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E4A8" w14:textId="7DEC08C7" w:rsidR="001F25D4" w:rsidRDefault="00F462E2" w:rsidP="00A15E3D">
      <w:pPr>
        <w:spacing w:after="0" w:line="240" w:lineRule="auto"/>
        <w:jc w:val="center"/>
        <w:rPr>
          <w:rFonts w:ascii="Traditional Arabic" w:hAnsi="Traditional Arabic" w:cs="Traditional Arabic"/>
          <w:sz w:val="36"/>
          <w:szCs w:val="36"/>
          <w:rtl/>
        </w:rPr>
      </w:pPr>
      <w:r>
        <w:rPr>
          <w:noProof/>
        </w:rPr>
        <w:drawing>
          <wp:anchor distT="0" distB="0" distL="114300" distR="114300" simplePos="0" relativeHeight="251658240" behindDoc="1" locked="0" layoutInCell="1" allowOverlap="1" wp14:anchorId="2A59FB95" wp14:editId="2BF4D9A3">
            <wp:simplePos x="0" y="0"/>
            <wp:positionH relativeFrom="column">
              <wp:posOffset>-1152525</wp:posOffset>
            </wp:positionH>
            <wp:positionV relativeFrom="paragraph">
              <wp:posOffset>-914401</wp:posOffset>
            </wp:positionV>
            <wp:extent cx="7562850" cy="10677525"/>
            <wp:effectExtent l="0" t="0" r="0" b="0"/>
            <wp:wrapNone/>
            <wp:docPr id="137583432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337BD" w14:textId="77777777" w:rsidR="001F25D4" w:rsidRDefault="001F25D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357BB1C5" w14:textId="77777777" w:rsidR="00E21FD6" w:rsidRDefault="00E21FD6" w:rsidP="00E21FD6">
      <w:pPr>
        <w:bidi w:val="0"/>
        <w:spacing w:after="0" w:line="240" w:lineRule="auto"/>
        <w:jc w:val="center"/>
        <w:rPr>
          <w:rFonts w:ascii="Traditional Arabic" w:hAnsi="Traditional Arabic" w:cs="(AH) Manal Black"/>
          <w:sz w:val="144"/>
          <w:szCs w:val="144"/>
        </w:rPr>
      </w:pPr>
    </w:p>
    <w:p w14:paraId="7639532D" w14:textId="45B7C134" w:rsidR="00E21FD6" w:rsidRDefault="00E21FD6" w:rsidP="00E21FD6">
      <w:pPr>
        <w:bidi w:val="0"/>
        <w:spacing w:after="0" w:line="240" w:lineRule="auto"/>
        <w:jc w:val="center"/>
        <w:rPr>
          <w:rFonts w:ascii="Traditional Arabic" w:hAnsi="Traditional Arabic" w:cs="(AH) Manal Black"/>
          <w:sz w:val="144"/>
          <w:szCs w:val="144"/>
        </w:rPr>
      </w:pPr>
      <w:r w:rsidRPr="00E21FD6">
        <w:rPr>
          <w:rFonts w:ascii="Traditional Arabic" w:hAnsi="Traditional Arabic" w:cs="(AH) Manal Black"/>
          <w:sz w:val="144"/>
          <w:szCs w:val="144"/>
          <w:rtl/>
        </w:rPr>
        <w:t xml:space="preserve">مع </w:t>
      </w:r>
    </w:p>
    <w:p w14:paraId="3449CBC3" w14:textId="5267E141" w:rsidR="00E21FD6" w:rsidRPr="00E21FD6" w:rsidRDefault="00E21FD6" w:rsidP="00E21FD6">
      <w:pPr>
        <w:bidi w:val="0"/>
        <w:spacing w:after="0" w:line="240" w:lineRule="auto"/>
        <w:jc w:val="center"/>
        <w:rPr>
          <w:rFonts w:ascii="SF Sultan" w:hAnsi="SF Sultan" w:cs="SF Sultan"/>
          <w:color w:val="C00000"/>
          <w:sz w:val="144"/>
          <w:szCs w:val="144"/>
          <w:rtl/>
          <w:lang w:bidi="ar-EG"/>
        </w:rPr>
      </w:pPr>
      <w:r w:rsidRPr="00E21FD6">
        <w:rPr>
          <w:rFonts w:ascii="SF Sultan" w:hAnsi="SF Sultan" w:cs="SF Sultan"/>
          <w:color w:val="C00000"/>
          <w:sz w:val="144"/>
          <w:szCs w:val="144"/>
          <w:rtl/>
        </w:rPr>
        <w:t>سورة الأعلى</w:t>
      </w:r>
    </w:p>
    <w:p w14:paraId="22F59CFD" w14:textId="77777777" w:rsidR="00E21FD6" w:rsidRDefault="00E21FD6" w:rsidP="00E21FD6">
      <w:pPr>
        <w:bidi w:val="0"/>
        <w:spacing w:after="0" w:line="240" w:lineRule="auto"/>
        <w:jc w:val="center"/>
        <w:rPr>
          <w:rFonts w:ascii="Traditional Arabic" w:hAnsi="Traditional Arabic" w:cs="(AH) Manal Black"/>
          <w:sz w:val="144"/>
          <w:szCs w:val="144"/>
          <w:lang w:bidi="ar-EG"/>
        </w:rPr>
      </w:pPr>
    </w:p>
    <w:p w14:paraId="3355F10E" w14:textId="77777777" w:rsidR="00E21FD6" w:rsidRDefault="00E21FD6" w:rsidP="00E21FD6">
      <w:pPr>
        <w:bidi w:val="0"/>
        <w:spacing w:after="0" w:line="240" w:lineRule="auto"/>
        <w:jc w:val="center"/>
        <w:rPr>
          <w:rFonts w:ascii="Traditional Arabic" w:hAnsi="Traditional Arabic" w:cs="(AH) Manal Black"/>
          <w:sz w:val="144"/>
          <w:szCs w:val="144"/>
          <w:rtl/>
          <w:lang w:bidi="ar-EG"/>
        </w:rPr>
      </w:pPr>
    </w:p>
    <w:p w14:paraId="2E5C83C5" w14:textId="11483B63" w:rsidR="00E21FD6" w:rsidRPr="00E21FD6" w:rsidRDefault="00E21FD6" w:rsidP="00E21FD6">
      <w:pPr>
        <w:bidi w:val="0"/>
        <w:spacing w:after="0" w:line="240" w:lineRule="auto"/>
        <w:jc w:val="center"/>
        <w:rPr>
          <w:rFonts w:ascii="Traditional Arabic" w:hAnsi="Traditional Arabic" w:cs="(AH) Manal Black"/>
          <w:sz w:val="72"/>
          <w:szCs w:val="72"/>
          <w:rtl/>
        </w:rPr>
      </w:pPr>
      <w:r w:rsidRPr="00E21FD6">
        <w:rPr>
          <w:rFonts w:ascii="Traditional Arabic" w:hAnsi="Traditional Arabic" w:cs="(AH) Manal Black"/>
          <w:sz w:val="72"/>
          <w:szCs w:val="72"/>
          <w:rtl/>
        </w:rPr>
        <w:t>د. خالد النجار</w:t>
      </w:r>
    </w:p>
    <w:p w14:paraId="5C76AB0E" w14:textId="77777777" w:rsidR="00E21FD6" w:rsidRDefault="00E21FD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6D05DD92" w14:textId="005E149F" w:rsidR="00334848" w:rsidRPr="00E755D7" w:rsidRDefault="00334848" w:rsidP="00A15E3D">
      <w:pPr>
        <w:spacing w:after="0" w:line="240" w:lineRule="auto"/>
        <w:jc w:val="center"/>
        <w:rPr>
          <w:rFonts w:ascii="Traditional Arabic" w:hAnsi="Traditional Arabic" w:cs="Traditional Arabic"/>
          <w:sz w:val="36"/>
          <w:szCs w:val="36"/>
          <w:rtl/>
        </w:rPr>
      </w:pPr>
      <w:r w:rsidRPr="00E755D7">
        <w:rPr>
          <w:rFonts w:ascii="Traditional Arabic" w:hAnsi="Traditional Arabic" w:cs="Traditional Arabic"/>
          <w:sz w:val="36"/>
          <w:szCs w:val="36"/>
          <w:rtl/>
        </w:rPr>
        <w:lastRenderedPageBreak/>
        <w:t>سم الله الرحمن الرحيم</w:t>
      </w:r>
    </w:p>
    <w:p w14:paraId="322227EE" w14:textId="4698BFE0" w:rsidR="00B17EEC" w:rsidRPr="00E755D7" w:rsidRDefault="00334848" w:rsidP="00A15E3D">
      <w:pPr>
        <w:spacing w:after="0" w:line="240" w:lineRule="auto"/>
        <w:jc w:val="center"/>
        <w:rPr>
          <w:rFonts w:ascii="Traditional Arabic" w:hAnsi="Traditional Arabic" w:cs="Traditional Arabic"/>
          <w:color w:val="FF0000"/>
          <w:sz w:val="36"/>
          <w:szCs w:val="36"/>
          <w:rtl/>
        </w:rPr>
      </w:pPr>
      <w:r w:rsidRPr="00E755D7">
        <w:rPr>
          <w:rFonts w:ascii="Traditional Arabic" w:hAnsi="Traditional Arabic" w:cs="Traditional Arabic"/>
          <w:color w:val="FF0000"/>
          <w:sz w:val="36"/>
          <w:szCs w:val="36"/>
          <w:rtl/>
        </w:rPr>
        <w:t xml:space="preserve">مع </w:t>
      </w:r>
      <w:r w:rsidR="006C23E7" w:rsidRPr="00E755D7">
        <w:rPr>
          <w:rFonts w:ascii="Traditional Arabic" w:hAnsi="Traditional Arabic" w:cs="Traditional Arabic"/>
          <w:color w:val="FF0000"/>
          <w:sz w:val="36"/>
          <w:szCs w:val="36"/>
          <w:rtl/>
        </w:rPr>
        <w:t>سورة الأعلى</w:t>
      </w:r>
    </w:p>
    <w:p w14:paraId="39FC326E" w14:textId="77777777" w:rsidR="00F71DFB" w:rsidRPr="00E755D7" w:rsidRDefault="00F71DFB" w:rsidP="00F71DFB">
      <w:pPr>
        <w:spacing w:after="0" w:line="240" w:lineRule="auto"/>
        <w:rPr>
          <w:rFonts w:ascii="Traditional Arabic" w:hAnsi="Traditional Arabic" w:cs="Traditional Arabic"/>
          <w:b/>
          <w:bCs/>
          <w:color w:val="002060"/>
          <w:sz w:val="32"/>
          <w:szCs w:val="32"/>
          <w:rtl/>
        </w:rPr>
      </w:pPr>
    </w:p>
    <w:p w14:paraId="3236D282" w14:textId="1BA54306" w:rsidR="001A0A57" w:rsidRPr="00E755D7" w:rsidRDefault="001A0A57" w:rsidP="001A0A5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هَذِهِ السُّورَةُ وَرَدَتْ تَسْمِيَتُهَا فِي السُّنَّةِ </w:t>
      </w:r>
      <w:r w:rsidR="00580B37" w:rsidRPr="00E755D7">
        <w:rPr>
          <w:rFonts w:ascii="Traditional Arabic" w:hAnsi="Traditional Arabic" w:cs="Traditional Arabic"/>
          <w:b/>
          <w:bCs/>
          <w:sz w:val="36"/>
          <w:szCs w:val="36"/>
          <w:rtl/>
        </w:rPr>
        <w:t>ب</w:t>
      </w:r>
      <w:r w:rsidRPr="00E755D7">
        <w:rPr>
          <w:rFonts w:ascii="Traditional Arabic" w:hAnsi="Traditional Arabic" w:cs="Traditional Arabic"/>
          <w:b/>
          <w:bCs/>
          <w:sz w:val="36"/>
          <w:szCs w:val="36"/>
          <w:rtl/>
        </w:rPr>
        <w:t>سُورَة: «سَبِّحِ اسْمَ رَبِّكَ الْأَعْلَى».</w:t>
      </w:r>
    </w:p>
    <w:p w14:paraId="2878FB97" w14:textId="58D0FA66" w:rsidR="001A0A57" w:rsidRPr="00E755D7" w:rsidRDefault="001A0A57" w:rsidP="004B2A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فَفِي «الصَّحِيحَيْنِ» عَنْ جَابِرِ بْنِ عَبْدِ اللَّهِ </w:t>
      </w:r>
      <w:r w:rsidR="00580B37" w:rsidRPr="00E755D7">
        <w:rPr>
          <w:rFonts w:ascii="Traditional Arabic" w:hAnsi="Traditional Arabic" w:cs="Traditional Arabic"/>
          <w:b/>
          <w:bCs/>
          <w:sz w:val="36"/>
          <w:szCs w:val="36"/>
          <w:rtl/>
        </w:rPr>
        <w:t xml:space="preserve">-رَضِيَ اللَّهُ عَنْهُ- </w:t>
      </w:r>
      <w:r w:rsidRPr="00E755D7">
        <w:rPr>
          <w:rFonts w:ascii="Traditional Arabic" w:hAnsi="Traditional Arabic" w:cs="Traditional Arabic"/>
          <w:b/>
          <w:bCs/>
          <w:sz w:val="36"/>
          <w:szCs w:val="36"/>
          <w:rtl/>
        </w:rPr>
        <w:t>قَالَ: «قَامَ مُعَاذٌ فَصَلَّى الْعِشَاءَ الْآخِرَةَ فَطَوَّلَ فَشَكَاهُ بَعْضُ مَنْ صَلَّى خَلْفَهُ إِلَى النَّبِي -صَلَّى اللَّهُ عَلَيْهِ وَسَلَّمَ- فَقَالَ النَّبِي -صَلَّى اللَّهُ عَلَيْهِ وَسَلَّمَ-: (أَفَتَّانٌ أَنْتَ يَا مُعَاذُ أَيْنَ كُنْتَ عَنْ سَبِّحِ اسْمَ رَبِّكَ الْأَعْلَى وَالضُّحَى).</w:t>
      </w:r>
    </w:p>
    <w:p w14:paraId="49F8380C" w14:textId="77777777" w:rsidR="00997BB6" w:rsidRPr="00E755D7" w:rsidRDefault="00997BB6" w:rsidP="00997BB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وَسَمَّاهَا الْبَيْضَاوِيُّ وَابْنُ كَثِيرٍ: «سَبِّحِ». لِأَنَّهَا اخْتُصَّتْ بِالِافْتِتَاحِ بِكَلِمَةِ «سَبِّحْ» بِصِيغَةِ الْأَمْرِ.</w:t>
      </w:r>
    </w:p>
    <w:p w14:paraId="1BA95395" w14:textId="33333029" w:rsidR="00997BB6" w:rsidRPr="00E755D7" w:rsidRDefault="00997BB6" w:rsidP="00997BB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وَسَمَّاهَا أَكْثَرُ الْمُفَسِّرِينَ وَكُتَّابُ الْمَصَاحِفِ «سُورَةُ الْأَعْلَى» لِوُقُوعِ صِفَةِ الْأَعْلَى فِيهَا دُونَ غَيْرِهَا.</w:t>
      </w:r>
    </w:p>
    <w:p w14:paraId="0484DB7E" w14:textId="71A08444" w:rsidR="00C70E1D" w:rsidRPr="00E755D7" w:rsidRDefault="00997BB6" w:rsidP="00F71DF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F71DFB" w:rsidRPr="00E755D7">
        <w:rPr>
          <w:rFonts w:ascii="Traditional Arabic" w:hAnsi="Traditional Arabic" w:cs="Traditional Arabic"/>
          <w:b/>
          <w:bCs/>
          <w:sz w:val="36"/>
          <w:szCs w:val="36"/>
          <w:rtl/>
        </w:rPr>
        <w:t>روى البخاري عَنْ الْبَرَاءِ -رَضِيَ اللَّهُ عَنْهُ- قَالَ: أَوَّلُ مَنْ قَدِمَ عَلَيْنَا مِنْ أَصْحَابِ النَّبِيِّ -صَلَّى اللَّهُ عَلَيْهِ وَسَلَّمَ- مُصْعَبُ بْنُ عُمَيْرٍ وَابْنُ أُمِّ مَكْتُومٍ، فَجَعَلَا يُقْرِئَانِنَا الْقُرْآنَ، ثُمَّ جَاءَ عَمَّارٌ وَبِلَالٌ وَسَعْدٌ، ثُمَّ جَاءَ عُمَرُ بْنُ الْخَطَّابِ فِي عِشْرِينَ</w:t>
      </w:r>
      <w:r w:rsidR="00217096" w:rsidRPr="00E755D7">
        <w:rPr>
          <w:rFonts w:ascii="Traditional Arabic" w:hAnsi="Traditional Arabic" w:cs="Traditional Arabic"/>
          <w:b/>
          <w:bCs/>
          <w:sz w:val="36"/>
          <w:szCs w:val="36"/>
          <w:rtl/>
        </w:rPr>
        <w:t xml:space="preserve"> [يَعنِي مِن أصحابِ رسولِ اللهِ </w:t>
      </w:r>
      <w:r w:rsidR="00977D75" w:rsidRPr="00E755D7">
        <w:rPr>
          <w:rFonts w:ascii="Traditional Arabic" w:hAnsi="Traditional Arabic" w:cs="Traditional Arabic"/>
          <w:b/>
          <w:bCs/>
          <w:sz w:val="36"/>
          <w:szCs w:val="36"/>
          <w:rtl/>
        </w:rPr>
        <w:t>صَلَّى اللَّهُ عَلَيْهِ وَسَلَّمَ</w:t>
      </w:r>
      <w:r w:rsidR="00217096" w:rsidRPr="00E755D7">
        <w:rPr>
          <w:rFonts w:ascii="Traditional Arabic" w:hAnsi="Traditional Arabic" w:cs="Traditional Arabic"/>
          <w:b/>
          <w:bCs/>
          <w:sz w:val="36"/>
          <w:szCs w:val="36"/>
          <w:rtl/>
        </w:rPr>
        <w:t>]</w:t>
      </w:r>
      <w:r w:rsidR="00F71DFB" w:rsidRPr="00E755D7">
        <w:rPr>
          <w:rFonts w:ascii="Traditional Arabic" w:hAnsi="Traditional Arabic" w:cs="Traditional Arabic"/>
          <w:b/>
          <w:bCs/>
          <w:sz w:val="36"/>
          <w:szCs w:val="36"/>
          <w:rtl/>
        </w:rPr>
        <w:t>، ثُمَّ جَاءَ النَّبِيُّ -صَلَّى اللَّهُ عَلَيْهِ وَسَلَّمَ-، فَمَا رَأَيْتُ أَهْلَ الْمَدِينَةِ فَرِحُوا بِشَيْءٍ فَرَحَهُمْ بِهِ، حَتَّى رَأَيْتُ الْوَلَائِدَ</w:t>
      </w:r>
      <w:r w:rsidR="00A757FD" w:rsidRPr="00E755D7">
        <w:rPr>
          <w:rFonts w:ascii="Traditional Arabic" w:hAnsi="Traditional Arabic" w:cs="Traditional Arabic"/>
          <w:b/>
          <w:bCs/>
          <w:sz w:val="36"/>
          <w:szCs w:val="36"/>
          <w:rtl/>
        </w:rPr>
        <w:t xml:space="preserve"> [جمع وليدة، وهي الصبية والأمة]</w:t>
      </w:r>
      <w:r w:rsidR="00F71DFB" w:rsidRPr="00E755D7">
        <w:rPr>
          <w:rFonts w:ascii="Traditional Arabic" w:hAnsi="Traditional Arabic" w:cs="Traditional Arabic"/>
          <w:b/>
          <w:bCs/>
          <w:sz w:val="36"/>
          <w:szCs w:val="36"/>
          <w:rtl/>
        </w:rPr>
        <w:t xml:space="preserve"> وَالصِّبْيَانَ يَقُولُونَ: هَذَا رَسُولُ اللَّهِ قَدْ جَاءَ، فَمَا جَاءَ حَتَّى قَرَأْتُ: </w:t>
      </w:r>
      <w:r w:rsidR="00626E42" w:rsidRPr="00626E42">
        <w:rPr>
          <w:rFonts w:ascii="Traditional Arabic" w:hAnsi="Traditional Arabic" w:cs="Traditional Arabic"/>
          <w:b/>
          <w:bCs/>
          <w:color w:val="000000" w:themeColor="text1"/>
          <w:sz w:val="36"/>
          <w:szCs w:val="36"/>
          <w:rtl/>
        </w:rPr>
        <w:t>﴿</w:t>
      </w:r>
      <w:r w:rsidR="00F71DFB"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00F71DFB" w:rsidRPr="00E755D7">
        <w:rPr>
          <w:rFonts w:ascii="Traditional Arabic" w:hAnsi="Traditional Arabic" w:cs="Traditional Arabic"/>
          <w:b/>
          <w:bCs/>
          <w:sz w:val="36"/>
          <w:szCs w:val="36"/>
          <w:rtl/>
        </w:rPr>
        <w:t>. فِي سُوَرٍ مِثْلِهَا</w:t>
      </w:r>
      <w:r w:rsidR="00217096" w:rsidRPr="00E755D7">
        <w:rPr>
          <w:rFonts w:ascii="Traditional Arabic" w:hAnsi="Traditional Arabic" w:cs="Traditional Arabic"/>
          <w:b/>
          <w:bCs/>
          <w:sz w:val="36"/>
          <w:szCs w:val="36"/>
          <w:rtl/>
        </w:rPr>
        <w:t xml:space="preserve"> [من الْمفصل]</w:t>
      </w:r>
      <w:r w:rsidR="00F71DFB" w:rsidRPr="00E755D7">
        <w:rPr>
          <w:rFonts w:ascii="Traditional Arabic" w:hAnsi="Traditional Arabic" w:cs="Traditional Arabic"/>
          <w:b/>
          <w:bCs/>
          <w:sz w:val="36"/>
          <w:szCs w:val="36"/>
          <w:rtl/>
        </w:rPr>
        <w:t>.</w:t>
      </w:r>
    </w:p>
    <w:p w14:paraId="7B60DBAC" w14:textId="0F5AFD1B" w:rsidR="0032388E" w:rsidRPr="00E755D7" w:rsidRDefault="0032388E" w:rsidP="00F71DF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وثبت في الصحيحين أن رسول الله </w:t>
      </w:r>
      <w:r w:rsidR="00C93E76"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قال لمعاذ: </w:t>
      </w:r>
      <w:r w:rsidR="004B2AFF"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هلا صليت بسبح اسم ربك الأعلى، والشمس وضحاها، والليل إذا يغشى</w:t>
      </w:r>
      <w:r w:rsidR="004B2AFF"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w:t>
      </w:r>
    </w:p>
    <w:p w14:paraId="62BB6865" w14:textId="6492D34B" w:rsidR="00FB3D43" w:rsidRPr="00E755D7" w:rsidRDefault="00FB3D43" w:rsidP="00F71DF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وروى أبو داود عَنِ النُّعْمَانِ بْنِ بَشِيرٍ -رَضِيَ اللَّهُ عَنْهُ- أَنَّ رَسُولَ اللَّهِ -صَلَّى اللَّهُ عَلَيْهِ وَسَلَّمَ- كَانَ يَقْرَأُ فِي الْعِيدَيْنِ وَيَوْمِ الْجُمُعَةِ: بِسَبِّحِ اسْمَ رَبِّكَ الْأَعْلَى، وَهَلْ أَتَاكَ حَدِيثُ الْغَاشِيَةِ "، قَالَ: «وَرُبَّمَا اجْتَمَعَا فِي يَوْمٍ وَاحِدٍ، فَقَرَأَ بِهِمَا»</w:t>
      </w:r>
      <w:r w:rsidR="005141D6" w:rsidRPr="00E755D7">
        <w:rPr>
          <w:rFonts w:ascii="Traditional Arabic" w:hAnsi="Traditional Arabic" w:cs="Traditional Arabic"/>
          <w:b/>
          <w:bCs/>
          <w:sz w:val="36"/>
          <w:szCs w:val="36"/>
          <w:rtl/>
        </w:rPr>
        <w:t xml:space="preserve"> [صححه الألباني]</w:t>
      </w:r>
    </w:p>
    <w:p w14:paraId="333EE686" w14:textId="77777777" w:rsidR="0083243A" w:rsidRPr="00E755D7" w:rsidRDefault="00D82719" w:rsidP="0083243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وروى الترمذي سَعِيدِ بْنِ جُبَيْرٍ، عَنْ ابْنِ عَبَّاسٍ، قَالَ: "كَانَ النَّبِيُّ -صَلَّى اللَّهُ عَلَيْهِ وَسَلَّمَ- يَقْرَأُ فِي الوِتْرِ: بِسَبِّحِ اسْمَ رَبِّكَ الأَعْلَى، وَقُلْ يَا أَيُّهَا الكَافِرُونَ، وَقُلْ هُوَ اللَّهُ أَحَدٌ فِي رَكْعَةٍ </w:t>
      </w:r>
      <w:proofErr w:type="spellStart"/>
      <w:r w:rsidRPr="00E755D7">
        <w:rPr>
          <w:rFonts w:ascii="Traditional Arabic" w:hAnsi="Traditional Arabic" w:cs="Traditional Arabic"/>
          <w:b/>
          <w:bCs/>
          <w:sz w:val="36"/>
          <w:szCs w:val="36"/>
          <w:rtl/>
        </w:rPr>
        <w:t>رَكْعَةٍ</w:t>
      </w:r>
      <w:proofErr w:type="spellEnd"/>
      <w:r w:rsidRPr="00E755D7">
        <w:rPr>
          <w:rFonts w:ascii="Traditional Arabic" w:hAnsi="Traditional Arabic" w:cs="Traditional Arabic"/>
          <w:b/>
          <w:bCs/>
          <w:sz w:val="36"/>
          <w:szCs w:val="36"/>
          <w:rtl/>
        </w:rPr>
        <w:t>" [صححه الألباني]</w:t>
      </w:r>
    </w:p>
    <w:p w14:paraId="1F11D233" w14:textId="3C9024CC" w:rsidR="0083243A" w:rsidRPr="00E755D7" w:rsidRDefault="0083243A" w:rsidP="0083243A">
      <w:pPr>
        <w:spacing w:after="0" w:line="240" w:lineRule="auto"/>
        <w:jc w:val="center"/>
        <w:rPr>
          <w:rFonts w:ascii="Traditional Arabic" w:eastAsia="Times New Roman" w:hAnsi="Traditional Arabic" w:cs="Traditional Arabic"/>
          <w:b/>
          <w:bCs/>
          <w:color w:val="660033"/>
          <w:sz w:val="36"/>
          <w:szCs w:val="36"/>
          <w:rtl/>
        </w:rPr>
      </w:pPr>
      <w:r w:rsidRPr="00E755D7">
        <w:rPr>
          <w:rFonts w:ascii="Traditional Arabic" w:eastAsia="Times New Roman" w:hAnsi="Traditional Arabic" w:cs="Traditional Arabic"/>
          <w:b/>
          <w:bCs/>
          <w:color w:val="660033"/>
          <w:sz w:val="36"/>
          <w:szCs w:val="36"/>
          <w:rtl/>
        </w:rPr>
        <w:t>بسم الله الرحمن الرحيم</w:t>
      </w:r>
    </w:p>
    <w:p w14:paraId="11D305EB" w14:textId="6A5CF750" w:rsidR="00073AEF" w:rsidRPr="00E755D7" w:rsidRDefault="00073AEF" w:rsidP="00DC740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البسملة آية من كتاب الله مستقلة ليست من الفاتحة ولا من البقرة، ولا من آل عمران، ولا من أي سورة من القرآن -سوى سورة النمل-، لكنها آية مستقلة تنزل في ابتداء كل سورة سوى سورة «براءة».</w:t>
      </w:r>
    </w:p>
    <w:p w14:paraId="26BDAD65" w14:textId="7D84F1D8" w:rsidR="00FE063A" w:rsidRPr="00E755D7" w:rsidRDefault="00204917" w:rsidP="00DC7400">
      <w:pPr>
        <w:shd w:val="clear" w:color="auto" w:fill="E5DFEC" w:themeFill="accent4" w:themeFillTint="33"/>
        <w:autoSpaceDE w:val="0"/>
        <w:autoSpaceDN w:val="0"/>
        <w:adjustRightInd w:val="0"/>
        <w:spacing w:after="0" w:line="240" w:lineRule="auto"/>
        <w:jc w:val="both"/>
        <w:rPr>
          <w:rFonts w:ascii="Traditional Arabic" w:eastAsia="Times New Roman" w:hAnsi="Traditional Arabic" w:cs="Traditional Arabic"/>
          <w:b/>
          <w:bCs/>
          <w:color w:val="660033"/>
          <w:sz w:val="36"/>
          <w:szCs w:val="36"/>
          <w:rtl/>
        </w:rPr>
      </w:pPr>
      <w:r w:rsidRPr="00E755D7">
        <w:rPr>
          <w:rFonts w:ascii="Traditional Arabic" w:eastAsia="Times New Roman" w:hAnsi="Traditional Arabic" w:cs="Traditional Arabic"/>
          <w:b/>
          <w:bCs/>
          <w:color w:val="660033"/>
          <w:sz w:val="36"/>
          <w:szCs w:val="36"/>
          <w:rtl/>
        </w:rPr>
        <w:t xml:space="preserve">سَبِّحِ اسْمَ رَبِّكَ الْأَعْلَى (1) الَّذِي خَلَقَ فَسَوَّى (2) وَالَّذِي قَدَّرَ فَهَدَى (3) وَالَّذِي أَخْرَجَ الْمَرْعَى (4) فَجَعَلَهُ غُثَاءً أَحْوَى (5) </w:t>
      </w:r>
    </w:p>
    <w:p w14:paraId="61EC9279" w14:textId="15F5E41A" w:rsidR="00886D88" w:rsidRPr="00E755D7" w:rsidRDefault="00626E42" w:rsidP="008A4E25">
      <w:pPr>
        <w:autoSpaceDE w:val="0"/>
        <w:autoSpaceDN w:val="0"/>
        <w:adjustRightInd w:val="0"/>
        <w:spacing w:after="0" w:line="240" w:lineRule="auto"/>
        <w:ind w:firstLine="656"/>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سَبِّحِ</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886D88" w:rsidRPr="00E755D7">
        <w:rPr>
          <w:rFonts w:ascii="Traditional Arabic" w:hAnsi="Traditional Arabic" w:cs="Traditional Arabic"/>
          <w:b/>
          <w:bCs/>
          <w:sz w:val="36"/>
          <w:szCs w:val="36"/>
          <w:rtl/>
        </w:rPr>
        <w:t>التَّسْبِيحُ: التَّنْزِيهُ عَنِ النَّقَائِصِ</w:t>
      </w:r>
      <w:r w:rsidR="00454D4B" w:rsidRPr="00E755D7">
        <w:rPr>
          <w:rFonts w:ascii="Traditional Arabic" w:hAnsi="Traditional Arabic" w:cs="Traditional Arabic"/>
          <w:b/>
          <w:bCs/>
          <w:sz w:val="36"/>
          <w:szCs w:val="36"/>
          <w:rtl/>
        </w:rPr>
        <w:t>،</w:t>
      </w:r>
      <w:r w:rsidR="00886D88" w:rsidRPr="00E755D7">
        <w:rPr>
          <w:rFonts w:ascii="Traditional Arabic" w:hAnsi="Traditional Arabic" w:cs="Traditional Arabic"/>
          <w:b/>
          <w:bCs/>
          <w:sz w:val="36"/>
          <w:szCs w:val="36"/>
          <w:rtl/>
        </w:rPr>
        <w:t xml:space="preserve"> وَهُوَ مِنَ الْأَسْمَاءِ الَّتِي لَا تُضَافُ لِغَيْرِ اسْمِ اللَّهِ تَعَالَى. </w:t>
      </w:r>
    </w:p>
    <w:p w14:paraId="251D6288" w14:textId="6C52A654" w:rsidR="008A4E25" w:rsidRPr="00E755D7" w:rsidRDefault="00626E42" w:rsidP="008A4E25">
      <w:pPr>
        <w:autoSpaceDE w:val="0"/>
        <w:autoSpaceDN w:val="0"/>
        <w:adjustRightInd w:val="0"/>
        <w:spacing w:after="0" w:line="240" w:lineRule="auto"/>
        <w:ind w:firstLine="656"/>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اسْمَ رَبِّكَ</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2A77BF" w:rsidRPr="00E755D7">
        <w:rPr>
          <w:rFonts w:ascii="Traditional Arabic" w:hAnsi="Traditional Arabic" w:cs="Traditional Arabic"/>
          <w:b/>
          <w:bCs/>
          <w:sz w:val="36"/>
          <w:szCs w:val="36"/>
          <w:rtl/>
        </w:rPr>
        <w:t xml:space="preserve">نزه ربك عما يصفه به المشركون من الولد والشريك ونحوهما، كقوله: </w:t>
      </w:r>
      <w:r w:rsidRPr="00626E42">
        <w:rPr>
          <w:rFonts w:ascii="Traditional Arabic" w:hAnsi="Traditional Arabic" w:cs="Traditional Arabic"/>
          <w:b/>
          <w:bCs/>
          <w:color w:val="000000" w:themeColor="text1"/>
          <w:sz w:val="36"/>
          <w:szCs w:val="36"/>
          <w:rtl/>
        </w:rPr>
        <w:t>﴿</w:t>
      </w:r>
      <w:r w:rsidR="002A77BF" w:rsidRPr="00626E42">
        <w:rPr>
          <w:rFonts w:ascii="Traditional Arabic" w:hAnsi="Traditional Arabic" w:cs="Traditional Arabic"/>
          <w:b/>
          <w:bCs/>
          <w:color w:val="008000"/>
          <w:sz w:val="36"/>
          <w:szCs w:val="36"/>
          <w:rtl/>
        </w:rPr>
        <w:t>سُبْحانَ رَبِّكَ رَبِّ الْعِزَّةِ عَمَّا يَصِفُونَ</w:t>
      </w:r>
      <w:r w:rsidRPr="00626E42">
        <w:rPr>
          <w:rFonts w:ascii="Traditional Arabic" w:hAnsi="Traditional Arabic" w:cs="Traditional Arabic"/>
          <w:b/>
          <w:bCs/>
          <w:color w:val="000000" w:themeColor="text1"/>
          <w:sz w:val="36"/>
          <w:szCs w:val="36"/>
          <w:rtl/>
        </w:rPr>
        <w:t>﴾</w:t>
      </w:r>
      <w:r w:rsidR="002A77BF" w:rsidRPr="00E755D7">
        <w:rPr>
          <w:rFonts w:ascii="Traditional Arabic" w:hAnsi="Traditional Arabic" w:cs="Traditional Arabic"/>
          <w:b/>
          <w:bCs/>
          <w:sz w:val="36"/>
          <w:szCs w:val="36"/>
          <w:rtl/>
        </w:rPr>
        <w:t xml:space="preserve"> [الصافات:180] </w:t>
      </w:r>
      <w:r w:rsidR="004C6437" w:rsidRPr="00E755D7">
        <w:rPr>
          <w:rFonts w:ascii="Traditional Arabic" w:hAnsi="Traditional Arabic" w:cs="Traditional Arabic"/>
          <w:b/>
          <w:bCs/>
          <w:sz w:val="36"/>
          <w:szCs w:val="36"/>
          <w:rtl/>
        </w:rPr>
        <w:t>ف</w:t>
      </w:r>
      <w:r w:rsidR="004A221C" w:rsidRPr="00E755D7">
        <w:rPr>
          <w:rFonts w:ascii="Traditional Arabic" w:hAnsi="Traditional Arabic" w:cs="Traditional Arabic"/>
          <w:b/>
          <w:bCs/>
          <w:sz w:val="36"/>
          <w:szCs w:val="36"/>
          <w:rtl/>
        </w:rPr>
        <w:t>نزه الله</w:t>
      </w:r>
      <w:r w:rsidR="004C6437" w:rsidRPr="00E755D7">
        <w:rPr>
          <w:rFonts w:ascii="Traditional Arabic" w:hAnsi="Traditional Arabic" w:cs="Traditional Arabic"/>
          <w:b/>
          <w:bCs/>
          <w:sz w:val="36"/>
          <w:szCs w:val="36"/>
          <w:rtl/>
        </w:rPr>
        <w:t xml:space="preserve"> تعالى</w:t>
      </w:r>
      <w:r w:rsidR="004A221C" w:rsidRPr="00E755D7">
        <w:rPr>
          <w:rFonts w:ascii="Traditional Arabic" w:hAnsi="Traditional Arabic" w:cs="Traditional Arabic"/>
          <w:b/>
          <w:bCs/>
          <w:sz w:val="36"/>
          <w:szCs w:val="36"/>
          <w:rtl/>
        </w:rPr>
        <w:t xml:space="preserve"> عن كل ما لا يليق بجلاله وعظمته، فإن التسبيح يعني </w:t>
      </w:r>
      <w:r w:rsidR="00E757F5" w:rsidRPr="00E755D7">
        <w:rPr>
          <w:rFonts w:ascii="Traditional Arabic" w:hAnsi="Traditional Arabic" w:cs="Traditional Arabic"/>
          <w:b/>
          <w:bCs/>
          <w:sz w:val="36"/>
          <w:szCs w:val="36"/>
          <w:rtl/>
        </w:rPr>
        <w:t>التَّنْزِيهُ عَنْ كُلِّ مَا لَا يَلِيقُ</w:t>
      </w:r>
      <w:r w:rsidR="004A221C" w:rsidRPr="00E755D7">
        <w:rPr>
          <w:rFonts w:ascii="Traditional Arabic" w:hAnsi="Traditional Arabic" w:cs="Traditional Arabic"/>
          <w:b/>
          <w:bCs/>
          <w:sz w:val="36"/>
          <w:szCs w:val="36"/>
          <w:rtl/>
        </w:rPr>
        <w:t>.</w:t>
      </w:r>
    </w:p>
    <w:p w14:paraId="5DF570DA" w14:textId="55170D28" w:rsidR="00A0702D" w:rsidRPr="00E755D7" w:rsidRDefault="00BF1129" w:rsidP="00BF112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وَالْأَمْرُ بِالتَّسْبِيحِ هُنَا مُنْصَبٌّ عَلَى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اسْمِ رَبِّكَ</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w:t>
      </w:r>
      <w:r w:rsidR="00A0702D" w:rsidRPr="00E755D7">
        <w:rPr>
          <w:rFonts w:ascii="Traditional Arabic" w:hAnsi="Traditional Arabic" w:cs="Traditional Arabic"/>
          <w:b/>
          <w:bCs/>
          <w:sz w:val="36"/>
          <w:szCs w:val="36"/>
          <w:rtl/>
        </w:rPr>
        <w:t xml:space="preserve">وَتَسْبِيحُ الرَّبِّ سُبْحَانَهُ كَقَوْلِهِ: </w:t>
      </w:r>
      <w:r w:rsidR="00626E42" w:rsidRPr="00626E42">
        <w:rPr>
          <w:rFonts w:ascii="Traditional Arabic" w:hAnsi="Traditional Arabic" w:cs="Traditional Arabic"/>
          <w:b/>
          <w:bCs/>
          <w:color w:val="000000" w:themeColor="text1"/>
          <w:sz w:val="36"/>
          <w:szCs w:val="36"/>
          <w:rtl/>
        </w:rPr>
        <w:t>﴿</w:t>
      </w:r>
      <w:r w:rsidR="00A0702D" w:rsidRPr="00626E42">
        <w:rPr>
          <w:rFonts w:ascii="Traditional Arabic" w:hAnsi="Traditional Arabic" w:cs="Traditional Arabic"/>
          <w:b/>
          <w:bCs/>
          <w:color w:val="008000"/>
          <w:sz w:val="36"/>
          <w:szCs w:val="36"/>
          <w:rtl/>
        </w:rPr>
        <w:t>سُبْحَانَ رَبِّكَ رَبِّ الْعِزَّةِ عَمَّا يَصِفُونَ</w:t>
      </w:r>
      <w:r w:rsidR="00626E42" w:rsidRPr="00626E42">
        <w:rPr>
          <w:rFonts w:ascii="Traditional Arabic" w:hAnsi="Traditional Arabic" w:cs="Traditional Arabic"/>
          <w:b/>
          <w:bCs/>
          <w:color w:val="000000" w:themeColor="text1"/>
          <w:sz w:val="36"/>
          <w:szCs w:val="36"/>
          <w:rtl/>
        </w:rPr>
        <w:t>﴾</w:t>
      </w:r>
      <w:r w:rsidR="00A0702D" w:rsidRPr="00E755D7">
        <w:rPr>
          <w:rFonts w:ascii="Traditional Arabic" w:hAnsi="Traditional Arabic" w:cs="Traditional Arabic"/>
          <w:b/>
          <w:bCs/>
          <w:sz w:val="36"/>
          <w:szCs w:val="36"/>
          <w:rtl/>
        </w:rPr>
        <w:t xml:space="preserve"> [الصافات:180] </w:t>
      </w:r>
    </w:p>
    <w:p w14:paraId="439D049A" w14:textId="0FFA56EB" w:rsidR="00BF1129" w:rsidRPr="00E755D7" w:rsidRDefault="00BF1129" w:rsidP="00BF112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وَفِي آيَاتٍ أُخَرَ جَاءَ الْأَمْرُ بِتَسْبِيحِ اللَّهِ تَعَالَى كَقَوْلِهِ: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وَمِنَ اللَّيْلِ فَاسْجُدْ لَهُ وَسَبِّحْهُ لَيْلًا طَوِيلًا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w:t>
      </w:r>
      <w:r w:rsidR="005918BC" w:rsidRPr="00E755D7">
        <w:rPr>
          <w:rFonts w:ascii="Traditional Arabic" w:hAnsi="Traditional Arabic" w:cs="Traditional Arabic"/>
          <w:b/>
          <w:bCs/>
          <w:sz w:val="36"/>
          <w:szCs w:val="36"/>
          <w:rtl/>
        </w:rPr>
        <w:t>الإنسان:</w:t>
      </w:r>
      <w:r w:rsidRPr="00E755D7">
        <w:rPr>
          <w:rFonts w:ascii="Traditional Arabic" w:hAnsi="Traditional Arabic" w:cs="Traditional Arabic"/>
          <w:b/>
          <w:bCs/>
          <w:sz w:val="36"/>
          <w:szCs w:val="36"/>
          <w:rtl/>
        </w:rPr>
        <w:t xml:space="preserve">26] وَمِثْلِ: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فَسُبْحَانَ اللَّهِ حِينَ تُمْسُونَ وَحِينَ تُصْبِحُونَ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color w:val="000099"/>
          <w:sz w:val="36"/>
          <w:szCs w:val="36"/>
          <w:rtl/>
        </w:rPr>
        <w:t xml:space="preserve"> </w:t>
      </w:r>
      <w:r w:rsidRPr="00E755D7">
        <w:rPr>
          <w:rFonts w:ascii="Traditional Arabic" w:hAnsi="Traditional Arabic" w:cs="Traditional Arabic"/>
          <w:b/>
          <w:bCs/>
          <w:sz w:val="36"/>
          <w:szCs w:val="36"/>
          <w:rtl/>
        </w:rPr>
        <w:t>[</w:t>
      </w:r>
      <w:r w:rsidR="005918BC" w:rsidRPr="00E755D7">
        <w:rPr>
          <w:rFonts w:ascii="Traditional Arabic" w:hAnsi="Traditional Arabic" w:cs="Traditional Arabic"/>
          <w:b/>
          <w:bCs/>
          <w:sz w:val="36"/>
          <w:szCs w:val="36"/>
          <w:rtl/>
        </w:rPr>
        <w:t>الروم:</w:t>
      </w:r>
      <w:r w:rsidRPr="00E755D7">
        <w:rPr>
          <w:rFonts w:ascii="Traditional Arabic" w:hAnsi="Traditional Arabic" w:cs="Traditional Arabic"/>
          <w:b/>
          <w:bCs/>
          <w:sz w:val="36"/>
          <w:szCs w:val="36"/>
          <w:rtl/>
        </w:rPr>
        <w:t>17].</w:t>
      </w:r>
    </w:p>
    <w:p w14:paraId="5BBA53B2" w14:textId="6F02F348" w:rsidR="00DB4FD3" w:rsidRPr="00E755D7" w:rsidRDefault="00DB4FD3" w:rsidP="00DB4FD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قال ابن عاشور: فَتَسْبِيحُ اسْمِ اللَّهِ النُّطْقُ بِتَنْزِيهِهِ فِي الْخُوَيِّصَةِ وَبَيْنَ النَّاسِ بِذِكْرٍ يَلِيقُ بِجَلَالِهِ مِنَ الْعَقَائِدِ وَالْأَعْمَالِ كَالسُّجُودِ وَالْحَمْدِ. وَيَشْمَلُ ذَلِكَ اسْتِحْضَارَ النَّاطِقِ بِأَلْفَاظِ التَّسْبِيحِ مَعَانِيَ تِلْكَ الْأَلْفَاظِ إِذِ الْمَقْصُودُ مِنَ الْكَلَامِ مَعْنَاهُ. وَبِتَظَاهُرِ النُّطْقِ مَعَ اسْتِحْضَارِ الْمَعْنَى يَتَكَرَّرُ الْمَعْنَى عَلَى ذِهْنِ الْمُتَكَلِّمِ وَيَتَجَدَّدُ مَا فِي نَفْسِهِ من تَعْظِيم لله تَعَالَى.</w:t>
      </w:r>
    </w:p>
    <w:p w14:paraId="1629CAA7" w14:textId="77777777" w:rsidR="00DB4FD3" w:rsidRPr="00E755D7" w:rsidRDefault="00DB4FD3" w:rsidP="00DB4FD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وَأَمَّا تَفَكُّرُ الْعَبْدِ فِي عَظَمَةِ اللَّهِ تَعَالَى وَتَرْدِيدُ تَنْزِيهِهِ فِي ذِهْنِهِ فَهُوَ تَسْبِيحٌ لِذَاتِ اللَّهِ وَمُسَمَّى اسْمِهِ وَلَا يُسَمَّى تَسْبِيحُ اسْمِ اللَّهِ، لِأَنَّ ذَلِكَ لَا يَجْرِي عَلَى لَفْظٍ مِنْ أَسْمَاءِ اللَّهِ تَعَالَى، فَهَذَا تَسْبِيحُ ذَاتِ اللَّهِ وَلَيْسَ تَسْبِيحًا لِاسْمِهِ.</w:t>
      </w:r>
    </w:p>
    <w:p w14:paraId="4FD6DF1F" w14:textId="5C0A0404" w:rsidR="00C32D90" w:rsidRPr="00E755D7" w:rsidRDefault="00DB4FD3" w:rsidP="00DB4FD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وَهَذَا مَلَاكُ التَّفْرِقَةِ بَيْنَ تَعَلُّقِ لَفْظِ التَّسْبِيحِ بِلَفْظِ اسْمِ اللَّهِ نَحْوَ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وَبَيْنَ تَعَلُّقِهِ بِدُونِ اسْمٍ نَحْوَ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وَمِنَ اللَّيْلِ فَاسْجُدْ لَهُ وَسَبِّحْهُ لَيْلًا طَوِيلًا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[الْإِنْسَان:26] وَنَحْوَ</w:t>
      </w:r>
      <w:r w:rsidR="00C32D90" w:rsidRPr="00E755D7">
        <w:rPr>
          <w:rFonts w:ascii="Traditional Arabic" w:hAnsi="Traditional Arabic" w:cs="Traditional Arabic"/>
          <w:b/>
          <w:bCs/>
          <w:sz w:val="36"/>
          <w:szCs w:val="36"/>
          <w:rtl/>
        </w:rPr>
        <w:t xml:space="preserve">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وَيُسَبِّحُونَهُ وَلَهُ يَسْجُدُونَ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[الْأَعْرَاف:206] </w:t>
      </w:r>
    </w:p>
    <w:p w14:paraId="5C502D3A" w14:textId="3BE16E56" w:rsidR="00DB4FD3" w:rsidRPr="00E755D7" w:rsidRDefault="00DB4FD3" w:rsidP="00DB4FD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فَإِذَا قُلْنَا: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اللَّهُ أَحَدٌ</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[الْإِخْلَاص:1] أَوْ قُلْنَا: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هُوَ اللَّهُ الَّذِي لَا إِلهَ إِلَّا هُوَ الْمَلِكُ الْقُدُّوسُ السَّلامُ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[الْحَشْر:23] إِلَى آخِرِ السُّورَةِ كَانَ ذَلِكَ تَسْبِيحًا لِاسْمِهِ تَعَالَى، وَإِذَا نَفَيْنَا الْإِلَاهِيَّةَ عَنِ الْأَصْنَامِ لِأَنَّهَا لَا تُخْلَقُ كَمَا فِي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إِنَّ الَّذِينَ تَدْعُونَ مِنْ دُونِ اللَّهِ لَنْ يَخْلُقُوا ذُباباً وَلَوِ اجْتَمَعُوا لَهُ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[الْحَج: 73] كَانَ ذَلِكَ تَسْبِيحًا لِذَاتِ اللَّهِ لَا لِاسْمِهِ لِأَنَّ اسْمَهُ لَمْ يَجْرِ عَلَيْهِ فِي هَذَا الْكَلَامِ إِخْبَارٌ وَلَا تَوْصِيفٌ.</w:t>
      </w:r>
    </w:p>
    <w:p w14:paraId="2A495E7B" w14:textId="52F9F66B" w:rsidR="00DB4FD3" w:rsidRPr="00E755D7" w:rsidRDefault="00DB4FD3" w:rsidP="00DB4FD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فَهَذَا مَنَاطُ الْفَرْقِ بَيْنَ اسْتِعْمَالِ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وَاسْتِعْمَالِ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وَسَبِّحْهُ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وَمَآلُ الْإِطْلَاقَيْنِ فِي الْمَعْنَى وَاحِدٌ لِأَنَّ كِلَا الْإِطْلَاقَيْنِ مُرَادٌ بِهِ الْإِرْشَادُ إِلَى مَعْرِفَةِ أَنَّ اللَّهَ مُنَزَّهٌ عَنِ النَّقَائِصِ.</w:t>
      </w:r>
    </w:p>
    <w:p w14:paraId="3330F3E1" w14:textId="296AC5EE" w:rsidR="00800013" w:rsidRPr="00E755D7" w:rsidRDefault="00800013" w:rsidP="0080001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DB4FD3" w:rsidRPr="00E755D7">
        <w:rPr>
          <w:rFonts w:ascii="Traditional Arabic" w:hAnsi="Traditional Arabic" w:cs="Traditional Arabic"/>
          <w:b/>
          <w:bCs/>
          <w:sz w:val="36"/>
          <w:szCs w:val="36"/>
          <w:rtl/>
        </w:rPr>
        <w:t>و</w:t>
      </w:r>
      <w:r w:rsidRPr="00E755D7">
        <w:rPr>
          <w:rFonts w:ascii="Traditional Arabic" w:hAnsi="Traditional Arabic" w:cs="Traditional Arabic"/>
          <w:b/>
          <w:bCs/>
          <w:sz w:val="36"/>
          <w:szCs w:val="36"/>
          <w:rtl/>
        </w:rPr>
        <w:t>اخْتُلِفَ فِي هَذِهِ الْآيَةِ، هَلِ الْمُرَادُ تَسْبِيحُ اللَّهِ سُبْحَانَهُ، أَوِ الْمُرَادُ تَسْبِيحُ اسْمِهِ تَعَالَى، كَمَا هُوَ هُنَا؟ ثُمَّ اخْتُلِفَ فِي الْمُرَادِ بِتَسْبِيحِ اسْمِ اللَّهِ تَعَالَى، وَجَاءَتْ مَسْأَلَةُ الِاسْمِ وَالْمُسَمَّى.</w:t>
      </w:r>
    </w:p>
    <w:p w14:paraId="771CFED4" w14:textId="2FDA1AF9" w:rsidR="00A41A62" w:rsidRPr="00E755D7" w:rsidRDefault="00A41A62" w:rsidP="00A41A6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قال في أضواء البيان: </w:t>
      </w:r>
      <w:r w:rsidR="00A65876"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لَا يَلْزَمُ فِي نَظَرِي أَنَّ الِاسْمَ بِمَعْنَى الْمُسَمَّى </w:t>
      </w:r>
      <w:r w:rsidRPr="00E755D7">
        <w:rPr>
          <w:rFonts w:ascii="Traditional Arabic" w:hAnsi="Traditional Arabic" w:cs="Traditional Arabic"/>
          <w:b/>
          <w:bCs/>
          <w:sz w:val="36"/>
          <w:szCs w:val="36"/>
          <w:u w:val="single"/>
          <w:rtl/>
        </w:rPr>
        <w:t>هُنَا</w:t>
      </w:r>
      <w:r w:rsidRPr="00E755D7">
        <w:rPr>
          <w:rFonts w:ascii="Traditional Arabic" w:hAnsi="Traditional Arabic" w:cs="Traditional Arabic"/>
          <w:b/>
          <w:bCs/>
          <w:sz w:val="36"/>
          <w:szCs w:val="36"/>
          <w:rtl/>
        </w:rPr>
        <w:t xml:space="preserve"> ; لِإِمْكَانِ كَوْنِ الْمُرَادِ نَفْسُ الِاسْمِ ; لِأَنَّ أَسْمَاءَ اللَّهِ أَلْحَدَ فِيهَا قَوْمٌ وَنَزَّهَهَا آخَرُونَ، وَوَصَفَهَا اللَّهُ بِأَنَّهَا بَالِغَةُ غَايَةِ الْحُسْنِ ; لِاشْتِمَالِهَا عَلَى صِفَاتِهِ الْكَرِيمَةِ، كَمَا فِي 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وَلِلَّهِ الْأَسْمَاءُ الْحُسْنَى فَادْعُوهُ بِهَا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[الأعراف:180] وَقَوْلِهِ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أَيًّا مَا تَدْعُوا فَلَهُ الْأَسْمَاءُ الْحُسْنَى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[الإسراء:110] </w:t>
      </w:r>
    </w:p>
    <w:p w14:paraId="62296E30" w14:textId="6A75010D" w:rsidR="00A65876" w:rsidRPr="00E755D7" w:rsidRDefault="00A41A62" w:rsidP="00A658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فَتَضَمَّنَ كَلَامُهُ -رَحْمَةُ اللَّهِ- احْتِمَالَ كَوْنِ الْمُرَادِ: تَنْزِيهُ اسْمِ اللَّهِ عَمَّا أَلْحَدَ فِيهِ الْمُلْحِدُونَ، كَاحْتِمَالِ تَنْزِيهِ اللَّهِ تَعَالَى عَنْ كُلِّ مَا لَا يَلِيقُ بِجَلَالِهِ</w:t>
      </w:r>
      <w:r w:rsidR="00A65876"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w:t>
      </w:r>
    </w:p>
    <w:p w14:paraId="3BB467CF" w14:textId="696B9EE5" w:rsidR="008A4E25" w:rsidRPr="00E755D7" w:rsidRDefault="008A4E25" w:rsidP="00A658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والمعنى: سبح ربك ذاكراً اسمه، يعني لا تسبحه بالقلب </w:t>
      </w:r>
      <w:r w:rsidR="004F2ED1" w:rsidRPr="00E755D7">
        <w:rPr>
          <w:rFonts w:ascii="Traditional Arabic" w:hAnsi="Traditional Arabic" w:cs="Traditional Arabic"/>
          <w:b/>
          <w:bCs/>
          <w:sz w:val="36"/>
          <w:szCs w:val="36"/>
          <w:rtl/>
        </w:rPr>
        <w:t>فقط،</w:t>
      </w:r>
      <w:r w:rsidRPr="00E755D7">
        <w:rPr>
          <w:rFonts w:ascii="Traditional Arabic" w:hAnsi="Traditional Arabic" w:cs="Traditional Arabic"/>
          <w:b/>
          <w:bCs/>
          <w:sz w:val="36"/>
          <w:szCs w:val="36"/>
          <w:rtl/>
        </w:rPr>
        <w:t xml:space="preserve"> بل سبحه بالقلب واللسان، وذلك بذكر اسمه تعالى، ويدل لهذا المعنى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فَسَبِّحْ بِاسْمِ رَبِّكَ الْعَظِيمِ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[الواقعة: 96] يعني سبح تسبيحاً مقروناً باسم، وذلك لأن تسبيح الله تعالى قد يكون بالقلب، بالعقيدة، وقد يكون باللسان، وقد يكون بهما جميعاً، والمقصود أن يسبح بهما جميعاً بقلبه لافظاً بلسانه. </w:t>
      </w:r>
    </w:p>
    <w:p w14:paraId="25E4E14B" w14:textId="706F9209" w:rsidR="001C6E38" w:rsidRPr="00E755D7" w:rsidRDefault="001C6E38" w:rsidP="00A15E3D">
      <w:pPr>
        <w:autoSpaceDE w:val="0"/>
        <w:autoSpaceDN w:val="0"/>
        <w:adjustRightInd w:val="0"/>
        <w:spacing w:after="0" w:line="240" w:lineRule="auto"/>
        <w:ind w:firstLine="656"/>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فالاسم صلة. وسرّ إيراده أن المنوه به إذا كان في غاية العظمة، كثيرا ما تضاف ألفاظ التفخيم إلى اسمه، فيقال: </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سبح اسمه</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ومجد ذكره</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كما يقال</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سلام على المجلس العالي</w:t>
      </w:r>
      <w:r w:rsidR="005268E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w:t>
      </w:r>
    </w:p>
    <w:p w14:paraId="51BFED2E" w14:textId="22112F32" w:rsidR="00EE518D" w:rsidRPr="00E755D7" w:rsidRDefault="0092272B" w:rsidP="00EE518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EE518D" w:rsidRPr="00E755D7">
        <w:rPr>
          <w:rFonts w:ascii="Traditional Arabic" w:hAnsi="Traditional Arabic" w:cs="Traditional Arabic"/>
          <w:b/>
          <w:bCs/>
          <w:sz w:val="36"/>
          <w:szCs w:val="36"/>
          <w:rtl/>
        </w:rPr>
        <w:t>وذهب بعضهم إلى أن المراد</w:t>
      </w:r>
      <w:r w:rsidR="00236357" w:rsidRPr="00E755D7">
        <w:rPr>
          <w:rFonts w:ascii="Traditional Arabic" w:hAnsi="Traditional Arabic" w:cs="Traditional Arabic"/>
          <w:b/>
          <w:bCs/>
          <w:sz w:val="36"/>
          <w:szCs w:val="36"/>
          <w:rtl/>
        </w:rPr>
        <w:t>:</w:t>
      </w:r>
      <w:r w:rsidR="00EE518D" w:rsidRPr="00E755D7">
        <w:rPr>
          <w:rFonts w:ascii="Traditional Arabic" w:hAnsi="Traditional Arabic" w:cs="Traditional Arabic"/>
          <w:b/>
          <w:bCs/>
          <w:sz w:val="36"/>
          <w:szCs w:val="36"/>
          <w:rtl/>
        </w:rPr>
        <w:t xml:space="preserve"> </w:t>
      </w:r>
      <w:r w:rsidR="00236357" w:rsidRPr="00E755D7">
        <w:rPr>
          <w:rFonts w:ascii="Traditional Arabic" w:hAnsi="Traditional Arabic" w:cs="Traditional Arabic"/>
          <w:b/>
          <w:bCs/>
          <w:sz w:val="36"/>
          <w:szCs w:val="36"/>
          <w:rtl/>
        </w:rPr>
        <w:t>«</w:t>
      </w:r>
      <w:r w:rsidR="00EE518D" w:rsidRPr="00E755D7">
        <w:rPr>
          <w:rFonts w:ascii="Traditional Arabic" w:hAnsi="Traditional Arabic" w:cs="Traditional Arabic"/>
          <w:b/>
          <w:bCs/>
          <w:sz w:val="36"/>
          <w:szCs w:val="36"/>
          <w:rtl/>
        </w:rPr>
        <w:t>تنزيه اسم الله</w:t>
      </w:r>
      <w:r w:rsidR="00236357" w:rsidRPr="00E755D7">
        <w:rPr>
          <w:rFonts w:ascii="Traditional Arabic" w:hAnsi="Traditional Arabic" w:cs="Traditional Arabic"/>
          <w:b/>
          <w:bCs/>
          <w:sz w:val="36"/>
          <w:szCs w:val="36"/>
          <w:rtl/>
        </w:rPr>
        <w:t>»</w:t>
      </w:r>
      <w:r w:rsidR="00EE518D" w:rsidRPr="00E755D7">
        <w:rPr>
          <w:rFonts w:ascii="Traditional Arabic" w:hAnsi="Traditional Arabic" w:cs="Traditional Arabic"/>
          <w:b/>
          <w:bCs/>
          <w:sz w:val="36"/>
          <w:szCs w:val="36"/>
          <w:rtl/>
        </w:rPr>
        <w:t xml:space="preserve"> وتقديسه أن يسمى به شيء سواه، كما كان يفعل المشركون من تسميتهم آلهتهم، بعضها </w:t>
      </w:r>
      <w:r w:rsidRPr="00E755D7">
        <w:rPr>
          <w:rFonts w:ascii="Traditional Arabic" w:hAnsi="Traditional Arabic" w:cs="Traditional Arabic"/>
          <w:b/>
          <w:bCs/>
          <w:sz w:val="36"/>
          <w:szCs w:val="36"/>
          <w:rtl/>
        </w:rPr>
        <w:t>كَاللَّاتَ، وَالْعُزَّى</w:t>
      </w:r>
      <w:r w:rsidR="00EE518D" w:rsidRPr="00E755D7">
        <w:rPr>
          <w:rFonts w:ascii="Traditional Arabic" w:hAnsi="Traditional Arabic" w:cs="Traditional Arabic"/>
          <w:b/>
          <w:bCs/>
          <w:sz w:val="36"/>
          <w:szCs w:val="36"/>
          <w:rtl/>
        </w:rPr>
        <w:t>، حكاه ابن جرير فالإسناد على ظاهره، وهذا ما اعتمده الإمام ابن حزم في (الفصل) حيث رد على من استدل بهذه الآية في أن الاسم عين المسمى، ذهابا إلى أن من الممتنع أن يأمر الله عز وجل بأن يسبح غيره. فقال ابن حزم رحمه الله:</w:t>
      </w:r>
    </w:p>
    <w:p w14:paraId="07BA9170" w14:textId="3A9B308D" w:rsidR="00EE518D" w:rsidRPr="00E755D7" w:rsidRDefault="00EE518D" w:rsidP="00D70B0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وأما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فهو على ظاهره دون تأويل لأن التسبيح في اللغة التي بها نزل القرآن وبها خاطبنا الله عز وجل، هو تنزيه الشيء عن السوء. وبلا شك أن الله تعالى أمرنا أن ننزه اسمه، الذي هو كلمة مجموعة من حروف الهجاء، عن كل سوء حيث كان من كتاب أو منطوقا به، ووجه آخر وهو أن معنى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ومعنى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إِنَّ هذا لَهُوَ حَقُّ الْيَقِينِ فَسَبِّحْ بِاسْمِ رَبِّكَ الْعَظِيمِ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[الواقعة:95-96]، معنى واحد. وهو أن يسبح الله تعالى باسمه. ولا سبيل إلى تسبيحه تعالى ولا إلى دعائه ولا إلى ذكره إلا بتوسط اسمه. فكلا الوجهين صحيح. وتسبيح الله تعالى وتسبيح اسمه كل ذلك واجب بالنص. ولا فرق بين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فَسَبِّحْ بِاسْمِ رَبِّكَ الْعَظِيمِ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وبين 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وَسَبِّحْ بِحَمْدِ رَبِّكَ حِينَ تَقُومُ وَمِنَ اللَّيْلِ فَسَبِّحْهُ وَإِدْبارَ النُّجُومِ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[الطور:48-49] والحمد بلا شك هو غير الله. وهو تعالى يسبح بحمده كما يسبح باسمه، ولا فرق. فبطل تعلقهم بهذه الآية. انتهى كلامه.</w:t>
      </w:r>
    </w:p>
    <w:p w14:paraId="54964323" w14:textId="77777777" w:rsidR="00014E99" w:rsidRPr="00E755D7" w:rsidRDefault="00014E99" w:rsidP="00014E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قال الرَّازِيُّ: مِنَ النَّاسِ مَنْ تَمَسَّكَ بِهَذِهِ الْآيَةِ، فِي أَنَّ الِاسْمَ نَفْسُ الْمُسَمَّى.</w:t>
      </w:r>
    </w:p>
    <w:p w14:paraId="239A78EC" w14:textId="77777777" w:rsidR="00014E99" w:rsidRPr="00E755D7" w:rsidRDefault="00014E99" w:rsidP="00014E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فَأَقُولُ: إِنَّ الْخَوْضَ فِي الِاسْتِدْلَالِ لَا يُمْكِنُ إِلَّا بَعْدَ تَلْخِيصِ مَحَلِّ النِّزَاعِ، فَلَا بُدَّ هَا هُنَا مِنْ بَيَانِ أَنَّ الِاسْمَ مَا هُوَ؟ وَالْمُسَمَّى مَا هُوَ؟</w:t>
      </w:r>
    </w:p>
    <w:p w14:paraId="731D66BE" w14:textId="5D0BC0D3" w:rsidR="003449F9" w:rsidRPr="00E755D7" w:rsidRDefault="00014E99" w:rsidP="00014E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فَنَقُولُ: إِنْ كَانَ الْمُرَادُ مِنَ الِاسْمِ هُوَ هَذَا اللَّفْظُ، وَبِالْمُسَمَّى تِلْكَ الذَّاتُ، فَالْعَاقِلُ لَا يُمْكِنُ أَنْ يَقُولَ: الِاسْمُ هُوَ الْمُسَمَّى، وَإِنْ كَانَ الْمُرَادُ مِنَ الِاسْمِ هُوَ تِلْكَ الذَّاتُ، وَبِالْمُسَمَّى أَيْضًا تِلْكَ الذَّاتُ. كَانَ قَوْلُنَا: الِاسْمُ نَفْسُ الْمُسَمَّى ; هُوَ أَنَّ تِلْكَ الذَّاتَ هِيَ تِلْكَ الذَّاتُ. وَهَذَا لَا يُمْكِنُ أَنْ يُنَازِعَ فِيهِ عَاقِلٌ، فَعَلِمْنَا أَنَّ هَذِهِ الْمَسْأَلَةَ فِي وَصْفِهَا رَكِيكَةٌ.</w:t>
      </w:r>
    </w:p>
    <w:p w14:paraId="74D9CB94" w14:textId="68AA0E35" w:rsidR="00381EBF" w:rsidRPr="00E755D7" w:rsidRDefault="00626E42" w:rsidP="00590C0B">
      <w:pPr>
        <w:autoSpaceDE w:val="0"/>
        <w:autoSpaceDN w:val="0"/>
        <w:adjustRightInd w:val="0"/>
        <w:spacing w:after="0" w:line="240" w:lineRule="auto"/>
        <w:ind w:firstLine="656"/>
        <w:jc w:val="both"/>
        <w:rPr>
          <w:rFonts w:ascii="Traditional Arabic" w:hAnsi="Traditional Arabic" w:cs="Traditional Arabic"/>
          <w:b/>
          <w:bCs/>
          <w:sz w:val="36"/>
          <w:szCs w:val="36"/>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الْأَعْلَى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DE365B" w:rsidRPr="00E755D7">
        <w:rPr>
          <w:rFonts w:ascii="Traditional Arabic" w:hAnsi="Traditional Arabic" w:cs="Traditional Arabic"/>
          <w:b/>
          <w:bCs/>
          <w:sz w:val="36"/>
          <w:szCs w:val="36"/>
          <w:rtl/>
        </w:rPr>
        <w:t xml:space="preserve">هو الذي له العلو المطلق من كل </w:t>
      </w:r>
      <w:r w:rsidR="00A15E3D" w:rsidRPr="00E755D7">
        <w:rPr>
          <w:rFonts w:ascii="Traditional Arabic" w:hAnsi="Traditional Arabic" w:cs="Traditional Arabic"/>
          <w:b/>
          <w:bCs/>
          <w:sz w:val="36"/>
          <w:szCs w:val="36"/>
          <w:rtl/>
        </w:rPr>
        <w:t>وجه</w:t>
      </w:r>
      <w:r w:rsidR="00A15E3D" w:rsidRPr="00E755D7">
        <w:rPr>
          <w:rFonts w:ascii="Traditional Arabic" w:hAnsi="Traditional Arabic" w:cs="Traditional Arabic"/>
          <w:b/>
          <w:bCs/>
          <w:sz w:val="36"/>
          <w:szCs w:val="36"/>
        </w:rPr>
        <w:t>.</w:t>
      </w:r>
      <w:r w:rsidR="00381EBF" w:rsidRPr="00E755D7">
        <w:rPr>
          <w:rFonts w:ascii="Traditional Arabic" w:hAnsi="Traditional Arabic" w:cs="Traditional Arabic"/>
          <w:b/>
          <w:bCs/>
          <w:sz w:val="36"/>
          <w:szCs w:val="36"/>
          <w:rtl/>
        </w:rPr>
        <w:t xml:space="preserve"> وهو الأرفع من كل شيء، قدرة وملكا وسلطانا. واستدل السلف بظاهره في إثبات العلوّ بلا تكييف.</w:t>
      </w:r>
    </w:p>
    <w:p w14:paraId="034DB2CB" w14:textId="77777777" w:rsidR="00DE365B" w:rsidRPr="00E755D7" w:rsidRDefault="00DE365B"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قال السعدي رحمه الله:</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العلي الأعلى" وهو الذي له العلو المطلق من جميع الوجوه، علو الذات، وعلو القدر والصفات، وعلو القهر. فهو الذي على العرش استوى، وعلى الملك احتوى. وبجميع صفات العظمة والكبرياء والجلال والجمال وغاية الكمال اتصف، وإليه فيها المنتهى". [تفسير السعدي]</w:t>
      </w:r>
    </w:p>
    <w:p w14:paraId="56D0D8E1" w14:textId="77777777" w:rsidR="00DE365B" w:rsidRPr="00E755D7" w:rsidRDefault="00DE365B"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والعمل بمقتضى هذا الاسم يكون أولا بمعرفة معنى العلو لله العلي العظيم، فنؤمن بعلو ذاته سبحانه على عرشه، وأن له علو القهر والغلبة، وهو القاهر فوق عباده، يحكم ما يريد، ويفعل ما يشاء، قد قهر جميع المخلوقات فلا يخرج أحد منهم عن سلطانه وقهره</w:t>
      </w:r>
      <w:r w:rsidRPr="00E755D7">
        <w:rPr>
          <w:rFonts w:ascii="Traditional Arabic" w:hAnsi="Traditional Arabic" w:cs="Traditional Arabic"/>
          <w:b/>
          <w:bCs/>
          <w:sz w:val="36"/>
          <w:szCs w:val="36"/>
        </w:rPr>
        <w:t>.</w:t>
      </w:r>
    </w:p>
    <w:p w14:paraId="251D265B" w14:textId="2866FFB4" w:rsidR="00DE365B" w:rsidRPr="00E755D7" w:rsidRDefault="00DE365B"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وأن له علو المكانة والقدر، فله المثل الأعلى في السماوات والأرض وهو العزيز الحكيم، ذو قدر عظيم، لا يساويه فيه أحد من خلقه، ولا يعتريه معه نقص</w:t>
      </w:r>
      <w:r w:rsidRPr="00E755D7">
        <w:rPr>
          <w:rFonts w:ascii="Traditional Arabic" w:hAnsi="Traditional Arabic" w:cs="Traditional Arabic"/>
          <w:b/>
          <w:bCs/>
          <w:sz w:val="36"/>
          <w:szCs w:val="36"/>
        </w:rPr>
        <w:t>.</w:t>
      </w:r>
    </w:p>
    <w:p w14:paraId="13C03656" w14:textId="77777777" w:rsidR="00DE365B" w:rsidRPr="00E755D7" w:rsidRDefault="00DE365B"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ثم بتحقيق العبودية بمقتضى هذا الاسم، فيخضع العبد لربه، ويشعر بفقره وحاجته إليه وضعفه بين يديه، وأنه المستحق لكل تعظيم وإجلال، وأنه لا يخفى عليه شيء في الأرض ولا في السماء، فيسارع في عبادة ربه، ويخشاه في ليله ونهاره، ويراقبه في قوله وفعله، ويعظم أمره ونهيه</w:t>
      </w:r>
      <w:r w:rsidRPr="00E755D7">
        <w:rPr>
          <w:rFonts w:ascii="Traditional Arabic" w:hAnsi="Traditional Arabic" w:cs="Traditional Arabic"/>
          <w:b/>
          <w:bCs/>
          <w:sz w:val="36"/>
          <w:szCs w:val="36"/>
        </w:rPr>
        <w:t>.</w:t>
      </w:r>
    </w:p>
    <w:p w14:paraId="2EABD8E2" w14:textId="77777777" w:rsidR="007A7DA3" w:rsidRPr="00E755D7" w:rsidRDefault="007A7DA3" w:rsidP="007A7DA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قال ابن عاشور: وتعريف: اسْمَ بطرِيق الْإِضَافَةِ إِلَى رَبِّكَ دُونَ تَعْرِيفِهِ بِالْإِضَافَةِ إِلَى عِلْمِ الْجَلَالَةِ نَحْوَ: سَبِّحِ اسْمَ اللَّهِ، لِمَا يُشْعِرُ بِهِ وَصْفُ رَبٍّ مِنْ أَنَّهُ الْخَالِقُ الْمُدَبِّرُ. وَأَمَّا </w:t>
      </w:r>
      <w:r w:rsidRPr="00E755D7">
        <w:rPr>
          <w:rFonts w:ascii="Traditional Arabic" w:hAnsi="Traditional Arabic" w:cs="Traditional Arabic"/>
          <w:b/>
          <w:bCs/>
          <w:sz w:val="36"/>
          <w:szCs w:val="36"/>
          <w:rtl/>
        </w:rPr>
        <w:lastRenderedPageBreak/>
        <w:t>إِضَافَةُ (رَبٍّ) إِلَى ضَمِيرِ الرَّسُولِ -صَلَّى اللَّهُ عَلَيْهِ وَسَلَّمَ- فَلِتَشْرِيفِهِ بِهَذِهِ الْإِضَافَةِ وَأَنْ يَكُونَ لَهُ حَظٌّ زَائِدٌ عَلَى التَّكْلِيفِ بِالتَّسْبِيحِ.</w:t>
      </w:r>
    </w:p>
    <w:p w14:paraId="11AC1F76" w14:textId="137877A6" w:rsidR="007A7DA3" w:rsidRPr="00E755D7" w:rsidRDefault="007A7DA3" w:rsidP="007A7DA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ثُمَّ أُجْرِيَ عَلَى لَفْظِ رَبِّكَ صِفَةُ الْأَعْلَى وَمَا بَعْدَهَا مِنَ الصِّلَاتِ الدَّالَّةِ عَلَى تَصَرُّفَاتِ قُدْرَتِهِ، فَهُوَ مُسْتَحِقٌّ لِلتَّنْزِيهِ لِصِفَاتِ ذَاتِهِ وَلِصِفَاتِ إِنْعَامِهِ عَلَى النَّاسِ بِخَلْقِهِمْ فِي أَحْسَنِ تَقْوِيمِ، وَهِدَايَتِهِمْ، وَرِزْقِهِمْ، وَرِزْقِ أَنْعَامِهِمْ، لِلْإِيمَاءِ إِلَى مُوجَبِ الْأَمْرِ بِتَسْبِيحِ اسْمِهِ بِأَنَّهُ حَقِيقٌ بِالتَّنْزِيهِ اسْتِحْقَاقًا لِذَاتِهِ وَلِوَصْفِهِ بِصِفَةِ أَنَّهُ خَالِقٌ الْمَخْلُوقَاتِ خَلْقًا يَدُلُّ عَلَى الْعِلْمِ وَالْحِكْمَةِ وَإِتْقَانِ الصُّنْعِ، وَبِأَنَّهُ أَنْعَمَ بِالْهدى والرزق الَّذين بِهِمَا اسْتِقَامَةُ حَالِ الْبَشَرِ فِي النَّفْسِ وَالْجَسَدِ وَأُوثِرَتِ الصِّفَاتُ الثَّلَاثُ الْأُوَلُ لِمَا لَهَا مِنَ الْمُنَاسَبَةِ لِغَرَضِ السُّورَةِ.</w:t>
      </w:r>
    </w:p>
    <w:p w14:paraId="486F3778" w14:textId="34479FA2" w:rsidR="007A7DA3" w:rsidRPr="00E755D7" w:rsidRDefault="007A7DA3" w:rsidP="007A7DA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فَلَفْظُ الْأَعْلَى اسْمٌ يُفِيدُ الزِّيَادَةَ فِي صِفَةِ الْعُلُوِّ، أَيِ الِارْتِفَاعُ. وَالِارْتِفَاعُ مَعْدُودٌ فِي عُرْفِ النَّاسِ مِنَ الْكَمَالِ فَلَا يُنْسَبُ الْعُلُوُّ بِدُونِ تَقْيِيدٍ إِلَّا إِلَى شَيْءٍ غَيْرِ مَذْمُومٍ فِي الْعُرْفِ، وَلِذَلِكَ إِذَا لَمْ يُذْكَرْ مَعَ وَصْفِ الْأَعْلَى مُفَضَّلٌ عَلَيْهِ أَفَادَ التَّفْضِيلَ الْمُطْلَقَ كَمَا فِي وَصْفِهِ تَعَالَى هُنَا. وَلِهَذَا حُكِيَ عَنْ فِرْعَوْنَ أَنَّهُ قَالَ: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أَنَا رَبُّكُمُ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[النازعات:24]</w:t>
      </w:r>
    </w:p>
    <w:p w14:paraId="147805D8" w14:textId="2366EA47" w:rsidR="006A2092" w:rsidRPr="00E755D7" w:rsidRDefault="006A2092" w:rsidP="006A209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وَإِيثَارُ وَصْفِ «الأعلى» فِي هَذِهِ السُّورَةِ لِأَنَّهَا تَضَمَّنَتِ التَّنْوِيهَ بِالْقُرْآنِ وَالتَّثْبِيتَ عَلَى تَلَقِّيهِ وَمَا تَضَمَّنَهُ مِنَ التَّذْكِيرِ وَذَلِكَ لِعُلُوِّ شَأْنِهِ فَهُوَ مِنْ مُتَعَلِّقَاتِ وَصْفِ الْعُلُوِّ الْإِلَهِيِّ إِذْ هُوَ كَلَامُهُ.</w:t>
      </w:r>
    </w:p>
    <w:p w14:paraId="3ECAE328" w14:textId="7904A69B" w:rsidR="007F272D" w:rsidRPr="00E755D7" w:rsidRDefault="006A6B31" w:rsidP="007F272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7F272D" w:rsidRPr="00E755D7">
        <w:rPr>
          <w:rFonts w:ascii="Traditional Arabic" w:hAnsi="Traditional Arabic" w:cs="Traditional Arabic"/>
          <w:b/>
          <w:bCs/>
          <w:sz w:val="36"/>
          <w:szCs w:val="36"/>
          <w:rtl/>
        </w:rPr>
        <w:t xml:space="preserve">وَقَدْ جُعِلَ مِنْ قَوْلِهِ تَعَالَى: </w:t>
      </w:r>
      <w:r w:rsidR="00626E42" w:rsidRPr="00626E42">
        <w:rPr>
          <w:rFonts w:ascii="Traditional Arabic" w:hAnsi="Traditional Arabic" w:cs="Traditional Arabic"/>
          <w:b/>
          <w:bCs/>
          <w:color w:val="000000" w:themeColor="text1"/>
          <w:sz w:val="36"/>
          <w:szCs w:val="36"/>
          <w:rtl/>
        </w:rPr>
        <w:t>﴿</w:t>
      </w:r>
      <w:r w:rsidR="007F272D"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007F272D" w:rsidRPr="00E755D7">
        <w:rPr>
          <w:rFonts w:ascii="Traditional Arabic" w:hAnsi="Traditional Arabic" w:cs="Traditional Arabic"/>
          <w:b/>
          <w:bCs/>
          <w:sz w:val="36"/>
          <w:szCs w:val="36"/>
          <w:rtl/>
        </w:rPr>
        <w:t xml:space="preserve"> دُعَاءُ السُّجُودِ فِي الصَّلَاةِ إِذْ وَرَدَ أَنْ يَقُولَ السَّاجِدُ: </w:t>
      </w:r>
      <w:r w:rsidR="00626E42" w:rsidRPr="00626E42">
        <w:rPr>
          <w:rFonts w:ascii="Traditional Arabic" w:hAnsi="Traditional Arabic" w:cs="Traditional Arabic"/>
          <w:b/>
          <w:bCs/>
          <w:color w:val="000000" w:themeColor="text1"/>
          <w:sz w:val="36"/>
          <w:szCs w:val="36"/>
          <w:rtl/>
        </w:rPr>
        <w:t>﴿</w:t>
      </w:r>
      <w:r w:rsidR="007F272D" w:rsidRPr="00626E42">
        <w:rPr>
          <w:rFonts w:ascii="Traditional Arabic" w:hAnsi="Traditional Arabic" w:cs="Traditional Arabic"/>
          <w:b/>
          <w:bCs/>
          <w:color w:val="008000"/>
          <w:sz w:val="36"/>
          <w:szCs w:val="36"/>
          <w:rtl/>
        </w:rPr>
        <w:t>سُبْحَانَ رَبِّيَ الْأَعْلَى</w:t>
      </w:r>
      <w:r w:rsidR="00626E42" w:rsidRPr="00626E42">
        <w:rPr>
          <w:rFonts w:ascii="Traditional Arabic" w:hAnsi="Traditional Arabic" w:cs="Traditional Arabic"/>
          <w:b/>
          <w:bCs/>
          <w:color w:val="000000" w:themeColor="text1"/>
          <w:sz w:val="36"/>
          <w:szCs w:val="36"/>
          <w:rtl/>
        </w:rPr>
        <w:t>﴾</w:t>
      </w:r>
      <w:r w:rsidR="007F272D" w:rsidRPr="00E755D7">
        <w:rPr>
          <w:rFonts w:ascii="Traditional Arabic" w:hAnsi="Traditional Arabic" w:cs="Traditional Arabic"/>
          <w:b/>
          <w:bCs/>
          <w:sz w:val="36"/>
          <w:szCs w:val="36"/>
          <w:rtl/>
        </w:rPr>
        <w:t>، لِيَقْرِنَ أَثَرَ التَّنْزِيهِ الْفِعْلِيِّ بِأَثَرِ التَّنْزِيهِ الْقَوْلِيِّ.</w:t>
      </w:r>
    </w:p>
    <w:p w14:paraId="76635226" w14:textId="22B7D3D0" w:rsidR="006A6B31" w:rsidRPr="00E755D7" w:rsidRDefault="006A6B31" w:rsidP="006A6B3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روى ابن ماجة وأحمد عَنْ مُوسَى بْنِ أَيُّوبَ الْغَافِقِيِّ، قَالَ: سَمِعْتُ عَمِّي إِيَاسَ بْنَ عَامِرٍ، قال: سَمِعْتُ عُقْبَةَ بْنَ عَامِرٍ الْجُهَنِيَّ يَقُولُ: لَمَّا نَزَلَتْ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فَسَبِّحْ بِاسْمِ رَبِّكَ الْعَظِيمِ</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[الواقعة:74] قَالَ لَنَا رَسُولُ اللَّهِ -صَلَّى اللَّهُ عَلَيْهِ وَسَلَّمَ-: (اجْعَلُوهَا فِي رُكُوعِكُمْ) فَلَمَّا نَزَلَتْ: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[الأعلى:1] قَالَ لَنَا رَسُولُ اللَّهِ </w:t>
      </w:r>
      <w:r w:rsidR="003A78B4"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w:t>
      </w:r>
      <w:r w:rsidR="003A78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اجْعَلُوهَا فِي سُجُودِكُمْ</w:t>
      </w:r>
      <w:r w:rsidR="003A78B4" w:rsidRPr="00E755D7">
        <w:rPr>
          <w:rFonts w:ascii="Traditional Arabic" w:hAnsi="Traditional Arabic" w:cs="Traditional Arabic"/>
          <w:b/>
          <w:bCs/>
          <w:sz w:val="36"/>
          <w:szCs w:val="36"/>
          <w:rtl/>
        </w:rPr>
        <w:t>) [</w:t>
      </w:r>
      <w:r w:rsidR="009226EA" w:rsidRPr="00E755D7">
        <w:rPr>
          <w:rFonts w:ascii="Traditional Arabic" w:hAnsi="Traditional Arabic" w:cs="Traditional Arabic"/>
          <w:b/>
          <w:bCs/>
          <w:sz w:val="36"/>
          <w:szCs w:val="36"/>
          <w:rtl/>
        </w:rPr>
        <w:t>حسنه الأرناؤوط وضعفه الألباني</w:t>
      </w:r>
      <w:r w:rsidR="003A78B4" w:rsidRPr="00E755D7">
        <w:rPr>
          <w:rFonts w:ascii="Traditional Arabic" w:hAnsi="Traditional Arabic" w:cs="Traditional Arabic"/>
          <w:b/>
          <w:bCs/>
          <w:sz w:val="36"/>
          <w:szCs w:val="36"/>
          <w:rtl/>
        </w:rPr>
        <w:t>]</w:t>
      </w:r>
    </w:p>
    <w:p w14:paraId="6FCAFC33" w14:textId="65088A39" w:rsidR="001E75DF" w:rsidRPr="00E755D7" w:rsidRDefault="001E75DF" w:rsidP="001E75D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وفي مسند أحمد عن سعيد بن جبير، عن ابن عباس أن رسول الله -صَلَّى اللَّهُ عَلَيْهِ وَسَلَّمَ- كان إذا قرأ: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قال: (سبحان ربي الأعلى) [صحيح موقوفا]. وهكذا رواه أبو داود عن سعيد، عن ابن عباس موقوفًا [صححه الألباني].</w:t>
      </w:r>
    </w:p>
    <w:p w14:paraId="593A2A5C" w14:textId="3915C650" w:rsidR="001E75DF" w:rsidRPr="00E755D7" w:rsidRDefault="001E75DF" w:rsidP="001E75D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الثوري: عن السدي، عن عبد خير قال: سمعت عليًا قرأ: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فقال: سبحان ربي الأعلى. [أخرجه الطبري من طريق الثوري به، وسنده حسن]</w:t>
      </w:r>
    </w:p>
    <w:p w14:paraId="2777F2C0" w14:textId="7CEEC0AE" w:rsidR="001E75DF" w:rsidRPr="00E755D7" w:rsidRDefault="001E75DF" w:rsidP="001E75D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ابن جرير: عن أبي إسحاق الهمداني، أن ابن عباس كان إذا قرأ: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يقول: سبحان ربي الأعلى، وإذا قرأ: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لَا أُقْسِمُ بِيَوْمِ الْقِيَامَةِ</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فأتى على آخرها: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أَلَيْسَ ذَلِكَ بِقَادِرٍ عَلَى أَنْ يُحْيِيَ الْمَوْتَى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يقول: سبحانك وبلى.</w:t>
      </w:r>
    </w:p>
    <w:p w14:paraId="644CC268" w14:textId="5EABEE65" w:rsidR="001E75DF" w:rsidRPr="00E755D7" w:rsidRDefault="001E75DF" w:rsidP="00E42D9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قتادة: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ذُكرَ لنا أن نبي الله -صَلَّى اللَّهُ عَلَيْهِ وَسَلَّمَ- كان إذا قرأها قال: (سبحان ربي الأعلى).</w:t>
      </w:r>
    </w:p>
    <w:p w14:paraId="1034C93B" w14:textId="71CF186B" w:rsidR="00E30388" w:rsidRPr="00E755D7" w:rsidRDefault="00590C0B" w:rsidP="00E3038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E30388" w:rsidRPr="00E755D7">
        <w:rPr>
          <w:rFonts w:ascii="Traditional Arabic" w:hAnsi="Traditional Arabic" w:cs="Traditional Arabic"/>
          <w:b/>
          <w:bCs/>
          <w:sz w:val="36"/>
          <w:szCs w:val="36"/>
          <w:rtl/>
        </w:rPr>
        <w:t>والِافْتِتَاحُ بِأَمْرِ النَّبِي -صَلَّى اللَّهُ عَلَيْهِ وَسَلَّمَ- بِأَنْ يُسَبِّحَ اسْمَ رَبِّهِ بِالْقَوْلِ، يُؤْذِنُ بِأَنَّهُ سَيُلْقِي إِلَيْهِ عَقِبَهُ بِشَارَةً وَخَيْرًا لَهُ</w:t>
      </w:r>
      <w:r w:rsidR="004B586B" w:rsidRPr="00E755D7">
        <w:rPr>
          <w:rFonts w:ascii="Traditional Arabic" w:hAnsi="Traditional Arabic" w:cs="Traditional Arabic"/>
          <w:b/>
          <w:bCs/>
          <w:sz w:val="36"/>
          <w:szCs w:val="36"/>
          <w:rtl/>
        </w:rPr>
        <w:t>،</w:t>
      </w:r>
      <w:r w:rsidR="00E30388" w:rsidRPr="00E755D7">
        <w:rPr>
          <w:rFonts w:ascii="Traditional Arabic" w:hAnsi="Traditional Arabic" w:cs="Traditional Arabic"/>
          <w:b/>
          <w:bCs/>
          <w:sz w:val="36"/>
          <w:szCs w:val="36"/>
          <w:rtl/>
        </w:rPr>
        <w:t xml:space="preserve"> وَذَلِكَ قَوْلُهُ: </w:t>
      </w:r>
      <w:r w:rsidR="00626E42" w:rsidRPr="00626E42">
        <w:rPr>
          <w:rFonts w:ascii="Traditional Arabic" w:hAnsi="Traditional Arabic" w:cs="Traditional Arabic"/>
          <w:b/>
          <w:bCs/>
          <w:color w:val="000000" w:themeColor="text1"/>
          <w:sz w:val="36"/>
          <w:szCs w:val="36"/>
          <w:rtl/>
        </w:rPr>
        <w:t>﴿</w:t>
      </w:r>
      <w:r w:rsidR="00E30388" w:rsidRPr="00626E42">
        <w:rPr>
          <w:rFonts w:ascii="Traditional Arabic" w:hAnsi="Traditional Arabic" w:cs="Traditional Arabic"/>
          <w:b/>
          <w:bCs/>
          <w:color w:val="008000"/>
          <w:sz w:val="36"/>
          <w:szCs w:val="36"/>
          <w:rtl/>
        </w:rPr>
        <w:t>سَنُقْرِئُكَ فَلا تَنْسى</w:t>
      </w:r>
      <w:r w:rsidR="00626E42" w:rsidRPr="00626E42">
        <w:rPr>
          <w:rFonts w:ascii="Traditional Arabic" w:hAnsi="Traditional Arabic" w:cs="Traditional Arabic"/>
          <w:b/>
          <w:bCs/>
          <w:color w:val="000000" w:themeColor="text1"/>
          <w:sz w:val="36"/>
          <w:szCs w:val="36"/>
          <w:rtl/>
        </w:rPr>
        <w:t>﴾</w:t>
      </w:r>
      <w:r w:rsidR="00E30388" w:rsidRPr="00E755D7">
        <w:rPr>
          <w:rFonts w:ascii="Traditional Arabic" w:hAnsi="Traditional Arabic" w:cs="Traditional Arabic"/>
          <w:b/>
          <w:bCs/>
          <w:sz w:val="36"/>
          <w:szCs w:val="36"/>
          <w:rtl/>
        </w:rPr>
        <w:t xml:space="preserve"> [الْأَعْلَى:6] الْآيَاتِ كَمَا سَيَأْتِي</w:t>
      </w:r>
      <w:r w:rsidR="00575737" w:rsidRPr="00E755D7">
        <w:rPr>
          <w:rFonts w:ascii="Traditional Arabic" w:hAnsi="Traditional Arabic" w:cs="Traditional Arabic"/>
          <w:b/>
          <w:bCs/>
          <w:sz w:val="36"/>
          <w:szCs w:val="36"/>
          <w:rtl/>
        </w:rPr>
        <w:t>،</w:t>
      </w:r>
      <w:r w:rsidR="00E30388" w:rsidRPr="00E755D7">
        <w:rPr>
          <w:rFonts w:ascii="Traditional Arabic" w:hAnsi="Traditional Arabic" w:cs="Traditional Arabic"/>
          <w:b/>
          <w:bCs/>
          <w:sz w:val="36"/>
          <w:szCs w:val="36"/>
          <w:rtl/>
        </w:rPr>
        <w:t xml:space="preserve"> فَفِيهِ بَرَاعَةُ اسْتِهْلَالٍ</w:t>
      </w:r>
      <w:r w:rsidR="004B586B" w:rsidRPr="00E755D7">
        <w:rPr>
          <w:rFonts w:ascii="Traditional Arabic" w:hAnsi="Traditional Arabic" w:cs="Traditional Arabic"/>
          <w:b/>
          <w:bCs/>
          <w:sz w:val="36"/>
          <w:szCs w:val="36"/>
          <w:rtl/>
        </w:rPr>
        <w:t xml:space="preserve">، وبَيَان صَّرِيحِ بِوَعْدِهِ بِأَنَّهُ سَيَعْصِمُهُ مِنْ نِسْيَانِ مَا يُقْرِئُهُ فَيُبَلِّغُهُ كَمَا أَوْحَى إِلَيْهِ وَيَحْفَظُهُ مِنَ </w:t>
      </w:r>
      <w:proofErr w:type="spellStart"/>
      <w:r w:rsidR="004B586B" w:rsidRPr="00E755D7">
        <w:rPr>
          <w:rFonts w:ascii="Traditional Arabic" w:hAnsi="Traditional Arabic" w:cs="Traditional Arabic"/>
          <w:b/>
          <w:bCs/>
          <w:sz w:val="36"/>
          <w:szCs w:val="36"/>
          <w:rtl/>
        </w:rPr>
        <w:t>التَّفَلُّتِ</w:t>
      </w:r>
      <w:proofErr w:type="spellEnd"/>
      <w:r w:rsidR="004B586B" w:rsidRPr="00E755D7">
        <w:rPr>
          <w:rFonts w:ascii="Traditional Arabic" w:hAnsi="Traditional Arabic" w:cs="Traditional Arabic"/>
          <w:b/>
          <w:bCs/>
          <w:sz w:val="36"/>
          <w:szCs w:val="36"/>
          <w:rtl/>
        </w:rPr>
        <w:t xml:space="preserve"> عَلَيْهِ.</w:t>
      </w:r>
    </w:p>
    <w:p w14:paraId="0E9516A0" w14:textId="418A7A37" w:rsidR="00590C0B" w:rsidRPr="00E755D7" w:rsidRDefault="00E30388" w:rsidP="00E3038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590C0B" w:rsidRPr="00E755D7">
        <w:rPr>
          <w:rFonts w:ascii="Traditional Arabic" w:hAnsi="Traditional Arabic" w:cs="Traditional Arabic"/>
          <w:b/>
          <w:bCs/>
          <w:sz w:val="36"/>
          <w:szCs w:val="36"/>
          <w:rtl/>
        </w:rPr>
        <w:t>والخطاب الموجه للرسول في القرآن الكريم على ثلاثة أقسام:</w:t>
      </w:r>
    </w:p>
    <w:p w14:paraId="0891B891" w14:textId="77777777"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القسم الأول: أن يقوم الدليل على أنه خاص به فيختص به.</w:t>
      </w:r>
    </w:p>
    <w:p w14:paraId="59624E3E" w14:textId="77777777"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القسم الثاني: أن يقوم الدليل على أنه عام فيعم.</w:t>
      </w:r>
    </w:p>
    <w:p w14:paraId="2B6089E0" w14:textId="77777777"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القسم الثالث: </w:t>
      </w:r>
      <w:proofErr w:type="gramStart"/>
      <w:r w:rsidRPr="00E755D7">
        <w:rPr>
          <w:rFonts w:ascii="Traditional Arabic" w:hAnsi="Traditional Arabic" w:cs="Traditional Arabic"/>
          <w:b/>
          <w:bCs/>
          <w:sz w:val="36"/>
          <w:szCs w:val="36"/>
          <w:rtl/>
        </w:rPr>
        <w:t>أن لا</w:t>
      </w:r>
      <w:proofErr w:type="gramEnd"/>
      <w:r w:rsidRPr="00E755D7">
        <w:rPr>
          <w:rFonts w:ascii="Traditional Arabic" w:hAnsi="Traditional Arabic" w:cs="Traditional Arabic"/>
          <w:b/>
          <w:bCs/>
          <w:sz w:val="36"/>
          <w:szCs w:val="36"/>
          <w:rtl/>
        </w:rPr>
        <w:t xml:space="preserve"> يدل دليل على هذا ولا على هذا، فيكون خاصًّا به لفظاً، عامًّا له وللأمة حكماً.</w:t>
      </w:r>
    </w:p>
    <w:p w14:paraId="319618B0" w14:textId="77777777"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مثال الأول: قوله تبارك وتعالى: </w:t>
      </w:r>
      <w:r w:rsidRPr="00E755D7">
        <w:rPr>
          <w:rFonts w:ascii="Traditional Arabic" w:hAnsi="Traditional Arabic" w:cs="Traditional Arabic"/>
          <w:b/>
          <w:bCs/>
          <w:color w:val="000099"/>
          <w:sz w:val="36"/>
          <w:szCs w:val="36"/>
          <w:rtl/>
        </w:rPr>
        <w:t>﴿أَلَمْ نَشْرَحْ لَكَ صَدْرَكَ * وَوَضَعْنَا عَنْكَ وِزْرَكَ﴾</w:t>
      </w:r>
      <w:r w:rsidRPr="00E755D7">
        <w:rPr>
          <w:rFonts w:ascii="Traditional Arabic" w:hAnsi="Traditional Arabic" w:cs="Traditional Arabic"/>
          <w:b/>
          <w:bCs/>
          <w:sz w:val="36"/>
          <w:szCs w:val="36"/>
          <w:rtl/>
        </w:rPr>
        <w:t xml:space="preserve"> [الشرح:1-2]. ومثاله أيضاً قوله تعالى: </w:t>
      </w:r>
      <w:r w:rsidRPr="00E755D7">
        <w:rPr>
          <w:rFonts w:ascii="Traditional Arabic" w:hAnsi="Traditional Arabic" w:cs="Traditional Arabic"/>
          <w:b/>
          <w:bCs/>
          <w:color w:val="000099"/>
          <w:sz w:val="36"/>
          <w:szCs w:val="36"/>
          <w:rtl/>
        </w:rPr>
        <w:t>﴿وَأَرْسَلْنَاكَ لِلنَّاسِ رَسُولًا﴾</w:t>
      </w:r>
      <w:r w:rsidRPr="00E755D7">
        <w:rPr>
          <w:rFonts w:ascii="Traditional Arabic" w:hAnsi="Traditional Arabic" w:cs="Traditional Arabic"/>
          <w:b/>
          <w:bCs/>
          <w:sz w:val="36"/>
          <w:szCs w:val="36"/>
          <w:rtl/>
        </w:rPr>
        <w:t xml:space="preserve"> [النساء:79]. فإن هذا من المعلوم أنه خاص بالنبي -صَلَّى اللَّهُ عَلَيْهِ وَسَلَّمَ-.</w:t>
      </w:r>
    </w:p>
    <w:p w14:paraId="663DE842" w14:textId="6CF5FFA1"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ومثال الثاني</w:t>
      </w:r>
      <w:r w:rsidR="002B4E5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الموجه للرسول عليه الصلاة والسلام، وفيه قرينة تدل على العموم: قوله تعالى: </w:t>
      </w:r>
      <w:r w:rsidRPr="00E755D7">
        <w:rPr>
          <w:rFonts w:ascii="Traditional Arabic" w:hAnsi="Traditional Arabic" w:cs="Traditional Arabic"/>
          <w:b/>
          <w:bCs/>
          <w:color w:val="000099"/>
          <w:sz w:val="36"/>
          <w:szCs w:val="36"/>
          <w:rtl/>
        </w:rPr>
        <w:t>﴿يَا أَيُّهَا النَّبِيُّ إِذَا طَلَّقْتُمُ النِّسَاءَ فَطَلِّقُوهُنَّ لِعِدَّتِهِنَّ﴾</w:t>
      </w:r>
      <w:r w:rsidRPr="00E755D7">
        <w:rPr>
          <w:rFonts w:ascii="Traditional Arabic" w:hAnsi="Traditional Arabic" w:cs="Traditional Arabic"/>
          <w:b/>
          <w:bCs/>
          <w:sz w:val="36"/>
          <w:szCs w:val="36"/>
          <w:rtl/>
        </w:rPr>
        <w:t xml:space="preserve"> [الطلاق:1]. فوجه </w:t>
      </w:r>
      <w:r w:rsidRPr="00E755D7">
        <w:rPr>
          <w:rFonts w:ascii="Traditional Arabic" w:hAnsi="Traditional Arabic" w:cs="Traditional Arabic"/>
          <w:b/>
          <w:bCs/>
          <w:sz w:val="36"/>
          <w:szCs w:val="36"/>
          <w:rtl/>
        </w:rPr>
        <w:lastRenderedPageBreak/>
        <w:t xml:space="preserve">الخطاب أولاً للرسول </w:t>
      </w:r>
      <w:r w:rsidR="002B4E5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عليه الصلاة والسلام</w:t>
      </w:r>
      <w:r w:rsidR="002B4E5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قال: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يا أيها النبي</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ولم يقل «يا أيها الذين آمنوا إذا طلقتم»، ولم يقل: «يا أيها النبي إذا طلقت» فدل هذا على أن الخطاب الموجه للرسول </w:t>
      </w:r>
      <w:r w:rsidR="002B4E5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عليه الصلاة والسلام</w:t>
      </w:r>
      <w:r w:rsidR="002B4E5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موجه له وللأمة.</w:t>
      </w:r>
    </w:p>
    <w:p w14:paraId="192141F2" w14:textId="4AD7B14A" w:rsidR="00590C0B" w:rsidRPr="00E755D7" w:rsidRDefault="00590C0B" w:rsidP="00590C0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ومثال الثالث: فهي كثيرة جداً يوجه الله الخطاب للرسول </w:t>
      </w:r>
      <w:r w:rsidR="00E30388"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عليه الصلاة والسلام</w:t>
      </w:r>
      <w:r w:rsidR="00E30388"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والمراد الخطاب له لفظاً وللعموم حكماً.</w:t>
      </w:r>
    </w:p>
    <w:p w14:paraId="1A21414B" w14:textId="62FAAF6E" w:rsidR="003B2718" w:rsidRPr="00E755D7" w:rsidRDefault="00626E42"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الَّذِي خَلَقَ</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B40504" w:rsidRPr="00E755D7">
        <w:rPr>
          <w:rFonts w:ascii="Traditional Arabic" w:hAnsi="Traditional Arabic" w:cs="Traditional Arabic"/>
          <w:b/>
          <w:bCs/>
          <w:sz w:val="36"/>
          <w:szCs w:val="36"/>
          <w:rtl/>
        </w:rPr>
        <w:t>أوجد من العدم كل المخلوقات</w:t>
      </w:r>
      <w:r w:rsidR="003B2718" w:rsidRPr="00E755D7">
        <w:rPr>
          <w:rFonts w:ascii="Traditional Arabic" w:hAnsi="Traditional Arabic" w:cs="Traditional Arabic"/>
          <w:b/>
          <w:bCs/>
          <w:sz w:val="36"/>
          <w:szCs w:val="36"/>
          <w:rtl/>
        </w:rPr>
        <w:t>، والخلق لا يعسره ولا يعجزه</w:t>
      </w:r>
      <w:r w:rsidR="002B4E5B" w:rsidRPr="00E755D7">
        <w:rPr>
          <w:rFonts w:ascii="Traditional Arabic" w:hAnsi="Traditional Arabic" w:cs="Traditional Arabic"/>
          <w:b/>
          <w:bCs/>
          <w:sz w:val="36"/>
          <w:szCs w:val="36"/>
          <w:rtl/>
        </w:rPr>
        <w:t>،</w:t>
      </w:r>
      <w:r w:rsidR="003B2718" w:rsidRPr="00E755D7">
        <w:rPr>
          <w:rFonts w:ascii="Traditional Arabic" w:hAnsi="Traditional Arabic" w:cs="Traditional Arabic"/>
          <w:b/>
          <w:bCs/>
          <w:sz w:val="36"/>
          <w:szCs w:val="36"/>
          <w:rtl/>
        </w:rPr>
        <w:t xml:space="preserve"> وهو سهل عليه ويكون بكلمة واحدة «كن».</w:t>
      </w:r>
      <w:r w:rsidR="00D31F4C" w:rsidRPr="00E755D7">
        <w:rPr>
          <w:rFonts w:ascii="Traditional Arabic" w:hAnsi="Traditional Arabic" w:cs="Traditional Arabic"/>
          <w:b/>
          <w:bCs/>
          <w:sz w:val="36"/>
          <w:szCs w:val="36"/>
          <w:rtl/>
        </w:rPr>
        <w:t>. وأَطْلَقَ الْخَلْقَ ; لِيَعُمَّ كُلَّ مَخْلُوقٍ.</w:t>
      </w:r>
    </w:p>
    <w:p w14:paraId="68A860C9" w14:textId="2FEFB32A" w:rsidR="00D31F4C" w:rsidRPr="00E755D7" w:rsidRDefault="00626E42"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فَسَوَّى</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D31F4C" w:rsidRPr="00E755D7">
        <w:rPr>
          <w:rFonts w:ascii="Traditional Arabic" w:hAnsi="Traditional Arabic" w:cs="Traditional Arabic"/>
          <w:b/>
          <w:bCs/>
          <w:sz w:val="36"/>
          <w:szCs w:val="36"/>
          <w:rtl/>
        </w:rPr>
        <w:t>التَّسْوِيَةُ: التَّقْوِيمُ وَالتَّعْدِيلُ، وَقَدْ خَلَقَ اللَّهُ كُلَّ مَخْلُوقٍ مُسْتَوٍ عَلَى أَحْسَنِ مَا يَتَنَاسَبُ لِخِلْقَتِهِ وَمَا خُلِقَ لَهُ.</w:t>
      </w:r>
    </w:p>
    <w:p w14:paraId="31DDE9B7" w14:textId="2242684F" w:rsidR="00D57D5A" w:rsidRPr="00E755D7" w:rsidRDefault="00D57D5A"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قال الزمخشري: أي خلق كل شيء فسوى خلقه تسوية، ولم يأت به متفاوتا غير ملتئم، ولكن على إحكام واتساق، ودلالة على أنه صادر عن عالم، وإنه صنعة حكيم.</w:t>
      </w:r>
    </w:p>
    <w:p w14:paraId="64BB51D8" w14:textId="77777777" w:rsidR="00DF54EE" w:rsidRPr="00E755D7" w:rsidRDefault="00DF54EE" w:rsidP="00DF54E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كُلُّ ذَلِكَ مِمَّا يَسْتَوْجِبُ حَقًّا لَهُ سُبْحَانَهُ أَنْ يُسَبَّحَ اسْمُهُ فِي ذَاتِهِ، وَجَمِيعِ صِفَاتِهِ، حَيْثُ جَمَعَ بَيْنَ الْخَلْقِ وَالتَّسْوِيَةِ، فَلِكَمَالِ الْقُدْرَةِ وَالتَّنْزِيهِ عَنْ كُلِّ نَقْصٍ.</w:t>
      </w:r>
    </w:p>
    <w:p w14:paraId="11B5E931" w14:textId="5F114E60" w:rsidR="00445E8C" w:rsidRPr="00E755D7" w:rsidRDefault="00445E8C" w:rsidP="00445E8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وَعَطَفَ جُمْلَةَ: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فَسَوَّى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بِالْفَاءِ دُونَ الْوَاوِ لِلْإِشَارَةِ إِلَى أَنَّ مَضْمُونَهَا هُوَ الْمَقْصُودُ مِنَ الصِّلَةِ وَأَنَّ مَا قَبْلَهُ تَوْطِئَةٌ، فَالْفَاءُ مِنْ 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فَسَوَّى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لِلتَّفْرِيعِ فِي الذِّكْرِ بِاعْتِبَارِ أَنَّ الْخلق مقدم فِي اعْتِبَارِ الْمُعْتَبَرِ عَلَى التَّسْوِيَةِ، وَإِنْ كَانَ حُصُولُ التَّسْوِيَةِ مُقَارِنًا لِحُصُولِ الْخَلْقِ.</w:t>
      </w:r>
    </w:p>
    <w:p w14:paraId="5FC65203" w14:textId="1E01528F" w:rsidR="00FB3177" w:rsidRPr="00E755D7" w:rsidRDefault="00626E42" w:rsidP="00FB317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وَالَّذِي قَدَّرَ</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FB3177" w:rsidRPr="00E755D7">
        <w:rPr>
          <w:rFonts w:ascii="Traditional Arabic" w:hAnsi="Traditional Arabic" w:cs="Traditional Arabic"/>
          <w:b/>
          <w:bCs/>
          <w:sz w:val="36"/>
          <w:szCs w:val="36"/>
          <w:rtl/>
        </w:rPr>
        <w:t>والْمِقْدَارُ: أَصْلُهُ كَمِّيَّةُ الشَّيْءِ الَّتِي تُضْبَطُ بِالقياس أَوِ الْكَيْلِ أَوِ الْوَزْنِ أَوِ الْعَدِّ، وَأُطْلِقَ هُنَا عَلَى تَكْوِينِ الْمَخْلُوقَاتِ عَلَى كَيْفِيَّاتٍ مُنَظَّمَةٍ مُطَّرِدَةٍ مِنْ تَرْكِيبِ الْأَجْزَاءِ الْجَسَدِيَّةِ الظَّاهِرَةِ مِثْلَ الْيَدَيْنِ، وَالْبَاطِنَةِ مِثْلَ الْقَلْبِ، وَمِنْ إِيدَاعِ الْقُوَى الْعَقْلِيَّةِ كَالْحِسِّ وَالِاسْتِطَاعَةِ وَحِيَلِ الصِّنَاعَةِ.</w:t>
      </w:r>
    </w:p>
    <w:p w14:paraId="2EB5D7BC" w14:textId="53675E4B" w:rsidR="002A7651" w:rsidRPr="00E755D7" w:rsidRDefault="00FB3177" w:rsidP="00FB317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w:t>
      </w:r>
      <w:r w:rsidR="002A7651" w:rsidRPr="00E755D7">
        <w:rPr>
          <w:rFonts w:ascii="Traditional Arabic" w:hAnsi="Traditional Arabic" w:cs="Traditional Arabic"/>
          <w:b/>
          <w:bCs/>
          <w:sz w:val="36"/>
          <w:szCs w:val="36"/>
          <w:rtl/>
        </w:rPr>
        <w:t>قدر سبحانه كل شيء.. قدره في حاله، وفي مآله، وفي ذاته، وفي صفاته، كل شيء له قدر محدود، فالآجال محدودة، والأحوال محدودة، والأجسام محدودة، وكل شيء مقدر تقديراً</w:t>
      </w:r>
      <w:r w:rsidR="00EC1E41" w:rsidRPr="00E755D7">
        <w:rPr>
          <w:rFonts w:ascii="Traditional Arabic" w:hAnsi="Traditional Arabic" w:cs="Traditional Arabic"/>
          <w:b/>
          <w:bCs/>
          <w:sz w:val="36"/>
          <w:szCs w:val="36"/>
          <w:rtl/>
        </w:rPr>
        <w:t>،</w:t>
      </w:r>
      <w:r w:rsidR="002A7651" w:rsidRPr="00E755D7">
        <w:rPr>
          <w:rFonts w:ascii="Traditional Arabic" w:hAnsi="Traditional Arabic" w:cs="Traditional Arabic"/>
          <w:b/>
          <w:bCs/>
          <w:sz w:val="36"/>
          <w:szCs w:val="36"/>
          <w:rtl/>
        </w:rPr>
        <w:t xml:space="preserve"> كما قال تعالى: </w:t>
      </w:r>
      <w:r w:rsidR="002A7651" w:rsidRPr="00E755D7">
        <w:rPr>
          <w:rFonts w:ascii="Traditional Arabic" w:hAnsi="Traditional Arabic" w:cs="Traditional Arabic"/>
          <w:b/>
          <w:bCs/>
          <w:color w:val="000099"/>
          <w:sz w:val="36"/>
          <w:szCs w:val="36"/>
          <w:rtl/>
        </w:rPr>
        <w:t>﴿وَخَلَقَ كُلَّ شَيْءٍ فَقَدَّرَهُ تَقْدِيرًا﴾</w:t>
      </w:r>
      <w:r w:rsidR="002A7651" w:rsidRPr="00E755D7">
        <w:rPr>
          <w:rFonts w:ascii="Traditional Arabic" w:hAnsi="Traditional Arabic" w:cs="Traditional Arabic"/>
          <w:b/>
          <w:bCs/>
          <w:sz w:val="36"/>
          <w:szCs w:val="36"/>
          <w:rtl/>
        </w:rPr>
        <w:t xml:space="preserve"> [الفرقان:2]</w:t>
      </w:r>
    </w:p>
    <w:p w14:paraId="71AD0320" w14:textId="4A51D1CC" w:rsidR="00291DC3" w:rsidRPr="00E755D7" w:rsidRDefault="003E1B45" w:rsidP="003E1B4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 </w:t>
      </w:r>
      <w:r w:rsidR="00FB3177" w:rsidRPr="00E755D7">
        <w:rPr>
          <w:rFonts w:ascii="Traditional Arabic" w:hAnsi="Traditional Arabic" w:cs="Traditional Arabic"/>
          <w:b/>
          <w:bCs/>
          <w:sz w:val="36"/>
          <w:szCs w:val="36"/>
          <w:rtl/>
        </w:rPr>
        <w:t>و</w:t>
      </w:r>
      <w:r w:rsidR="00291DC3" w:rsidRPr="00E755D7">
        <w:rPr>
          <w:rFonts w:ascii="Traditional Arabic" w:hAnsi="Traditional Arabic" w:cs="Traditional Arabic"/>
          <w:b/>
          <w:bCs/>
          <w:sz w:val="36"/>
          <w:szCs w:val="36"/>
          <w:rtl/>
        </w:rPr>
        <w:t xml:space="preserve">أَطْلَقَ هُنَا التَّقْدِيرَ ; لِيَعُمَّ كُلَّ مَقْدُورٍ، وَهُوَ عَائِدٌ عَلَى كُلِّ مَخْلُوقٍ ; لِأَنَّ مِنْ لَوَازِمِ الْخَلْقَ التَّقْدِيرَ، كَمَا قَالَ تَعَالَى: </w:t>
      </w:r>
      <w:r w:rsidR="00626E42" w:rsidRPr="00626E42">
        <w:rPr>
          <w:rFonts w:ascii="Traditional Arabic" w:hAnsi="Traditional Arabic" w:cs="Traditional Arabic"/>
          <w:b/>
          <w:bCs/>
          <w:color w:val="000000" w:themeColor="text1"/>
          <w:sz w:val="36"/>
          <w:szCs w:val="36"/>
          <w:rtl/>
        </w:rPr>
        <w:t>﴿</w:t>
      </w:r>
      <w:r w:rsidR="00291DC3" w:rsidRPr="00626E42">
        <w:rPr>
          <w:rFonts w:ascii="Traditional Arabic" w:hAnsi="Traditional Arabic" w:cs="Traditional Arabic"/>
          <w:b/>
          <w:bCs/>
          <w:color w:val="008000"/>
          <w:sz w:val="36"/>
          <w:szCs w:val="36"/>
          <w:rtl/>
        </w:rPr>
        <w:t>إِنَّا كُلَّ شَيْءٍ خَلَقْنَاهُ بِقَدَرٍ</w:t>
      </w:r>
      <w:r w:rsidR="00626E42" w:rsidRPr="00626E42">
        <w:rPr>
          <w:rFonts w:ascii="Traditional Arabic" w:hAnsi="Traditional Arabic" w:cs="Traditional Arabic"/>
          <w:b/>
          <w:bCs/>
          <w:color w:val="000000" w:themeColor="text1"/>
          <w:sz w:val="36"/>
          <w:szCs w:val="36"/>
          <w:rtl/>
        </w:rPr>
        <w:t>﴾</w:t>
      </w:r>
      <w:r w:rsidR="00291DC3" w:rsidRPr="00E755D7">
        <w:rPr>
          <w:rFonts w:ascii="Traditional Arabic" w:hAnsi="Traditional Arabic" w:cs="Traditional Arabic"/>
          <w:b/>
          <w:bCs/>
          <w:sz w:val="36"/>
          <w:szCs w:val="36"/>
          <w:rtl/>
        </w:rPr>
        <w:t xml:space="preserve"> [القمر:49]، وَقَوْلُهُ: </w:t>
      </w:r>
      <w:r w:rsidR="00626E42" w:rsidRPr="00626E42">
        <w:rPr>
          <w:rFonts w:ascii="Traditional Arabic" w:hAnsi="Traditional Arabic" w:cs="Traditional Arabic"/>
          <w:b/>
          <w:bCs/>
          <w:color w:val="000000" w:themeColor="text1"/>
          <w:sz w:val="36"/>
          <w:szCs w:val="36"/>
          <w:rtl/>
        </w:rPr>
        <w:t>﴿</w:t>
      </w:r>
      <w:r w:rsidR="00291DC3" w:rsidRPr="00626E42">
        <w:rPr>
          <w:rFonts w:ascii="Traditional Arabic" w:hAnsi="Traditional Arabic" w:cs="Traditional Arabic"/>
          <w:b/>
          <w:bCs/>
          <w:color w:val="008000"/>
          <w:sz w:val="36"/>
          <w:szCs w:val="36"/>
          <w:rtl/>
        </w:rPr>
        <w:t>قَدْ جَعَلَ اللَّهُ لِكُلِّ شَيْءٍ قَدْرًا</w:t>
      </w:r>
      <w:r w:rsidR="00626E42" w:rsidRPr="00626E42">
        <w:rPr>
          <w:rFonts w:ascii="Traditional Arabic" w:hAnsi="Traditional Arabic" w:cs="Traditional Arabic"/>
          <w:b/>
          <w:bCs/>
          <w:color w:val="000000" w:themeColor="text1"/>
          <w:sz w:val="36"/>
          <w:szCs w:val="36"/>
          <w:rtl/>
        </w:rPr>
        <w:t>﴾</w:t>
      </w:r>
      <w:r w:rsidR="00291DC3" w:rsidRPr="00E755D7">
        <w:rPr>
          <w:rFonts w:ascii="Traditional Arabic" w:hAnsi="Traditional Arabic" w:cs="Traditional Arabic"/>
          <w:b/>
          <w:bCs/>
          <w:sz w:val="36"/>
          <w:szCs w:val="36"/>
          <w:rtl/>
        </w:rPr>
        <w:t xml:space="preserve"> [القمر:3]، وَهَذِهِ الْآيَةُ وَمَثِيلَاتُهَا مِنْ أَعْظَمِ آيَاتِ الْقُدْرَةِ</w:t>
      </w:r>
      <w:r w:rsidRPr="00E755D7">
        <w:rPr>
          <w:rFonts w:ascii="Traditional Arabic" w:hAnsi="Traditional Arabic" w:cs="Traditional Arabic"/>
          <w:b/>
          <w:bCs/>
          <w:sz w:val="36"/>
          <w:szCs w:val="36"/>
          <w:rtl/>
        </w:rPr>
        <w:t>.</w:t>
      </w:r>
    </w:p>
    <w:p w14:paraId="09889938" w14:textId="1E547D94" w:rsidR="00103ADB" w:rsidRPr="00E755D7" w:rsidRDefault="00626E42" w:rsidP="0072159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فَهَدَى</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103ADB" w:rsidRPr="00E755D7">
        <w:rPr>
          <w:rFonts w:ascii="Traditional Arabic" w:hAnsi="Traditional Arabic" w:cs="Traditional Arabic"/>
          <w:b/>
          <w:bCs/>
          <w:sz w:val="36"/>
          <w:szCs w:val="36"/>
          <w:rtl/>
        </w:rPr>
        <w:t xml:space="preserve">يشمل الهداية الكونية، والهداية الشرعية.. الهداية الكونية: أن الله هدى كل شيء لما خلق له، قال فرعون لموسى: </w:t>
      </w:r>
      <w:r w:rsidR="00103ADB" w:rsidRPr="00E755D7">
        <w:rPr>
          <w:rFonts w:ascii="Traditional Arabic" w:hAnsi="Traditional Arabic" w:cs="Traditional Arabic"/>
          <w:b/>
          <w:bCs/>
          <w:color w:val="000099"/>
          <w:sz w:val="36"/>
          <w:szCs w:val="36"/>
          <w:rtl/>
        </w:rPr>
        <w:t>﴿قَالَ فَمَنْ رَبُّكُمَا يَا مُوسَى * قَالَ رَبُّنَا الَّذِي أَعْطَى كُلَّ شَيْءٍ خَلْقَهُ ثُمَّ هَدَى﴾</w:t>
      </w:r>
      <w:r w:rsidR="00103ADB" w:rsidRPr="00E755D7">
        <w:rPr>
          <w:rFonts w:ascii="Traditional Arabic" w:hAnsi="Traditional Arabic" w:cs="Traditional Arabic"/>
          <w:b/>
          <w:bCs/>
          <w:sz w:val="36"/>
          <w:szCs w:val="36"/>
          <w:rtl/>
        </w:rPr>
        <w:t xml:space="preserve"> [طه:49-50]</w:t>
      </w:r>
      <w:r w:rsidR="0072159E" w:rsidRPr="00E755D7">
        <w:rPr>
          <w:rFonts w:ascii="Traditional Arabic" w:hAnsi="Traditional Arabic" w:cs="Traditional Arabic"/>
          <w:b/>
          <w:bCs/>
          <w:sz w:val="36"/>
          <w:szCs w:val="36"/>
          <w:rtl/>
        </w:rPr>
        <w:t xml:space="preserve"> وَقَدْ قَالَ الْفَخْرُ الرَّازِيُّ: إِنَّ الْعَالَمَ كُلَّهُ دَاخِلٌ تَحْتَ مَنْطُوقِ هَذِهِ الْآيَةِ.</w:t>
      </w:r>
    </w:p>
    <w:p w14:paraId="586AADA4" w14:textId="2CED52AB" w:rsidR="00103ADB" w:rsidRPr="00E755D7" w:rsidRDefault="0072159E" w:rsidP="00103AD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w:t>
      </w:r>
      <w:r w:rsidR="00103ADB" w:rsidRPr="00E755D7">
        <w:rPr>
          <w:rFonts w:ascii="Traditional Arabic" w:hAnsi="Traditional Arabic" w:cs="Traditional Arabic"/>
          <w:b/>
          <w:bCs/>
          <w:sz w:val="36"/>
          <w:szCs w:val="36"/>
          <w:rtl/>
        </w:rPr>
        <w:t>تجد كل مخلوق قد هداه الله تعالى لما يحتاج إليه، فالطفل إذا خرج من بطن أمه وأراد أن يرضع يهديه الله عز وجل إلى هذا الثدي يرتضع منه، وانظر إلى أدنى الحشرات النمل مثلاً لا تصنع بيوتها إلا في مكان مرتفع على ربوة من الأرض تخشى من السيول تدخل بيوتها فتفسدها، وإذا جاء المطر وكان في جحورها، أو في بيوتها طعام من الحبوب تخرج به إذا طلعت الشمس تنشره لئلا ي</w:t>
      </w:r>
      <w:r w:rsidR="007F176F" w:rsidRPr="00E755D7">
        <w:rPr>
          <w:rFonts w:ascii="Traditional Arabic" w:hAnsi="Traditional Arabic" w:cs="Traditional Arabic"/>
          <w:b/>
          <w:bCs/>
          <w:sz w:val="36"/>
          <w:szCs w:val="36"/>
          <w:rtl/>
        </w:rPr>
        <w:t>ت</w:t>
      </w:r>
      <w:r w:rsidR="00103ADB" w:rsidRPr="00E755D7">
        <w:rPr>
          <w:rFonts w:ascii="Traditional Arabic" w:hAnsi="Traditional Arabic" w:cs="Traditional Arabic"/>
          <w:b/>
          <w:bCs/>
          <w:sz w:val="36"/>
          <w:szCs w:val="36"/>
          <w:rtl/>
        </w:rPr>
        <w:t xml:space="preserve">عفن، وهي قبل أن </w:t>
      </w:r>
      <w:proofErr w:type="spellStart"/>
      <w:r w:rsidR="00103ADB" w:rsidRPr="00E755D7">
        <w:rPr>
          <w:rFonts w:ascii="Traditional Arabic" w:hAnsi="Traditional Arabic" w:cs="Traditional Arabic"/>
          <w:b/>
          <w:bCs/>
          <w:sz w:val="36"/>
          <w:szCs w:val="36"/>
          <w:rtl/>
        </w:rPr>
        <w:t>تدخره</w:t>
      </w:r>
      <w:proofErr w:type="spellEnd"/>
      <w:r w:rsidR="00103ADB" w:rsidRPr="00E755D7">
        <w:rPr>
          <w:rFonts w:ascii="Traditional Arabic" w:hAnsi="Traditional Arabic" w:cs="Traditional Arabic"/>
          <w:b/>
          <w:bCs/>
          <w:sz w:val="36"/>
          <w:szCs w:val="36"/>
          <w:rtl/>
        </w:rPr>
        <w:t xml:space="preserve"> تأكل أطراف الحبة لئلا تنبت فتفسد عليهم، هذا الشيء مشاهد مجرب فمن الذي هداها لذلك؟ إنه الله عز وجل، وهذه هداية كونية أي: أنه هدى كل مخلوق لما يحتاج إليه.</w:t>
      </w:r>
    </w:p>
    <w:p w14:paraId="0F94648B" w14:textId="77777777" w:rsidR="00103ADB" w:rsidRPr="00E755D7" w:rsidRDefault="00103ADB" w:rsidP="00103AD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أما الهداية الشرعية -وهي الأهم بالنسبة لبني آدم- فهي أيضاً بينها الله عز وجل حتى الكفار قد هداهم الله يعني بيّن لهم، قال الله تعالى: </w:t>
      </w:r>
      <w:r w:rsidRPr="00E755D7">
        <w:rPr>
          <w:rFonts w:ascii="Traditional Arabic" w:hAnsi="Traditional Arabic" w:cs="Traditional Arabic"/>
          <w:b/>
          <w:bCs/>
          <w:color w:val="000099"/>
          <w:sz w:val="36"/>
          <w:szCs w:val="36"/>
          <w:rtl/>
        </w:rPr>
        <w:t>﴿وَأَمَّا ثَمُودُ فَهَدَيْنَاهُمْ فَاسْتَحَبُّوا الْعَمَى عَلَى الْهُدَى﴾</w:t>
      </w:r>
      <w:r w:rsidRPr="00E755D7">
        <w:rPr>
          <w:rFonts w:ascii="Traditional Arabic" w:hAnsi="Traditional Arabic" w:cs="Traditional Arabic"/>
          <w:b/>
          <w:bCs/>
          <w:sz w:val="36"/>
          <w:szCs w:val="36"/>
          <w:rtl/>
        </w:rPr>
        <w:t xml:space="preserve"> [فصلت:17] </w:t>
      </w:r>
    </w:p>
    <w:p w14:paraId="3D832278" w14:textId="4103FF4B" w:rsidR="00955F4E" w:rsidRPr="00E755D7" w:rsidRDefault="00E504EE" w:rsidP="00103AD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w:t>
      </w:r>
      <w:r w:rsidR="00955F4E" w:rsidRPr="00E755D7">
        <w:rPr>
          <w:rFonts w:ascii="Traditional Arabic" w:hAnsi="Traditional Arabic" w:cs="Traditional Arabic"/>
          <w:b/>
          <w:bCs/>
          <w:sz w:val="36"/>
          <w:szCs w:val="36"/>
          <w:rtl/>
        </w:rPr>
        <w:t>كما ثبت في صحيح مسلم عن عبد الله بن عمرو</w:t>
      </w:r>
      <w:r w:rsidR="00041C77" w:rsidRPr="00E755D7">
        <w:rPr>
          <w:rFonts w:ascii="Traditional Arabic" w:hAnsi="Traditional Arabic" w:cs="Traditional Arabic"/>
          <w:b/>
          <w:bCs/>
          <w:sz w:val="36"/>
          <w:szCs w:val="36"/>
          <w:rtl/>
        </w:rPr>
        <w:t xml:space="preserve"> بن العاص</w:t>
      </w:r>
      <w:r w:rsidR="00955F4E" w:rsidRPr="00E755D7">
        <w:rPr>
          <w:rFonts w:ascii="Traditional Arabic" w:hAnsi="Traditional Arabic" w:cs="Traditional Arabic"/>
          <w:b/>
          <w:bCs/>
          <w:sz w:val="36"/>
          <w:szCs w:val="36"/>
          <w:rtl/>
        </w:rPr>
        <w:t xml:space="preserve"> أن رسول الله -صَلَّى اللَّهُ عَلَيْهِ وَسَلَّمَ- قال: </w:t>
      </w:r>
      <w:r w:rsidR="00041C77" w:rsidRPr="00E755D7">
        <w:rPr>
          <w:rFonts w:ascii="Traditional Arabic" w:hAnsi="Traditional Arabic" w:cs="Traditional Arabic"/>
          <w:b/>
          <w:bCs/>
          <w:sz w:val="36"/>
          <w:szCs w:val="36"/>
          <w:rtl/>
        </w:rPr>
        <w:t>(كَتَبَ اللهُ مَقَادِيرَ الْخَلَائِقِ قَبْلَ أَنْ يَخْلُقَ السَّمَاوَاتِ وَالْأَرْضَ بِخَمْسِينَ أَلْفَ سَنَةٍ</w:t>
      </w:r>
      <w:r w:rsidRPr="00E755D7">
        <w:rPr>
          <w:rFonts w:ascii="Traditional Arabic" w:hAnsi="Traditional Arabic" w:cs="Traditional Arabic"/>
          <w:b/>
          <w:bCs/>
          <w:sz w:val="36"/>
          <w:szCs w:val="36"/>
          <w:rtl/>
        </w:rPr>
        <w:t>)</w:t>
      </w:r>
      <w:r w:rsidR="00041C77" w:rsidRPr="00E755D7">
        <w:rPr>
          <w:rFonts w:ascii="Traditional Arabic" w:hAnsi="Traditional Arabic" w:cs="Traditional Arabic"/>
          <w:b/>
          <w:bCs/>
          <w:sz w:val="36"/>
          <w:szCs w:val="36"/>
          <w:rtl/>
        </w:rPr>
        <w:t xml:space="preserve"> قَالَ: </w:t>
      </w:r>
      <w:r w:rsidRPr="00E755D7">
        <w:rPr>
          <w:rFonts w:ascii="Traditional Arabic" w:hAnsi="Traditional Arabic" w:cs="Traditional Arabic"/>
          <w:b/>
          <w:bCs/>
          <w:sz w:val="36"/>
          <w:szCs w:val="36"/>
          <w:rtl/>
        </w:rPr>
        <w:t>(</w:t>
      </w:r>
      <w:r w:rsidR="00041C77" w:rsidRPr="00E755D7">
        <w:rPr>
          <w:rFonts w:ascii="Traditional Arabic" w:hAnsi="Traditional Arabic" w:cs="Traditional Arabic"/>
          <w:b/>
          <w:bCs/>
          <w:sz w:val="36"/>
          <w:szCs w:val="36"/>
          <w:rtl/>
        </w:rPr>
        <w:t>وَعَرْشُهُ عَلَى الْمَاءِ) [مسلم]</w:t>
      </w:r>
      <w:r w:rsidR="00624AFE" w:rsidRPr="00E755D7">
        <w:rPr>
          <w:rFonts w:ascii="Traditional Arabic" w:hAnsi="Traditional Arabic" w:cs="Traditional Arabic"/>
          <w:b/>
          <w:bCs/>
          <w:sz w:val="36"/>
          <w:szCs w:val="36"/>
          <w:rtl/>
        </w:rPr>
        <w:t xml:space="preserve"> </w:t>
      </w:r>
      <w:r w:rsidRPr="00E755D7">
        <w:rPr>
          <w:rFonts w:ascii="Traditional Arabic" w:hAnsi="Traditional Arabic" w:cs="Traditional Arabic"/>
          <w:b/>
          <w:bCs/>
          <w:sz w:val="36"/>
          <w:szCs w:val="36"/>
          <w:rtl/>
        </w:rPr>
        <w:t xml:space="preserve">وقوله: </w:t>
      </w:r>
      <w:r w:rsidR="007F6F21" w:rsidRPr="00E755D7">
        <w:rPr>
          <w:rFonts w:ascii="Traditional Arabic" w:hAnsi="Traditional Arabic" w:cs="Traditional Arabic"/>
          <w:b/>
          <w:bCs/>
          <w:sz w:val="36"/>
          <w:szCs w:val="36"/>
          <w:rtl/>
        </w:rPr>
        <w:t xml:space="preserve">(وعرشه على الماء) أي قبل خلق </w:t>
      </w:r>
      <w:r w:rsidR="00103ADB" w:rsidRPr="00E755D7">
        <w:rPr>
          <w:rFonts w:ascii="Traditional Arabic" w:hAnsi="Traditional Arabic" w:cs="Traditional Arabic"/>
          <w:b/>
          <w:bCs/>
          <w:sz w:val="36"/>
          <w:szCs w:val="36"/>
          <w:rtl/>
        </w:rPr>
        <w:t>السماوات</w:t>
      </w:r>
      <w:r w:rsidR="007F6F21" w:rsidRPr="00E755D7">
        <w:rPr>
          <w:rFonts w:ascii="Traditional Arabic" w:hAnsi="Traditional Arabic" w:cs="Traditional Arabic"/>
          <w:b/>
          <w:bCs/>
          <w:sz w:val="36"/>
          <w:szCs w:val="36"/>
          <w:rtl/>
        </w:rPr>
        <w:t xml:space="preserve"> والأرض.</w:t>
      </w:r>
    </w:p>
    <w:p w14:paraId="008FC690" w14:textId="1A1A036D" w:rsidR="00BB0097" w:rsidRPr="00E755D7" w:rsidRDefault="00626E42" w:rsidP="00BB009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وَالَّذِي أَخْرَجَ الْمَرْعَى</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BB0097" w:rsidRPr="00E755D7">
        <w:rPr>
          <w:rFonts w:ascii="Traditional Arabic" w:hAnsi="Traditional Arabic" w:cs="Traditional Arabic"/>
          <w:b/>
          <w:bCs/>
          <w:sz w:val="36"/>
          <w:szCs w:val="36"/>
          <w:rtl/>
        </w:rPr>
        <w:t>تَذْكِيرٌ لِخَلْقِ جِنْسِ النَّبَاتِ مِنْ شَجَرٍ وَغَيْرِهِ. وَاقْتَصَرَ عَلَى بَعْضِ أَنْوَاعِهِ وَهُوَ الْكَلَأُ لِأَنَّهُ مَعَاشُ السَّوَائِمِ الَّتِي يَنْتَفِعُ النَّاسُ بِهَا.</w:t>
      </w:r>
    </w:p>
    <w:p w14:paraId="569FBAEB" w14:textId="2CD10926" w:rsidR="003833F4" w:rsidRPr="00E755D7" w:rsidRDefault="003833F4" w:rsidP="00BB009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وَإِيثَارُ كَلِمَةِ الْمَرْعى دُونَ لَفْظِ النَّبَاتِ، لِمَا يُشْعِرُ بِهِ مَادَّةُ الرَّعْيِ مِنْ نَفْعِ الْأَنْعَامِ بِهِ وَنَفْعِهَا لِلنَّاسِ الَّذِينَ يَتَّخِذُونَهَا مَعَ رِعَايَةِ الْفَاصِلَةِ.</w:t>
      </w:r>
    </w:p>
    <w:p w14:paraId="57B2B138" w14:textId="07B731E9" w:rsidR="00531513" w:rsidRPr="00E755D7" w:rsidRDefault="00531513" w:rsidP="00BB009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وَإِعَادَةُ اسْمِ الْمَوْصُولِ فِي 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وَالَّذِي قَدَّرَ</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وَالَّذِي أَخْرَجَ الْمَرْعى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مَعَ إِغْنَاءِ حَرْفِ الْعَطْفِ عَنْ تَكْرِيرِهِ، لِلِاهْتِمَامِ بِكُلِّ صِلَةٍ مِنْ هَذِهِ الصِّلَاتِ وَإِثْبَاتِهَا لِمَدْلُولِ الْمَوْصُولِ وَهَذَا مِنْ مُقْتَضَيَاتِ الْإِطْنَابِ.</w:t>
      </w:r>
    </w:p>
    <w:p w14:paraId="6921B6ED" w14:textId="6A28DFCC" w:rsidR="002547C5" w:rsidRPr="00E755D7" w:rsidRDefault="00626E42" w:rsidP="002547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فَجَعَلَهُ</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2547C5" w:rsidRPr="00E755D7">
        <w:rPr>
          <w:rFonts w:ascii="Traditional Arabic" w:hAnsi="Traditional Arabic" w:cs="Traditional Arabic"/>
          <w:b/>
          <w:bCs/>
          <w:sz w:val="36"/>
          <w:szCs w:val="36"/>
          <w:rtl/>
        </w:rPr>
        <w:t xml:space="preserve">بعد خضرته ونضرته </w:t>
      </w: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غُثَاءً</w:t>
      </w:r>
      <w:r w:rsidRPr="00626E42">
        <w:rPr>
          <w:rFonts w:ascii="Traditional Arabic" w:hAnsi="Traditional Arabic" w:cs="Traditional Arabic"/>
          <w:b/>
          <w:bCs/>
          <w:color w:val="000000" w:themeColor="text1"/>
          <w:sz w:val="36"/>
          <w:szCs w:val="36"/>
          <w:rtl/>
        </w:rPr>
        <w:t>﴾</w:t>
      </w:r>
      <w:r w:rsidR="00FE063A" w:rsidRPr="00E755D7">
        <w:rPr>
          <w:rFonts w:ascii="Traditional Arabic" w:hAnsi="Traditional Arabic" w:cs="Traditional Arabic"/>
          <w:b/>
          <w:bCs/>
          <w:color w:val="EE0000"/>
          <w:sz w:val="36"/>
          <w:szCs w:val="36"/>
          <w:rtl/>
        </w:rPr>
        <w:t xml:space="preserve"> </w:t>
      </w:r>
      <w:r w:rsidR="003B41CA" w:rsidRPr="00E755D7">
        <w:rPr>
          <w:rFonts w:ascii="Traditional Arabic" w:hAnsi="Traditional Arabic" w:cs="Traditional Arabic"/>
          <w:b/>
          <w:bCs/>
          <w:sz w:val="36"/>
          <w:szCs w:val="36"/>
          <w:rtl/>
        </w:rPr>
        <w:t xml:space="preserve">جافّا يابسا تطير به الريح </w:t>
      </w:r>
      <w:r w:rsidRPr="00626E42">
        <w:rPr>
          <w:rFonts w:ascii="Traditional Arabic" w:hAnsi="Traditional Arabic" w:cs="Traditional Arabic"/>
          <w:b/>
          <w:bCs/>
          <w:color w:val="000000" w:themeColor="text1"/>
          <w:sz w:val="36"/>
          <w:szCs w:val="36"/>
          <w:rtl/>
        </w:rPr>
        <w:t>﴿</w:t>
      </w:r>
      <w:r w:rsidR="00FE063A" w:rsidRPr="00626E42">
        <w:rPr>
          <w:rFonts w:ascii="Traditional Arabic" w:hAnsi="Traditional Arabic" w:cs="Traditional Arabic"/>
          <w:b/>
          <w:bCs/>
          <w:color w:val="008000"/>
          <w:sz w:val="36"/>
          <w:szCs w:val="36"/>
          <w:rtl/>
        </w:rPr>
        <w:t>أَحْوَى</w:t>
      </w:r>
      <w:r w:rsidRPr="00626E42">
        <w:rPr>
          <w:rFonts w:ascii="Traditional Arabic" w:hAnsi="Traditional Arabic" w:cs="Traditional Arabic"/>
          <w:b/>
          <w:bCs/>
          <w:color w:val="000000" w:themeColor="text1"/>
          <w:sz w:val="36"/>
          <w:szCs w:val="36"/>
          <w:rtl/>
        </w:rPr>
        <w:t>﴾</w:t>
      </w:r>
      <w:r w:rsidR="002547C5" w:rsidRPr="00E755D7">
        <w:rPr>
          <w:rFonts w:ascii="Traditional Arabic" w:hAnsi="Traditional Arabic" w:cs="Traditional Arabic"/>
          <w:b/>
          <w:bCs/>
          <w:sz w:val="36"/>
          <w:szCs w:val="36"/>
          <w:rtl/>
        </w:rPr>
        <w:t xml:space="preserve"> أسود، صفة مؤكدة (لغثاء) لأن النبات إذا يبس تغير إلى (ال</w:t>
      </w:r>
      <w:r w:rsidR="0094541A" w:rsidRPr="00E755D7">
        <w:rPr>
          <w:rFonts w:ascii="Traditional Arabic" w:hAnsi="Traditional Arabic" w:cs="Traditional Arabic"/>
          <w:b/>
          <w:bCs/>
          <w:sz w:val="36"/>
          <w:szCs w:val="36"/>
          <w:rtl/>
        </w:rPr>
        <w:t>حُوَّةً</w:t>
      </w:r>
      <w:r w:rsidR="002547C5" w:rsidRPr="00E755D7">
        <w:rPr>
          <w:rFonts w:ascii="Traditional Arabic" w:hAnsi="Traditional Arabic" w:cs="Traditional Arabic"/>
          <w:b/>
          <w:bCs/>
          <w:sz w:val="36"/>
          <w:szCs w:val="36"/>
          <w:rtl/>
        </w:rPr>
        <w:t>) وهي السواد.</w:t>
      </w:r>
    </w:p>
    <w:p w14:paraId="1B1120E8" w14:textId="5813DE17" w:rsidR="00340D2B" w:rsidRPr="00E755D7" w:rsidRDefault="00340D2B" w:rsidP="002547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وَهَذَا الْوَصْفُ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أَحَوَى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لِاسْتِحْضَارِ تَغَيُّرِ لَوْنِهِ بَعْدَ أَنْ كَانَ أَخْضَرَ يَانِعًا وَذَلِكَ دَلِيلٌ عَلَى تَصَرُّفِهِ تَعَالَى بِالْإِنْشَاءِ وَبِالْإِنْهَاءِ.</w:t>
      </w:r>
    </w:p>
    <w:p w14:paraId="4F8C2E41" w14:textId="446E7E1E" w:rsidR="00DC7400" w:rsidRDefault="00DC7400">
      <w:pPr>
        <w:bidi w:val="0"/>
        <w:rPr>
          <w:rFonts w:ascii="Traditional Arabic" w:eastAsia="Times New Roman" w:hAnsi="Traditional Arabic" w:cs="Traditional Arabic"/>
          <w:b/>
          <w:bCs/>
          <w:color w:val="660033"/>
          <w:sz w:val="36"/>
          <w:szCs w:val="36"/>
          <w:rtl/>
        </w:rPr>
      </w:pPr>
      <w:r>
        <w:rPr>
          <w:rFonts w:ascii="Traditional Arabic" w:eastAsia="Times New Roman" w:hAnsi="Traditional Arabic" w:cs="Traditional Arabic"/>
          <w:b/>
          <w:bCs/>
          <w:color w:val="660033"/>
          <w:sz w:val="36"/>
          <w:szCs w:val="36"/>
          <w:rtl/>
        </w:rPr>
        <w:br w:type="page"/>
      </w:r>
    </w:p>
    <w:p w14:paraId="3A3EA9D0" w14:textId="34CE1592" w:rsidR="00FE063A" w:rsidRPr="00E755D7" w:rsidRDefault="00FE063A" w:rsidP="00DC7400">
      <w:pPr>
        <w:shd w:val="clear" w:color="auto" w:fill="E5DFEC" w:themeFill="accent4" w:themeFillTint="33"/>
        <w:autoSpaceDE w:val="0"/>
        <w:autoSpaceDN w:val="0"/>
        <w:adjustRightInd w:val="0"/>
        <w:spacing w:after="0" w:line="240" w:lineRule="auto"/>
        <w:jc w:val="both"/>
        <w:rPr>
          <w:rFonts w:ascii="Traditional Arabic" w:eastAsia="Times New Roman" w:hAnsi="Traditional Arabic" w:cs="Traditional Arabic"/>
          <w:b/>
          <w:bCs/>
          <w:color w:val="660033"/>
          <w:sz w:val="36"/>
          <w:szCs w:val="36"/>
          <w:rtl/>
        </w:rPr>
      </w:pPr>
      <w:r w:rsidRPr="00E755D7">
        <w:rPr>
          <w:rFonts w:ascii="Traditional Arabic" w:eastAsia="Times New Roman" w:hAnsi="Traditional Arabic" w:cs="Traditional Arabic"/>
          <w:b/>
          <w:bCs/>
          <w:color w:val="660033"/>
          <w:sz w:val="36"/>
          <w:szCs w:val="36"/>
          <w:rtl/>
        </w:rPr>
        <w:lastRenderedPageBreak/>
        <w:t xml:space="preserve">سَنُقْرِئُكَ فَلَا تَنْسَى (6) إِلَّا مَا شَاءَ اللَّهُ إِنَّهُ يَعْلَمُ الْجَهْرَ وَمَا يَخْفَى (7) وَنُيَسِّرُكَ لِلْيُسْرَى (8) فَذَكِّرْ إِنْ نَفَعَتِ الذِّكْرَى (9) سَيَذَّكَّرُ مَنْ يَخْشَى (10) وَيَتَجَنَّبُهَا الْأَشْقَى (11) الَّذِي يَصْلَى النَّارَ الْكُبْرَى (12) ثُمَّ لَا يَمُوتُ فِيهَا وَلَا يَحْيَى (13) </w:t>
      </w:r>
    </w:p>
    <w:p w14:paraId="1039070C" w14:textId="39BA2281" w:rsidR="00D23D2F" w:rsidRPr="00E755D7" w:rsidRDefault="00626E42" w:rsidP="006D49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سَنُقْرِئُكَ</w:t>
      </w:r>
      <w:r w:rsidRPr="00626E42">
        <w:rPr>
          <w:rFonts w:ascii="Traditional Arabic" w:hAnsi="Traditional Arabic" w:cs="Traditional Arabic"/>
          <w:b/>
          <w:bCs/>
          <w:color w:val="000000" w:themeColor="text1"/>
          <w:sz w:val="36"/>
          <w:szCs w:val="36"/>
          <w:rtl/>
        </w:rPr>
        <w:t>﴾</w:t>
      </w:r>
      <w:r w:rsidR="00ED0F37" w:rsidRPr="00E755D7">
        <w:rPr>
          <w:rFonts w:ascii="Traditional Arabic" w:hAnsi="Traditional Arabic" w:cs="Traditional Arabic"/>
          <w:b/>
          <w:bCs/>
          <w:color w:val="EE0000"/>
          <w:sz w:val="36"/>
          <w:szCs w:val="36"/>
          <w:rtl/>
        </w:rPr>
        <w:t xml:space="preserve"> </w:t>
      </w:r>
      <w:r w:rsidR="00ED0F37" w:rsidRPr="00E755D7">
        <w:rPr>
          <w:rFonts w:ascii="Traditional Arabic" w:hAnsi="Traditional Arabic" w:cs="Traditional Arabic"/>
          <w:b/>
          <w:bCs/>
          <w:sz w:val="36"/>
          <w:szCs w:val="36"/>
          <w:rtl/>
        </w:rPr>
        <w:t>سنجعلك قارئا للقرآن</w:t>
      </w:r>
      <w:r w:rsidR="00DE365B" w:rsidRPr="00E755D7">
        <w:rPr>
          <w:rFonts w:ascii="Traditional Arabic" w:hAnsi="Traditional Arabic" w:cs="Traditional Arabic"/>
          <w:b/>
          <w:bCs/>
          <w:color w:val="EE0000"/>
          <w:sz w:val="36"/>
          <w:szCs w:val="36"/>
          <w:rtl/>
        </w:rPr>
        <w:t xml:space="preserve">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فَلَا تَنْسَى</w:t>
      </w:r>
      <w:r w:rsidR="00316C16" w:rsidRPr="00626E42">
        <w:rPr>
          <w:rFonts w:ascii="Traditional Arabic" w:hAnsi="Traditional Arabic" w:cs="Traditional Arabic"/>
          <w:b/>
          <w:bCs/>
          <w:color w:val="008000"/>
          <w:sz w:val="36"/>
          <w:szCs w:val="36"/>
          <w:rtl/>
        </w:rPr>
        <w:t xml:space="preserve"> * إِلَّا مَا شَاءَ اللَّهُ</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D23D2F" w:rsidRPr="00E755D7">
        <w:rPr>
          <w:rFonts w:ascii="Traditional Arabic" w:hAnsi="Traditional Arabic" w:cs="Traditional Arabic"/>
          <w:b/>
          <w:bCs/>
          <w:sz w:val="36"/>
          <w:szCs w:val="36"/>
          <w:rtl/>
        </w:rPr>
        <w:t>هذا إخبار من الله تعالى لنبيه -صَلَّى اللَّهُ عَلَيْهِ وَسَلَّمَ- أنه يعلمه هذا القرآن ويحفظه عليه فلا ينسى منه شيئا، إلا ما شاء الله من رفعه ونسخه</w:t>
      </w:r>
      <w:r w:rsidR="00D23D2F" w:rsidRPr="00E755D7">
        <w:rPr>
          <w:rFonts w:ascii="Traditional Arabic" w:hAnsi="Traditional Arabic" w:cs="Traditional Arabic"/>
          <w:b/>
          <w:bCs/>
          <w:sz w:val="36"/>
          <w:szCs w:val="36"/>
        </w:rPr>
        <w:t>.</w:t>
      </w:r>
      <w:r w:rsidR="004D23AB" w:rsidRPr="00E755D7">
        <w:rPr>
          <w:rFonts w:ascii="Traditional Arabic" w:hAnsi="Traditional Arabic" w:cs="Traditional Arabic"/>
          <w:b/>
          <w:bCs/>
          <w:sz w:val="36"/>
          <w:szCs w:val="36"/>
          <w:rtl/>
        </w:rPr>
        <w:t xml:space="preserve">. فقوله: </w:t>
      </w:r>
      <w:r w:rsidRPr="00626E42">
        <w:rPr>
          <w:rFonts w:ascii="Traditional Arabic" w:hAnsi="Traditional Arabic" w:cs="Traditional Arabic"/>
          <w:b/>
          <w:bCs/>
          <w:color w:val="000000" w:themeColor="text1"/>
          <w:sz w:val="36"/>
          <w:szCs w:val="36"/>
          <w:rtl/>
        </w:rPr>
        <w:t>﴿</w:t>
      </w:r>
      <w:r w:rsidR="004D23AB" w:rsidRPr="00626E42">
        <w:rPr>
          <w:rFonts w:ascii="Traditional Arabic" w:hAnsi="Traditional Arabic" w:cs="Traditional Arabic"/>
          <w:b/>
          <w:bCs/>
          <w:color w:val="008000"/>
          <w:sz w:val="36"/>
          <w:szCs w:val="36"/>
          <w:rtl/>
        </w:rPr>
        <w:t>فَلا تَنْسى</w:t>
      </w:r>
      <w:r w:rsidRPr="00626E42">
        <w:rPr>
          <w:rFonts w:ascii="Traditional Arabic" w:hAnsi="Traditional Arabic" w:cs="Traditional Arabic"/>
          <w:b/>
          <w:bCs/>
          <w:color w:val="000000" w:themeColor="text1"/>
          <w:sz w:val="36"/>
          <w:szCs w:val="36"/>
          <w:rtl/>
        </w:rPr>
        <w:t>﴾</w:t>
      </w:r>
      <w:r w:rsidR="004D23AB" w:rsidRPr="00E755D7">
        <w:rPr>
          <w:rFonts w:ascii="Traditional Arabic" w:hAnsi="Traditional Arabic" w:cs="Traditional Arabic"/>
          <w:b/>
          <w:bCs/>
          <w:sz w:val="36"/>
          <w:szCs w:val="36"/>
          <w:rtl/>
        </w:rPr>
        <w:t xml:space="preserve"> خَبَرٌ مُرَادٌ بِهِ الْوَعْدُ وَالتَّكَفُّلُ لَهُ بِذَلِكَ.</w:t>
      </w:r>
    </w:p>
    <w:p w14:paraId="05D081DE" w14:textId="1D25F7B6" w:rsidR="00B95767" w:rsidRPr="00E755D7" w:rsidRDefault="004D23AB" w:rsidP="00B9576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B95767" w:rsidRPr="00E755D7">
        <w:rPr>
          <w:rFonts w:ascii="Traditional Arabic" w:hAnsi="Traditional Arabic" w:cs="Traditional Arabic"/>
          <w:b/>
          <w:bCs/>
          <w:sz w:val="36"/>
          <w:szCs w:val="36"/>
          <w:rtl/>
        </w:rPr>
        <w:t>وَالِالْتِفَاتُ بِضَمِيرِ الْمُتَكَلِّمِ الْمُعَظَّمِ لِأَنَّ التَّكَلُّمَ أَنْسَبُ بِالْإِقْبَالِ عَلَى الْمُبَشَّرِ.</w:t>
      </w:r>
    </w:p>
    <w:p w14:paraId="045F7466" w14:textId="58D9F3D6" w:rsidR="006D4963" w:rsidRPr="00E755D7" w:rsidRDefault="004D23AB" w:rsidP="00A90AC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A90AC3" w:rsidRPr="00E755D7">
        <w:rPr>
          <w:rFonts w:ascii="Traditional Arabic" w:hAnsi="Traditional Arabic" w:cs="Traditional Arabic"/>
          <w:b/>
          <w:bCs/>
          <w:sz w:val="36"/>
          <w:szCs w:val="36"/>
          <w:rtl/>
        </w:rPr>
        <w:t xml:space="preserve">قال الرازي: والقول المشهور إن هذا خبر، </w:t>
      </w:r>
      <w:r w:rsidR="00577EEB" w:rsidRPr="00E755D7">
        <w:rPr>
          <w:rFonts w:ascii="Traditional Arabic" w:hAnsi="Traditional Arabic" w:cs="Traditional Arabic"/>
          <w:b/>
          <w:bCs/>
          <w:sz w:val="36"/>
          <w:szCs w:val="36"/>
          <w:rtl/>
        </w:rPr>
        <w:t xml:space="preserve">[تأويله إنا نحفّظك تحفيظا لا تخاف معه النسيان. فلا حاجة لك إلى أن تعجل بالقرآن وتحرك به لسانك] </w:t>
      </w:r>
      <w:r w:rsidR="00A90AC3" w:rsidRPr="00E755D7">
        <w:rPr>
          <w:rFonts w:ascii="Traditional Arabic" w:hAnsi="Traditional Arabic" w:cs="Traditional Arabic"/>
          <w:b/>
          <w:bCs/>
          <w:sz w:val="36"/>
          <w:szCs w:val="36"/>
          <w:rtl/>
        </w:rPr>
        <w:t xml:space="preserve">ومعنى الآية بشارة الله إياه بأني أجعلك بحيث لا تنساه. وإذا جعلناه </w:t>
      </w:r>
      <w:r w:rsidR="00AD5EC0" w:rsidRPr="00E755D7">
        <w:rPr>
          <w:rFonts w:ascii="Traditional Arabic" w:hAnsi="Traditional Arabic" w:cs="Traditional Arabic"/>
          <w:b/>
          <w:bCs/>
          <w:sz w:val="36"/>
          <w:szCs w:val="36"/>
          <w:rtl/>
        </w:rPr>
        <w:t>«</w:t>
      </w:r>
      <w:r w:rsidR="00A90AC3" w:rsidRPr="00E755D7">
        <w:rPr>
          <w:rFonts w:ascii="Traditional Arabic" w:hAnsi="Traditional Arabic" w:cs="Traditional Arabic"/>
          <w:b/>
          <w:bCs/>
          <w:sz w:val="36"/>
          <w:szCs w:val="36"/>
          <w:rtl/>
        </w:rPr>
        <w:t>نهيا</w:t>
      </w:r>
      <w:r w:rsidR="00AD5EC0" w:rsidRPr="00E755D7">
        <w:rPr>
          <w:rFonts w:ascii="Traditional Arabic" w:hAnsi="Traditional Arabic" w:cs="Traditional Arabic"/>
          <w:b/>
          <w:bCs/>
          <w:sz w:val="36"/>
          <w:szCs w:val="36"/>
          <w:rtl/>
        </w:rPr>
        <w:t>»</w:t>
      </w:r>
      <w:r w:rsidR="00A90AC3" w:rsidRPr="00E755D7">
        <w:rPr>
          <w:rFonts w:ascii="Traditional Arabic" w:hAnsi="Traditional Arabic" w:cs="Traditional Arabic"/>
          <w:b/>
          <w:bCs/>
          <w:sz w:val="36"/>
          <w:szCs w:val="36"/>
          <w:rtl/>
        </w:rPr>
        <w:t xml:space="preserve"> كان معناه أن الله أمره بأن يواظب على الأسباب المانعة من النسيان وهي الدراسة والقراءة. وهذا ليس في البشارة وتعظيم حاله مثل الأول. ولأنه على خلاف قوله: </w:t>
      </w:r>
      <w:r w:rsidR="00626E42" w:rsidRPr="00626E42">
        <w:rPr>
          <w:rFonts w:ascii="Traditional Arabic" w:hAnsi="Traditional Arabic" w:cs="Traditional Arabic"/>
          <w:b/>
          <w:bCs/>
          <w:color w:val="000000" w:themeColor="text1"/>
          <w:sz w:val="36"/>
          <w:szCs w:val="36"/>
          <w:rtl/>
        </w:rPr>
        <w:t>﴿</w:t>
      </w:r>
      <w:r w:rsidR="00A90AC3" w:rsidRPr="00626E42">
        <w:rPr>
          <w:rFonts w:ascii="Traditional Arabic" w:hAnsi="Traditional Arabic" w:cs="Traditional Arabic"/>
          <w:b/>
          <w:bCs/>
          <w:color w:val="008000"/>
          <w:sz w:val="36"/>
          <w:szCs w:val="36"/>
          <w:rtl/>
        </w:rPr>
        <w:t>لا تُحَرِّكْ بِهِ لِسانَكَ لِتَعْجَلَ بِهِ</w:t>
      </w:r>
      <w:r w:rsidR="00626E42" w:rsidRPr="00626E42">
        <w:rPr>
          <w:rFonts w:ascii="Traditional Arabic" w:hAnsi="Traditional Arabic" w:cs="Traditional Arabic"/>
          <w:b/>
          <w:bCs/>
          <w:color w:val="000000" w:themeColor="text1"/>
          <w:sz w:val="36"/>
          <w:szCs w:val="36"/>
          <w:rtl/>
        </w:rPr>
        <w:t>﴾</w:t>
      </w:r>
      <w:r w:rsidR="00A90AC3" w:rsidRPr="00E755D7">
        <w:rPr>
          <w:rFonts w:ascii="Traditional Arabic" w:hAnsi="Traditional Arabic" w:cs="Traditional Arabic"/>
          <w:b/>
          <w:bCs/>
          <w:sz w:val="36"/>
          <w:szCs w:val="36"/>
          <w:rtl/>
        </w:rPr>
        <w:t>.</w:t>
      </w:r>
    </w:p>
    <w:p w14:paraId="69AAAA9F" w14:textId="53607D76" w:rsidR="00555BFC" w:rsidRPr="00E755D7" w:rsidRDefault="00555BFC"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قال الزمخشري: بشره الله بإعطاء آية بينة، وهي أن يقرأ عليه جبريل ما يقرأ عليه من الوحي، وهو أميّ لا يكتب ولا يقرأ، فيحفظه ولا ينساه.</w:t>
      </w:r>
    </w:p>
    <w:p w14:paraId="76D001B1" w14:textId="2180A5E7"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قال ابن جزي رحمه الله:</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 xml:space="preserve">هذا خطاب للنبي </w:t>
      </w:r>
      <w:r w:rsidR="00A15E3D"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وعده الله أن يقرئه القرآن فلا ينساه، وفي ذلك معجزة له عليه الصلاة والسلام؛ لأنه كان أمياً لا يكتب، وكان مع ذلك لا ينسى ما أقرأه جبريل عليه السلام من القرآن، وقيل: معنى الآية كقوله: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لاَ تُحَرِّكْ بِهِ لِسَانَكَ</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w:t>
      </w:r>
      <w:r w:rsidR="00555BFC" w:rsidRPr="00E755D7">
        <w:rPr>
          <w:rFonts w:ascii="Traditional Arabic" w:hAnsi="Traditional Arabic" w:cs="Traditional Arabic"/>
          <w:b/>
          <w:bCs/>
          <w:sz w:val="36"/>
          <w:szCs w:val="36"/>
          <w:rtl/>
        </w:rPr>
        <w:t>[القيامة:16]</w:t>
      </w:r>
      <w:r w:rsidRPr="00E755D7">
        <w:rPr>
          <w:rFonts w:ascii="Traditional Arabic" w:hAnsi="Traditional Arabic" w:cs="Traditional Arabic"/>
          <w:b/>
          <w:bCs/>
          <w:sz w:val="36"/>
          <w:szCs w:val="36"/>
          <w:rtl/>
        </w:rPr>
        <w:t xml:space="preserve"> فإنه </w:t>
      </w:r>
      <w:r w:rsidR="00555BFC"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عليه الصلاة والسلام</w:t>
      </w:r>
      <w:r w:rsidR="00555BFC"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كان يحرك به لسانه إذا أقرأه جبريل، خوفاً أن ينساه فضمن الله له أن لا ينساه، وقيل: فلا تنسى نهي عن النسيان، وقد علم الله أن ترك النسيان ليس في قدرة البشر، فالمراد الأمر بتعاهده حتى لا ينساه، وهذا بعيد لإثبات الألف في (تنسى)</w:t>
      </w:r>
      <w:r w:rsidRPr="00E755D7">
        <w:rPr>
          <w:rFonts w:ascii="Traditional Arabic" w:hAnsi="Traditional Arabic" w:cs="Traditional Arabic"/>
          <w:b/>
          <w:bCs/>
          <w:sz w:val="36"/>
          <w:szCs w:val="36"/>
        </w:rPr>
        <w:t>.</w:t>
      </w:r>
    </w:p>
    <w:p w14:paraId="24DDD532" w14:textId="65332234"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وقال السعدي رحمه الله:</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 xml:space="preserve">أي: سنحفظ ما أوحينا إليك من الكتاب، ونوعيه قلبك، فلا تنسى منه شيئًا، وهذه بشارة كبيرة من الله لعبده ورسوله محمد </w:t>
      </w:r>
      <w:r w:rsidR="00316C16" w:rsidRPr="00E755D7">
        <w:rPr>
          <w:rFonts w:ascii="Traditional Arabic" w:hAnsi="Traditional Arabic" w:cs="Traditional Arabic"/>
          <w:b/>
          <w:bCs/>
          <w:sz w:val="36"/>
          <w:szCs w:val="36"/>
          <w:rtl/>
        </w:rPr>
        <w:t xml:space="preserve">-صَلَّى اللَّهُ </w:t>
      </w:r>
      <w:r w:rsidR="00316C16" w:rsidRPr="00E755D7">
        <w:rPr>
          <w:rFonts w:ascii="Traditional Arabic" w:hAnsi="Traditional Arabic" w:cs="Traditional Arabic"/>
          <w:b/>
          <w:bCs/>
          <w:sz w:val="36"/>
          <w:szCs w:val="36"/>
          <w:rtl/>
        </w:rPr>
        <w:lastRenderedPageBreak/>
        <w:t>عَلَيْهِ وَسَلَّمَ-</w:t>
      </w:r>
      <w:r w:rsidRPr="00E755D7">
        <w:rPr>
          <w:rFonts w:ascii="Traditional Arabic" w:hAnsi="Traditional Arabic" w:cs="Traditional Arabic"/>
          <w:b/>
          <w:bCs/>
          <w:sz w:val="36"/>
          <w:szCs w:val="36"/>
          <w:rtl/>
        </w:rPr>
        <w:t xml:space="preserve">، أن الله سيعلمه علمًا لا ينساه،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إِلا مَا شَاءَ اللَّهُ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مما اقتضت حكمته أن </w:t>
      </w:r>
      <w:proofErr w:type="spellStart"/>
      <w:r w:rsidRPr="00E755D7">
        <w:rPr>
          <w:rFonts w:ascii="Traditional Arabic" w:hAnsi="Traditional Arabic" w:cs="Traditional Arabic"/>
          <w:b/>
          <w:bCs/>
          <w:sz w:val="36"/>
          <w:szCs w:val="36"/>
          <w:rtl/>
        </w:rPr>
        <w:t>ينسيكه</w:t>
      </w:r>
      <w:proofErr w:type="spellEnd"/>
      <w:r w:rsidRPr="00E755D7">
        <w:rPr>
          <w:rFonts w:ascii="Traditional Arabic" w:hAnsi="Traditional Arabic" w:cs="Traditional Arabic"/>
          <w:b/>
          <w:bCs/>
          <w:sz w:val="36"/>
          <w:szCs w:val="36"/>
          <w:rtl/>
        </w:rPr>
        <w:t xml:space="preserve"> لمصلحة بالغة</w:t>
      </w:r>
      <w:r w:rsidRPr="00E755D7">
        <w:rPr>
          <w:rFonts w:ascii="Traditional Arabic" w:hAnsi="Traditional Arabic" w:cs="Traditional Arabic"/>
          <w:b/>
          <w:bCs/>
          <w:sz w:val="36"/>
          <w:szCs w:val="36"/>
        </w:rPr>
        <w:t xml:space="preserve"> " </w:t>
      </w:r>
      <w:r w:rsidRPr="00E755D7">
        <w:rPr>
          <w:rFonts w:ascii="Traditional Arabic" w:hAnsi="Traditional Arabic" w:cs="Traditional Arabic"/>
          <w:b/>
          <w:bCs/>
          <w:sz w:val="36"/>
          <w:szCs w:val="36"/>
          <w:rtl/>
        </w:rPr>
        <w:t xml:space="preserve">انتهى </w:t>
      </w:r>
    </w:p>
    <w:p w14:paraId="6D48963C" w14:textId="00700AB7"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فهذا هو النسيان الذي حُفظ عنه النبي </w:t>
      </w:r>
      <w:r w:rsidR="00E049D3"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وهو نسيان الرفع فيما أُمر فيه بالبلاغ، فهذا لا بد أن يذكره فلا ينساه؛ حتى يكمل الدين وتتم </w:t>
      </w:r>
      <w:r w:rsidR="00A15E3D" w:rsidRPr="00E755D7">
        <w:rPr>
          <w:rFonts w:ascii="Traditional Arabic" w:hAnsi="Traditional Arabic" w:cs="Traditional Arabic"/>
          <w:b/>
          <w:bCs/>
          <w:sz w:val="36"/>
          <w:szCs w:val="36"/>
          <w:rtl/>
        </w:rPr>
        <w:t>النعمة</w:t>
      </w:r>
      <w:r w:rsidR="00A15E3D" w:rsidRPr="00E755D7">
        <w:rPr>
          <w:rFonts w:ascii="Traditional Arabic" w:hAnsi="Traditional Arabic" w:cs="Traditional Arabic"/>
          <w:b/>
          <w:bCs/>
          <w:sz w:val="36"/>
          <w:szCs w:val="36"/>
        </w:rPr>
        <w:t>.</w:t>
      </w:r>
    </w:p>
    <w:p w14:paraId="14B8690C" w14:textId="2CC8CF0E"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 xml:space="preserve">أما ما رواه البخاري ومسلم عَنْ عَائِشَةَ قَالَتْ سَمِعَ رَسُولُ اللَّهِ </w:t>
      </w:r>
      <w:r w:rsidR="00A15E3D"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صَلَّى اللَّهُ عَلَيْهِ وَسَلَّمَ</w:t>
      </w:r>
      <w:r w:rsidR="00A15E3D"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رَجُلًا يَقْرَأُ فِي سُورَةٍ بِاللَّيْلِ فَقَالَ: (يَرْحَمُهُ اللَّهُ لَقَدْ أَذْكَرَنِي كَذَا وَكَذَا آيَةً كُنْتُ أُنْسِيتُهَا مِنْ سُورَةِ كَذَا وَكَذَا)</w:t>
      </w:r>
      <w:r w:rsidRPr="00E755D7">
        <w:rPr>
          <w:rFonts w:ascii="Traditional Arabic" w:hAnsi="Traditional Arabic" w:cs="Traditional Arabic"/>
          <w:b/>
          <w:bCs/>
          <w:sz w:val="36"/>
          <w:szCs w:val="36"/>
        </w:rPr>
        <w:t xml:space="preserve"> </w:t>
      </w:r>
    </w:p>
    <w:p w14:paraId="01A29E8C" w14:textId="1A5EE2A3"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 xml:space="preserve">فهذا هو النسيان الجبلي الفطري الذي خُلق عليه آدم عليه السلام وبنوه، وقد كان يقع منه </w:t>
      </w:r>
      <w:r w:rsidR="00A71994"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ذلك أحيانا، وليس هو المقصود بقوله: </w:t>
      </w:r>
      <w:r w:rsidR="00626E42" w:rsidRPr="00626E42">
        <w:rPr>
          <w:rFonts w:ascii="Traditional Arabic" w:hAnsi="Traditional Arabic" w:cs="Traditional Arabic"/>
          <w:b/>
          <w:bCs/>
          <w:color w:val="000000" w:themeColor="text1"/>
          <w:sz w:val="36"/>
          <w:szCs w:val="36"/>
          <w:rtl/>
        </w:rPr>
        <w:t>﴿</w:t>
      </w:r>
      <w:r w:rsidR="00A71994" w:rsidRPr="00626E42">
        <w:rPr>
          <w:rFonts w:ascii="Traditional Arabic" w:hAnsi="Traditional Arabic" w:cs="Traditional Arabic"/>
          <w:b/>
          <w:bCs/>
          <w:color w:val="008000"/>
          <w:sz w:val="36"/>
          <w:szCs w:val="36"/>
          <w:rtl/>
        </w:rPr>
        <w:t>سَنُقْرِئُكَ فَلَا تَنْسَى</w:t>
      </w:r>
      <w:r w:rsidR="00626E42" w:rsidRPr="00626E42">
        <w:rPr>
          <w:rFonts w:ascii="Traditional Arabic" w:hAnsi="Traditional Arabic" w:cs="Traditional Arabic"/>
          <w:b/>
          <w:bCs/>
          <w:color w:val="000000" w:themeColor="text1"/>
          <w:sz w:val="36"/>
          <w:szCs w:val="36"/>
          <w:rtl/>
        </w:rPr>
        <w:t>﴾</w:t>
      </w:r>
      <w:r w:rsidR="00EB28E4" w:rsidRPr="00E755D7">
        <w:rPr>
          <w:rFonts w:ascii="Traditional Arabic" w:hAnsi="Traditional Arabic" w:cs="Traditional Arabic"/>
          <w:b/>
          <w:bCs/>
          <w:sz w:val="36"/>
          <w:szCs w:val="36"/>
          <w:rtl/>
        </w:rPr>
        <w:t>.</w:t>
      </w:r>
    </w:p>
    <w:p w14:paraId="56A90247" w14:textId="286099CB"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قال النووي رحمه الله:</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 xml:space="preserve">فيه دَلِيل عَلَى جَوَاز النِّسْيَان عَلَيْهِ </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صَلَّى اللَّه عَلَيْهِ وَسَلَّمَ</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فِيمَا قَدْ بَلَّغَهُ إِلَى الْأُمَّة"</w:t>
      </w:r>
      <w:r w:rsidR="00BE55B4" w:rsidRPr="00E755D7">
        <w:rPr>
          <w:rFonts w:ascii="Traditional Arabic" w:hAnsi="Traditional Arabic" w:cs="Traditional Arabic"/>
          <w:b/>
          <w:bCs/>
          <w:sz w:val="36"/>
          <w:szCs w:val="36"/>
          <w:rtl/>
        </w:rPr>
        <w:t>.</w:t>
      </w:r>
    </w:p>
    <w:p w14:paraId="3E795E36" w14:textId="5FE1B8AC" w:rsidR="00D23D2F" w:rsidRPr="00E755D7" w:rsidRDefault="00D23D2F" w:rsidP="00BE55B4">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وقال الحافظ ابن حجر رحمه الله:</w:t>
      </w:r>
      <w:r w:rsidR="00BE55B4" w:rsidRPr="00E755D7">
        <w:rPr>
          <w:rFonts w:ascii="Traditional Arabic" w:hAnsi="Traditional Arabic" w:cs="Traditional Arabic"/>
          <w:b/>
          <w:bCs/>
          <w:sz w:val="36"/>
          <w:szCs w:val="36"/>
          <w:rtl/>
        </w:rPr>
        <w:t xml:space="preserve"> "</w:t>
      </w:r>
      <w:r w:rsidRPr="00E755D7">
        <w:rPr>
          <w:rFonts w:ascii="Traditional Arabic" w:hAnsi="Traditional Arabic" w:cs="Traditional Arabic"/>
          <w:b/>
          <w:bCs/>
          <w:sz w:val="36"/>
          <w:szCs w:val="36"/>
          <w:rtl/>
        </w:rPr>
        <w:t xml:space="preserve">قَالَ الْإِسْمَاعِيلِيّ: النِّسْيَان مِنْ النَّبِيّ </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صَلَّى اللَّه عَلَيْهِ وَسَلَّمَ</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لِشَيْءٍ مِنْ الْقُرْآن يَكُون عَلَى قِسْمَيْنِ: أَحَدهمَا:</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 xml:space="preserve">نِسْيَانه الَّذِي يَتَذَكَّرهُ عَنْ قُرْبٍ، وَذَلِكَ قَائِم بِالطِّبَاعِ الْبَشَرِيَّة، وَعَلَيْهِ يَدُلّ قَوْله </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صَلَّى اللَّه عَلَيْهِ وَسَلَّمَ</w:t>
      </w:r>
      <w:r w:rsidR="00BE55B4"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فِي حَدِيث اِبْن مَسْعُود فِي السَّهْو (إِنَّمَا أَنَا بِشْر مِثْلكُمْ أَنْسَى كَمَا تَنْسَوْنَ)</w:t>
      </w:r>
      <w:r w:rsidRPr="00E755D7">
        <w:rPr>
          <w:rFonts w:ascii="Traditional Arabic" w:hAnsi="Traditional Arabic" w:cs="Traditional Arabic"/>
          <w:b/>
          <w:bCs/>
          <w:sz w:val="36"/>
          <w:szCs w:val="36"/>
        </w:rPr>
        <w:t xml:space="preserve"> </w:t>
      </w:r>
    </w:p>
    <w:p w14:paraId="51201CA0" w14:textId="59C8E974"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 xml:space="preserve">وَالثَّانِي: أَنْ يَرْفَعهُ اللَّه عَنْ قَلْبه عَلَى إِرَادَة نَسْخِ تِلَاوَته، وَهُوَ الْمُشَار إِلَيْهِ بِالِاسْتِثْنَاءِ فِي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سَنُقْرِئُك فَلَا تَنْسَى إِلَّا مَا شَاءَ اللَّه</w:t>
      </w:r>
      <w:r w:rsidR="00626E42" w:rsidRPr="00626E42">
        <w:rPr>
          <w:rFonts w:ascii="Traditional Arabic" w:hAnsi="Traditional Arabic" w:cs="Traditional Arabic"/>
          <w:b/>
          <w:bCs/>
          <w:color w:val="000000" w:themeColor="text1"/>
          <w:sz w:val="36"/>
          <w:szCs w:val="36"/>
          <w:rtl/>
        </w:rPr>
        <w:t>﴾</w:t>
      </w:r>
      <w:r w:rsidR="008244A6" w:rsidRPr="00E755D7">
        <w:rPr>
          <w:rFonts w:ascii="Traditional Arabic" w:hAnsi="Traditional Arabic" w:cs="Traditional Arabic"/>
          <w:b/>
          <w:bCs/>
          <w:sz w:val="36"/>
          <w:szCs w:val="36"/>
          <w:rtl/>
        </w:rPr>
        <w:t>.</w:t>
      </w:r>
    </w:p>
    <w:p w14:paraId="57F70C40" w14:textId="1EE9E9DF"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قَالَ: فَأَمَّا الْقِسْم الْأَوَّل فَعَارِض سَرِيع الزَّوَال لِظَاهِرِ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 xml:space="preserve">إِنَّا نَحْنُ نَزَّلْنَا الذِّكْرَ وَإِنَّا لَهُ </w:t>
      </w:r>
      <w:r w:rsidR="00E049D3" w:rsidRPr="00626E42">
        <w:rPr>
          <w:rFonts w:ascii="Traditional Arabic" w:hAnsi="Traditional Arabic" w:cs="Traditional Arabic"/>
          <w:b/>
          <w:bCs/>
          <w:color w:val="008000"/>
          <w:sz w:val="36"/>
          <w:szCs w:val="36"/>
          <w:rtl/>
        </w:rPr>
        <w:t>لَحَافِظُونَ</w:t>
      </w:r>
      <w:r w:rsidR="00626E42" w:rsidRPr="00626E42">
        <w:rPr>
          <w:rFonts w:ascii="Traditional Arabic" w:hAnsi="Traditional Arabic" w:cs="Traditional Arabic"/>
          <w:b/>
          <w:bCs/>
          <w:color w:val="000000" w:themeColor="text1"/>
          <w:sz w:val="36"/>
          <w:szCs w:val="36"/>
          <w:rtl/>
        </w:rPr>
        <w:t>﴾</w:t>
      </w:r>
      <w:r w:rsidR="00E049D3" w:rsidRPr="00E755D7">
        <w:rPr>
          <w:rFonts w:ascii="Traditional Arabic" w:hAnsi="Traditional Arabic" w:cs="Traditional Arabic"/>
          <w:b/>
          <w:bCs/>
          <w:sz w:val="36"/>
          <w:szCs w:val="36"/>
          <w:rtl/>
        </w:rPr>
        <w:t>.</w:t>
      </w:r>
    </w:p>
    <w:p w14:paraId="3B9DE332" w14:textId="2288527F"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وَأَمَّا الثَّانِي فَدَاخِل فِي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مَا نَنْسَخْ مِنْ آيَة أَوْ نُنْسِهَا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عَلَى قِرَاءَة مَنْ قَرَأَ بِضَمِّ أَوَّله مِنْ غَيْر هَمْزَة</w:t>
      </w:r>
      <w:r w:rsidRPr="00E755D7">
        <w:rPr>
          <w:rFonts w:ascii="Traditional Arabic" w:hAnsi="Traditional Arabic" w:cs="Traditional Arabic"/>
          <w:b/>
          <w:bCs/>
          <w:sz w:val="36"/>
          <w:szCs w:val="36"/>
        </w:rPr>
        <w:t xml:space="preserve"> " </w:t>
      </w:r>
      <w:r w:rsidRPr="00E755D7">
        <w:rPr>
          <w:rFonts w:ascii="Traditional Arabic" w:hAnsi="Traditional Arabic" w:cs="Traditional Arabic"/>
          <w:b/>
          <w:bCs/>
          <w:sz w:val="36"/>
          <w:szCs w:val="36"/>
          <w:rtl/>
        </w:rPr>
        <w:t>انتهى</w:t>
      </w:r>
      <w:r w:rsidRPr="00E755D7">
        <w:rPr>
          <w:rFonts w:ascii="Traditional Arabic" w:hAnsi="Traditional Arabic" w:cs="Traditional Arabic"/>
          <w:b/>
          <w:bCs/>
          <w:sz w:val="36"/>
          <w:szCs w:val="36"/>
        </w:rPr>
        <w:t>.</w:t>
      </w:r>
    </w:p>
    <w:p w14:paraId="3E0CE9F6" w14:textId="77777777" w:rsidR="00E82636" w:rsidRPr="00E755D7" w:rsidRDefault="00807574" w:rsidP="00E826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ابن عاشور: </w:t>
      </w:r>
      <w:r w:rsidR="00E82636" w:rsidRPr="00E755D7">
        <w:rPr>
          <w:rFonts w:ascii="Traditional Arabic" w:hAnsi="Traditional Arabic" w:cs="Traditional Arabic"/>
          <w:b/>
          <w:bCs/>
          <w:sz w:val="36"/>
          <w:szCs w:val="36"/>
          <w:rtl/>
        </w:rPr>
        <w:t>وَالْمَقْصُودُ بِهَذَا أَنَّ بَعْضَ الْقُرْآنِ يَنْسَاهُ النَّبِي -صَلَّى اللَّهُ عَلَيْهِ وَسَلَّمَ- إِذَا شَاءَ اللَّهُ أَنْ يَنْسَاهُ. وَذَلِكَ نَوْعَانِ:</w:t>
      </w:r>
    </w:p>
    <w:p w14:paraId="10784EA6" w14:textId="269A8289" w:rsidR="00E82636" w:rsidRPr="00E755D7" w:rsidRDefault="00E82636" w:rsidP="00E826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أَحَدُهُمَا: وَهُوَ أَظْهَرُهُمَا أَنَّ اللَّهَ إِذَا شَاءَ نَسَخَ تِلَاوَةَ بَعْضِ مَا أُنْزِلَ عَلَى النَّبِيءِ </w:t>
      </w:r>
      <w:r w:rsidR="00E81E74" w:rsidRPr="00E755D7">
        <w:rPr>
          <w:rFonts w:ascii="Traditional Arabic" w:hAnsi="Traditional Arabic" w:cs="Traditional Arabic"/>
          <w:b/>
          <w:bCs/>
          <w:sz w:val="36"/>
          <w:szCs w:val="36"/>
          <w:rtl/>
        </w:rPr>
        <w:t xml:space="preserve">-صَلَّى اللَّهُ عَلَيْهِ وَسَلَّمَ- </w:t>
      </w:r>
      <w:r w:rsidRPr="00E755D7">
        <w:rPr>
          <w:rFonts w:ascii="Traditional Arabic" w:hAnsi="Traditional Arabic" w:cs="Traditional Arabic"/>
          <w:b/>
          <w:bCs/>
          <w:sz w:val="36"/>
          <w:szCs w:val="36"/>
          <w:rtl/>
        </w:rPr>
        <w:t xml:space="preserve">أَمَرَهُ بِأَنْ يَتْرُكَ قِرَاءَتَهُ فَأَمَرَ النَّبِي -صَلَّى اللَّهُ عَلَيْهِ وَسَلَّمَ-الْمُسْلِمِينَ بِأَن لَا يقرأه حَتَّى يَنْسَاهُ النَّبِي -صَلَّى اللَّهُ عَلَيْهِ وَسَلَّمَ-والمسلمون. وَهَذَا مثل مَا رُوِيَ عَنْ عُمَرَ أَنَّهُ قَالَ: «كَانَ فِيمَا أُنْزِلَ الشَّيْخُ وَالشَّيْخَةُ إِذَا زَنَيَا فَارْجُمُوهُمَا» قَالَ عُمَرُ: لَقَدْ قَرَأْنَاهَا، وَأَنَّهُ كَانَ فِيمَا أُنْزِلُ: «لَا ترغبوا عَن ءابآئكم فَإِنَّ كُفْرًا بِكُمْ أَنْ ترغبوا عَن ءابآئكم» وَهَذَا مَا أُشِيرَ إِلَيْهِ بِقَوْلِهِ تَعَالَى: </w:t>
      </w:r>
      <w:r w:rsidRPr="00E755D7">
        <w:rPr>
          <w:rFonts w:ascii="Traditional Arabic" w:hAnsi="Traditional Arabic" w:cs="Traditional Arabic"/>
          <w:b/>
          <w:bCs/>
          <w:color w:val="000099"/>
          <w:sz w:val="36"/>
          <w:szCs w:val="36"/>
          <w:rtl/>
        </w:rPr>
        <w:t>﴿مَا نَنْسَخْ مِنْ آيَةٍ أَوْ نُنْسِهَا﴾</w:t>
      </w:r>
      <w:r w:rsidRPr="00E755D7">
        <w:rPr>
          <w:rFonts w:ascii="Traditional Arabic" w:hAnsi="Traditional Arabic" w:cs="Traditional Arabic"/>
          <w:b/>
          <w:bCs/>
          <w:sz w:val="36"/>
          <w:szCs w:val="36"/>
          <w:rtl/>
        </w:rPr>
        <w:t xml:space="preserve"> [البقرة: 106] </w:t>
      </w:r>
    </w:p>
    <w:p w14:paraId="5A6859D4" w14:textId="60FB25F3" w:rsidR="00807574" w:rsidRPr="00E755D7" w:rsidRDefault="00E82636" w:rsidP="00E82636">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النَّوْعُ الثَّانِي: مَا يَعَرِضُ نِسْيَانُهُ للنبي -صَلَّى اللَّهُ عَلَيْهِ وَسَلَّمَ- نِسْيَانا موقتا كَشَأْنِ عَوَارِضِ الْحَافِظَةِ الْبَشَرِيَّةِ ثُمَّ يُقَيِّضُ اللَّهُ لَهُ مَا يُذَكِّرُهُ بِهِ.</w:t>
      </w:r>
    </w:p>
    <w:p w14:paraId="2F7194AE" w14:textId="1D2D509F" w:rsidR="00D23D2F" w:rsidRPr="00E755D7" w:rsidRDefault="00D23D2F" w:rsidP="009B352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وقال ابن باز رحمه الله:</w:t>
      </w:r>
      <w:r w:rsidRPr="00E755D7">
        <w:rPr>
          <w:rFonts w:ascii="Traditional Arabic" w:hAnsi="Traditional Arabic" w:cs="Traditional Arabic"/>
          <w:b/>
          <w:bCs/>
          <w:sz w:val="36"/>
          <w:szCs w:val="36"/>
        </w:rPr>
        <w:t xml:space="preserve">" </w:t>
      </w:r>
      <w:r w:rsidRPr="00E755D7">
        <w:rPr>
          <w:rFonts w:ascii="Traditional Arabic" w:hAnsi="Traditional Arabic" w:cs="Traditional Arabic"/>
          <w:b/>
          <w:bCs/>
          <w:sz w:val="36"/>
          <w:szCs w:val="36"/>
          <w:rtl/>
        </w:rPr>
        <w:t>اتفقت الأمة على ‏أن الرسل معصومون في تحمل الرسالة، فلا ينسون شيئا مما أوحاه الله إليهم، إلا شيئا قد ‏نسخ، وقد تكفل الله جل وعلا لرسوله</w:t>
      </w:r>
      <w:r w:rsidR="009B352C" w:rsidRPr="00E755D7">
        <w:rPr>
          <w:rFonts w:ascii="Traditional Arabic" w:hAnsi="Traditional Arabic" w:cs="Traditional Arabic"/>
          <w:b/>
          <w:bCs/>
          <w:sz w:val="36"/>
          <w:szCs w:val="36"/>
          <w:rtl/>
        </w:rPr>
        <w:t xml:space="preserve"> -صَلَّى اللَّهُ عَلَيْهِ وَسَلَّمَ-</w:t>
      </w:r>
      <w:r w:rsidRPr="00E755D7">
        <w:rPr>
          <w:rFonts w:ascii="Traditional Arabic" w:hAnsi="Traditional Arabic" w:cs="Traditional Arabic"/>
          <w:b/>
          <w:bCs/>
          <w:sz w:val="36"/>
          <w:szCs w:val="36"/>
          <w:rtl/>
        </w:rPr>
        <w:t xml:space="preserve"> أن يقرئه فلا ينسى، إلا شيئاً ‏أراد الله أن ينسيه إياه، وتكفل له بأن يجمع له القرآن في صدره. قال تعالى: </w:t>
      </w:r>
      <w:r w:rsidR="00626E42" w:rsidRPr="00626E42">
        <w:rPr>
          <w:rFonts w:ascii="Traditional Arabic" w:hAnsi="Traditional Arabic" w:cs="Traditional Arabic"/>
          <w:b/>
          <w:bCs/>
          <w:color w:val="000000" w:themeColor="text1"/>
          <w:sz w:val="36"/>
          <w:szCs w:val="36"/>
          <w:rtl/>
        </w:rPr>
        <w:t>﴿</w:t>
      </w:r>
      <w:r w:rsidR="00FA4A66" w:rsidRPr="00626E42">
        <w:rPr>
          <w:rFonts w:ascii="Traditional Arabic" w:hAnsi="Traditional Arabic" w:cs="Traditional Arabic"/>
          <w:b/>
          <w:bCs/>
          <w:color w:val="008000"/>
          <w:sz w:val="36"/>
          <w:szCs w:val="36"/>
          <w:rtl/>
        </w:rPr>
        <w:t>سَنُقْرِئُكَ فَلَا تَنْسَى * إِلَّا مَا شَاءَ اللَّهُ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[الأعلى</w:t>
      </w:r>
      <w:r w:rsidR="006D73BB"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6-7]، وقال تعالى: </w:t>
      </w:r>
      <w:r w:rsidR="001746DD" w:rsidRPr="00E755D7">
        <w:rPr>
          <w:rFonts w:ascii="Traditional Arabic" w:hAnsi="Traditional Arabic" w:cs="Traditional Arabic"/>
          <w:b/>
          <w:bCs/>
          <w:color w:val="000099"/>
          <w:sz w:val="36"/>
          <w:szCs w:val="36"/>
          <w:rtl/>
        </w:rPr>
        <w:t>﴿إِنَّ عَلَيْنَا جَمْعَهُ وَقُرْآنَهُ * فَإِذَا قَرَأْنَاهُ فَاتَّبِعْ قُرْآنَهُ﴾</w:t>
      </w:r>
      <w:r w:rsidR="001746DD" w:rsidRPr="00E755D7">
        <w:rPr>
          <w:rFonts w:ascii="Traditional Arabic" w:hAnsi="Traditional Arabic" w:cs="Traditional Arabic"/>
          <w:b/>
          <w:bCs/>
          <w:sz w:val="36"/>
          <w:szCs w:val="36"/>
          <w:rtl/>
        </w:rPr>
        <w:t xml:space="preserve"> [الق</w:t>
      </w:r>
      <w:r w:rsidR="006D73BB" w:rsidRPr="00E755D7">
        <w:rPr>
          <w:rFonts w:ascii="Traditional Arabic" w:hAnsi="Traditional Arabic" w:cs="Traditional Arabic"/>
          <w:b/>
          <w:bCs/>
          <w:sz w:val="36"/>
          <w:szCs w:val="36"/>
          <w:rtl/>
        </w:rPr>
        <w:t>ي</w:t>
      </w:r>
      <w:r w:rsidR="001746DD" w:rsidRPr="00E755D7">
        <w:rPr>
          <w:rFonts w:ascii="Traditional Arabic" w:hAnsi="Traditional Arabic" w:cs="Traditional Arabic"/>
          <w:b/>
          <w:bCs/>
          <w:sz w:val="36"/>
          <w:szCs w:val="36"/>
          <w:rtl/>
        </w:rPr>
        <w:t>امة:17-18]</w:t>
      </w:r>
      <w:r w:rsidRPr="00E755D7">
        <w:rPr>
          <w:rFonts w:ascii="Traditional Arabic" w:hAnsi="Traditional Arabic" w:cs="Traditional Arabic"/>
          <w:b/>
          <w:bCs/>
          <w:sz w:val="36"/>
          <w:szCs w:val="36"/>
          <w:rtl/>
        </w:rPr>
        <w:t>"</w:t>
      </w:r>
    </w:p>
    <w:p w14:paraId="43652D54" w14:textId="70E34700" w:rsidR="00D23D2F" w:rsidRPr="00E755D7" w:rsidRDefault="00D23D2F" w:rsidP="00C423DE">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فالحاصل أن النسيان نوعان: نسيان رفع ونسخ وذهاب للمنسي بالكلية، فهذا الذي حفظ منه النبي</w:t>
      </w:r>
      <w:r w:rsidR="00C423DE" w:rsidRPr="00E755D7">
        <w:rPr>
          <w:rFonts w:ascii="Traditional Arabic" w:hAnsi="Traditional Arabic" w:cs="Traditional Arabic"/>
          <w:b/>
          <w:bCs/>
          <w:sz w:val="36"/>
          <w:szCs w:val="36"/>
          <w:rtl/>
        </w:rPr>
        <w:t xml:space="preserve"> -صَلَّى اللَّهُ عَلَيْهِ وَسَلَّمَ-</w:t>
      </w:r>
      <w:r w:rsidRPr="00E755D7">
        <w:rPr>
          <w:rFonts w:ascii="Traditional Arabic" w:hAnsi="Traditional Arabic" w:cs="Traditional Arabic"/>
          <w:b/>
          <w:bCs/>
          <w:sz w:val="36"/>
          <w:szCs w:val="36"/>
          <w:rtl/>
        </w:rPr>
        <w:t>، فلا ينسى من القرآن، إلا ما شاء الله أن ينسيه إياه مما أراد رفعه ونسخه، وهو المراد بقوله تعالى:</w:t>
      </w:r>
      <w:r w:rsidR="00C423DE" w:rsidRPr="00E755D7">
        <w:rPr>
          <w:rFonts w:ascii="Traditional Arabic" w:hAnsi="Traditional Arabic" w:cs="Traditional Arabic"/>
          <w:b/>
          <w:bCs/>
          <w:sz w:val="36"/>
          <w:szCs w:val="36"/>
          <w:rtl/>
        </w:rPr>
        <w:t xml:space="preserve">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سَنُقْرِئُكَ فَلَا تَنْسَى * إِلَّا مَا شَاءَ اللَّهُ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وهذا الذي اتفق عليه أهل السنة أن النبي </w:t>
      </w:r>
      <w:r w:rsidR="00C423DE"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لا يقع منه ذلك</w:t>
      </w:r>
      <w:r w:rsidRPr="00E755D7">
        <w:rPr>
          <w:rFonts w:ascii="Traditional Arabic" w:hAnsi="Traditional Arabic" w:cs="Traditional Arabic"/>
          <w:b/>
          <w:bCs/>
          <w:sz w:val="36"/>
          <w:szCs w:val="36"/>
        </w:rPr>
        <w:t>.</w:t>
      </w:r>
    </w:p>
    <w:p w14:paraId="1B88D0B3" w14:textId="5C76AAB4" w:rsidR="00D23D2F" w:rsidRPr="00E755D7" w:rsidRDefault="00D23D2F" w:rsidP="004375B6">
      <w:pPr>
        <w:autoSpaceDE w:val="0"/>
        <w:autoSpaceDN w:val="0"/>
        <w:adjustRightInd w:val="0"/>
        <w:spacing w:after="0" w:line="240" w:lineRule="auto"/>
        <w:ind w:firstLine="560"/>
        <w:jc w:val="both"/>
        <w:rPr>
          <w:rFonts w:ascii="Traditional Arabic" w:hAnsi="Traditional Arabic" w:cs="Traditional Arabic"/>
          <w:b/>
          <w:bCs/>
          <w:sz w:val="36"/>
          <w:szCs w:val="36"/>
        </w:rPr>
      </w:pPr>
      <w:r w:rsidRPr="00E755D7">
        <w:rPr>
          <w:rFonts w:ascii="Traditional Arabic" w:hAnsi="Traditional Arabic" w:cs="Traditional Arabic"/>
          <w:b/>
          <w:bCs/>
          <w:sz w:val="36"/>
          <w:szCs w:val="36"/>
          <w:rtl/>
        </w:rPr>
        <w:t xml:space="preserve">والنوع الثاني: نسيان جبلي فطري فهذا يقع من النبي </w:t>
      </w:r>
      <w:r w:rsidR="00C423DE"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أحيانا، وهو المراد بقوله: (إِنَّمَا أَنَا بَشَرٌ مِثْلُكُمْ أَنْسَى كَمَا تَنْسَوْنَ فَإِذَا نَسِيتُ فَذَكِّرُونِي)</w:t>
      </w:r>
      <w:r w:rsidR="008C40DF" w:rsidRPr="00E755D7">
        <w:rPr>
          <w:rFonts w:ascii="Traditional Arabic" w:hAnsi="Traditional Arabic" w:cs="Traditional Arabic"/>
          <w:b/>
          <w:bCs/>
          <w:sz w:val="36"/>
          <w:szCs w:val="36"/>
          <w:rtl/>
        </w:rPr>
        <w:t xml:space="preserve"> [</w:t>
      </w:r>
      <w:r w:rsidRPr="00E755D7">
        <w:rPr>
          <w:rFonts w:ascii="Traditional Arabic" w:hAnsi="Traditional Arabic" w:cs="Traditional Arabic"/>
          <w:b/>
          <w:bCs/>
          <w:sz w:val="36"/>
          <w:szCs w:val="36"/>
          <w:rtl/>
        </w:rPr>
        <w:t>البخاري ومسلم</w:t>
      </w:r>
      <w:r w:rsidR="008C40DF"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وقوله: (يَرْحَمُهُ اللَّهُ لَقَدْ أَذْكَرَنِي كَذَا وَكَذَا آيَةً كُنْتُ أُنْسِيتُهَا مِنْ سُورَةِ كَذَا وَكَذَا)؛ وهذا لا محذ</w:t>
      </w:r>
      <w:r w:rsidR="004375B6" w:rsidRPr="00E755D7">
        <w:rPr>
          <w:rFonts w:ascii="Traditional Arabic" w:hAnsi="Traditional Arabic" w:cs="Traditional Arabic"/>
          <w:b/>
          <w:bCs/>
          <w:sz w:val="36"/>
          <w:szCs w:val="36"/>
          <w:rtl/>
        </w:rPr>
        <w:t>و</w:t>
      </w:r>
      <w:r w:rsidRPr="00E755D7">
        <w:rPr>
          <w:rFonts w:ascii="Traditional Arabic" w:hAnsi="Traditional Arabic" w:cs="Traditional Arabic"/>
          <w:b/>
          <w:bCs/>
          <w:sz w:val="36"/>
          <w:szCs w:val="36"/>
          <w:rtl/>
        </w:rPr>
        <w:t xml:space="preserve">ر فيه، لأنه لا يخل بواجب الرسالة والبلاغ، ما دامت الآية أو الشيء المنسي محفوظا في نفس الأمر، ويعود النبي </w:t>
      </w:r>
      <w:r w:rsidR="00C423DE"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ويتذكره من </w:t>
      </w:r>
      <w:r w:rsidRPr="00E755D7">
        <w:rPr>
          <w:rFonts w:ascii="Traditional Arabic" w:hAnsi="Traditional Arabic" w:cs="Traditional Arabic"/>
          <w:b/>
          <w:bCs/>
          <w:sz w:val="36"/>
          <w:szCs w:val="36"/>
          <w:rtl/>
        </w:rPr>
        <w:lastRenderedPageBreak/>
        <w:t xml:space="preserve">قريب؛ ولهذا أدرك بنفسه </w:t>
      </w:r>
      <w:r w:rsidR="008C40DF"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كما في الحديث المذكور، أنه نسي شيئا أثناء الصلاة، ولم يذكره أحد به</w:t>
      </w:r>
      <w:r w:rsidR="008C40DF" w:rsidRPr="00E755D7">
        <w:rPr>
          <w:rFonts w:ascii="Traditional Arabic" w:hAnsi="Traditional Arabic" w:cs="Traditional Arabic"/>
          <w:b/>
          <w:bCs/>
          <w:sz w:val="36"/>
          <w:szCs w:val="36"/>
          <w:rtl/>
        </w:rPr>
        <w:t>.</w:t>
      </w:r>
    </w:p>
    <w:p w14:paraId="1EA46EC9" w14:textId="679BABA9" w:rsidR="00F24024" w:rsidRPr="00E755D7" w:rsidRDefault="00626E42" w:rsidP="001275B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إِنَّهُ يَعْلَمُ الْجَهْرَ</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712B74" w:rsidRPr="00E755D7">
        <w:rPr>
          <w:rFonts w:ascii="Traditional Arabic" w:hAnsi="Traditional Arabic" w:cs="Traditional Arabic"/>
          <w:b/>
          <w:bCs/>
          <w:sz w:val="36"/>
          <w:szCs w:val="36"/>
          <w:rtl/>
        </w:rPr>
        <w:t>ما يجهر به</w:t>
      </w:r>
      <w:r w:rsidR="005F10F3" w:rsidRPr="00E755D7">
        <w:rPr>
          <w:rFonts w:ascii="Traditional Arabic" w:hAnsi="Traditional Arabic" w:cs="Traditional Arabic"/>
          <w:b/>
          <w:bCs/>
          <w:sz w:val="36"/>
          <w:szCs w:val="36"/>
          <w:rtl/>
        </w:rPr>
        <w:t xml:space="preserve"> عباده من الأقوال والأفعال</w:t>
      </w:r>
      <w:r w:rsidR="00712B74" w:rsidRPr="00E755D7">
        <w:rPr>
          <w:rFonts w:ascii="Traditional Arabic" w:hAnsi="Traditional Arabic" w:cs="Traditional Arabic"/>
          <w:b/>
          <w:bCs/>
          <w:color w:val="EE0000"/>
          <w:sz w:val="36"/>
          <w:szCs w:val="36"/>
          <w:rtl/>
        </w:rPr>
        <w:t xml:space="preserve">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وَمَا يَخْفَى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5F10F3" w:rsidRPr="00E755D7">
        <w:rPr>
          <w:rFonts w:ascii="Traditional Arabic" w:hAnsi="Traditional Arabic" w:cs="Traditional Arabic"/>
          <w:b/>
          <w:bCs/>
          <w:sz w:val="36"/>
          <w:szCs w:val="36"/>
          <w:rtl/>
        </w:rPr>
        <w:t>ما يكون خفيًّا لا يُظهر فإن الله يعلمه</w:t>
      </w:r>
      <w:r w:rsidR="008B4C52" w:rsidRPr="00E755D7">
        <w:rPr>
          <w:rFonts w:ascii="Traditional Arabic" w:hAnsi="Traditional Arabic" w:cs="Traditional Arabic"/>
          <w:b/>
          <w:bCs/>
          <w:sz w:val="36"/>
          <w:szCs w:val="36"/>
          <w:rtl/>
        </w:rPr>
        <w:t>،</w:t>
      </w:r>
      <w:r w:rsidR="005F10F3" w:rsidRPr="00E755D7">
        <w:rPr>
          <w:rFonts w:ascii="Traditional Arabic" w:hAnsi="Traditional Arabic" w:cs="Traditional Arabic"/>
          <w:b/>
          <w:bCs/>
          <w:sz w:val="36"/>
          <w:szCs w:val="36"/>
          <w:rtl/>
        </w:rPr>
        <w:t xml:space="preserve"> كما قال تعالى: </w:t>
      </w:r>
      <w:r w:rsidR="008B4C52" w:rsidRPr="00E755D7">
        <w:rPr>
          <w:rFonts w:ascii="Traditional Arabic" w:hAnsi="Traditional Arabic" w:cs="Traditional Arabic"/>
          <w:b/>
          <w:bCs/>
          <w:color w:val="000099"/>
          <w:sz w:val="36"/>
          <w:szCs w:val="36"/>
          <w:rtl/>
        </w:rPr>
        <w:t>﴿وَلَقَدْ خَلَقْنَا الْإِنْسَانَ وَنَعْلَمُ مَا تُوَسْوِسُ بِهِ نَفْسُهُ وَنَحْنُ أَقْرَبُ إِلَيْهِ مِنْ حَبْلِ الْوَرِيدِ﴾</w:t>
      </w:r>
      <w:r w:rsidR="005F10F3" w:rsidRPr="00E755D7">
        <w:rPr>
          <w:rFonts w:ascii="Traditional Arabic" w:hAnsi="Traditional Arabic" w:cs="Traditional Arabic"/>
          <w:b/>
          <w:bCs/>
          <w:color w:val="000099"/>
          <w:sz w:val="36"/>
          <w:szCs w:val="36"/>
          <w:rtl/>
        </w:rPr>
        <w:t xml:space="preserve"> </w:t>
      </w:r>
      <w:r w:rsidR="005F10F3" w:rsidRPr="00E755D7">
        <w:rPr>
          <w:rFonts w:ascii="Traditional Arabic" w:hAnsi="Traditional Arabic" w:cs="Traditional Arabic"/>
          <w:b/>
          <w:bCs/>
          <w:sz w:val="36"/>
          <w:szCs w:val="36"/>
          <w:rtl/>
        </w:rPr>
        <w:t xml:space="preserve">[ق:16] </w:t>
      </w:r>
    </w:p>
    <w:p w14:paraId="71832F0F" w14:textId="023F1BC0" w:rsidR="00CC562B" w:rsidRPr="00E755D7" w:rsidRDefault="006D56CB" w:rsidP="001275B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1275B7" w:rsidRPr="00E755D7">
        <w:rPr>
          <w:rFonts w:ascii="Traditional Arabic" w:hAnsi="Traditional Arabic" w:cs="Traditional Arabic"/>
          <w:b/>
          <w:bCs/>
          <w:sz w:val="36"/>
          <w:szCs w:val="36"/>
          <w:rtl/>
        </w:rPr>
        <w:t>و</w:t>
      </w:r>
      <w:r w:rsidR="00A277D6" w:rsidRPr="00E755D7">
        <w:rPr>
          <w:rFonts w:ascii="Traditional Arabic" w:hAnsi="Traditional Arabic" w:cs="Traditional Arabic"/>
          <w:b/>
          <w:bCs/>
          <w:sz w:val="36"/>
          <w:szCs w:val="36"/>
          <w:rtl/>
        </w:rPr>
        <w:t>الجملة</w:t>
      </w:r>
      <w:r w:rsidR="00F24024" w:rsidRPr="00E755D7">
        <w:rPr>
          <w:rFonts w:ascii="Traditional Arabic" w:hAnsi="Traditional Arabic" w:cs="Traditional Arabic"/>
          <w:b/>
          <w:bCs/>
          <w:sz w:val="36"/>
          <w:szCs w:val="36"/>
          <w:rtl/>
        </w:rPr>
        <w:t xml:space="preserve"> ت</w:t>
      </w:r>
      <w:r w:rsidR="00A277D6" w:rsidRPr="00E755D7">
        <w:rPr>
          <w:rFonts w:ascii="Traditional Arabic" w:hAnsi="Traditional Arabic" w:cs="Traditional Arabic"/>
          <w:b/>
          <w:bCs/>
          <w:sz w:val="36"/>
          <w:szCs w:val="36"/>
          <w:rtl/>
        </w:rPr>
        <w:t>ع</w:t>
      </w:r>
      <w:r w:rsidR="00F24024" w:rsidRPr="00E755D7">
        <w:rPr>
          <w:rFonts w:ascii="Traditional Arabic" w:hAnsi="Traditional Arabic" w:cs="Traditional Arabic"/>
          <w:b/>
          <w:bCs/>
          <w:sz w:val="36"/>
          <w:szCs w:val="36"/>
          <w:rtl/>
        </w:rPr>
        <w:t>ليل</w:t>
      </w:r>
      <w:r w:rsidR="001275B7" w:rsidRPr="00E755D7">
        <w:rPr>
          <w:rFonts w:ascii="Traditional Arabic" w:hAnsi="Traditional Arabic" w:cs="Traditional Arabic"/>
          <w:b/>
          <w:bCs/>
          <w:sz w:val="36"/>
          <w:szCs w:val="36"/>
          <w:rtl/>
        </w:rPr>
        <w:t xml:space="preserve"> لقوله: </w:t>
      </w:r>
      <w:r w:rsidR="00626E42" w:rsidRPr="00626E42">
        <w:rPr>
          <w:rFonts w:ascii="Traditional Arabic" w:hAnsi="Traditional Arabic" w:cs="Traditional Arabic"/>
          <w:b/>
          <w:bCs/>
          <w:color w:val="000000" w:themeColor="text1"/>
          <w:sz w:val="36"/>
          <w:szCs w:val="36"/>
          <w:rtl/>
        </w:rPr>
        <w:t>﴿</w:t>
      </w:r>
      <w:r w:rsidR="001275B7" w:rsidRPr="00626E42">
        <w:rPr>
          <w:rFonts w:ascii="Traditional Arabic" w:hAnsi="Traditional Arabic" w:cs="Traditional Arabic"/>
          <w:b/>
          <w:bCs/>
          <w:color w:val="008000"/>
          <w:sz w:val="36"/>
          <w:szCs w:val="36"/>
          <w:rtl/>
        </w:rPr>
        <w:t>سَنُقْرِئُكَ</w:t>
      </w:r>
      <w:r w:rsidR="00626E42" w:rsidRPr="00626E42">
        <w:rPr>
          <w:rFonts w:ascii="Traditional Arabic" w:hAnsi="Traditional Arabic" w:cs="Traditional Arabic"/>
          <w:b/>
          <w:bCs/>
          <w:color w:val="000000" w:themeColor="text1"/>
          <w:sz w:val="36"/>
          <w:szCs w:val="36"/>
          <w:rtl/>
        </w:rPr>
        <w:t>﴾</w:t>
      </w:r>
      <w:r w:rsidR="001275B7" w:rsidRPr="00E755D7">
        <w:rPr>
          <w:rFonts w:ascii="Traditional Arabic" w:hAnsi="Traditional Arabic" w:cs="Traditional Arabic"/>
          <w:b/>
          <w:bCs/>
          <w:sz w:val="36"/>
          <w:szCs w:val="36"/>
          <w:rtl/>
        </w:rPr>
        <w:t xml:space="preserve"> مبين لحكمته، وهو سبق علمه تعالى بحاجة البشر إلى إقرائه الوحي وإخراجهم به من الظلمات إلى النور.</w:t>
      </w:r>
    </w:p>
    <w:p w14:paraId="5EF0565A" w14:textId="229A3399" w:rsidR="00F24024" w:rsidRPr="00E755D7" w:rsidRDefault="00F24024" w:rsidP="00A277D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أو هِيَ جملة مُعْتَرِضَةٌ تَعْلِيلٌ لِجُمْلَةِ: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فَلا تَنْسى إِلَّا مَا شاءَ اللَّهُ</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فَإِنَّ مَضْمُونَ تِلْكَ الْجُمْلَةِ ضَمَانُ اللَّهِ لِرَسُولِهِ -صَلَّى اللَّهُ عَلَيْهِ وَسَلَّمَ-، حِفْظَ الْقُرْآنِ مِنَ النَّقْصِ الْعَارِضِ.</w:t>
      </w:r>
    </w:p>
    <w:p w14:paraId="470D247E" w14:textId="632C464D" w:rsidR="006D56CB" w:rsidRPr="00E755D7" w:rsidRDefault="006D56CB" w:rsidP="006D56C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وَمُنَاسَبَةُ الْجَهْرَ وَمَا يَخْفَى أَنَّ مَا يَقْرَؤُهُ الرَّسُولُ </w:t>
      </w:r>
      <w:r w:rsidR="00CA331E" w:rsidRPr="00E755D7">
        <w:rPr>
          <w:rFonts w:ascii="Traditional Arabic" w:hAnsi="Traditional Arabic" w:cs="Traditional Arabic"/>
          <w:b/>
          <w:bCs/>
          <w:sz w:val="36"/>
          <w:szCs w:val="36"/>
          <w:rtl/>
        </w:rPr>
        <w:t>-صَلَّى اللَّهُ عَلَيْهِ وَسَلَّمَ-</w:t>
      </w:r>
      <w:r w:rsidRPr="00E755D7">
        <w:rPr>
          <w:rFonts w:ascii="Traditional Arabic" w:hAnsi="Traditional Arabic" w:cs="Traditional Arabic"/>
          <w:b/>
          <w:bCs/>
          <w:sz w:val="36"/>
          <w:szCs w:val="36"/>
          <w:rtl/>
        </w:rPr>
        <w:t xml:space="preserve"> مِنَ الْقُرْآنِ هُوَ مِنْ قَبِيلِ الْجَهْرِ فَاللَّهُ يَعْلَمُهُ، وَمَا يَنْسَاهُ فَيُسْقِطُهُ مِنَ الْقُرْآنِ هُوَ مِنْ قَبِيلِ الْخَفِيِّ فَيَعْلَمُ اللَّهُ أَنَّهُ اخْتَفَى فِي حَافِظَتِهِ حِينَ الْقِرَاءَةِ فَلَمْ يَبْرُزْ إِلَى النُّطْق بِهِ.</w:t>
      </w:r>
    </w:p>
    <w:p w14:paraId="1A9CD908" w14:textId="52B08153" w:rsidR="002C5AAC" w:rsidRPr="00E755D7" w:rsidRDefault="00626E42" w:rsidP="002C5AA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وَنُيَسِّرُكَ لِلْيُسْرَى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2C5AAC" w:rsidRPr="00E755D7">
        <w:rPr>
          <w:rFonts w:ascii="Traditional Arabic" w:hAnsi="Traditional Arabic" w:cs="Traditional Arabic"/>
          <w:b/>
          <w:bCs/>
          <w:sz w:val="36"/>
          <w:szCs w:val="36"/>
          <w:rtl/>
        </w:rPr>
        <w:t>مُؤَنَّثُ الْأَيْسَرِ، وَصِيغَةُ فُعْلَى تَدَلُّ عَلَى قُوَّةِ الْوَصْفِ لِأَنَّهَا مُؤَنَّثُ أَفْعَلَ. وَالتَّيْسِيرُ: جَعْلُ الْعَمَلِ يَسِيرًا عَلَى عَامِلِهِ.</w:t>
      </w:r>
    </w:p>
    <w:p w14:paraId="11D8C5A4" w14:textId="6E8CF536" w:rsidR="00611A11" w:rsidRPr="00E755D7" w:rsidRDefault="000028E6" w:rsidP="006D56C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أي: </w:t>
      </w:r>
      <w:r w:rsidR="006B7272" w:rsidRPr="00E755D7">
        <w:rPr>
          <w:rFonts w:ascii="Traditional Arabic" w:hAnsi="Traditional Arabic" w:cs="Traditional Arabic"/>
          <w:b/>
          <w:bCs/>
          <w:sz w:val="36"/>
          <w:szCs w:val="36"/>
          <w:rtl/>
        </w:rPr>
        <w:t>نسهل عليك أفعال الخير وأقواله</w:t>
      </w:r>
      <w:r w:rsidR="00611A11" w:rsidRPr="00E755D7">
        <w:rPr>
          <w:rFonts w:ascii="Traditional Arabic" w:hAnsi="Traditional Arabic" w:cs="Traditional Arabic"/>
          <w:b/>
          <w:bCs/>
          <w:sz w:val="36"/>
          <w:szCs w:val="36"/>
          <w:rtl/>
        </w:rPr>
        <w:t>،</w:t>
      </w:r>
      <w:r w:rsidR="006B7272" w:rsidRPr="00E755D7">
        <w:rPr>
          <w:rFonts w:ascii="Traditional Arabic" w:hAnsi="Traditional Arabic" w:cs="Traditional Arabic"/>
          <w:b/>
          <w:bCs/>
          <w:sz w:val="36"/>
          <w:szCs w:val="36"/>
          <w:rtl/>
        </w:rPr>
        <w:t xml:space="preserve"> </w:t>
      </w:r>
      <w:r w:rsidR="003C2126" w:rsidRPr="00E755D7">
        <w:rPr>
          <w:rFonts w:ascii="Traditional Arabic" w:hAnsi="Traditional Arabic" w:cs="Traditional Arabic"/>
          <w:b/>
          <w:bCs/>
          <w:sz w:val="36"/>
          <w:szCs w:val="36"/>
          <w:rtl/>
        </w:rPr>
        <w:t>و</w:t>
      </w:r>
      <w:r w:rsidR="006B7272" w:rsidRPr="00E755D7">
        <w:rPr>
          <w:rFonts w:ascii="Traditional Arabic" w:hAnsi="Traditional Arabic" w:cs="Traditional Arabic"/>
          <w:b/>
          <w:bCs/>
          <w:sz w:val="36"/>
          <w:szCs w:val="36"/>
          <w:rtl/>
        </w:rPr>
        <w:t>نوفقك للطريقة اليسرى</w:t>
      </w:r>
      <w:r w:rsidR="00611A11" w:rsidRPr="00E755D7">
        <w:rPr>
          <w:rFonts w:ascii="Traditional Arabic" w:hAnsi="Traditional Arabic" w:cs="Traditional Arabic"/>
          <w:b/>
          <w:bCs/>
          <w:sz w:val="36"/>
          <w:szCs w:val="36"/>
          <w:rtl/>
        </w:rPr>
        <w:t xml:space="preserve"> أي الشريعة السمحة السهلة، التي هي أيسر الشرائع وأوفقها بحاجة البشر مدى الدهر</w:t>
      </w:r>
      <w:r w:rsidR="006B7272" w:rsidRPr="00E755D7">
        <w:rPr>
          <w:rFonts w:ascii="Traditional Arabic" w:hAnsi="Traditional Arabic" w:cs="Traditional Arabic"/>
          <w:b/>
          <w:bCs/>
          <w:sz w:val="36"/>
          <w:szCs w:val="36"/>
          <w:rtl/>
        </w:rPr>
        <w:t xml:space="preserve"> لا اعوجاج فيها ولا حرج ولا عسر</w:t>
      </w:r>
      <w:r w:rsidR="00611A11" w:rsidRPr="00E755D7">
        <w:rPr>
          <w:rFonts w:ascii="Traditional Arabic" w:hAnsi="Traditional Arabic" w:cs="Traditional Arabic"/>
          <w:b/>
          <w:bCs/>
          <w:sz w:val="36"/>
          <w:szCs w:val="36"/>
          <w:rtl/>
        </w:rPr>
        <w:t>.</w:t>
      </w:r>
    </w:p>
    <w:p w14:paraId="594E6F0A" w14:textId="70273FA7" w:rsidR="000028E6" w:rsidRPr="00E755D7" w:rsidRDefault="000028E6" w:rsidP="000028E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وفي التحرير والتنوير: أَيْ نُهَيِّئُكَ لِلْأُمُورِ الْيُسْرَى فِي أَمْرِ الدِّينِ وَعَوَاقِبِهِ مِنْ تَيْسِيرِ حِفْظِ الْقُرْآنِ لَكَ وَتَيْسِيرِ الشَّرِيعَةِ الَّتِي أُرْسِلْتَ بِهَا وَتَيْسِيرِ الْخَيْرِ لَكَ فِي الدُّنْيَا وَالْآخِرَةِ. وَهَذِهِ الِاسْتِعَارَةُ تُحَسِّنُهَا الْمُشَاكَلَةُ.</w:t>
      </w:r>
    </w:p>
    <w:p w14:paraId="23B43480" w14:textId="32EF4024" w:rsidR="00925BB9" w:rsidRPr="00E755D7" w:rsidRDefault="00925BB9" w:rsidP="00FB1C8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وَالْمَعْنَى: وَعْدُ اللَّهِ إِيَّاهُ بِأَنَّهُ يَسَّرَهُ لِتَلَقِّي أَعْبَاءِ الرِّسَالَةِ فَلَا تَشُقُّ عَلَيْهِ وَلَا تُحْرِجُهُ تَطْمِينًا لَهُ إِذْ كَانَ فِي أَوَّلِ أَمْرِ إِرْسَالِهِ مُشْفِقًا أَنْ لَا يَفِيَ بِوَاجِبَاتِهَا. أَيْ أَنَّ اللَّهَ جَعَلَهُ قَابِلًا لِتَلَقِّي الْكَمَالَاتِ وَعَظَائِمِ تَدْبِيرِ الْأُمَّةِ الَّتِي مِنْ شَأْنِهَا أَنْ تَشُقَّ عَلَى الْقَائِمِينَ بِأَمْثَالِهَا.</w:t>
      </w:r>
    </w:p>
    <w:p w14:paraId="72328E7C" w14:textId="41ACC37A" w:rsidR="00E0691A" w:rsidRPr="00E755D7" w:rsidRDefault="00626E42"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lastRenderedPageBreak/>
        <w:t>﴿</w:t>
      </w:r>
      <w:r w:rsidR="00DE365B" w:rsidRPr="00626E42">
        <w:rPr>
          <w:rFonts w:ascii="Traditional Arabic" w:hAnsi="Traditional Arabic" w:cs="Traditional Arabic"/>
          <w:b/>
          <w:bCs/>
          <w:color w:val="008000"/>
          <w:sz w:val="36"/>
          <w:szCs w:val="36"/>
          <w:rtl/>
        </w:rPr>
        <w:t>فَذَكِّرْ</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611A11" w:rsidRPr="00E755D7">
        <w:rPr>
          <w:rFonts w:ascii="Traditional Arabic" w:hAnsi="Traditional Arabic" w:cs="Traditional Arabic"/>
          <w:b/>
          <w:bCs/>
          <w:sz w:val="36"/>
          <w:szCs w:val="36"/>
          <w:rtl/>
        </w:rPr>
        <w:t xml:space="preserve">عباد الله عظمته، وعظهم وحذرهم عقوبته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إِنْ نَفَعَتِ الذِّكْرَى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E0691A" w:rsidRPr="00E755D7">
        <w:rPr>
          <w:rFonts w:ascii="Traditional Arabic" w:hAnsi="Traditional Arabic" w:cs="Traditional Arabic"/>
          <w:b/>
          <w:bCs/>
          <w:sz w:val="36"/>
          <w:szCs w:val="36"/>
          <w:rtl/>
        </w:rPr>
        <w:t>الموعظة</w:t>
      </w:r>
      <w:r>
        <w:rPr>
          <w:rFonts w:ascii="Traditional Arabic" w:hAnsi="Traditional Arabic" w:cs="Traditional Arabic"/>
          <w:b/>
          <w:bCs/>
          <w:sz w:val="36"/>
          <w:szCs w:val="36"/>
          <w:rtl/>
        </w:rPr>
        <w:t xml:space="preserve"> و</w:t>
      </w:r>
      <w:r w:rsidR="00E0691A" w:rsidRPr="00E755D7">
        <w:rPr>
          <w:rFonts w:ascii="Traditional Arabic" w:hAnsi="Traditional Arabic" w:cs="Traditional Arabic"/>
          <w:b/>
          <w:bCs/>
          <w:sz w:val="36"/>
          <w:szCs w:val="36"/>
          <w:rtl/>
        </w:rPr>
        <w:t xml:space="preserve">(إن) إما بمعنى (إذ) كقوله تعالى: </w:t>
      </w:r>
      <w:r w:rsidRPr="00626E42">
        <w:rPr>
          <w:rFonts w:ascii="Traditional Arabic" w:hAnsi="Traditional Arabic" w:cs="Traditional Arabic"/>
          <w:b/>
          <w:bCs/>
          <w:color w:val="000000" w:themeColor="text1"/>
          <w:sz w:val="36"/>
          <w:szCs w:val="36"/>
          <w:rtl/>
        </w:rPr>
        <w:t>﴿</w:t>
      </w:r>
      <w:r w:rsidR="00E0691A" w:rsidRPr="00626E42">
        <w:rPr>
          <w:rFonts w:ascii="Traditional Arabic" w:hAnsi="Traditional Arabic" w:cs="Traditional Arabic"/>
          <w:b/>
          <w:bCs/>
          <w:color w:val="008000"/>
          <w:sz w:val="36"/>
          <w:szCs w:val="36"/>
          <w:rtl/>
        </w:rPr>
        <w:t>وَأَنْتُمُ الْأَعْلَوْنَ إِنْ كُنْتُمْ مُؤْمِنِينَ</w:t>
      </w:r>
      <w:r w:rsidRPr="00626E42">
        <w:rPr>
          <w:rFonts w:ascii="Traditional Arabic" w:hAnsi="Traditional Arabic" w:cs="Traditional Arabic"/>
          <w:b/>
          <w:bCs/>
          <w:color w:val="000000" w:themeColor="text1"/>
          <w:sz w:val="36"/>
          <w:szCs w:val="36"/>
          <w:rtl/>
        </w:rPr>
        <w:t>﴾</w:t>
      </w:r>
      <w:r w:rsidR="00E0691A" w:rsidRPr="00E755D7">
        <w:rPr>
          <w:rFonts w:ascii="Traditional Arabic" w:hAnsi="Traditional Arabic" w:cs="Traditional Arabic"/>
          <w:b/>
          <w:bCs/>
          <w:sz w:val="36"/>
          <w:szCs w:val="36"/>
          <w:rtl/>
        </w:rPr>
        <w:t xml:space="preserve"> [آل عمران:139]</w:t>
      </w:r>
      <w:r w:rsidR="003E2CB4" w:rsidRPr="00E755D7">
        <w:rPr>
          <w:rFonts w:ascii="Traditional Arabic" w:hAnsi="Traditional Arabic" w:cs="Traditional Arabic"/>
          <w:b/>
          <w:bCs/>
          <w:sz w:val="36"/>
          <w:szCs w:val="36"/>
          <w:rtl/>
        </w:rPr>
        <w:t xml:space="preserve"> أو بمعنى (قد) على ما قاله ابن </w:t>
      </w:r>
      <w:proofErr w:type="spellStart"/>
      <w:r w:rsidR="003E2CB4" w:rsidRPr="00E755D7">
        <w:rPr>
          <w:rFonts w:ascii="Traditional Arabic" w:hAnsi="Traditional Arabic" w:cs="Traditional Arabic"/>
          <w:b/>
          <w:bCs/>
          <w:sz w:val="36"/>
          <w:szCs w:val="36"/>
          <w:rtl/>
        </w:rPr>
        <w:t>خالويه</w:t>
      </w:r>
      <w:proofErr w:type="spellEnd"/>
      <w:r w:rsidR="00600477" w:rsidRPr="00E755D7">
        <w:rPr>
          <w:rFonts w:ascii="Traditional Arabic" w:hAnsi="Traditional Arabic" w:cs="Traditional Arabic"/>
          <w:b/>
          <w:bCs/>
          <w:sz w:val="36"/>
          <w:szCs w:val="36"/>
          <w:rtl/>
        </w:rPr>
        <w:t>،</w:t>
      </w:r>
      <w:r w:rsidR="003E2CB4" w:rsidRPr="00E755D7">
        <w:rPr>
          <w:rFonts w:ascii="Traditional Arabic" w:hAnsi="Traditional Arabic" w:cs="Traditional Arabic"/>
          <w:b/>
          <w:bCs/>
          <w:sz w:val="36"/>
          <w:szCs w:val="36"/>
          <w:rtl/>
        </w:rPr>
        <w:t xml:space="preserve"> ويؤيده قوله تعالى: </w:t>
      </w:r>
      <w:r w:rsidRPr="00626E42">
        <w:rPr>
          <w:rFonts w:ascii="Traditional Arabic" w:hAnsi="Traditional Arabic" w:cs="Traditional Arabic"/>
          <w:b/>
          <w:bCs/>
          <w:color w:val="000000" w:themeColor="text1"/>
          <w:sz w:val="36"/>
          <w:szCs w:val="36"/>
          <w:rtl/>
        </w:rPr>
        <w:t>﴿</w:t>
      </w:r>
      <w:r w:rsidR="003E2CB4" w:rsidRPr="00626E42">
        <w:rPr>
          <w:rFonts w:ascii="Traditional Arabic" w:hAnsi="Traditional Arabic" w:cs="Traditional Arabic"/>
          <w:b/>
          <w:bCs/>
          <w:color w:val="008000"/>
          <w:sz w:val="36"/>
          <w:szCs w:val="36"/>
          <w:rtl/>
        </w:rPr>
        <w:t>وَذَكِّرْ فَإِنَّ الذِّكْرى تَنْفَعُ الْمُؤْمِنِينَ</w:t>
      </w:r>
      <w:r w:rsidRPr="00626E42">
        <w:rPr>
          <w:rFonts w:ascii="Traditional Arabic" w:hAnsi="Traditional Arabic" w:cs="Traditional Arabic"/>
          <w:b/>
          <w:bCs/>
          <w:color w:val="000000" w:themeColor="text1"/>
          <w:sz w:val="36"/>
          <w:szCs w:val="36"/>
          <w:rtl/>
        </w:rPr>
        <w:t>﴾</w:t>
      </w:r>
      <w:r w:rsidR="003E2CB4" w:rsidRPr="00E755D7">
        <w:rPr>
          <w:rFonts w:ascii="Traditional Arabic" w:hAnsi="Traditional Arabic" w:cs="Traditional Arabic"/>
          <w:b/>
          <w:bCs/>
          <w:sz w:val="36"/>
          <w:szCs w:val="36"/>
          <w:rtl/>
        </w:rPr>
        <w:t xml:space="preserve"> [الذاريات:55]</w:t>
      </w:r>
    </w:p>
    <w:p w14:paraId="530D864C" w14:textId="5AF8074C" w:rsidR="0000226F" w:rsidRPr="00E755D7" w:rsidRDefault="0000226F" w:rsidP="0000226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ومن ههنا يؤخذ الأدب في نشر العلم فلا يضعه عند غير أهله كما قال أمير المؤمنين </w:t>
      </w:r>
      <w:proofErr w:type="gramStart"/>
      <w:r w:rsidRPr="00E755D7">
        <w:rPr>
          <w:rFonts w:ascii="Traditional Arabic" w:hAnsi="Traditional Arabic" w:cs="Traditional Arabic"/>
          <w:b/>
          <w:bCs/>
          <w:sz w:val="36"/>
          <w:szCs w:val="36"/>
          <w:rtl/>
        </w:rPr>
        <w:t>علي</w:t>
      </w:r>
      <w:proofErr w:type="gramEnd"/>
      <w:r w:rsidRPr="00E755D7">
        <w:rPr>
          <w:rFonts w:ascii="Traditional Arabic" w:hAnsi="Traditional Arabic" w:cs="Traditional Arabic"/>
          <w:b/>
          <w:bCs/>
          <w:sz w:val="36"/>
          <w:szCs w:val="36"/>
          <w:rtl/>
        </w:rPr>
        <w:t xml:space="preserve"> -رَضِيَ اللَّهُ عَنْهُ-: </w:t>
      </w:r>
      <w:r w:rsidR="000B6E5E"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ما أنت بمحدث قومًا حديثًا لا تبلغه عقولهم إلا كانت فتنة لبعضهم</w:t>
      </w:r>
      <w:r w:rsidR="000B6E5E"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w:t>
      </w:r>
    </w:p>
    <w:p w14:paraId="7573477A" w14:textId="4EC8D69D" w:rsidR="00600477" w:rsidRPr="00E755D7" w:rsidRDefault="0000226F" w:rsidP="0000226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w:t>
      </w:r>
      <w:r w:rsidR="000B6E5E"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حدث</w:t>
      </w:r>
      <w:r w:rsidR="0033475A" w:rsidRPr="00E755D7">
        <w:rPr>
          <w:rFonts w:ascii="Traditional Arabic" w:hAnsi="Traditional Arabic" w:cs="Traditional Arabic"/>
          <w:b/>
          <w:bCs/>
          <w:sz w:val="36"/>
          <w:szCs w:val="36"/>
          <w:rtl/>
        </w:rPr>
        <w:t>وا</w:t>
      </w:r>
      <w:r w:rsidRPr="00E755D7">
        <w:rPr>
          <w:rFonts w:ascii="Traditional Arabic" w:hAnsi="Traditional Arabic" w:cs="Traditional Arabic"/>
          <w:b/>
          <w:bCs/>
          <w:sz w:val="36"/>
          <w:szCs w:val="36"/>
          <w:rtl/>
        </w:rPr>
        <w:t xml:space="preserve"> الناس بما يعرفون أتحبون أن يكذّب الله ورسوله</w:t>
      </w:r>
      <w:r w:rsidR="000B6E5E"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w:t>
      </w:r>
    </w:p>
    <w:p w14:paraId="3BEF944F" w14:textId="0AD2263C" w:rsidR="00A623ED" w:rsidRPr="00E755D7" w:rsidRDefault="00FB1C81" w:rsidP="00A623E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وقال ابن عاشور: </w:t>
      </w:r>
      <w:r w:rsidR="00A623ED" w:rsidRPr="00E755D7">
        <w:rPr>
          <w:rFonts w:ascii="Traditional Arabic" w:hAnsi="Traditional Arabic" w:cs="Traditional Arabic"/>
          <w:b/>
          <w:bCs/>
          <w:sz w:val="36"/>
          <w:szCs w:val="36"/>
          <w:rtl/>
        </w:rPr>
        <w:t xml:space="preserve">وَجُمْلَةُ: </w:t>
      </w:r>
      <w:r w:rsidR="00626E42" w:rsidRPr="00626E42">
        <w:rPr>
          <w:rFonts w:ascii="Traditional Arabic" w:hAnsi="Traditional Arabic" w:cs="Traditional Arabic"/>
          <w:b/>
          <w:bCs/>
          <w:color w:val="000000" w:themeColor="text1"/>
          <w:sz w:val="36"/>
          <w:szCs w:val="36"/>
          <w:rtl/>
        </w:rPr>
        <w:t>﴿</w:t>
      </w:r>
      <w:r w:rsidR="00A623ED" w:rsidRPr="00626E42">
        <w:rPr>
          <w:rFonts w:ascii="Traditional Arabic" w:hAnsi="Traditional Arabic" w:cs="Traditional Arabic"/>
          <w:b/>
          <w:bCs/>
          <w:color w:val="008000"/>
          <w:sz w:val="36"/>
          <w:szCs w:val="36"/>
          <w:rtl/>
        </w:rPr>
        <w:t>إِنْ نَفَعَتِ الذِّكْرى</w:t>
      </w:r>
      <w:r w:rsidR="00626E42" w:rsidRPr="00626E42">
        <w:rPr>
          <w:rFonts w:ascii="Traditional Arabic" w:hAnsi="Traditional Arabic" w:cs="Traditional Arabic"/>
          <w:b/>
          <w:bCs/>
          <w:color w:val="000000" w:themeColor="text1"/>
          <w:sz w:val="36"/>
          <w:szCs w:val="36"/>
          <w:rtl/>
        </w:rPr>
        <w:t>﴾</w:t>
      </w:r>
      <w:r w:rsidR="00A623ED" w:rsidRPr="00E755D7">
        <w:rPr>
          <w:rFonts w:ascii="Traditional Arabic" w:hAnsi="Traditional Arabic" w:cs="Traditional Arabic"/>
          <w:b/>
          <w:bCs/>
          <w:sz w:val="36"/>
          <w:szCs w:val="36"/>
          <w:rtl/>
        </w:rPr>
        <w:t xml:space="preserve"> مُعْتَرِضَةٌ بَيْنَ الْجُمْلَتَيْنِ الْمُعَلَّلَةِ وَعِلَّتِهَا، وَهَذَا الِاعْتِرَاضُ مَنْظُورٌ فِيهِ إِلَى الْعُمُومِ الَّذِي اقْتَضَاهُ حَذْفُ مَفْعُولِ فَذَكِّرْ، أَيْ فَدُمْ عَلَى تَذْكِيرِ النَّاسِ كُلِّهِمْ إِنْ نَفَعَتِ الذِّكْرَى جَمِيعَهُمْ، أَيْ وَهِيَ لَا تَنْفَعُ إِلَّا الْبَعْضَ وَهُوَ الَّذِي يُؤْخَذُ مِنْ قَوْلِهِ: </w:t>
      </w:r>
      <w:r w:rsidR="00626E42" w:rsidRPr="00626E42">
        <w:rPr>
          <w:rFonts w:ascii="Traditional Arabic" w:hAnsi="Traditional Arabic" w:cs="Traditional Arabic"/>
          <w:b/>
          <w:bCs/>
          <w:color w:val="000000" w:themeColor="text1"/>
          <w:sz w:val="36"/>
          <w:szCs w:val="36"/>
          <w:rtl/>
        </w:rPr>
        <w:t>﴿</w:t>
      </w:r>
      <w:r w:rsidR="00A623ED" w:rsidRPr="00626E42">
        <w:rPr>
          <w:rFonts w:ascii="Traditional Arabic" w:hAnsi="Traditional Arabic" w:cs="Traditional Arabic"/>
          <w:b/>
          <w:bCs/>
          <w:color w:val="008000"/>
          <w:sz w:val="36"/>
          <w:szCs w:val="36"/>
          <w:rtl/>
        </w:rPr>
        <w:t>سَيَذَّكَّرُ مَنْ يَخْشى</w:t>
      </w:r>
      <w:r w:rsidR="00626E42" w:rsidRPr="00626E42">
        <w:rPr>
          <w:rFonts w:ascii="Traditional Arabic" w:hAnsi="Traditional Arabic" w:cs="Traditional Arabic"/>
          <w:b/>
          <w:bCs/>
          <w:color w:val="000000" w:themeColor="text1"/>
          <w:sz w:val="36"/>
          <w:szCs w:val="36"/>
          <w:rtl/>
        </w:rPr>
        <w:t>﴾</w:t>
      </w:r>
      <w:r w:rsidR="00A623ED" w:rsidRPr="00E755D7">
        <w:rPr>
          <w:rFonts w:ascii="Traditional Arabic" w:hAnsi="Traditional Arabic" w:cs="Traditional Arabic"/>
          <w:b/>
          <w:bCs/>
          <w:sz w:val="36"/>
          <w:szCs w:val="36"/>
          <w:rtl/>
        </w:rPr>
        <w:t xml:space="preserve"> الْآيَةَ.</w:t>
      </w:r>
    </w:p>
    <w:p w14:paraId="05D31269" w14:textId="6782C112" w:rsidR="00FB1C81" w:rsidRPr="00E755D7" w:rsidRDefault="00A623ED" w:rsidP="00A623E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فَالشَّرْطُ فِي 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إِنْ نَفَعَتِ الذِّكْرى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جُمْلَةٌ مُعْتَرِضَةٌ </w:t>
      </w:r>
      <w:r w:rsidRPr="00E755D7">
        <w:rPr>
          <w:rFonts w:ascii="Traditional Arabic" w:hAnsi="Traditional Arabic" w:cs="Traditional Arabic"/>
          <w:b/>
          <w:bCs/>
          <w:sz w:val="36"/>
          <w:szCs w:val="36"/>
          <w:u w:val="single"/>
          <w:rtl/>
        </w:rPr>
        <w:t>وَلَيْسَ مُتَعَلِّقًا بِالْجُمْلَةِ وَلَا تَقْيِيدًا لِمَضْمُونِهَا</w:t>
      </w:r>
      <w:r w:rsidRPr="00E755D7">
        <w:rPr>
          <w:rFonts w:ascii="Traditional Arabic" w:hAnsi="Traditional Arabic" w:cs="Traditional Arabic"/>
          <w:b/>
          <w:bCs/>
          <w:sz w:val="36"/>
          <w:szCs w:val="36"/>
          <w:rtl/>
        </w:rPr>
        <w:t xml:space="preserve"> إِذْ لَيْسَ الْمَعْنَى: فَذَكِّرْ إِذَا كَانَ لِلذِّكْرَى نَفْعٌ حَتَّى يُفْهَمَ مِنْهُ بِطَرِيقِ مَفْهُومِ الْمُخَالَفَةِ أَنْ لَا تُذَكِّرَ إِذَا لَمْ تَنْفَعِ الذِّكْرَى، إِذْ لَا وَجْهَ لِتَقْيِيدِ التَّذْكِيرِ بِمَا إِذَا كَانَتِ الذِّكْرَى نَافِعَةً إِذْ لَا سَبِيلَ إِلَى تَعَرُّفِ مَوَاقِعِ نَفْعِ الذِّكْرَى، وَلِذَلِكَ كَانَ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فَذَكِّرْ بِالْقُرْآنِ مَنْ يَخافُ وَعِيدِ</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[ق:45] مُؤَوَّلًا بِأَنَّ الْمَعْنَى فَذَكِّرْ بِالْقُرْآنِ فَيَتَذَكَّرُ مَنْ يَخَافُ وَعِيدِ، بَلِ الْمُرَادُ فَذَكِّرِ النَّاسَ كَافَّةً إِنْ كَانَتِ الذِّكْرَى تَنْفَعُ جَمِيعَهُمْ، فَالشَّرْطُ مُسْتَعْمَلٌ فِي التَّشْكِيكِ لِأَنَّ أَصْلَ الشَّرْطِ بِـ (إِنْ) أَنْ يَكُونَ غَيْرَ مَقْطُوعٍ بِوُقُوعِهِ، فَالدَّعْوَةُ عَامَّةٌ وَمَا يَعْلَمُهُ اللَّهُ مِنْ أَحْوَالِ النَّاسِ فِي قَبُولِ الْهُدَى وَعَدَمِهِ أَمْرٌ اسْتَأْثَرَ اللَّهُ بِعِلْمِهِ، فَأَبُو جَهْلٍ مَدْعُوٌّ لِلْإِيمَانِ وَاللَّهُ يَعْلَمُ أَنَّهُ لَا يُؤْمِنُ لَكِنَّ اللَّهَ لَمْ يَخُصَّ بِالدَّعْوَةِ مَنْ يُرْجَى مِنْهُمُ الْإِيمَانُ دُونَ غَيْرِهِمْ، وَالْوَاقِعُ يَكْشِفُ الْمَقْدُورَ.</w:t>
      </w:r>
    </w:p>
    <w:p w14:paraId="4299B736" w14:textId="10438EB8" w:rsidR="00801968" w:rsidRPr="00E755D7" w:rsidRDefault="00801968" w:rsidP="00A623E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وَهَذَا مَعْنَى قَوْلِ ابْنِ عَبَّاسٍ: تَنْفَعُ أَوْلِيَائِي وَلَا تَنْفَعُ أَعْدَائِي.</w:t>
      </w:r>
    </w:p>
    <w:p w14:paraId="45E8978E" w14:textId="799140C2" w:rsidR="0047603A" w:rsidRPr="00E755D7" w:rsidRDefault="00626E42" w:rsidP="0009130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سَيَذَّكَّرُ</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5F09B0" w:rsidRPr="00E755D7">
        <w:rPr>
          <w:rFonts w:ascii="Traditional Arabic" w:hAnsi="Traditional Arabic" w:cs="Traditional Arabic"/>
          <w:b/>
          <w:bCs/>
          <w:sz w:val="36"/>
          <w:szCs w:val="36"/>
          <w:rtl/>
        </w:rPr>
        <w:t xml:space="preserve">يقبل التذكرة وينتفع بها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مَنْ يَخْشَى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B6635A" w:rsidRPr="00E755D7">
        <w:rPr>
          <w:rFonts w:ascii="Traditional Arabic" w:hAnsi="Traditional Arabic" w:cs="Traditional Arabic"/>
          <w:b/>
          <w:bCs/>
          <w:sz w:val="36"/>
          <w:szCs w:val="36"/>
          <w:rtl/>
        </w:rPr>
        <w:t>يخاف العقاب على الجحود والعناد، بعد ظهور الدليل</w:t>
      </w:r>
      <w:r w:rsidR="0047603A" w:rsidRPr="00E755D7">
        <w:rPr>
          <w:rFonts w:ascii="Traditional Arabic" w:hAnsi="Traditional Arabic" w:cs="Traditional Arabic"/>
          <w:b/>
          <w:bCs/>
          <w:sz w:val="36"/>
          <w:szCs w:val="36"/>
          <w:rtl/>
        </w:rPr>
        <w:t>.</w:t>
      </w:r>
    </w:p>
    <w:p w14:paraId="1C6E8F0B" w14:textId="288BE1C5" w:rsidR="00591CDB" w:rsidRPr="00E755D7" w:rsidRDefault="00591CDB" w:rsidP="00591CD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وَالْخَشْيَةُ: الْخَوْفُ، كما في قَوْلِهِ تَعَالَى</w:t>
      </w:r>
      <w:r w:rsidRPr="00E755D7">
        <w:rPr>
          <w:rFonts w:ascii="Traditional Arabic" w:hAnsi="Traditional Arabic" w:cs="Traditional Arabic"/>
          <w:b/>
          <w:bCs/>
          <w:color w:val="000099"/>
          <w:sz w:val="36"/>
          <w:szCs w:val="36"/>
          <w:rtl/>
        </w:rPr>
        <w:t xml:space="preserve">: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لَعَلَّهُ يَتَذَكَّرُ أَوْ يَخْشى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[طه:44] وَالْخَشْيَةُ ذَاتُ مَرَاتِبَ وَفِي دَرَجَاتِهَا يَتَفَاضَلُ الْمُؤْمِنُونَ.</w:t>
      </w:r>
    </w:p>
    <w:p w14:paraId="0068359A" w14:textId="4BD9C7EB" w:rsidR="00BB294D" w:rsidRPr="00E755D7" w:rsidRDefault="00626E42" w:rsidP="00BB294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وَيَتَجَنَّبُهَا</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0D19F6" w:rsidRPr="00E755D7">
        <w:rPr>
          <w:rFonts w:ascii="Traditional Arabic" w:hAnsi="Traditional Arabic" w:cs="Traditional Arabic"/>
          <w:b/>
          <w:bCs/>
          <w:sz w:val="36"/>
          <w:szCs w:val="36"/>
          <w:rtl/>
        </w:rPr>
        <w:t>التَّجَنُّبُ: التَّبَاعُدُ</w:t>
      </w:r>
      <w:r w:rsidR="000D19F6" w:rsidRPr="00E755D7">
        <w:rPr>
          <w:rFonts w:ascii="Traditional Arabic" w:hAnsi="Traditional Arabic" w:cs="Traditional Arabic"/>
          <w:b/>
          <w:bCs/>
          <w:color w:val="EE0000"/>
          <w:sz w:val="36"/>
          <w:szCs w:val="36"/>
          <w:rtl/>
        </w:rPr>
        <w:t xml:space="preserve">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الْأَشْقَى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567C3F" w:rsidRPr="00E755D7">
        <w:rPr>
          <w:rFonts w:ascii="Traditional Arabic" w:hAnsi="Traditional Arabic" w:cs="Traditional Arabic"/>
          <w:b/>
          <w:bCs/>
          <w:sz w:val="36"/>
          <w:szCs w:val="36"/>
          <w:rtl/>
        </w:rPr>
        <w:t>اسم تفضيل من الشقاء وهو ضد السعادة، والأشقى هو البالغ في الشقاوة غايتها</w:t>
      </w:r>
      <w:r w:rsidR="00BB5C50" w:rsidRPr="00E755D7">
        <w:rPr>
          <w:rFonts w:ascii="Traditional Arabic" w:hAnsi="Traditional Arabic" w:cs="Traditional Arabic"/>
          <w:b/>
          <w:bCs/>
          <w:sz w:val="36"/>
          <w:szCs w:val="36"/>
          <w:rtl/>
        </w:rPr>
        <w:t>،</w:t>
      </w:r>
      <w:r w:rsidR="00567C3F" w:rsidRPr="00E755D7">
        <w:rPr>
          <w:rFonts w:ascii="Traditional Arabic" w:hAnsi="Traditional Arabic" w:cs="Traditional Arabic"/>
          <w:b/>
          <w:bCs/>
          <w:sz w:val="36"/>
          <w:szCs w:val="36"/>
          <w:rtl/>
        </w:rPr>
        <w:t xml:space="preserve"> وهذا</w:t>
      </w:r>
      <w:r w:rsidR="00B6020C" w:rsidRPr="00E755D7">
        <w:rPr>
          <w:rFonts w:ascii="Traditional Arabic" w:hAnsi="Traditional Arabic" w:cs="Traditional Arabic"/>
          <w:b/>
          <w:bCs/>
          <w:sz w:val="36"/>
          <w:szCs w:val="36"/>
          <w:rtl/>
        </w:rPr>
        <w:t xml:space="preserve"> هُوَ الْكَافِرُ لِأَنَّهُ أَشَدُّ النَّاسِ شَقَاءً فِي الْآخِرَةِ لِخُلُودِهِ فِي النَّارِ.</w:t>
      </w:r>
      <w:r w:rsidR="00BB294D" w:rsidRPr="00E755D7">
        <w:rPr>
          <w:rFonts w:ascii="Traditional Arabic" w:hAnsi="Traditional Arabic" w:cs="Traditional Arabic"/>
          <w:b/>
          <w:bCs/>
          <w:sz w:val="36"/>
          <w:szCs w:val="36"/>
          <w:rtl/>
        </w:rPr>
        <w:t xml:space="preserve"> </w:t>
      </w:r>
      <w:r w:rsidR="00567C3F" w:rsidRPr="00E755D7">
        <w:rPr>
          <w:rFonts w:ascii="Traditional Arabic" w:hAnsi="Traditional Arabic" w:cs="Traditional Arabic"/>
          <w:b/>
          <w:bCs/>
          <w:sz w:val="36"/>
          <w:szCs w:val="36"/>
          <w:rtl/>
        </w:rPr>
        <w:t>فإن الكافر يذكر ولا ينتفع بالذكرى</w:t>
      </w:r>
      <w:r w:rsidR="00402866" w:rsidRPr="00E755D7">
        <w:rPr>
          <w:rFonts w:ascii="Traditional Arabic" w:hAnsi="Traditional Arabic" w:cs="Traditional Arabic"/>
          <w:b/>
          <w:bCs/>
          <w:sz w:val="36"/>
          <w:szCs w:val="36"/>
          <w:rtl/>
        </w:rPr>
        <w:t>.</w:t>
      </w:r>
    </w:p>
    <w:p w14:paraId="24C26EC7" w14:textId="34A8F4B8" w:rsidR="00402866" w:rsidRPr="00E755D7" w:rsidRDefault="00B6020C" w:rsidP="00BB294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والتعريف فيْ َشْقَى تَعْرِيفُ الْجِنْسِ، أَي </w:t>
      </w:r>
      <w:proofErr w:type="spellStart"/>
      <w:r w:rsidRPr="00E755D7">
        <w:rPr>
          <w:rFonts w:ascii="Traditional Arabic" w:hAnsi="Traditional Arabic" w:cs="Traditional Arabic"/>
          <w:b/>
          <w:bCs/>
          <w:sz w:val="36"/>
          <w:szCs w:val="36"/>
          <w:rtl/>
        </w:rPr>
        <w:t>الأشقون</w:t>
      </w:r>
      <w:proofErr w:type="spellEnd"/>
      <w:r w:rsidRPr="00E755D7">
        <w:rPr>
          <w:rFonts w:ascii="Traditional Arabic" w:hAnsi="Traditional Arabic" w:cs="Traditional Arabic"/>
          <w:b/>
          <w:bCs/>
          <w:sz w:val="36"/>
          <w:szCs w:val="36"/>
          <w:rtl/>
        </w:rPr>
        <w:t>.</w:t>
      </w:r>
      <w:r w:rsidR="00BB294D" w:rsidRPr="00E755D7">
        <w:rPr>
          <w:rFonts w:ascii="Traditional Arabic" w:hAnsi="Traditional Arabic" w:cs="Traditional Arabic"/>
          <w:b/>
          <w:bCs/>
          <w:sz w:val="36"/>
          <w:szCs w:val="36"/>
          <w:rtl/>
        </w:rPr>
        <w:t xml:space="preserve"> فَيَشْمَلُ جَمِيعَ الْمُشْرِكِينَ. وَمِنَ الْمُفَسِّرِينَ مَنْ حَمَلَهُ عَلَى الْعَهْدِ فَقَالَ: أُرِيدَ بِهِ الْوَلِيدُ بْنُ الْمُغِيرَةِ، أَوْ عُتْبَةُ بْنُ ربيعَة.</w:t>
      </w:r>
    </w:p>
    <w:p w14:paraId="1F523F14" w14:textId="6AD44DFD" w:rsidR="00402866" w:rsidRPr="00E755D7" w:rsidRDefault="00626E42" w:rsidP="003C587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الَّذِي يَصْلَى النَّارَ الْكُبْرَى</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B6635A" w:rsidRPr="00E755D7">
        <w:rPr>
          <w:rFonts w:ascii="Traditional Arabic" w:hAnsi="Traditional Arabic" w:cs="Traditional Arabic"/>
          <w:b/>
          <w:bCs/>
          <w:sz w:val="36"/>
          <w:szCs w:val="36"/>
          <w:rtl/>
        </w:rPr>
        <w:t>العظمى ألما وعذابا</w:t>
      </w:r>
      <w:r w:rsidR="00E20545" w:rsidRPr="00E755D7">
        <w:rPr>
          <w:rFonts w:ascii="Traditional Arabic" w:hAnsi="Traditional Arabic" w:cs="Traditional Arabic"/>
          <w:b/>
          <w:bCs/>
          <w:sz w:val="36"/>
          <w:szCs w:val="36"/>
          <w:rtl/>
        </w:rPr>
        <w:t xml:space="preserve">، وهي نار جهنم؛ لأن نار الدنيا صغرى بالنسبة لها، </w:t>
      </w:r>
      <w:r w:rsidR="003C5871" w:rsidRPr="00E755D7">
        <w:rPr>
          <w:rFonts w:ascii="Traditional Arabic" w:hAnsi="Traditional Arabic" w:cs="Traditional Arabic"/>
          <w:b/>
          <w:bCs/>
          <w:sz w:val="36"/>
          <w:szCs w:val="36"/>
          <w:rtl/>
        </w:rPr>
        <w:t>ففي صحيح مسلم عَنْ أَبِي هُرَيْرَةَ -رَضِيَ اللَّهُ عَنْهُ- أَنَّ النَّبِيَّ -صَلَّى اللَّهُ عَلَيْهِ وَسَلَّمَ- قَالَ: (نَارُكُمْ هَذِهِ الَّتِي يُوقِدُ ابْنُ آدَمَ جُزْءٌ مِنْ سَبْعِينَ جُزْءًا مِنْ حَرِّ جَهَنَّمَ) قَالُوا: وَاللهِ إِنْ كَانَتْ لَكَافِيَةً يَا رَسُولَ اللهِ. قَالَ: (فَإِنَّهَا فُضِّلَتْ عَلَيْهَا بِتِسْعَةٍ وَسِتِّينَ جُزْءًا، كُلُّهَا مِثْلُ حَرِّهَا</w:t>
      </w:r>
      <w:r w:rsidR="00402866" w:rsidRPr="00E755D7">
        <w:rPr>
          <w:rFonts w:ascii="Traditional Arabic" w:hAnsi="Traditional Arabic" w:cs="Traditional Arabic"/>
          <w:b/>
          <w:bCs/>
          <w:sz w:val="36"/>
          <w:szCs w:val="36"/>
          <w:rtl/>
        </w:rPr>
        <w:t>)</w:t>
      </w:r>
      <w:r w:rsidR="003C5871" w:rsidRPr="00E755D7">
        <w:rPr>
          <w:rFonts w:ascii="Traditional Arabic" w:hAnsi="Traditional Arabic" w:cs="Traditional Arabic"/>
          <w:b/>
          <w:bCs/>
          <w:sz w:val="36"/>
          <w:szCs w:val="36"/>
          <w:rtl/>
        </w:rPr>
        <w:t xml:space="preserve"> </w:t>
      </w:r>
      <w:r w:rsidR="00E20545" w:rsidRPr="00E755D7">
        <w:rPr>
          <w:rFonts w:ascii="Traditional Arabic" w:hAnsi="Traditional Arabic" w:cs="Traditional Arabic"/>
          <w:b/>
          <w:bCs/>
          <w:sz w:val="36"/>
          <w:szCs w:val="36"/>
          <w:rtl/>
        </w:rPr>
        <w:t>والمراد بنار الدنيا كلها أشد ما يكون من نار الدنيا</w:t>
      </w:r>
      <w:r w:rsidR="00402866" w:rsidRPr="00E755D7">
        <w:rPr>
          <w:rFonts w:ascii="Traditional Arabic" w:hAnsi="Traditional Arabic" w:cs="Traditional Arabic"/>
          <w:b/>
          <w:bCs/>
          <w:sz w:val="36"/>
          <w:szCs w:val="36"/>
          <w:rtl/>
        </w:rPr>
        <w:t>.</w:t>
      </w:r>
    </w:p>
    <w:p w14:paraId="0D9F2033" w14:textId="70C912EF" w:rsidR="00235E8E" w:rsidRPr="00E755D7" w:rsidRDefault="00775C2A" w:rsidP="00235E8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ووصفْ الأشقى بِالَّذِي يَصْلَى النَّارَ الْكُبْرى لِأَن إطلاقْ َشْقَى فِي هَذِهِ الْآيَةِ فِي صَدْرِ مُدَّةِ الْبَعْثَةِ الْمُحَمَّدِيَّةِ فَكَانَ فِيهِ مِنَ الْإِبْهَامِ مَا يَحْتَاجُ إِلَى الْبَيَانِ فَأُتْبِعَ بِوَصْفٍ يُبَيِّنُهُ فِي الْجُمْلَةِ مَا نَزَلَ مِنَ الْقُرْآنِ مِنْ قَبْلِ هَذِهِ الْآيَةِ.</w:t>
      </w:r>
      <w:r w:rsidR="00235E8E" w:rsidRPr="00E755D7">
        <w:rPr>
          <w:rFonts w:ascii="Traditional Arabic" w:hAnsi="Traditional Arabic" w:cs="Traditional Arabic"/>
          <w:b/>
          <w:bCs/>
          <w:sz w:val="36"/>
          <w:szCs w:val="36"/>
          <w:rtl/>
        </w:rPr>
        <w:t xml:space="preserve"> وَوَصْفُ النَّارِ بِالْكُبْرى لِلتَّهْوِيلِ وَالْإِنْذَارِ.</w:t>
      </w:r>
    </w:p>
    <w:p w14:paraId="2D256EBE" w14:textId="190141E0" w:rsidR="00402866" w:rsidRPr="00E755D7" w:rsidRDefault="00626E42" w:rsidP="003C587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ثُمَّ</w:t>
      </w:r>
      <w:r w:rsidRPr="00626E42">
        <w:rPr>
          <w:rFonts w:ascii="Traditional Arabic" w:hAnsi="Traditional Arabic" w:cs="Traditional Arabic"/>
          <w:b/>
          <w:bCs/>
          <w:color w:val="000000" w:themeColor="text1"/>
          <w:sz w:val="36"/>
          <w:szCs w:val="36"/>
          <w:rtl/>
        </w:rPr>
        <w:t>﴾</w:t>
      </w:r>
      <w:r w:rsidR="00DE365B" w:rsidRPr="00E755D7">
        <w:rPr>
          <w:rFonts w:ascii="Traditional Arabic" w:hAnsi="Traditional Arabic" w:cs="Traditional Arabic"/>
          <w:b/>
          <w:bCs/>
          <w:color w:val="EE0000"/>
          <w:sz w:val="36"/>
          <w:szCs w:val="36"/>
          <w:rtl/>
        </w:rPr>
        <w:t xml:space="preserve"> </w:t>
      </w:r>
      <w:r w:rsidR="00091302" w:rsidRPr="00E755D7">
        <w:rPr>
          <w:rFonts w:ascii="Traditional Arabic" w:hAnsi="Traditional Arabic" w:cs="Traditional Arabic"/>
          <w:b/>
          <w:bCs/>
          <w:sz w:val="36"/>
          <w:szCs w:val="36"/>
          <w:rtl/>
        </w:rPr>
        <w:t xml:space="preserve">للتفاوت </w:t>
      </w:r>
      <w:r w:rsidR="00235E8E" w:rsidRPr="00E755D7">
        <w:rPr>
          <w:rFonts w:ascii="Traditional Arabic" w:hAnsi="Traditional Arabic" w:cs="Traditional Arabic"/>
          <w:b/>
          <w:bCs/>
          <w:sz w:val="36"/>
          <w:szCs w:val="36"/>
          <w:rtl/>
        </w:rPr>
        <w:t xml:space="preserve">أو التراخي </w:t>
      </w:r>
      <w:r w:rsidR="00091302" w:rsidRPr="00E755D7">
        <w:rPr>
          <w:rFonts w:ascii="Traditional Arabic" w:hAnsi="Traditional Arabic" w:cs="Traditional Arabic"/>
          <w:b/>
          <w:bCs/>
          <w:sz w:val="36"/>
          <w:szCs w:val="36"/>
          <w:rtl/>
        </w:rPr>
        <w:t>الرتبيّ، إشارة إلى أن خلوده أفظع من دخوله النار، وصليه</w:t>
      </w:r>
      <w:r w:rsidR="00402866" w:rsidRPr="00E755D7">
        <w:rPr>
          <w:rFonts w:ascii="Traditional Arabic" w:hAnsi="Traditional Arabic" w:cs="Traditional Arabic"/>
          <w:b/>
          <w:bCs/>
          <w:sz w:val="36"/>
          <w:szCs w:val="36"/>
          <w:rtl/>
        </w:rPr>
        <w:t>.</w:t>
      </w:r>
      <w:r w:rsidR="0001742D" w:rsidRPr="00E755D7">
        <w:rPr>
          <w:rFonts w:ascii="Traditional Arabic" w:hAnsi="Traditional Arabic" w:cs="Traditional Arabic"/>
          <w:b/>
          <w:bCs/>
          <w:sz w:val="36"/>
          <w:szCs w:val="36"/>
          <w:rtl/>
        </w:rPr>
        <w:t>. فَإِنَّ تَرَدُّدَ حَالِهِ بَيْنَ الْحَيَاةِ وَالْمَوْتِ وَهُوَ فِي عَذَابِ الِاحْتِرَاقُ عَذَابٌ أَشَدُّ مِمَّا أَفَادَهُ أَنَّهُ فِي عَذَابِ الِاحْتِرَاقِ، ضَرُورَةُ أَنَّ الِاحْتِرَاقَ وَاقِعٌ وَقَدْ زِيدَ فِيهِ دَرَجَةُ أَنَّهُ لَا رَاحَةَ مِنْهُ بِمَوْتٍ وَلَا مَخْلَصَ مِنْهُ بِحَيَاةٍ.</w:t>
      </w:r>
    </w:p>
    <w:p w14:paraId="255D01C1" w14:textId="1FB0CE01" w:rsidR="004A407C" w:rsidRPr="00E755D7" w:rsidRDefault="00626E42" w:rsidP="00181F0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لَا يَمُوتُ فِيهَا</w:t>
      </w:r>
      <w:r w:rsidRPr="00626E42">
        <w:rPr>
          <w:rFonts w:ascii="Traditional Arabic" w:hAnsi="Traditional Arabic" w:cs="Traditional Arabic"/>
          <w:b/>
          <w:bCs/>
          <w:color w:val="000000" w:themeColor="text1"/>
          <w:sz w:val="36"/>
          <w:szCs w:val="36"/>
          <w:rtl/>
        </w:rPr>
        <w:t>﴾</w:t>
      </w:r>
      <w:r w:rsidR="00810EF3" w:rsidRPr="00E755D7">
        <w:rPr>
          <w:rFonts w:ascii="Traditional Arabic" w:hAnsi="Traditional Arabic" w:cs="Traditional Arabic"/>
          <w:b/>
          <w:bCs/>
          <w:color w:val="EE0000"/>
          <w:sz w:val="36"/>
          <w:szCs w:val="36"/>
          <w:rtl/>
        </w:rPr>
        <w:t xml:space="preserve"> </w:t>
      </w:r>
      <w:r w:rsidR="00810EF3" w:rsidRPr="00E755D7">
        <w:rPr>
          <w:rFonts w:ascii="Traditional Arabic" w:hAnsi="Traditional Arabic" w:cs="Traditional Arabic"/>
          <w:b/>
          <w:bCs/>
          <w:sz w:val="36"/>
          <w:szCs w:val="36"/>
          <w:rtl/>
        </w:rPr>
        <w:t>لا يهلك بالموت فيستريح</w:t>
      </w:r>
      <w:r w:rsidR="003C23D1" w:rsidRPr="00E755D7">
        <w:rPr>
          <w:rFonts w:ascii="Traditional Arabic" w:hAnsi="Traditional Arabic" w:cs="Traditional Arabic"/>
          <w:b/>
          <w:bCs/>
          <w:sz w:val="36"/>
          <w:szCs w:val="36"/>
          <w:rtl/>
        </w:rPr>
        <w:t xml:space="preserve"> بزوال الإحساس</w:t>
      </w:r>
      <w:r w:rsidR="00DE365B" w:rsidRPr="00E755D7">
        <w:rPr>
          <w:rFonts w:ascii="Traditional Arabic" w:hAnsi="Traditional Arabic" w:cs="Traditional Arabic"/>
          <w:b/>
          <w:bCs/>
          <w:color w:val="EE0000"/>
          <w:sz w:val="36"/>
          <w:szCs w:val="36"/>
          <w:rtl/>
        </w:rPr>
        <w:t xml:space="preserve"> </w:t>
      </w:r>
      <w:r w:rsidRPr="00626E42">
        <w:rPr>
          <w:rFonts w:ascii="Traditional Arabic" w:hAnsi="Traditional Arabic" w:cs="Traditional Arabic"/>
          <w:b/>
          <w:bCs/>
          <w:color w:val="000000" w:themeColor="text1"/>
          <w:sz w:val="36"/>
          <w:szCs w:val="36"/>
          <w:rtl/>
        </w:rPr>
        <w:t>﴿</w:t>
      </w:r>
      <w:r w:rsidR="00DE365B" w:rsidRPr="00626E42">
        <w:rPr>
          <w:rFonts w:ascii="Traditional Arabic" w:hAnsi="Traditional Arabic" w:cs="Traditional Arabic"/>
          <w:b/>
          <w:bCs/>
          <w:color w:val="008000"/>
          <w:sz w:val="36"/>
          <w:szCs w:val="36"/>
          <w:rtl/>
        </w:rPr>
        <w:t>وَلَا يَحْيَى</w:t>
      </w:r>
      <w:r w:rsidRPr="00626E42">
        <w:rPr>
          <w:rFonts w:ascii="Traditional Arabic" w:hAnsi="Traditional Arabic" w:cs="Traditional Arabic"/>
          <w:b/>
          <w:bCs/>
          <w:color w:val="000000" w:themeColor="text1"/>
          <w:sz w:val="36"/>
          <w:szCs w:val="36"/>
          <w:rtl/>
        </w:rPr>
        <w:t>﴾</w:t>
      </w:r>
      <w:r w:rsidR="00810EF3" w:rsidRPr="00E755D7">
        <w:rPr>
          <w:rFonts w:ascii="Traditional Arabic" w:hAnsi="Traditional Arabic" w:cs="Traditional Arabic"/>
          <w:b/>
          <w:bCs/>
          <w:color w:val="EE0000"/>
          <w:sz w:val="36"/>
          <w:szCs w:val="36"/>
          <w:rtl/>
        </w:rPr>
        <w:t xml:space="preserve"> </w:t>
      </w:r>
      <w:r w:rsidR="00734164" w:rsidRPr="00E755D7">
        <w:rPr>
          <w:rFonts w:ascii="Traditional Arabic" w:hAnsi="Traditional Arabic" w:cs="Traditional Arabic"/>
          <w:b/>
          <w:bCs/>
          <w:sz w:val="36"/>
          <w:szCs w:val="36"/>
          <w:rtl/>
        </w:rPr>
        <w:t xml:space="preserve">ولا يحيى حياة </w:t>
      </w:r>
      <w:r w:rsidR="006F03FF" w:rsidRPr="00E755D7">
        <w:rPr>
          <w:rFonts w:ascii="Traditional Arabic" w:hAnsi="Traditional Arabic" w:cs="Traditional Arabic"/>
          <w:b/>
          <w:bCs/>
          <w:sz w:val="36"/>
          <w:szCs w:val="36"/>
          <w:rtl/>
        </w:rPr>
        <w:t xml:space="preserve">سعيدة </w:t>
      </w:r>
      <w:r w:rsidR="00734164" w:rsidRPr="00E755D7">
        <w:rPr>
          <w:rFonts w:ascii="Traditional Arabic" w:hAnsi="Traditional Arabic" w:cs="Traditional Arabic"/>
          <w:b/>
          <w:bCs/>
          <w:sz w:val="36"/>
          <w:szCs w:val="36"/>
          <w:rtl/>
        </w:rPr>
        <w:t>تنفعه.</w:t>
      </w:r>
      <w:r w:rsidR="006F03FF" w:rsidRPr="00E755D7">
        <w:rPr>
          <w:rFonts w:ascii="Traditional Arabic" w:hAnsi="Traditional Arabic" w:cs="Traditional Arabic"/>
          <w:b/>
          <w:bCs/>
          <w:sz w:val="36"/>
          <w:szCs w:val="36"/>
          <w:rtl/>
        </w:rPr>
        <w:t xml:space="preserve"> </w:t>
      </w:r>
    </w:p>
    <w:p w14:paraId="108E1C5B" w14:textId="7034BCD3" w:rsidR="00DE5BC6" w:rsidRPr="00E755D7" w:rsidRDefault="006F03FF" w:rsidP="00181F0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فهم أحياء في الواقع لكن أحياء يعذبون.</w:t>
      </w:r>
      <w:r w:rsidR="00181F03" w:rsidRPr="00E755D7">
        <w:rPr>
          <w:rFonts w:ascii="Traditional Arabic" w:hAnsi="Traditional Arabic" w:cs="Traditional Arabic"/>
          <w:b/>
          <w:bCs/>
          <w:sz w:val="36"/>
          <w:szCs w:val="36"/>
          <w:rtl/>
        </w:rPr>
        <w:t xml:space="preserve"> </w:t>
      </w:r>
      <w:r w:rsidR="00DE5BC6" w:rsidRPr="00E755D7">
        <w:rPr>
          <w:rFonts w:ascii="Traditional Arabic" w:hAnsi="Traditional Arabic" w:cs="Traditional Arabic"/>
          <w:b/>
          <w:bCs/>
          <w:sz w:val="36"/>
          <w:szCs w:val="36"/>
          <w:rtl/>
        </w:rPr>
        <w:t xml:space="preserve">احْتِرَاسٌ لِدَفْعِ تَوَهُّمِ أَنْ يُرَادَ بِنَفْيِ الْمَوْتِ عَنْهُمْ أَنَّهُمُ اسْتَرَاحُوا مِنَ الْعَذَابِ لِمَا هُوَ مُتَعَارَفٌ مِنْ أَنَّ الِاحْتِرَاقَ يُهْلِكُ الْمُحْرَقَ، فَإِذَا قِيلَ: </w:t>
      </w:r>
      <w:r w:rsidR="00626E42" w:rsidRPr="00626E42">
        <w:rPr>
          <w:rFonts w:ascii="Traditional Arabic" w:hAnsi="Traditional Arabic" w:cs="Traditional Arabic"/>
          <w:b/>
          <w:bCs/>
          <w:color w:val="000000" w:themeColor="text1"/>
          <w:sz w:val="36"/>
          <w:szCs w:val="36"/>
          <w:rtl/>
        </w:rPr>
        <w:t>﴿</w:t>
      </w:r>
      <w:r w:rsidR="00DE5BC6" w:rsidRPr="00626E42">
        <w:rPr>
          <w:rFonts w:ascii="Traditional Arabic" w:hAnsi="Traditional Arabic" w:cs="Traditional Arabic"/>
          <w:b/>
          <w:bCs/>
          <w:color w:val="008000"/>
          <w:sz w:val="36"/>
          <w:szCs w:val="36"/>
          <w:rtl/>
        </w:rPr>
        <w:t>لَا يَمُوتُ</w:t>
      </w:r>
      <w:r w:rsidR="00626E42" w:rsidRPr="00626E42">
        <w:rPr>
          <w:rFonts w:ascii="Traditional Arabic" w:hAnsi="Traditional Arabic" w:cs="Traditional Arabic"/>
          <w:b/>
          <w:bCs/>
          <w:color w:val="000000" w:themeColor="text1"/>
          <w:sz w:val="36"/>
          <w:szCs w:val="36"/>
          <w:rtl/>
        </w:rPr>
        <w:t>﴾</w:t>
      </w:r>
      <w:r w:rsidR="00DE5BC6" w:rsidRPr="00E755D7">
        <w:rPr>
          <w:rFonts w:ascii="Traditional Arabic" w:hAnsi="Traditional Arabic" w:cs="Traditional Arabic"/>
          <w:b/>
          <w:bCs/>
          <w:sz w:val="36"/>
          <w:szCs w:val="36"/>
          <w:rtl/>
        </w:rPr>
        <w:t xml:space="preserve"> تَوَهَّمَ الْمُنْذَرُونَ أَنَّ ذَلِكَ الِاحْتِرَاقَ لَا يَبْلُغُ مَبْلَغَ </w:t>
      </w:r>
      <w:r w:rsidR="00DE5BC6" w:rsidRPr="00E755D7">
        <w:rPr>
          <w:rFonts w:ascii="Traditional Arabic" w:hAnsi="Traditional Arabic" w:cs="Traditional Arabic"/>
          <w:b/>
          <w:bCs/>
          <w:sz w:val="36"/>
          <w:szCs w:val="36"/>
          <w:rtl/>
        </w:rPr>
        <w:lastRenderedPageBreak/>
        <w:t xml:space="preserve">الْإِهْلَاكِ فَيَبْقَى الْمُحْرَقُ حَيًّا فَيُظَنُّ أَنَّهُ إِحْرَاقٌ هَيِّنٌ فَيَكُونُ مَسْلَاةً لِلْمُهَدَّدِينَ فَلِدَفْعِ ذَلِكَ عَطَفَ عَلَيْهِ </w:t>
      </w:r>
      <w:r w:rsidR="00626E42" w:rsidRPr="00626E42">
        <w:rPr>
          <w:rFonts w:ascii="Traditional Arabic" w:hAnsi="Traditional Arabic" w:cs="Traditional Arabic"/>
          <w:b/>
          <w:bCs/>
          <w:color w:val="000000" w:themeColor="text1"/>
          <w:sz w:val="36"/>
          <w:szCs w:val="36"/>
          <w:rtl/>
        </w:rPr>
        <w:t>﴿</w:t>
      </w:r>
      <w:r w:rsidR="00DE5BC6" w:rsidRPr="00626E42">
        <w:rPr>
          <w:rFonts w:ascii="Traditional Arabic" w:hAnsi="Traditional Arabic" w:cs="Traditional Arabic"/>
          <w:b/>
          <w:bCs/>
          <w:color w:val="008000"/>
          <w:sz w:val="36"/>
          <w:szCs w:val="36"/>
          <w:rtl/>
        </w:rPr>
        <w:t>وَلا يَحْيى</w:t>
      </w:r>
      <w:r w:rsidR="00626E42" w:rsidRPr="00626E42">
        <w:rPr>
          <w:rFonts w:ascii="Traditional Arabic" w:hAnsi="Traditional Arabic" w:cs="Traditional Arabic"/>
          <w:b/>
          <w:bCs/>
          <w:color w:val="000000" w:themeColor="text1"/>
          <w:sz w:val="36"/>
          <w:szCs w:val="36"/>
          <w:rtl/>
        </w:rPr>
        <w:t>﴾</w:t>
      </w:r>
      <w:r w:rsidR="00DE5BC6" w:rsidRPr="00E755D7">
        <w:rPr>
          <w:rFonts w:ascii="Traditional Arabic" w:hAnsi="Traditional Arabic" w:cs="Traditional Arabic"/>
          <w:b/>
          <w:bCs/>
          <w:sz w:val="36"/>
          <w:szCs w:val="36"/>
          <w:rtl/>
        </w:rPr>
        <w:t>، أَيْ حَيَاةً خَالِصَةً مِنَ الْآلَامِ</w:t>
      </w:r>
      <w:r w:rsidR="00181F03" w:rsidRPr="00E755D7">
        <w:rPr>
          <w:rFonts w:ascii="Traditional Arabic" w:hAnsi="Traditional Arabic" w:cs="Traditional Arabic"/>
          <w:b/>
          <w:bCs/>
          <w:sz w:val="36"/>
          <w:szCs w:val="36"/>
          <w:rtl/>
        </w:rPr>
        <w:t>.</w:t>
      </w:r>
    </w:p>
    <w:p w14:paraId="2DC85F55" w14:textId="666C60E8" w:rsidR="0040454A" w:rsidRPr="00E755D7" w:rsidRDefault="0040454A" w:rsidP="0040454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وَلَيْسَ هَذَا مِنْ قَبِيلِ نَفْيِ وَصْفَيْنِ لِإِثْبَاتِ حَالَةٍ وَسَطٍ بَيْنَ حَالَتَيْهِمَا مِثْلَ: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لَا شَرْقِيَّةٍ وَلا غَرْبِيَّةٍ</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[النُّور:35] وَقَوْلِ إِحْدَى نِسَاءِ أُمِّ زَرْعٍ: «لَا حَرَّ وَلَا قَرَّ» لِأَنَّ ذَلِكَ لَا طَائِلَ تَحْتَهُ.</w:t>
      </w:r>
    </w:p>
    <w:p w14:paraId="238EE99D" w14:textId="7C49EFEF" w:rsidR="008F638D" w:rsidRPr="00E755D7" w:rsidRDefault="008F638D" w:rsidP="0009130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وقد قال الله تعالى إخبارًا عن أهل النار: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وَنَادَوْا يَا مَالِكُ لِيَقْضِ عَلَيْنَا رَبُّكَ قَالَ إِنَّكُمْ مَاكِثُونَ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[الزخرف:77] وقال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لَا يُقْضَى عَلَيْهِمْ فَيَمُوتُوا وَلَا يُخَفَّفُ عَنْهُمْ مِنْ عَذَابِهَا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[فاطر: 36]</w:t>
      </w:r>
    </w:p>
    <w:p w14:paraId="5D540506" w14:textId="77E29131" w:rsidR="0057524D" w:rsidRPr="00E755D7" w:rsidRDefault="00D85E3E" w:rsidP="0009130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57524D" w:rsidRPr="00E755D7">
        <w:rPr>
          <w:rFonts w:ascii="Traditional Arabic" w:hAnsi="Traditional Arabic" w:cs="Traditional Arabic"/>
          <w:b/>
          <w:bCs/>
          <w:sz w:val="36"/>
          <w:szCs w:val="36"/>
          <w:rtl/>
        </w:rPr>
        <w:t xml:space="preserve">روى أحمد في المسند عَنْ أَبِي سَعِيدٍ الْخُدْرِيِّ، عَنِ النَّبِيِّ -صَلَّى اللَّهُ عَلَيْهِ وَسَلَّمَ- قَالَ: (إِنَّ أَهْلَ النَّارِ الَّذِينَ لَا يُرِيدُ اللهُ عز وجل إِخْرَاجَهُمْ لَا يَمُوتُونَ فِيهَا وَلَا يَحْيَوْنَ، وَإِنَّ أَهْلَ النَّارِ الَّذِينَ يُرِيدُ اللهُ عز وجل إِخْرَاجَهُمْ يُمِيتُهُمْ فِيهَا إِمَاتَةً حَتَّى يَصِيرُوا فَحْمًا، ثُمَّ يُخْرَجُونَ </w:t>
      </w:r>
      <w:proofErr w:type="spellStart"/>
      <w:r w:rsidR="0057524D" w:rsidRPr="00E755D7">
        <w:rPr>
          <w:rFonts w:ascii="Traditional Arabic" w:hAnsi="Traditional Arabic" w:cs="Traditional Arabic"/>
          <w:b/>
          <w:bCs/>
          <w:sz w:val="36"/>
          <w:szCs w:val="36"/>
          <w:rtl/>
        </w:rPr>
        <w:t>ضَبَائِرَ</w:t>
      </w:r>
      <w:proofErr w:type="spellEnd"/>
      <w:r w:rsidR="0057524D" w:rsidRPr="00E755D7">
        <w:rPr>
          <w:rFonts w:ascii="Traditional Arabic" w:hAnsi="Traditional Arabic" w:cs="Traditional Arabic"/>
          <w:b/>
          <w:bCs/>
          <w:sz w:val="36"/>
          <w:szCs w:val="36"/>
          <w:rtl/>
        </w:rPr>
        <w:t xml:space="preserve"> [جماعات] فَيُلْقَوْنَ عَلَى أَنْهَارِ الْجَنَّةِ - أَوْ يُرَشُّ عَلَيْهِمْ مِنْ أَنْهَارِ الْجَنَّةِ - فَيَنْبُتُونَ كَمَا تَنْبُتُ الْحِبَّةُ فِي حَمِيلِ السَّيْلِ) [حديث صحيح]</w:t>
      </w:r>
    </w:p>
    <w:p w14:paraId="46F06F89" w14:textId="1E78637B" w:rsidR="00D85E3E" w:rsidRPr="00E755D7" w:rsidRDefault="0057524D" w:rsidP="0009130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w:t>
      </w:r>
      <w:r w:rsidR="00D85E3E" w:rsidRPr="00E755D7">
        <w:rPr>
          <w:rFonts w:ascii="Traditional Arabic" w:hAnsi="Traditional Arabic" w:cs="Traditional Arabic"/>
          <w:b/>
          <w:bCs/>
          <w:sz w:val="36"/>
          <w:szCs w:val="36"/>
          <w:rtl/>
        </w:rPr>
        <w:t>روى مسلم عَنْ أَبِي سَعِيدٍ</w:t>
      </w:r>
      <w:r w:rsidR="00245498" w:rsidRPr="00E755D7">
        <w:rPr>
          <w:rFonts w:ascii="Traditional Arabic" w:hAnsi="Traditional Arabic" w:cs="Traditional Arabic"/>
          <w:b/>
          <w:bCs/>
          <w:sz w:val="36"/>
          <w:szCs w:val="36"/>
          <w:rtl/>
        </w:rPr>
        <w:t xml:space="preserve"> -رَضِيَ اللَّهُ عَنْهُ-</w:t>
      </w:r>
      <w:r w:rsidR="00D85E3E" w:rsidRPr="00E755D7">
        <w:rPr>
          <w:rFonts w:ascii="Traditional Arabic" w:hAnsi="Traditional Arabic" w:cs="Traditional Arabic"/>
          <w:b/>
          <w:bCs/>
          <w:sz w:val="36"/>
          <w:szCs w:val="36"/>
          <w:rtl/>
        </w:rPr>
        <w:t xml:space="preserve"> قَالَ رَسُولُ اللهِ -صَلَّى اللَّهُ عَلَيْهِ وَسَلَّمَ-: (أَمَّا أَهْلُ النَّارِ الَّذِينَ هُمْ أَهْلُهَا فَإِنَّهُمْ لَا يَمُوتُونَ فِيهَا وَلَا يَحْيَوْنَ، وَلَكِنْ نَاسٌ أَصَابَتْهُمُ النَّارُ بِذُنُوبِهِمْ - أَوْ قَالَ: بِخَطَايَاهُمْ -، فَأَمَاتَهُمْ إِمَاتَةً، حَتَّى إِذَا كَانُوا فَحْمًا أُذِنَ بِالشَّفَاعَةِ، فَجِيءَ بِهِمْ </w:t>
      </w:r>
      <w:proofErr w:type="spellStart"/>
      <w:r w:rsidR="00D85E3E" w:rsidRPr="00E755D7">
        <w:rPr>
          <w:rFonts w:ascii="Traditional Arabic" w:hAnsi="Traditional Arabic" w:cs="Traditional Arabic"/>
          <w:b/>
          <w:bCs/>
          <w:sz w:val="36"/>
          <w:szCs w:val="36"/>
          <w:rtl/>
        </w:rPr>
        <w:t>ضَبَائِرَ</w:t>
      </w:r>
      <w:proofErr w:type="spellEnd"/>
      <w:r w:rsidR="00D85E3E" w:rsidRPr="00E755D7">
        <w:rPr>
          <w:rFonts w:ascii="Traditional Arabic" w:hAnsi="Traditional Arabic" w:cs="Traditional Arabic"/>
          <w:b/>
          <w:bCs/>
          <w:sz w:val="36"/>
          <w:szCs w:val="36"/>
          <w:rtl/>
        </w:rPr>
        <w:t xml:space="preserve"> </w:t>
      </w:r>
      <w:proofErr w:type="spellStart"/>
      <w:r w:rsidR="00D85E3E" w:rsidRPr="00E755D7">
        <w:rPr>
          <w:rFonts w:ascii="Traditional Arabic" w:hAnsi="Traditional Arabic" w:cs="Traditional Arabic"/>
          <w:b/>
          <w:bCs/>
          <w:sz w:val="36"/>
          <w:szCs w:val="36"/>
          <w:rtl/>
        </w:rPr>
        <w:t>ضَبَائِرَ</w:t>
      </w:r>
      <w:proofErr w:type="spellEnd"/>
      <w:r w:rsidR="004C6206" w:rsidRPr="00E755D7">
        <w:rPr>
          <w:rFonts w:ascii="Traditional Arabic" w:hAnsi="Traditional Arabic" w:cs="Traditional Arabic"/>
          <w:b/>
          <w:bCs/>
          <w:sz w:val="36"/>
          <w:szCs w:val="36"/>
          <w:rtl/>
        </w:rPr>
        <w:t xml:space="preserve"> [جماعات]</w:t>
      </w:r>
      <w:r w:rsidR="00D85E3E" w:rsidRPr="00E755D7">
        <w:rPr>
          <w:rFonts w:ascii="Traditional Arabic" w:hAnsi="Traditional Arabic" w:cs="Traditional Arabic"/>
          <w:b/>
          <w:bCs/>
          <w:sz w:val="36"/>
          <w:szCs w:val="36"/>
          <w:rtl/>
        </w:rPr>
        <w:t xml:space="preserve">، فَبُثُّوا </w:t>
      </w:r>
      <w:r w:rsidR="004C6206" w:rsidRPr="00E755D7">
        <w:rPr>
          <w:rFonts w:ascii="Traditional Arabic" w:hAnsi="Traditional Arabic" w:cs="Traditional Arabic"/>
          <w:b/>
          <w:bCs/>
          <w:sz w:val="36"/>
          <w:szCs w:val="36"/>
          <w:rtl/>
        </w:rPr>
        <w:t xml:space="preserve">[فرقوا] </w:t>
      </w:r>
      <w:r w:rsidR="00D85E3E" w:rsidRPr="00E755D7">
        <w:rPr>
          <w:rFonts w:ascii="Traditional Arabic" w:hAnsi="Traditional Arabic" w:cs="Traditional Arabic"/>
          <w:b/>
          <w:bCs/>
          <w:sz w:val="36"/>
          <w:szCs w:val="36"/>
          <w:rtl/>
        </w:rPr>
        <w:t>عَلَى أَنْهَارِ الْجَنَّةِ، ثُمَّ قِيلَ: يَا أَهْلَ الْجَنَّةِ، أَفِيضُوا عَلَيْهِمْ، فَيَنْبُتُونَ نَبَاتَ الْحِبَّةِ تَكُونُ فِي حَمِيلِ السَّيْلِ</w:t>
      </w:r>
      <w:r w:rsidR="004C6206" w:rsidRPr="00E755D7">
        <w:rPr>
          <w:rFonts w:ascii="Traditional Arabic" w:hAnsi="Traditional Arabic" w:cs="Traditional Arabic"/>
          <w:b/>
          <w:bCs/>
          <w:sz w:val="36"/>
          <w:szCs w:val="36"/>
          <w:rtl/>
        </w:rPr>
        <w:t>)</w:t>
      </w:r>
      <w:r w:rsidR="00D85E3E" w:rsidRPr="00E755D7">
        <w:rPr>
          <w:rFonts w:ascii="Traditional Arabic" w:hAnsi="Traditional Arabic" w:cs="Traditional Arabic"/>
          <w:b/>
          <w:bCs/>
          <w:sz w:val="36"/>
          <w:szCs w:val="36"/>
          <w:rtl/>
        </w:rPr>
        <w:t xml:space="preserve">، فَقَالَ رَجُلٌ مِنَ الْقَوْمِ: كَأَنَّ رَسُولَ اللهِ </w:t>
      </w:r>
      <w:r w:rsidR="004C6206" w:rsidRPr="00E755D7">
        <w:rPr>
          <w:rFonts w:ascii="Traditional Arabic" w:hAnsi="Traditional Arabic" w:cs="Traditional Arabic"/>
          <w:b/>
          <w:bCs/>
          <w:sz w:val="36"/>
          <w:szCs w:val="36"/>
          <w:rtl/>
        </w:rPr>
        <w:t>-صَلَّى اللَّهُ عَلَيْهِ وَسَلَّمَ-</w:t>
      </w:r>
      <w:r w:rsidR="00D85E3E" w:rsidRPr="00E755D7">
        <w:rPr>
          <w:rFonts w:ascii="Traditional Arabic" w:hAnsi="Traditional Arabic" w:cs="Traditional Arabic"/>
          <w:b/>
          <w:bCs/>
          <w:sz w:val="36"/>
          <w:szCs w:val="36"/>
          <w:rtl/>
        </w:rPr>
        <w:t xml:space="preserve"> قَدْ كَانَ بِالْبَادِيَةِ</w:t>
      </w:r>
      <w:r w:rsidR="004C6206" w:rsidRPr="00E755D7">
        <w:rPr>
          <w:rFonts w:ascii="Traditional Arabic" w:hAnsi="Traditional Arabic" w:cs="Traditional Arabic"/>
          <w:b/>
          <w:bCs/>
          <w:sz w:val="36"/>
          <w:szCs w:val="36"/>
          <w:rtl/>
        </w:rPr>
        <w:t>.</w:t>
      </w:r>
    </w:p>
    <w:p w14:paraId="489D3861" w14:textId="53138CEB" w:rsidR="00DC7400" w:rsidRDefault="00DC7400">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11E6338" w14:textId="77777777" w:rsidR="00FE063A" w:rsidRPr="00E755D7" w:rsidRDefault="00FE063A" w:rsidP="00DC7400">
      <w:pPr>
        <w:shd w:val="clear" w:color="auto" w:fill="E5DFEC" w:themeFill="accent4" w:themeFillTint="33"/>
        <w:autoSpaceDE w:val="0"/>
        <w:autoSpaceDN w:val="0"/>
        <w:adjustRightInd w:val="0"/>
        <w:spacing w:after="0" w:line="240" w:lineRule="auto"/>
        <w:jc w:val="both"/>
        <w:rPr>
          <w:rFonts w:ascii="Traditional Arabic" w:eastAsia="Times New Roman" w:hAnsi="Traditional Arabic" w:cs="Traditional Arabic"/>
          <w:b/>
          <w:bCs/>
          <w:color w:val="660033"/>
          <w:sz w:val="36"/>
          <w:szCs w:val="36"/>
          <w:rtl/>
        </w:rPr>
      </w:pPr>
      <w:r w:rsidRPr="00E755D7">
        <w:rPr>
          <w:rFonts w:ascii="Traditional Arabic" w:eastAsia="Times New Roman" w:hAnsi="Traditional Arabic" w:cs="Traditional Arabic"/>
          <w:b/>
          <w:bCs/>
          <w:color w:val="660033"/>
          <w:sz w:val="36"/>
          <w:szCs w:val="36"/>
          <w:rtl/>
        </w:rPr>
        <w:lastRenderedPageBreak/>
        <w:t>قَدْ أَفْلَحَ مَنْ تَزَكَّى (14) وَذَكَرَ اسْمَ رَبِّهِ فَصَلَّى (15) بَلْ تُؤْثِرُونَ الْحَيَاةَ الدُّنْيَا (16) وَالْآخِرَةُ خَيْرٌ وَأَبْقَى (17) إِنَّ هَذَا لَفِي الصُّحُفِ الْأُولَى (18) صُحُفِ إِبْرَاهِيمَ وَمُوسَى (19)</w:t>
      </w:r>
    </w:p>
    <w:p w14:paraId="39E54A8C" w14:textId="3912BDE9" w:rsidR="00F77B48" w:rsidRPr="00E755D7" w:rsidRDefault="00626E42" w:rsidP="00F77B4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قَدْ أَفْلَحَ</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2B0D58" w:rsidRPr="00E755D7">
        <w:rPr>
          <w:rFonts w:ascii="Traditional Arabic" w:hAnsi="Traditional Arabic" w:cs="Traditional Arabic"/>
          <w:b/>
          <w:bCs/>
          <w:sz w:val="36"/>
          <w:szCs w:val="36"/>
          <w:rtl/>
        </w:rPr>
        <w:t>فاز وظفر</w:t>
      </w:r>
      <w:r w:rsidR="00F77B48" w:rsidRPr="00E755D7">
        <w:rPr>
          <w:rFonts w:ascii="Traditional Arabic" w:hAnsi="Traditional Arabic" w:cs="Traditional Arabic"/>
          <w:b/>
          <w:bCs/>
          <w:sz w:val="36"/>
          <w:szCs w:val="36"/>
          <w:rtl/>
        </w:rPr>
        <w:t xml:space="preserve">، والفلاح هو: الفوز بالمطلوب، والنجاة من المرهوب، فهي كلمة جامعة لكل خير، دافعة لكل شر. </w:t>
      </w:r>
    </w:p>
    <w:p w14:paraId="126E4CD5" w14:textId="73B6D7E8" w:rsidR="00F54B6E" w:rsidRPr="00E755D7" w:rsidRDefault="00F54B6E" w:rsidP="00F54B6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وَالْإِتْيَانُ بِفِعْلِ الْمُضِيِّ لِلتَّنْبِيهِ عَلَى الْمُحَقَّقِ وُقُوعِهِ مِنَ الْآخِرَةِ، وَاقْتِرَانِهِ بِحَرْفِ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قَدْ</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لِتَحْقِيقِهِ وَتَثْنِيَتِهِ كَمَا فِي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قَدْ أَفْلَحَ الْمُؤْمِنُونَ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[الْمُؤْمِنُونَ:1] وَقَوْلِهِ: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قَدْ أَفْلَحَ مَنْ زَكَّاها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[الشَّمْس:9] لِأَنَّ الْكَلَامَ مُوَجَّهٌ إِلَى الْأَشْقَيْنَ الَّذِينَ تَجَنَّبُوا الذِّكْرَى إِثَارَةً لِهِمَّتِهِمْ فِي الِالْتِحَاقِ بِالَّذِينَ خَشَوْا فَأَفْلَحُوا.</w:t>
      </w:r>
    </w:p>
    <w:p w14:paraId="43097277" w14:textId="4E99FABC" w:rsidR="00C30D78" w:rsidRPr="00E755D7" w:rsidRDefault="002B0D58"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626E42"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مَنْ تَزَكَّى</w:t>
      </w:r>
      <w:r w:rsidR="00626E42"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Pr="00E755D7">
        <w:rPr>
          <w:rFonts w:ascii="Traditional Arabic" w:hAnsi="Traditional Arabic" w:cs="Traditional Arabic"/>
          <w:b/>
          <w:bCs/>
          <w:sz w:val="36"/>
          <w:szCs w:val="36"/>
          <w:rtl/>
        </w:rPr>
        <w:t xml:space="preserve">تطهر </w:t>
      </w:r>
      <w:r w:rsidR="00D02548" w:rsidRPr="00E755D7">
        <w:rPr>
          <w:rFonts w:ascii="Traditional Arabic" w:hAnsi="Traditional Arabic" w:cs="Traditional Arabic"/>
          <w:b/>
          <w:bCs/>
          <w:sz w:val="36"/>
          <w:szCs w:val="36"/>
          <w:rtl/>
        </w:rPr>
        <w:t xml:space="preserve">باطنه وظاهره </w:t>
      </w:r>
      <w:r w:rsidRPr="00E755D7">
        <w:rPr>
          <w:rFonts w:ascii="Traditional Arabic" w:hAnsi="Traditional Arabic" w:cs="Traditional Arabic"/>
          <w:b/>
          <w:bCs/>
          <w:sz w:val="36"/>
          <w:szCs w:val="36"/>
          <w:rtl/>
        </w:rPr>
        <w:t>من دنس الشرك والمعاصي، وعمل بما أمره الله به</w:t>
      </w:r>
      <w:r w:rsidR="00C30D78" w:rsidRPr="00E755D7">
        <w:rPr>
          <w:rFonts w:ascii="Traditional Arabic" w:hAnsi="Traditional Arabic" w:cs="Traditional Arabic"/>
          <w:b/>
          <w:bCs/>
          <w:sz w:val="36"/>
          <w:szCs w:val="36"/>
          <w:rtl/>
        </w:rPr>
        <w:t>.</w:t>
      </w:r>
    </w:p>
    <w:p w14:paraId="766EA2BB" w14:textId="789CBC2C" w:rsidR="00767D95" w:rsidRPr="00E755D7" w:rsidRDefault="00767D95" w:rsidP="00767D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وَمَعْنَى تَزَكَّى: عَالَجَ أَنْ يَكُونَ زَكِيًّا، أَيْ بَذَلَ اسْتِطَاعَتَهُ فِي تَطْهِيرِ نَفْسِهِ وَتَزْكِيَتِهَا كَمَا قَالَ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قَدْ أَفْلَحَ مَنْ زَكَّاها وَقَدْ خابَ مَنْ دَسَّاها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[الشَّمْس:9-10] فَمَادَّةُ </w:t>
      </w:r>
      <w:proofErr w:type="spellStart"/>
      <w:r w:rsidRPr="00E755D7">
        <w:rPr>
          <w:rFonts w:ascii="Traditional Arabic" w:hAnsi="Traditional Arabic" w:cs="Traditional Arabic"/>
          <w:b/>
          <w:bCs/>
          <w:sz w:val="36"/>
          <w:szCs w:val="36"/>
          <w:rtl/>
        </w:rPr>
        <w:t>التَّفَعُّلِ</w:t>
      </w:r>
      <w:proofErr w:type="spellEnd"/>
      <w:r w:rsidRPr="00E755D7">
        <w:rPr>
          <w:rFonts w:ascii="Traditional Arabic" w:hAnsi="Traditional Arabic" w:cs="Traditional Arabic"/>
          <w:b/>
          <w:bCs/>
          <w:sz w:val="36"/>
          <w:szCs w:val="36"/>
          <w:rtl/>
        </w:rPr>
        <w:t xml:space="preserve"> لِلتَّكَلُّفِ وَبِذْلِ الْجُهْدِ، وَأَصْلُ ذَلِكَ هُوَ التَّوْحِيدُ وَالِاسْتِعْدَادُ لِلْأَعْمَالِ الصَّالِحَةِ الَّتِي جَاءَ بِهَا الْإِسْلَامُ وَيَجِيءُ بِهَا، فَيَشْمَلُ زَكَاةَ الْأَمْوَالِ.</w:t>
      </w:r>
    </w:p>
    <w:p w14:paraId="1017A702" w14:textId="1D07EA92" w:rsidR="00767D95" w:rsidRPr="00E755D7" w:rsidRDefault="00767D95" w:rsidP="00767D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وَقَدَّمَ </w:t>
      </w:r>
      <w:proofErr w:type="spellStart"/>
      <w:r w:rsidRPr="00E755D7">
        <w:rPr>
          <w:rFonts w:ascii="Traditional Arabic" w:hAnsi="Traditional Arabic" w:cs="Traditional Arabic"/>
          <w:b/>
          <w:bCs/>
          <w:sz w:val="36"/>
          <w:szCs w:val="36"/>
          <w:rtl/>
        </w:rPr>
        <w:t>التَّزَكِّيَ</w:t>
      </w:r>
      <w:proofErr w:type="spellEnd"/>
      <w:r w:rsidRPr="00E755D7">
        <w:rPr>
          <w:rFonts w:ascii="Traditional Arabic" w:hAnsi="Traditional Arabic" w:cs="Traditional Arabic"/>
          <w:b/>
          <w:bCs/>
          <w:sz w:val="36"/>
          <w:szCs w:val="36"/>
          <w:rtl/>
        </w:rPr>
        <w:t xml:space="preserve"> عَلَى ذِكْرِ اللَّهِ وَالصَّلَاةِ لِأَنَّهُ أَصْلُ الْعَمَلِ بِذَلِكَ كُلِّهِ</w:t>
      </w:r>
      <w:r w:rsidR="0012224A"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فَإِنَّهُ إِذَا تَطَهَّرَتِ النَّفْسُ أَشْرَقَتْ فِيهَا أَنْوَارُ الْهِدَايَةِ فَعَلِمَتْ مَنَافِعَهَا وَأَكْثَرَتْ مِنَ الْإِقْبَالِ عَلَيْهَا</w:t>
      </w:r>
      <w:r w:rsidR="0012224A"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فَالتَّزْكِيَةُ: الِارْتِيَاضُ عَلَى قَبُولِ الْخَيْرِ</w:t>
      </w:r>
      <w:r w:rsidR="00E61D0C"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وَالْمُرَادُ تَزَكَّى بِالْإِيمَانِ.</w:t>
      </w:r>
    </w:p>
    <w:p w14:paraId="045BFE8E" w14:textId="16ADC4B9" w:rsidR="00DB6891" w:rsidRPr="00E755D7" w:rsidRDefault="00626E42" w:rsidP="00DB689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وَذَكَرَ اسْمَ رَبِّهِ</w:t>
      </w:r>
      <w:r w:rsidRPr="00626E42">
        <w:rPr>
          <w:rFonts w:ascii="Traditional Arabic" w:hAnsi="Traditional Arabic" w:cs="Traditional Arabic"/>
          <w:b/>
          <w:bCs/>
          <w:color w:val="000000" w:themeColor="text1"/>
          <w:sz w:val="36"/>
          <w:szCs w:val="36"/>
          <w:rtl/>
        </w:rPr>
        <w:t>﴾</w:t>
      </w:r>
      <w:r w:rsidR="00DB6891" w:rsidRPr="00E755D7">
        <w:rPr>
          <w:rFonts w:ascii="Traditional Arabic" w:hAnsi="Traditional Arabic" w:cs="Traditional Arabic"/>
          <w:b/>
          <w:bCs/>
          <w:color w:val="EE0000"/>
          <w:sz w:val="36"/>
          <w:szCs w:val="36"/>
          <w:rtl/>
        </w:rPr>
        <w:t xml:space="preserve"> </w:t>
      </w:r>
      <w:r w:rsidR="00DB6891" w:rsidRPr="00E755D7">
        <w:rPr>
          <w:rFonts w:ascii="Traditional Arabic" w:hAnsi="Traditional Arabic" w:cs="Traditional Arabic"/>
          <w:b/>
          <w:bCs/>
          <w:sz w:val="36"/>
          <w:szCs w:val="36"/>
          <w:rtl/>
        </w:rPr>
        <w:t>وَفِعْلُ ذَكَرَ اسْمَ رَبِّهِ يَجُوزُ أَنْ يَكُونَ مِنَ الذِّكْرِ اللِّسَانِيِّ الَّذِي هُوَ بِكَسْرِ الذَّالِ فَيَكُونُ كَلِمَةُ اسْمَ رَبِّهِ مُرَادًا بِهَا ذِكْرُ أَسمَاء الله بالتعظم مِثْلَ قَوْلِ</w:t>
      </w:r>
      <w:r w:rsidR="00E61D0C" w:rsidRPr="00E755D7">
        <w:rPr>
          <w:rFonts w:ascii="Traditional Arabic" w:hAnsi="Traditional Arabic" w:cs="Traditional Arabic"/>
          <w:b/>
          <w:bCs/>
          <w:sz w:val="36"/>
          <w:szCs w:val="36"/>
          <w:rtl/>
        </w:rPr>
        <w:t>:</w:t>
      </w:r>
      <w:r w:rsidR="00DB6891" w:rsidRPr="00E755D7">
        <w:rPr>
          <w:rFonts w:ascii="Traditional Arabic" w:hAnsi="Traditional Arabic" w:cs="Traditional Arabic"/>
          <w:b/>
          <w:bCs/>
          <w:sz w:val="36"/>
          <w:szCs w:val="36"/>
          <w:rtl/>
        </w:rPr>
        <w:t xml:space="preserve"> لَا إِلَّا اللَّهُ، وَقَوْلِ اللَّهُ أَكْبَرُ، وَسُبْحَان اللَّهِ، وَنَحْوِ ذَلِكَ عَلَى مَا تَقَدَّمَ فِي قَوْلِهِ: </w:t>
      </w:r>
      <w:r w:rsidRPr="00626E42">
        <w:rPr>
          <w:rFonts w:ascii="Traditional Arabic" w:hAnsi="Traditional Arabic" w:cs="Traditional Arabic"/>
          <w:b/>
          <w:bCs/>
          <w:color w:val="000000" w:themeColor="text1"/>
          <w:sz w:val="36"/>
          <w:szCs w:val="36"/>
          <w:rtl/>
        </w:rPr>
        <w:t>﴿</w:t>
      </w:r>
      <w:r w:rsidR="00DB6891" w:rsidRPr="00626E42">
        <w:rPr>
          <w:rFonts w:ascii="Traditional Arabic" w:hAnsi="Traditional Arabic" w:cs="Traditional Arabic"/>
          <w:b/>
          <w:bCs/>
          <w:color w:val="008000"/>
          <w:sz w:val="36"/>
          <w:szCs w:val="36"/>
          <w:rtl/>
        </w:rPr>
        <w:t>سَبِّحِ اسْمَ رَبِّكَ الْأَعْلَى</w:t>
      </w:r>
      <w:r w:rsidRPr="00626E42">
        <w:rPr>
          <w:rFonts w:ascii="Traditional Arabic" w:hAnsi="Traditional Arabic" w:cs="Traditional Arabic"/>
          <w:b/>
          <w:bCs/>
          <w:color w:val="000000" w:themeColor="text1"/>
          <w:sz w:val="36"/>
          <w:szCs w:val="36"/>
          <w:rtl/>
        </w:rPr>
        <w:t>﴾</w:t>
      </w:r>
      <w:r w:rsidR="00DB6891" w:rsidRPr="00E755D7">
        <w:rPr>
          <w:rFonts w:ascii="Traditional Arabic" w:hAnsi="Traditional Arabic" w:cs="Traditional Arabic"/>
          <w:b/>
          <w:bCs/>
          <w:sz w:val="36"/>
          <w:szCs w:val="36"/>
          <w:rtl/>
        </w:rPr>
        <w:t xml:space="preserve"> [الْأَعْلَى:1].</w:t>
      </w:r>
    </w:p>
    <w:p w14:paraId="24296D11" w14:textId="2C142E84" w:rsidR="00DB6891" w:rsidRPr="00E755D7" w:rsidRDefault="00DB6891" w:rsidP="006B285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وَيَجُوزُ أَنْ يَكُونَ مِنَ الذُّكْرِ بِضَمِّ الذَّالِ وَهُوَ حُضُورُ الشَّيْءِ فِي النَّفْسِ الذَّاكِرَةِ وَالْمُفَكِّرَةِ</w:t>
      </w:r>
      <w:r w:rsidR="00E61D0C"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فَتَكُونُ كَلِمَةُ اسْمَ مُقْحَمَةً لِتَدُلَّ عَلَى شَأْنِ اللَّهِ وَصِفَاتِ عَظَمَتِهِ</w:t>
      </w:r>
      <w:r w:rsidR="00E61D0C"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فَإِنَّ أَسْمَاءَ اللَّهِ أَوْصَافُ كَمَالٍ.</w:t>
      </w:r>
      <w:r w:rsidR="00D23D2F" w:rsidRPr="00E755D7">
        <w:rPr>
          <w:rFonts w:ascii="Traditional Arabic" w:hAnsi="Traditional Arabic" w:cs="Traditional Arabic"/>
          <w:b/>
          <w:bCs/>
          <w:color w:val="EE0000"/>
          <w:sz w:val="36"/>
          <w:szCs w:val="36"/>
          <w:rtl/>
        </w:rPr>
        <w:t xml:space="preserve"> </w:t>
      </w:r>
    </w:p>
    <w:p w14:paraId="6F06D0AB" w14:textId="5CA47107" w:rsidR="00615935" w:rsidRPr="00E755D7" w:rsidRDefault="00626E42" w:rsidP="0061593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lastRenderedPageBreak/>
        <w:t>﴿</w:t>
      </w:r>
      <w:r w:rsidR="00D23D2F" w:rsidRPr="00626E42">
        <w:rPr>
          <w:rFonts w:ascii="Traditional Arabic" w:hAnsi="Traditional Arabic" w:cs="Traditional Arabic"/>
          <w:b/>
          <w:bCs/>
          <w:color w:val="008000"/>
          <w:sz w:val="36"/>
          <w:szCs w:val="36"/>
          <w:rtl/>
        </w:rPr>
        <w:t>فَصَلَّى</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E62E80" w:rsidRPr="00E755D7">
        <w:rPr>
          <w:rFonts w:ascii="Traditional Arabic" w:hAnsi="Traditional Arabic" w:cs="Traditional Arabic"/>
          <w:b/>
          <w:bCs/>
          <w:sz w:val="36"/>
          <w:szCs w:val="36"/>
          <w:rtl/>
        </w:rPr>
        <w:t>لأنها مبدأ كل خير وعنوان السعادة.</w:t>
      </w:r>
      <w:r w:rsidR="00431201" w:rsidRPr="00E755D7">
        <w:rPr>
          <w:rFonts w:ascii="Traditional Arabic" w:hAnsi="Traditional Arabic" w:cs="Traditional Arabic"/>
          <w:b/>
          <w:bCs/>
          <w:sz w:val="36"/>
          <w:szCs w:val="36"/>
          <w:rtl/>
        </w:rPr>
        <w:t xml:space="preserve">. </w:t>
      </w:r>
      <w:r w:rsidR="00615935" w:rsidRPr="00E755D7">
        <w:rPr>
          <w:rFonts w:ascii="Traditional Arabic" w:hAnsi="Traditional Arabic" w:cs="Traditional Arabic"/>
          <w:b/>
          <w:bCs/>
          <w:sz w:val="36"/>
          <w:szCs w:val="36"/>
          <w:rtl/>
        </w:rPr>
        <w:t xml:space="preserve">فالصَّلَاةُ تُشِيرُ إِلَى الْعِبَادَةِ وَهِيَ فِي ذَاتِهَا طَاعَةٌ وَامْتِثَالٌ يَأْتِي بَعْدَهُ مَا يُشْرَعُ مِنَ الْأَعْمَالِ قَالَ تَعَالَى: </w:t>
      </w:r>
      <w:r w:rsidRPr="00626E42">
        <w:rPr>
          <w:rFonts w:ascii="Traditional Arabic" w:hAnsi="Traditional Arabic" w:cs="Traditional Arabic"/>
          <w:b/>
          <w:bCs/>
          <w:color w:val="000000" w:themeColor="text1"/>
          <w:sz w:val="36"/>
          <w:szCs w:val="36"/>
          <w:rtl/>
        </w:rPr>
        <w:t>﴿</w:t>
      </w:r>
      <w:r w:rsidR="00615935" w:rsidRPr="00626E42">
        <w:rPr>
          <w:rFonts w:ascii="Traditional Arabic" w:hAnsi="Traditional Arabic" w:cs="Traditional Arabic"/>
          <w:b/>
          <w:bCs/>
          <w:color w:val="008000"/>
          <w:sz w:val="36"/>
          <w:szCs w:val="36"/>
          <w:rtl/>
        </w:rPr>
        <w:t>إِنَّ الصَّلاةَ تَنْهى عَنِ الْفَحْشاءِ وَالْمُنْكَرِ وَلَذِكْرُ اللَّهِ أَكْبَرُ</w:t>
      </w:r>
      <w:r w:rsidRPr="00626E42">
        <w:rPr>
          <w:rFonts w:ascii="Traditional Arabic" w:hAnsi="Traditional Arabic" w:cs="Traditional Arabic"/>
          <w:b/>
          <w:bCs/>
          <w:color w:val="000000" w:themeColor="text1"/>
          <w:sz w:val="36"/>
          <w:szCs w:val="36"/>
          <w:rtl/>
        </w:rPr>
        <w:t>﴾</w:t>
      </w:r>
      <w:r w:rsidR="00615935" w:rsidRPr="00E755D7">
        <w:rPr>
          <w:rFonts w:ascii="Traditional Arabic" w:hAnsi="Traditional Arabic" w:cs="Traditional Arabic"/>
          <w:b/>
          <w:bCs/>
          <w:sz w:val="36"/>
          <w:szCs w:val="36"/>
          <w:rtl/>
        </w:rPr>
        <w:t xml:space="preserve"> [العنكبوت:45].</w:t>
      </w:r>
    </w:p>
    <w:p w14:paraId="1ACE804E" w14:textId="236D5843" w:rsidR="00E62E80" w:rsidRPr="00E755D7" w:rsidRDefault="00615935" w:rsidP="002009C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431201" w:rsidRPr="00E755D7">
        <w:rPr>
          <w:rFonts w:ascii="Traditional Arabic" w:hAnsi="Traditional Arabic" w:cs="Traditional Arabic"/>
          <w:b/>
          <w:bCs/>
          <w:sz w:val="36"/>
          <w:szCs w:val="36"/>
          <w:rtl/>
        </w:rPr>
        <w:t>وَتَفْرِيعُ فَصَلَّى عَلَى ذَكَرَ اسْمَ رَبِّهِ عَلَى كِلَا الْوَجْهَيْنِ لِأَنَّ الذِّكْرَ بِمَعْنَيَيْهِ يَبْعَثُ الذَّاكِرَ عَلَى تَعْظِيمِ اللَّهِ تَعَالَى وَالتَّقَرُّبِ إِلَيْهِ بِالصَّلَاةِ الَّتِي هِيَ خُضُوعٌ وَثَنَاءٌ.</w:t>
      </w:r>
    </w:p>
    <w:p w14:paraId="2AF539C2" w14:textId="508AD35C" w:rsidR="00851DAF" w:rsidRPr="00E755D7" w:rsidRDefault="002009CA"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851DAF" w:rsidRPr="00E755D7">
        <w:rPr>
          <w:rFonts w:ascii="Traditional Arabic" w:hAnsi="Traditional Arabic" w:cs="Traditional Arabic"/>
          <w:b/>
          <w:bCs/>
          <w:sz w:val="36"/>
          <w:szCs w:val="36"/>
          <w:rtl/>
        </w:rPr>
        <w:t xml:space="preserve">وَأَخَّرَ ذِكْرَ ثَوَابِ الْأَتْقَى تَقْدِيمًا لِلْأَهَمِّ فِي الْغَرَضِ وَهُوَ بَيَانُ جَزَاءِ الْأَشْقَى الَّذِي يَتَجَنَّبُ الذِّكْرَى وَبَقِيَ السَّامِعُ يَنْتَظِرُ أَنْ يَعْلَمَ جَزَاءَ مَنْ يَخْشَى وَيَتَذَكَّرُ. فَلَمَّا وُفِّيَ حَقُّ الْمَوْعِظَةِ </w:t>
      </w:r>
      <w:proofErr w:type="spellStart"/>
      <w:r w:rsidR="00851DAF" w:rsidRPr="00E755D7">
        <w:rPr>
          <w:rFonts w:ascii="Traditional Arabic" w:hAnsi="Traditional Arabic" w:cs="Traditional Arabic"/>
          <w:b/>
          <w:bCs/>
          <w:sz w:val="36"/>
          <w:szCs w:val="36"/>
          <w:rtl/>
        </w:rPr>
        <w:t>وَالتَّرْهِيبَةِ</w:t>
      </w:r>
      <w:proofErr w:type="spellEnd"/>
      <w:r w:rsidR="00851DAF" w:rsidRPr="00E755D7">
        <w:rPr>
          <w:rFonts w:ascii="Traditional Arabic" w:hAnsi="Traditional Arabic" w:cs="Traditional Arabic"/>
          <w:b/>
          <w:bCs/>
          <w:sz w:val="36"/>
          <w:szCs w:val="36"/>
          <w:rtl/>
        </w:rPr>
        <w:t xml:space="preserve"> اسْتُؤْنِفَ الْكَلَامُ لِبَيَانِ الْمَثُوبَةِ وَالتَّرْغِيبِ.</w:t>
      </w:r>
    </w:p>
    <w:p w14:paraId="28A782BF" w14:textId="799939F8" w:rsidR="00923471" w:rsidRPr="00E755D7" w:rsidRDefault="00626E42" w:rsidP="0098509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بَلْ</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8F37BA" w:rsidRPr="00E755D7">
        <w:rPr>
          <w:rFonts w:ascii="Traditional Arabic" w:hAnsi="Traditional Arabic" w:cs="Traditional Arabic"/>
          <w:b/>
          <w:bCs/>
          <w:sz w:val="36"/>
          <w:szCs w:val="36"/>
          <w:rtl/>
        </w:rPr>
        <w:t>هنا للإضراب الانتقالي</w:t>
      </w:r>
      <w:r w:rsidR="00923471" w:rsidRPr="00E755D7">
        <w:rPr>
          <w:rFonts w:ascii="Traditional Arabic" w:hAnsi="Traditional Arabic" w:cs="Traditional Arabic"/>
          <w:b/>
          <w:bCs/>
          <w:sz w:val="36"/>
          <w:szCs w:val="36"/>
          <w:rtl/>
        </w:rPr>
        <w:t xml:space="preserve">، أَيِ انْصِرَافُ الْقَوْلِ أَوِ الْحُكْمِ إِلَى مَا يَأْتِي بَعْدَ </w:t>
      </w:r>
      <w:r w:rsidRPr="00626E42">
        <w:rPr>
          <w:rFonts w:ascii="Traditional Arabic" w:hAnsi="Traditional Arabic" w:cs="Traditional Arabic"/>
          <w:b/>
          <w:bCs/>
          <w:color w:val="000000" w:themeColor="text1"/>
          <w:sz w:val="36"/>
          <w:szCs w:val="36"/>
          <w:rtl/>
        </w:rPr>
        <w:t>﴿</w:t>
      </w:r>
      <w:r w:rsidR="00923471" w:rsidRPr="00626E42">
        <w:rPr>
          <w:rFonts w:ascii="Traditional Arabic" w:hAnsi="Traditional Arabic" w:cs="Traditional Arabic"/>
          <w:b/>
          <w:bCs/>
          <w:color w:val="008000"/>
          <w:sz w:val="36"/>
          <w:szCs w:val="36"/>
          <w:rtl/>
        </w:rPr>
        <w:t>بَلْ</w:t>
      </w:r>
      <w:r w:rsidRPr="00626E42">
        <w:rPr>
          <w:rFonts w:ascii="Traditional Arabic" w:hAnsi="Traditional Arabic" w:cs="Traditional Arabic"/>
          <w:b/>
          <w:bCs/>
          <w:color w:val="000000" w:themeColor="text1"/>
          <w:sz w:val="36"/>
          <w:szCs w:val="36"/>
          <w:rtl/>
        </w:rPr>
        <w:t>﴾</w:t>
      </w:r>
      <w:r w:rsidR="00923471" w:rsidRPr="00E755D7">
        <w:rPr>
          <w:rFonts w:ascii="Traditional Arabic" w:hAnsi="Traditional Arabic" w:cs="Traditional Arabic"/>
          <w:b/>
          <w:bCs/>
          <w:sz w:val="36"/>
          <w:szCs w:val="36"/>
          <w:rtl/>
        </w:rPr>
        <w:t>.</w:t>
      </w:r>
      <w:r w:rsidR="002D7B74" w:rsidRPr="00E755D7">
        <w:rPr>
          <w:rFonts w:ascii="Traditional Arabic" w:hAnsi="Traditional Arabic" w:cs="Traditional Arabic"/>
          <w:b/>
          <w:bCs/>
          <w:sz w:val="36"/>
          <w:szCs w:val="36"/>
          <w:rtl/>
        </w:rPr>
        <w:t xml:space="preserve"> </w:t>
      </w:r>
      <w:r w:rsidR="00D55DDC" w:rsidRPr="00E755D7">
        <w:rPr>
          <w:rFonts w:ascii="Traditional Arabic" w:hAnsi="Traditional Arabic" w:cs="Traditional Arabic"/>
          <w:b/>
          <w:bCs/>
          <w:sz w:val="36"/>
          <w:szCs w:val="36"/>
          <w:rtl/>
        </w:rPr>
        <w:t xml:space="preserve">فهو </w:t>
      </w:r>
      <w:r w:rsidR="002D7B74" w:rsidRPr="00E755D7">
        <w:rPr>
          <w:rFonts w:ascii="Traditional Arabic" w:hAnsi="Traditional Arabic" w:cs="Traditional Arabic"/>
          <w:b/>
          <w:bCs/>
          <w:sz w:val="36"/>
          <w:szCs w:val="36"/>
          <w:rtl/>
        </w:rPr>
        <w:t>انْتِقَال إِلَى ذِكْرِ سَبَبِ إِعْرَاضِ</w:t>
      </w:r>
      <w:r w:rsidR="00D55DDC" w:rsidRPr="00E755D7">
        <w:rPr>
          <w:rFonts w:ascii="Traditional Arabic" w:hAnsi="Traditional Arabic" w:cs="Traditional Arabic"/>
          <w:b/>
          <w:bCs/>
          <w:sz w:val="36"/>
          <w:szCs w:val="36"/>
          <w:rtl/>
        </w:rPr>
        <w:t xml:space="preserve"> أهل الشقاوة</w:t>
      </w:r>
      <w:r w:rsidR="002D7B74" w:rsidRPr="00E755D7">
        <w:rPr>
          <w:rFonts w:ascii="Traditional Arabic" w:hAnsi="Traditional Arabic" w:cs="Traditional Arabic"/>
          <w:b/>
          <w:bCs/>
          <w:sz w:val="36"/>
          <w:szCs w:val="36"/>
          <w:rtl/>
        </w:rPr>
        <w:t xml:space="preserve"> بِأَنَّ السَّبَبَ إِيثَارُهُمُ الْحَيَاةَ الدُّنْيَا</w:t>
      </w:r>
      <w:r w:rsidR="00D55DDC" w:rsidRPr="00E755D7">
        <w:rPr>
          <w:rFonts w:ascii="Traditional Arabic" w:hAnsi="Traditional Arabic" w:cs="Traditional Arabic"/>
          <w:b/>
          <w:bCs/>
          <w:sz w:val="36"/>
          <w:szCs w:val="36"/>
          <w:rtl/>
        </w:rPr>
        <w:t>.</w:t>
      </w:r>
    </w:p>
    <w:p w14:paraId="204D2531" w14:textId="5D2D88D5" w:rsidR="00CA04D9" w:rsidRPr="00E755D7" w:rsidRDefault="00816054" w:rsidP="0098509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w:t>
      </w:r>
      <w:r w:rsidR="00CA04D9" w:rsidRPr="00E755D7">
        <w:rPr>
          <w:rFonts w:ascii="Traditional Arabic" w:hAnsi="Traditional Arabic" w:cs="Traditional Arabic"/>
          <w:b/>
          <w:bCs/>
          <w:sz w:val="36"/>
          <w:szCs w:val="36"/>
          <w:rtl/>
        </w:rPr>
        <w:t xml:space="preserve">فائدة: الإضراب تَارَةً يُقْصَدُ إِبْطَالُ مَعْنَى الْكَلَامِ نَحْوَ قَوْلِهِ تَعَالَى: </w:t>
      </w:r>
      <w:r w:rsidR="00626E42" w:rsidRPr="00626E42">
        <w:rPr>
          <w:rFonts w:ascii="Traditional Arabic" w:hAnsi="Traditional Arabic" w:cs="Traditional Arabic"/>
          <w:b/>
          <w:bCs/>
          <w:color w:val="000000" w:themeColor="text1"/>
          <w:sz w:val="36"/>
          <w:szCs w:val="36"/>
          <w:rtl/>
        </w:rPr>
        <w:t>﴿</w:t>
      </w:r>
      <w:r w:rsidR="00CA04D9" w:rsidRPr="00626E42">
        <w:rPr>
          <w:rFonts w:ascii="Traditional Arabic" w:hAnsi="Traditional Arabic" w:cs="Traditional Arabic"/>
          <w:b/>
          <w:bCs/>
          <w:color w:val="008000"/>
          <w:sz w:val="36"/>
          <w:szCs w:val="36"/>
          <w:rtl/>
        </w:rPr>
        <w:t>أَمْ يَقُولُونَ بِهِ جِنَّةٌ بَلْ جاءَهُمْ بِالْحَقِّ</w:t>
      </w:r>
      <w:r w:rsidR="00626E42" w:rsidRPr="00626E42">
        <w:rPr>
          <w:rFonts w:ascii="Traditional Arabic" w:hAnsi="Traditional Arabic" w:cs="Traditional Arabic"/>
          <w:b/>
          <w:bCs/>
          <w:color w:val="000000" w:themeColor="text1"/>
          <w:sz w:val="36"/>
          <w:szCs w:val="36"/>
          <w:rtl/>
        </w:rPr>
        <w:t>﴾</w:t>
      </w:r>
      <w:r w:rsidR="00CA04D9" w:rsidRPr="00E755D7">
        <w:rPr>
          <w:rFonts w:ascii="Traditional Arabic" w:hAnsi="Traditional Arabic" w:cs="Traditional Arabic"/>
          <w:b/>
          <w:bCs/>
          <w:sz w:val="36"/>
          <w:szCs w:val="36"/>
          <w:rtl/>
        </w:rPr>
        <w:t xml:space="preserve"> [الْمُؤْمِنُونَ:70] فَهُوَ انْصِرَافٌ فِي الْحُكْمِ، وَتَارَةً يُقْصَدُ مُجَرَّدُ التَّنَقُّلِ مِنْ خَبَرٍ إِلَى آخَرَ مَعَ عَدَمِ إِبْطَالِ الْأَوَّلِ نَحْوَ قَوْلِهِ تَعَالَى: </w:t>
      </w:r>
      <w:r w:rsidR="00626E42" w:rsidRPr="00626E42">
        <w:rPr>
          <w:rFonts w:ascii="Traditional Arabic" w:hAnsi="Traditional Arabic" w:cs="Traditional Arabic"/>
          <w:b/>
          <w:bCs/>
          <w:color w:val="000000" w:themeColor="text1"/>
          <w:sz w:val="36"/>
          <w:szCs w:val="36"/>
          <w:rtl/>
        </w:rPr>
        <w:t>﴿</w:t>
      </w:r>
      <w:r w:rsidR="00CA04D9" w:rsidRPr="00626E42">
        <w:rPr>
          <w:rFonts w:ascii="Traditional Arabic" w:hAnsi="Traditional Arabic" w:cs="Traditional Arabic"/>
          <w:b/>
          <w:bCs/>
          <w:color w:val="008000"/>
          <w:sz w:val="36"/>
          <w:szCs w:val="36"/>
          <w:rtl/>
        </w:rPr>
        <w:t>وَلَدَيْنا كِتابٌ يَنْطِقُ بِالْحَقِّ وَهُمْ لَا يُظْلَمُونَ بَلْ قُلُوبُهُمْ فِي غَمْرَةٍ مِنْ هَذَا</w:t>
      </w:r>
      <w:r w:rsidR="00626E42" w:rsidRPr="00626E42">
        <w:rPr>
          <w:rFonts w:ascii="Traditional Arabic" w:hAnsi="Traditional Arabic" w:cs="Traditional Arabic"/>
          <w:b/>
          <w:bCs/>
          <w:color w:val="000000" w:themeColor="text1"/>
          <w:sz w:val="36"/>
          <w:szCs w:val="36"/>
          <w:rtl/>
        </w:rPr>
        <w:t>﴾</w:t>
      </w:r>
      <w:r w:rsidR="00CA04D9" w:rsidRPr="00E755D7">
        <w:rPr>
          <w:rFonts w:ascii="Traditional Arabic" w:hAnsi="Traditional Arabic" w:cs="Traditional Arabic"/>
          <w:b/>
          <w:bCs/>
          <w:sz w:val="36"/>
          <w:szCs w:val="36"/>
          <w:rtl/>
        </w:rPr>
        <w:t xml:space="preserve"> [الْمُؤْمِنُونَ:62-63]. </w:t>
      </w:r>
    </w:p>
    <w:p w14:paraId="54B6DB86" w14:textId="0C407820" w:rsidR="00CA04D9" w:rsidRPr="00E755D7" w:rsidRDefault="00CA04D9" w:rsidP="0098509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E755D7">
        <w:rPr>
          <w:rFonts w:ascii="Traditional Arabic" w:hAnsi="Traditional Arabic" w:cs="Traditional Arabic"/>
          <w:b/>
          <w:bCs/>
          <w:sz w:val="36"/>
          <w:szCs w:val="36"/>
          <w:rtl/>
        </w:rPr>
        <w:t>فَتَكُونُ بَلْ بِمَنْزِلَةِ قَوْلِهِمْ «دَعْ هَذَا» فَهَذَا انْصِرَافٌ قَوْلِيٌّ. وَيُعْرَفُ أَحَدُ الْإِضْرَابَيْنِ بِالْقَرَائِنِ وَالسِّيَاقِ.</w:t>
      </w:r>
    </w:p>
    <w:p w14:paraId="2CA05C46" w14:textId="5DE3ED55" w:rsidR="00D15C40" w:rsidRPr="00E755D7" w:rsidRDefault="00626E42" w:rsidP="00D15C4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تُؤْثِرُونَ</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D15C40" w:rsidRPr="00E755D7">
        <w:rPr>
          <w:rFonts w:ascii="Traditional Arabic" w:hAnsi="Traditional Arabic" w:cs="Traditional Arabic"/>
          <w:b/>
          <w:bCs/>
          <w:sz w:val="36"/>
          <w:szCs w:val="36"/>
          <w:rtl/>
        </w:rPr>
        <w:t>وَالْإِيثَارُ: اخْتِيَارُ شَيْءٍ مِنْ بَيْنِ مُتَعَدِّدٍ. وَالْمَعْنَى: تُؤْثِرُونَ الْحَيَاةَ الدُّنْيَا بِعِنَايَتِكُمْ وَاهْتِمَامِكُمْ.</w:t>
      </w:r>
    </w:p>
    <w:p w14:paraId="4CD22E34" w14:textId="140CF055" w:rsidR="00D85682" w:rsidRPr="00E755D7" w:rsidRDefault="00626E42" w:rsidP="0098509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الْحَيَاةَ الدُّنْيَا</w:t>
      </w:r>
      <w:r w:rsidRPr="00626E42">
        <w:rPr>
          <w:rFonts w:ascii="Traditional Arabic" w:hAnsi="Traditional Arabic" w:cs="Traditional Arabic"/>
          <w:b/>
          <w:bCs/>
          <w:color w:val="000000" w:themeColor="text1"/>
          <w:sz w:val="36"/>
          <w:szCs w:val="36"/>
          <w:rtl/>
        </w:rPr>
        <w:t>﴾</w:t>
      </w:r>
      <w:r w:rsidR="006E5089" w:rsidRPr="00E755D7">
        <w:rPr>
          <w:rFonts w:ascii="Traditional Arabic" w:hAnsi="Traditional Arabic" w:cs="Traditional Arabic"/>
          <w:b/>
          <w:bCs/>
          <w:color w:val="EE0000"/>
          <w:sz w:val="36"/>
          <w:szCs w:val="36"/>
          <w:rtl/>
        </w:rPr>
        <w:t xml:space="preserve"> </w:t>
      </w:r>
      <w:r w:rsidR="00D85682" w:rsidRPr="00E755D7">
        <w:rPr>
          <w:rFonts w:ascii="Traditional Arabic" w:hAnsi="Traditional Arabic" w:cs="Traditional Arabic"/>
          <w:b/>
          <w:bCs/>
          <w:sz w:val="36"/>
          <w:szCs w:val="36"/>
          <w:rtl/>
        </w:rPr>
        <w:t>وَلَمْ يُذْكَرِ الْمُؤْثَرُ عَلَيْهِ لِأَنَّ الْحَيَاةَ الدُّنْيَا تَدُلُّ عَلَيْهِ، أَيْ لَا تَتَأَمَّلُونَ فِيمَا عَدَا حَيَاتِكُمْ هَذِهِ وَلَا تَتَأَمَّلُونَ فِي حَيَاةٍ ثَانِيَةٍ، فَالْمُشْرِكُونَ لَا يُؤْمِنُونَ بِالْآخِرَةِ وَإِذَا ذُكِّرُوا بِالْحَيَاةِ الْآخِرَةِ وَأُخْبِرُوا بِهَا لَمْ يُعِيرُوا سَمْعَهُمْ ذَلِكَ وَجَعَلُوا ذَلِكَ مِنَ الْكَلَامِ الْبَاطِلِ وَهَذَا مَوْرِدُ التَّوْبِيخِ</w:t>
      </w:r>
      <w:r w:rsidR="00D82544" w:rsidRPr="00E755D7">
        <w:rPr>
          <w:rFonts w:ascii="Traditional Arabic" w:hAnsi="Traditional Arabic" w:cs="Traditional Arabic"/>
          <w:b/>
          <w:bCs/>
          <w:sz w:val="36"/>
          <w:szCs w:val="36"/>
          <w:rtl/>
        </w:rPr>
        <w:t>.</w:t>
      </w:r>
    </w:p>
    <w:p w14:paraId="68F10B63" w14:textId="1919CBD4" w:rsidR="0071202A" w:rsidRPr="00E755D7" w:rsidRDefault="0098509F" w:rsidP="006E5089">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E755D7">
        <w:rPr>
          <w:rFonts w:ascii="Traditional Arabic" w:hAnsi="Traditional Arabic" w:cs="Traditional Arabic"/>
          <w:b/>
          <w:bCs/>
          <w:sz w:val="36"/>
          <w:szCs w:val="36"/>
          <w:rtl/>
        </w:rPr>
        <w:t xml:space="preserve">والمعنى </w:t>
      </w:r>
      <w:r w:rsidR="0071202A" w:rsidRPr="00E755D7">
        <w:rPr>
          <w:rFonts w:ascii="Traditional Arabic" w:hAnsi="Traditional Arabic" w:cs="Traditional Arabic"/>
          <w:b/>
          <w:bCs/>
          <w:sz w:val="36"/>
          <w:szCs w:val="36"/>
          <w:rtl/>
        </w:rPr>
        <w:t>تقدمو</w:t>
      </w:r>
      <w:r w:rsidRPr="00E755D7">
        <w:rPr>
          <w:rFonts w:ascii="Traditional Arabic" w:hAnsi="Traditional Arabic" w:cs="Traditional Arabic"/>
          <w:b/>
          <w:bCs/>
          <w:sz w:val="36"/>
          <w:szCs w:val="36"/>
          <w:rtl/>
        </w:rPr>
        <w:t>ن الحياة الدنيا</w:t>
      </w:r>
      <w:r w:rsidR="0071202A" w:rsidRPr="00E755D7">
        <w:rPr>
          <w:rFonts w:ascii="Traditional Arabic" w:hAnsi="Traditional Arabic" w:cs="Traditional Arabic"/>
          <w:b/>
          <w:bCs/>
          <w:sz w:val="36"/>
          <w:szCs w:val="36"/>
          <w:rtl/>
        </w:rPr>
        <w:t xml:space="preserve"> على أمر الآخرة</w:t>
      </w:r>
      <w:r w:rsidR="00D82544" w:rsidRPr="00E755D7">
        <w:rPr>
          <w:rFonts w:ascii="Traditional Arabic" w:hAnsi="Traditional Arabic" w:cs="Traditional Arabic"/>
          <w:b/>
          <w:bCs/>
          <w:sz w:val="36"/>
          <w:szCs w:val="36"/>
          <w:rtl/>
        </w:rPr>
        <w:t>،</w:t>
      </w:r>
      <w:r w:rsidR="0071202A" w:rsidRPr="00E755D7">
        <w:rPr>
          <w:rFonts w:ascii="Traditional Arabic" w:hAnsi="Traditional Arabic" w:cs="Traditional Arabic"/>
          <w:b/>
          <w:bCs/>
          <w:sz w:val="36"/>
          <w:szCs w:val="36"/>
          <w:rtl/>
        </w:rPr>
        <w:t xml:space="preserve"> وتبدونها على ما فيه نفعكم وصلاحكم في معاشكم ومعادكم.</w:t>
      </w:r>
    </w:p>
    <w:p w14:paraId="32BE2F69" w14:textId="17D757A3" w:rsidR="006E5089" w:rsidRPr="00E755D7" w:rsidRDefault="006E5089" w:rsidP="006E508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 xml:space="preserve">قال أبو السعود: إضراب عن مقدر ينساق إليه الكلام. كأنه قيل، إثر بيان ما يؤدي إلى الفلاح: لا تفعلون </w:t>
      </w:r>
      <w:r w:rsidR="004D0FD4" w:rsidRPr="00E755D7">
        <w:rPr>
          <w:rFonts w:ascii="Traditional Arabic" w:hAnsi="Traditional Arabic" w:cs="Traditional Arabic"/>
          <w:b/>
          <w:bCs/>
          <w:sz w:val="36"/>
          <w:szCs w:val="36"/>
          <w:rtl/>
        </w:rPr>
        <w:t>ذلك،</w:t>
      </w:r>
      <w:r w:rsidRPr="00E755D7">
        <w:rPr>
          <w:rFonts w:ascii="Traditional Arabic" w:hAnsi="Traditional Arabic" w:cs="Traditional Arabic"/>
          <w:b/>
          <w:bCs/>
          <w:sz w:val="36"/>
          <w:szCs w:val="36"/>
          <w:rtl/>
        </w:rPr>
        <w:t xml:space="preserve"> بل تؤثرون اللذات العاجلة الفانية فتسعون لتحصيلها. والخطاب إما للكفرة، فالمراد بإيثار الحياة الدنيا هو الرضا والاطمئنان بها، والإعراض عن الآخرة بالكلية، كما في قوله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إِنَّ الَّذِينَ لا يَرْجُونَ لِقاءَنا وَرَضُوا بِالْحَياةِ الدُّنْيا وَاطْمَأَنُّوا بِها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[يونس:7] الآية، أو للكل، فالمراد بإيثارها ما هو أهم مما ذكر، وما لا يخلو عنه الإنسان غالبا من ترجيح جانب الدنيا على الآخرة. في السعي وترتيب المبادئ. والالتفات على الأول لشديد التوبيخ. وعلى الثاني كذلك في حق الكفرة، وتشديد العتاب في حق المسلمين.</w:t>
      </w:r>
    </w:p>
    <w:p w14:paraId="752B7A8A" w14:textId="1C58A1B3" w:rsidR="00D11181" w:rsidRPr="00E755D7" w:rsidRDefault="00D11181" w:rsidP="00D1118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والحياة الدنيا في الحقيقة دنيا زمناً، ودنيا وصفاً، أما كونها دنيا زمناً فلأنها سابقة على الآخرة فهي متقدمة عليها، والدنو بمعنى القرب. وأما كونها دنيا ناقصة فكذلك هو الواقع فإن الدنيا مهما طالت بالإنسان فإن أمدها ومنتهاها الفناء، ومهما ازدهرت للإنسان فإن عاقبتها الذبول.</w:t>
      </w:r>
    </w:p>
    <w:p w14:paraId="039AF09F" w14:textId="15A6F301" w:rsidR="004077B1" w:rsidRPr="00E755D7" w:rsidRDefault="004077B1" w:rsidP="004077B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وَاعْلَمْ أَنَّ لِلْمُؤْمِنِينَ حَظًّا مِنْ هَذِهِ الْمَوْعِظَةِ عَلَى طُولِ الدَّهْرِ، وَذَلِكَ حَظٌّ مُنَاسِبٌ لِمِقْدَارِ مَا يُفَرِّطُ فِيهِ أَحَدُهُمْ مِمَّا يُنْجِيهِ فِي الْآخِرَةِ إِيثَارًا لِمَا يَجْتَنِيهِ مِنْ مَنَافِعِ الدُّنْيَا الَّتِي تَجُرُّ إِلَيْهِ تَبِعَةً فِي الْآخِرَةِ عَلَى حَسَبِ مَا جَاءَتْ بِهِ الشَّرِيعَةُ، فَأَمَّا الِاسْتِكْثَارُ مِنْ مَنَافِعِ الدُّنْيَا مَعَ عَدَمِ إِهْمَالِ أَسْبَابِ النَّجَاةِ فِي الْآخِرَةِ فَذَلِكَ مَيْدَانٌ لِلْهِمَمِ وَلَيْسَ ذَلِكَ بِمَحَلِّ ذَمٍّ</w:t>
      </w:r>
      <w:r w:rsidR="00701472"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 xml:space="preserve"> قَالَ تَعَالَى: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وَابْتَغِ فِيما آتاكَ اللَّهُ الدَّارَ الْآخِرَةَ وَلا تَنْسَ نَصِيبَكَ مِنَ الدُّنْيا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[الْقَصَص:77].</w:t>
      </w:r>
    </w:p>
    <w:p w14:paraId="65B3E49C" w14:textId="656A0B33" w:rsidR="005E30A5" w:rsidRPr="00E755D7" w:rsidRDefault="001E0ECF" w:rsidP="005E30A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 قَرَأَ الْجُمْهُورُ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تُؤْثِرُونَ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بِمُثَنَّاةٍ فَوْقِيَّةٍ بِصِيغَةِ الْخِطَابِ، وَالْخِطَابُ مُوَجَّهٌ لِلْمُشْرِكِينَ بِقَرِينَةِ السِّيَاقِ وَهُوَ الْتِفَاتٌ،</w:t>
      </w:r>
      <w:r w:rsidR="005E30A5" w:rsidRPr="00E755D7">
        <w:rPr>
          <w:rFonts w:ascii="Traditional Arabic" w:hAnsi="Traditional Arabic" w:cs="Traditional Arabic"/>
          <w:b/>
          <w:bCs/>
          <w:sz w:val="36"/>
          <w:szCs w:val="36"/>
          <w:rtl/>
        </w:rPr>
        <w:t xml:space="preserve"> لِتَجْدِيدِ نَشَاطِ السَّامِعِ لِكَيْ لَا تَنْقَضِيَ السُّورَةُ كُلُّهَا فِي الْإِخْبَارِ عَنْهُمْ بِطَرِيقِ الْغَيْبَةِ.</w:t>
      </w:r>
    </w:p>
    <w:p w14:paraId="7A1200AF" w14:textId="1C9C6592" w:rsidR="001E0ECF" w:rsidRPr="00E755D7" w:rsidRDefault="001E0ECF" w:rsidP="006E508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وَقَرَأَهُ أَبُو عَمْرٍو وَحْدَهُ بِالْمُثَنَّاةِ التَّحْتِيَّةِ </w:t>
      </w:r>
      <w:r w:rsidR="00626E42" w:rsidRPr="00626E42">
        <w:rPr>
          <w:rFonts w:ascii="Traditional Arabic" w:hAnsi="Traditional Arabic" w:cs="Traditional Arabic"/>
          <w:b/>
          <w:bCs/>
          <w:color w:val="000000" w:themeColor="text1"/>
          <w:sz w:val="36"/>
          <w:szCs w:val="36"/>
          <w:rtl/>
        </w:rPr>
        <w:t>﴿</w:t>
      </w:r>
      <w:r w:rsidR="00923471" w:rsidRPr="00626E42">
        <w:rPr>
          <w:rFonts w:ascii="Traditional Arabic" w:hAnsi="Traditional Arabic" w:cs="Traditional Arabic"/>
          <w:b/>
          <w:bCs/>
          <w:color w:val="008000"/>
          <w:sz w:val="36"/>
          <w:szCs w:val="36"/>
          <w:rtl/>
        </w:rPr>
        <w:t>ي</w:t>
      </w:r>
      <w:r w:rsidRPr="00626E42">
        <w:rPr>
          <w:rFonts w:ascii="Traditional Arabic" w:hAnsi="Traditional Arabic" w:cs="Traditional Arabic"/>
          <w:b/>
          <w:bCs/>
          <w:color w:val="008000"/>
          <w:sz w:val="36"/>
          <w:szCs w:val="36"/>
          <w:rtl/>
        </w:rPr>
        <w:t>ُؤْثِرُونَ</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عَلَى طَرِيقَةِ الْغَيْبَةِ عَائِدًا إِلَى الْأَشْقَى الَّذِي يَصْلَى النَّارَ الْكُبْرى.</w:t>
      </w:r>
    </w:p>
    <w:p w14:paraId="319230DC" w14:textId="64B66013" w:rsidR="004F72CD" w:rsidRPr="00E755D7" w:rsidRDefault="00626E42" w:rsidP="00FC5CCD">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وَالْآخِرَةُ خَيْرٌ وَأَبْقَى</w:t>
      </w:r>
      <w:r w:rsidRPr="00626E42">
        <w:rPr>
          <w:rFonts w:ascii="Traditional Arabic" w:hAnsi="Traditional Arabic" w:cs="Traditional Arabic"/>
          <w:b/>
          <w:bCs/>
          <w:color w:val="000000" w:themeColor="text1"/>
          <w:sz w:val="36"/>
          <w:szCs w:val="36"/>
          <w:rtl/>
        </w:rPr>
        <w:t>﴾</w:t>
      </w:r>
      <w:r w:rsidR="00164F26" w:rsidRPr="00E755D7">
        <w:rPr>
          <w:rFonts w:ascii="Traditional Arabic" w:hAnsi="Traditional Arabic" w:cs="Traditional Arabic"/>
          <w:b/>
          <w:bCs/>
          <w:color w:val="EE0000"/>
          <w:sz w:val="36"/>
          <w:szCs w:val="36"/>
          <w:rtl/>
        </w:rPr>
        <w:t xml:space="preserve"> </w:t>
      </w:r>
      <w:r w:rsidR="004F72CD" w:rsidRPr="00E755D7">
        <w:rPr>
          <w:rFonts w:ascii="Traditional Arabic" w:hAnsi="Traditional Arabic" w:cs="Traditional Arabic"/>
          <w:b/>
          <w:bCs/>
          <w:sz w:val="36"/>
          <w:szCs w:val="36"/>
          <w:rtl/>
        </w:rPr>
        <w:t>اسْمُ تَفْضِيلٍ، أَيْ أَطْوَلُ بَقَاءً.</w:t>
      </w:r>
    </w:p>
    <w:p w14:paraId="476132AE" w14:textId="0A8BD5B5" w:rsidR="00761031" w:rsidRPr="00E755D7" w:rsidRDefault="00552B87" w:rsidP="00FC5CC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lastRenderedPageBreak/>
        <w:t>أي: ثواب الله في الدار الآخرة خير من الدنيا وأبقى، لخلوصها عما يكدر، وأدوم لعدم انصرام نعيمها.</w:t>
      </w:r>
      <w:r w:rsidR="00164F26" w:rsidRPr="00E755D7">
        <w:rPr>
          <w:rFonts w:ascii="Traditional Arabic" w:hAnsi="Traditional Arabic" w:cs="Traditional Arabic"/>
          <w:b/>
          <w:bCs/>
          <w:sz w:val="36"/>
          <w:szCs w:val="36"/>
          <w:rtl/>
        </w:rPr>
        <w:t xml:space="preserve"> </w:t>
      </w:r>
      <w:r w:rsidR="006820A9" w:rsidRPr="00E755D7">
        <w:rPr>
          <w:rFonts w:ascii="Traditional Arabic" w:hAnsi="Traditional Arabic" w:cs="Traditional Arabic"/>
          <w:b/>
          <w:bCs/>
          <w:sz w:val="36"/>
          <w:szCs w:val="36"/>
          <w:rtl/>
        </w:rPr>
        <w:t xml:space="preserve">كما قال تعالى: </w:t>
      </w:r>
      <w:r w:rsidR="006820A9" w:rsidRPr="00E755D7">
        <w:rPr>
          <w:rFonts w:ascii="Traditional Arabic" w:hAnsi="Traditional Arabic" w:cs="Traditional Arabic"/>
          <w:b/>
          <w:bCs/>
          <w:color w:val="000099"/>
          <w:sz w:val="36"/>
          <w:szCs w:val="36"/>
          <w:rtl/>
        </w:rPr>
        <w:t>﴿لَا يَمَسُّهُمْ فِيهَا نَصَبٌ وَمَا هُمْ مِنْهَا بِمُخْرَجِينَ﴾</w:t>
      </w:r>
      <w:r w:rsidR="006820A9" w:rsidRPr="00E755D7">
        <w:rPr>
          <w:rFonts w:ascii="Traditional Arabic" w:hAnsi="Traditional Arabic" w:cs="Traditional Arabic"/>
          <w:b/>
          <w:bCs/>
          <w:sz w:val="36"/>
          <w:szCs w:val="36"/>
          <w:rtl/>
        </w:rPr>
        <w:t xml:space="preserve"> [الحجر:48]</w:t>
      </w:r>
    </w:p>
    <w:p w14:paraId="1DB088AA" w14:textId="6CB719AF" w:rsidR="00552B87" w:rsidRPr="00E755D7" w:rsidRDefault="00552B87" w:rsidP="00FC5CC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فإن الدنيا دنية فانية والآخرة شريفة باقية، فكيف يؤثر عاقل ما يفنى على ما يبقى ويهتم بما يزول عنه قريبًا ويترك الاهتمام بدار البقاء والخلد؟</w:t>
      </w:r>
    </w:p>
    <w:p w14:paraId="1DAE7975" w14:textId="2DBFF8AB" w:rsidR="00487F19" w:rsidRPr="00E755D7" w:rsidRDefault="00487F19" w:rsidP="00487F1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وَقَدْ رَوَى الْقُرْطُبِيُّ عَنْ مَالِكِ بْنِ دِينَارٍ قَوْلَهُ: لَوْ كَانَتِ الدُّنْيَا مِنْ ذَهَبٍ يَفْنَى، وَالْآخِرَةُ مِنْ خَزَفٍ يَبْقَى، لَكَانَ الْوَاجِبُ أَنْ يُؤْثَرَ خَزَفٌ يَبْقَى عَلَى ذَهَبٍ يَفْنَى، فَكَيْفَ وَالْآخِرَةُ مَنْ ذَهَبٍ يَبْقَى وَالدُّنْيَا مِنْ خَزَفٍ يَفْنَى؟</w:t>
      </w:r>
      <w:r w:rsidR="00DF3B46" w:rsidRPr="00E755D7">
        <w:rPr>
          <w:rFonts w:ascii="Traditional Arabic" w:hAnsi="Traditional Arabic" w:cs="Traditional Arabic"/>
          <w:b/>
          <w:bCs/>
          <w:sz w:val="36"/>
          <w:szCs w:val="36"/>
          <w:rtl/>
        </w:rPr>
        <w:t>!</w:t>
      </w:r>
    </w:p>
    <w:p w14:paraId="1B2A8AEA" w14:textId="38EA3C6D" w:rsidR="00164F26" w:rsidRPr="00E755D7" w:rsidRDefault="00164F26" w:rsidP="00164F2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وقال ابن جرير: عن عطاء، عن عرفجة الثقفي قال: استقرأت ابن مسعود: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سَبِّحِ اسْمَ رَبِّكَ الْأَعْلَى</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فلما بلغ </w:t>
      </w:r>
      <w:r w:rsidR="00626E42" w:rsidRPr="00626E42">
        <w:rPr>
          <w:rFonts w:ascii="Traditional Arabic" w:hAnsi="Traditional Arabic" w:cs="Traditional Arabic"/>
          <w:b/>
          <w:bCs/>
          <w:color w:val="000000" w:themeColor="text1"/>
          <w:sz w:val="36"/>
          <w:szCs w:val="36"/>
          <w:rtl/>
        </w:rPr>
        <w:t>﴿</w:t>
      </w:r>
      <w:r w:rsidRPr="00626E42">
        <w:rPr>
          <w:rFonts w:ascii="Traditional Arabic" w:hAnsi="Traditional Arabic" w:cs="Traditional Arabic"/>
          <w:b/>
          <w:bCs/>
          <w:color w:val="008000"/>
          <w:sz w:val="36"/>
          <w:szCs w:val="36"/>
          <w:rtl/>
        </w:rPr>
        <w:t>بَلْ تُؤْثِرُونَ الْحَيَاةَ الدُّنْيَا</w:t>
      </w:r>
      <w:r w:rsidR="00626E42" w:rsidRPr="00626E42">
        <w:rPr>
          <w:rFonts w:ascii="Traditional Arabic" w:hAnsi="Traditional Arabic" w:cs="Traditional Arabic"/>
          <w:b/>
          <w:bCs/>
          <w:color w:val="000000" w:themeColor="text1"/>
          <w:sz w:val="36"/>
          <w:szCs w:val="36"/>
          <w:rtl/>
        </w:rPr>
        <w:t>﴾</w:t>
      </w:r>
      <w:r w:rsidRPr="00E755D7">
        <w:rPr>
          <w:rFonts w:ascii="Traditional Arabic" w:hAnsi="Traditional Arabic" w:cs="Traditional Arabic"/>
          <w:b/>
          <w:bCs/>
          <w:sz w:val="36"/>
          <w:szCs w:val="36"/>
          <w:rtl/>
        </w:rPr>
        <w:t xml:space="preserve"> ترك القراءة وأقبل على أصحابه وقال: آثرنا الدنيا على الآخرة، فسكت القوم فقال: آثرنا الدنيا؛ لأنا رأينا زينتها ونساءها وطعامها وشرابها، وزويت عنا الآخرة فاخترنا هذا العاجل وتركنا الآجل. </w:t>
      </w:r>
    </w:p>
    <w:p w14:paraId="4A1FE330" w14:textId="77777777" w:rsidR="00164F26" w:rsidRPr="00E755D7" w:rsidRDefault="00164F26" w:rsidP="00164F2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وهذا منه على وجه التواضع والهضم أو هو إخبار عن الجنس من حيث هو، والله أعلم.</w:t>
      </w:r>
    </w:p>
    <w:p w14:paraId="4800886B" w14:textId="1E2D2BE8" w:rsidR="0071202A" w:rsidRPr="00E755D7" w:rsidRDefault="00164F26"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 xml:space="preserve">وروى أحمد عَنْ أَبِي مُوسَى الْأَشْعَرِيِّ -رَضِيَ اللَّهُ عَنْهُ- أَنَّ رَسُولَ اللهِ </w:t>
      </w:r>
      <w:r w:rsidR="00864A03" w:rsidRPr="00E755D7">
        <w:rPr>
          <w:rFonts w:ascii="Traditional Arabic" w:hAnsi="Traditional Arabic" w:cs="Traditional Arabic"/>
          <w:b/>
          <w:bCs/>
          <w:sz w:val="36"/>
          <w:szCs w:val="36"/>
          <w:rtl/>
        </w:rPr>
        <w:t xml:space="preserve">-صَلَّى اللَّهُ عَلَيْهِ وَسَلَّمَ- </w:t>
      </w:r>
      <w:r w:rsidRPr="00E755D7">
        <w:rPr>
          <w:rFonts w:ascii="Traditional Arabic" w:hAnsi="Traditional Arabic" w:cs="Traditional Arabic"/>
          <w:b/>
          <w:bCs/>
          <w:sz w:val="36"/>
          <w:szCs w:val="36"/>
          <w:rtl/>
        </w:rPr>
        <w:t xml:space="preserve">قَالَ: </w:t>
      </w:r>
      <w:r w:rsidR="00864A03" w:rsidRPr="00E755D7">
        <w:rPr>
          <w:rFonts w:ascii="Traditional Arabic" w:hAnsi="Traditional Arabic" w:cs="Traditional Arabic"/>
          <w:b/>
          <w:bCs/>
          <w:sz w:val="36"/>
          <w:szCs w:val="36"/>
          <w:rtl/>
        </w:rPr>
        <w:t>(</w:t>
      </w:r>
      <w:r w:rsidRPr="00E755D7">
        <w:rPr>
          <w:rFonts w:ascii="Traditional Arabic" w:hAnsi="Traditional Arabic" w:cs="Traditional Arabic"/>
          <w:b/>
          <w:bCs/>
          <w:sz w:val="36"/>
          <w:szCs w:val="36"/>
          <w:rtl/>
        </w:rPr>
        <w:t>مَنْ أَحَبَّ دُنْيَاهُ، أَضَرَّ بِآخِرَتِهِ، وَمَنْ أَحَبَّ آخِرَتَهُ، أَضَرَّ بِدُنْيَاهُ، فَآثِرُوا مَا يَبْقَى عَلَى مَا يَفْنَى</w:t>
      </w:r>
      <w:r w:rsidR="00864A03" w:rsidRPr="00E755D7">
        <w:rPr>
          <w:rFonts w:ascii="Traditional Arabic" w:hAnsi="Traditional Arabic" w:cs="Traditional Arabic"/>
          <w:b/>
          <w:bCs/>
          <w:sz w:val="36"/>
          <w:szCs w:val="36"/>
          <w:rtl/>
        </w:rPr>
        <w:t>) [حسن لغيره]</w:t>
      </w:r>
    </w:p>
    <w:p w14:paraId="3AA5F1E7" w14:textId="09CED4BE" w:rsidR="00CA7AF4" w:rsidRPr="00E755D7" w:rsidRDefault="00626E42" w:rsidP="00CA7AF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إِنَّ هَذَا</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BF1471" w:rsidRPr="00E755D7">
        <w:rPr>
          <w:rFonts w:ascii="Traditional Arabic" w:hAnsi="Traditional Arabic" w:cs="Traditional Arabic"/>
          <w:b/>
          <w:bCs/>
          <w:sz w:val="36"/>
          <w:szCs w:val="36"/>
          <w:rtl/>
        </w:rPr>
        <w:t xml:space="preserve">ما ذكر في قوله: </w:t>
      </w:r>
      <w:r w:rsidRPr="00626E42">
        <w:rPr>
          <w:rFonts w:ascii="Traditional Arabic" w:hAnsi="Traditional Arabic" w:cs="Traditional Arabic"/>
          <w:b/>
          <w:bCs/>
          <w:color w:val="000000" w:themeColor="text1"/>
          <w:sz w:val="36"/>
          <w:szCs w:val="36"/>
          <w:rtl/>
        </w:rPr>
        <w:t>﴿</w:t>
      </w:r>
      <w:r w:rsidR="00BF1471" w:rsidRPr="00626E42">
        <w:rPr>
          <w:rFonts w:ascii="Traditional Arabic" w:hAnsi="Traditional Arabic" w:cs="Traditional Arabic"/>
          <w:b/>
          <w:bCs/>
          <w:color w:val="008000"/>
          <w:sz w:val="36"/>
          <w:szCs w:val="36"/>
          <w:rtl/>
        </w:rPr>
        <w:t>قَدْ أَفْلَحَ مَنْ تَزَكَّى</w:t>
      </w:r>
      <w:r w:rsidRPr="00626E42">
        <w:rPr>
          <w:rFonts w:ascii="Traditional Arabic" w:hAnsi="Traditional Arabic" w:cs="Traditional Arabic"/>
          <w:b/>
          <w:bCs/>
          <w:color w:val="000000" w:themeColor="text1"/>
          <w:sz w:val="36"/>
          <w:szCs w:val="36"/>
          <w:rtl/>
        </w:rPr>
        <w:t>﴾</w:t>
      </w:r>
      <w:r w:rsidR="00BF1471" w:rsidRPr="00E755D7">
        <w:rPr>
          <w:rFonts w:ascii="Traditional Arabic" w:hAnsi="Traditional Arabic" w:cs="Traditional Arabic"/>
          <w:b/>
          <w:bCs/>
          <w:sz w:val="36"/>
          <w:szCs w:val="36"/>
          <w:rtl/>
        </w:rPr>
        <w:t xml:space="preserve"> أو ما في السورة كلها</w:t>
      </w:r>
      <w:r w:rsidR="00DF3B46" w:rsidRPr="00E755D7">
        <w:rPr>
          <w:rFonts w:ascii="Traditional Arabic" w:hAnsi="Traditional Arabic" w:cs="Traditional Arabic"/>
          <w:b/>
          <w:bCs/>
          <w:sz w:val="36"/>
          <w:szCs w:val="36"/>
          <w:rtl/>
        </w:rPr>
        <w:t>،</w:t>
      </w:r>
      <w:r w:rsidR="00CA7AF4" w:rsidRPr="00E755D7">
        <w:rPr>
          <w:rFonts w:ascii="Traditional Arabic" w:hAnsi="Traditional Arabic" w:cs="Traditional Arabic"/>
          <w:b/>
          <w:bCs/>
          <w:sz w:val="36"/>
          <w:szCs w:val="36"/>
          <w:rtl/>
        </w:rPr>
        <w:t xml:space="preserve"> لكن قال ابن عاشور: وَالْإِشَارَةُ بِكَلِمَةِ </w:t>
      </w:r>
      <w:r w:rsidRPr="00626E42">
        <w:rPr>
          <w:rFonts w:ascii="Traditional Arabic" w:hAnsi="Traditional Arabic" w:cs="Traditional Arabic"/>
          <w:b/>
          <w:bCs/>
          <w:color w:val="000000" w:themeColor="text1"/>
          <w:sz w:val="36"/>
          <w:szCs w:val="36"/>
          <w:rtl/>
        </w:rPr>
        <w:t>﴿</w:t>
      </w:r>
      <w:r w:rsidR="00CA7AF4" w:rsidRPr="00626E42">
        <w:rPr>
          <w:rFonts w:ascii="Traditional Arabic" w:hAnsi="Traditional Arabic" w:cs="Traditional Arabic"/>
          <w:b/>
          <w:bCs/>
          <w:color w:val="008000"/>
          <w:sz w:val="36"/>
          <w:szCs w:val="36"/>
          <w:rtl/>
        </w:rPr>
        <w:t>هَذَا</w:t>
      </w:r>
      <w:r w:rsidRPr="00626E42">
        <w:rPr>
          <w:rFonts w:ascii="Traditional Arabic" w:hAnsi="Traditional Arabic" w:cs="Traditional Arabic"/>
          <w:b/>
          <w:bCs/>
          <w:color w:val="000000" w:themeColor="text1"/>
          <w:sz w:val="36"/>
          <w:szCs w:val="36"/>
          <w:rtl/>
        </w:rPr>
        <w:t>﴾</w:t>
      </w:r>
      <w:r w:rsidR="00CA7AF4" w:rsidRPr="00E755D7">
        <w:rPr>
          <w:rFonts w:ascii="Traditional Arabic" w:hAnsi="Traditional Arabic" w:cs="Traditional Arabic"/>
          <w:b/>
          <w:bCs/>
          <w:sz w:val="36"/>
          <w:szCs w:val="36"/>
          <w:rtl/>
        </w:rPr>
        <w:t xml:space="preserve"> إِلَى مَجْمُوعِ قَوْلِهِ </w:t>
      </w:r>
      <w:r w:rsidRPr="00626E42">
        <w:rPr>
          <w:rFonts w:ascii="Traditional Arabic" w:hAnsi="Traditional Arabic" w:cs="Traditional Arabic"/>
          <w:b/>
          <w:bCs/>
          <w:color w:val="000000" w:themeColor="text1"/>
          <w:sz w:val="36"/>
          <w:szCs w:val="36"/>
          <w:rtl/>
        </w:rPr>
        <w:t>﴿</w:t>
      </w:r>
      <w:r w:rsidR="00CA7AF4" w:rsidRPr="00626E42">
        <w:rPr>
          <w:rFonts w:ascii="Traditional Arabic" w:hAnsi="Traditional Arabic" w:cs="Traditional Arabic"/>
          <w:b/>
          <w:bCs/>
          <w:color w:val="008000"/>
          <w:sz w:val="36"/>
          <w:szCs w:val="36"/>
          <w:rtl/>
        </w:rPr>
        <w:t>قَدْ أَفْلَحَ مَنْ تَزَكَّى</w:t>
      </w:r>
      <w:r w:rsidRPr="00626E42">
        <w:rPr>
          <w:rFonts w:ascii="Traditional Arabic" w:hAnsi="Traditional Arabic" w:cs="Traditional Arabic"/>
          <w:b/>
          <w:bCs/>
          <w:color w:val="000000" w:themeColor="text1"/>
          <w:sz w:val="36"/>
          <w:szCs w:val="36"/>
          <w:rtl/>
        </w:rPr>
        <w:t>﴾</w:t>
      </w:r>
      <w:r w:rsidR="00CA7AF4" w:rsidRPr="00E755D7">
        <w:rPr>
          <w:rFonts w:ascii="Traditional Arabic" w:hAnsi="Traditional Arabic" w:cs="Traditional Arabic"/>
          <w:b/>
          <w:bCs/>
          <w:color w:val="000099"/>
          <w:sz w:val="36"/>
          <w:szCs w:val="36"/>
          <w:rtl/>
        </w:rPr>
        <w:t xml:space="preserve"> </w:t>
      </w:r>
      <w:r w:rsidR="00CA7AF4" w:rsidRPr="00E755D7">
        <w:rPr>
          <w:rFonts w:ascii="Traditional Arabic" w:hAnsi="Traditional Arabic" w:cs="Traditional Arabic"/>
          <w:b/>
          <w:bCs/>
          <w:sz w:val="36"/>
          <w:szCs w:val="36"/>
          <w:rtl/>
        </w:rPr>
        <w:t xml:space="preserve">إِلَى قَوْله </w:t>
      </w:r>
      <w:r w:rsidRPr="00626E42">
        <w:rPr>
          <w:rFonts w:ascii="Traditional Arabic" w:hAnsi="Traditional Arabic" w:cs="Traditional Arabic"/>
          <w:b/>
          <w:bCs/>
          <w:color w:val="000000" w:themeColor="text1"/>
          <w:sz w:val="36"/>
          <w:szCs w:val="36"/>
          <w:rtl/>
        </w:rPr>
        <w:t>﴿</w:t>
      </w:r>
      <w:r w:rsidR="00CA7AF4" w:rsidRPr="00626E42">
        <w:rPr>
          <w:rFonts w:ascii="Traditional Arabic" w:hAnsi="Traditional Arabic" w:cs="Traditional Arabic"/>
          <w:b/>
          <w:bCs/>
          <w:color w:val="008000"/>
          <w:sz w:val="36"/>
          <w:szCs w:val="36"/>
          <w:rtl/>
        </w:rPr>
        <w:t>وَأَبْقى</w:t>
      </w:r>
      <w:r w:rsidRPr="00626E42">
        <w:rPr>
          <w:rFonts w:ascii="Traditional Arabic" w:hAnsi="Traditional Arabic" w:cs="Traditional Arabic"/>
          <w:b/>
          <w:bCs/>
          <w:color w:val="000000" w:themeColor="text1"/>
          <w:sz w:val="36"/>
          <w:szCs w:val="36"/>
          <w:rtl/>
        </w:rPr>
        <w:t>﴾</w:t>
      </w:r>
      <w:r w:rsidR="00CA7AF4" w:rsidRPr="00E755D7">
        <w:rPr>
          <w:rFonts w:ascii="Traditional Arabic" w:hAnsi="Traditional Arabic" w:cs="Traditional Arabic"/>
          <w:b/>
          <w:bCs/>
          <w:sz w:val="36"/>
          <w:szCs w:val="36"/>
          <w:rtl/>
        </w:rPr>
        <w:t xml:space="preserve"> فَإِنَّ مَا قَبْلَ ذَلِكَ مِنْ أَوَّلِ السُّورَةِ إِلَى قَوْلِهِ: </w:t>
      </w:r>
      <w:r w:rsidRPr="00626E42">
        <w:rPr>
          <w:rFonts w:ascii="Traditional Arabic" w:hAnsi="Traditional Arabic" w:cs="Traditional Arabic"/>
          <w:b/>
          <w:bCs/>
          <w:color w:val="000000" w:themeColor="text1"/>
          <w:sz w:val="36"/>
          <w:szCs w:val="36"/>
          <w:rtl/>
        </w:rPr>
        <w:t>﴿</w:t>
      </w:r>
      <w:r w:rsidR="00CA7AF4" w:rsidRPr="00626E42">
        <w:rPr>
          <w:rFonts w:ascii="Traditional Arabic" w:hAnsi="Traditional Arabic" w:cs="Traditional Arabic"/>
          <w:b/>
          <w:bCs/>
          <w:color w:val="008000"/>
          <w:sz w:val="36"/>
          <w:szCs w:val="36"/>
          <w:rtl/>
        </w:rPr>
        <w:t>قَدْ أَفْلَحَ مَنْ تَزَكَّى</w:t>
      </w:r>
      <w:r w:rsidRPr="00626E42">
        <w:rPr>
          <w:rFonts w:ascii="Traditional Arabic" w:hAnsi="Traditional Arabic" w:cs="Traditional Arabic"/>
          <w:b/>
          <w:bCs/>
          <w:color w:val="000000" w:themeColor="text1"/>
          <w:sz w:val="36"/>
          <w:szCs w:val="36"/>
          <w:rtl/>
        </w:rPr>
        <w:t>﴾</w:t>
      </w:r>
      <w:r w:rsidR="00CA7AF4" w:rsidRPr="00E755D7">
        <w:rPr>
          <w:rFonts w:ascii="Traditional Arabic" w:hAnsi="Traditional Arabic" w:cs="Traditional Arabic"/>
          <w:b/>
          <w:bCs/>
          <w:sz w:val="36"/>
          <w:szCs w:val="36"/>
          <w:rtl/>
        </w:rPr>
        <w:t>، لَيْسَ مِمَّا ثَبَتَ مَعْنَاهُ فِي صُحُفِ إِبْرَاهِيمَ وَمُوسَى عليهما السلام.</w:t>
      </w:r>
    </w:p>
    <w:p w14:paraId="49D169B7" w14:textId="26AAFA01" w:rsidR="00004B58" w:rsidRPr="00E755D7" w:rsidRDefault="00BF1471" w:rsidP="007246CE">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E755D7">
        <w:rPr>
          <w:rFonts w:ascii="Traditional Arabic" w:hAnsi="Traditional Arabic" w:cs="Traditional Arabic"/>
          <w:b/>
          <w:bCs/>
          <w:sz w:val="36"/>
          <w:szCs w:val="36"/>
          <w:rtl/>
        </w:rPr>
        <w:t xml:space="preserve"> </w:t>
      </w:r>
      <w:r w:rsidR="00626E42"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لَفِي الصُّحُفِ</w:t>
      </w:r>
      <w:r w:rsidR="00626E42"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004B58" w:rsidRPr="00E755D7">
        <w:rPr>
          <w:rFonts w:ascii="Traditional Arabic" w:hAnsi="Traditional Arabic" w:cs="Traditional Arabic"/>
          <w:b/>
          <w:bCs/>
          <w:sz w:val="36"/>
          <w:szCs w:val="36"/>
          <w:rtl/>
        </w:rPr>
        <w:t xml:space="preserve">جَمْعُ صَحِيفَةٍ عَلَى غَيْرِ قِيَاسٍ لِأَنَّ قِيَاسَ </w:t>
      </w:r>
      <w:proofErr w:type="spellStart"/>
      <w:r w:rsidR="00004B58" w:rsidRPr="00E755D7">
        <w:rPr>
          <w:rFonts w:ascii="Traditional Arabic" w:hAnsi="Traditional Arabic" w:cs="Traditional Arabic"/>
          <w:b/>
          <w:bCs/>
          <w:sz w:val="36"/>
          <w:szCs w:val="36"/>
          <w:rtl/>
        </w:rPr>
        <w:t>جَمْعِه</w:t>
      </w:r>
      <w:r w:rsidR="00221F49" w:rsidRPr="00E755D7">
        <w:rPr>
          <w:rFonts w:ascii="Traditional Arabic" w:hAnsi="Traditional Arabic" w:cs="Traditional Arabic"/>
          <w:b/>
          <w:bCs/>
          <w:sz w:val="36"/>
          <w:szCs w:val="36"/>
          <w:rtl/>
        </w:rPr>
        <w:t>:</w:t>
      </w:r>
      <w:r w:rsidR="00004B58" w:rsidRPr="00E755D7">
        <w:rPr>
          <w:rFonts w:ascii="Traditional Arabic" w:hAnsi="Traditional Arabic" w:cs="Traditional Arabic"/>
          <w:b/>
          <w:bCs/>
          <w:sz w:val="36"/>
          <w:szCs w:val="36"/>
          <w:rtl/>
        </w:rPr>
        <w:t>ِ</w:t>
      </w:r>
      <w:proofErr w:type="spellEnd"/>
      <w:r w:rsidR="00004B58" w:rsidRPr="00E755D7">
        <w:rPr>
          <w:rFonts w:ascii="Traditional Arabic" w:hAnsi="Traditional Arabic" w:cs="Traditional Arabic"/>
          <w:b/>
          <w:bCs/>
          <w:sz w:val="36"/>
          <w:szCs w:val="36"/>
          <w:rtl/>
        </w:rPr>
        <w:t xml:space="preserve"> صَحَائِفُ، وَلَكِنَّهُ مَعَ كَوْنِهِ غَيْرَ مَقِيسٍ هُوَ الْأَفْصَحُ</w:t>
      </w:r>
      <w:r w:rsidR="00221F49" w:rsidRPr="00E755D7">
        <w:rPr>
          <w:rFonts w:ascii="Traditional Arabic" w:hAnsi="Traditional Arabic" w:cs="Traditional Arabic"/>
          <w:b/>
          <w:bCs/>
          <w:sz w:val="36"/>
          <w:szCs w:val="36"/>
          <w:rtl/>
        </w:rPr>
        <w:t>،</w:t>
      </w:r>
      <w:r w:rsidR="00004B58" w:rsidRPr="00E755D7">
        <w:rPr>
          <w:rFonts w:ascii="Traditional Arabic" w:hAnsi="Traditional Arabic" w:cs="Traditional Arabic"/>
          <w:b/>
          <w:bCs/>
          <w:sz w:val="36"/>
          <w:szCs w:val="36"/>
          <w:rtl/>
        </w:rPr>
        <w:t xml:space="preserve"> كَمَا قَالُوا: سُفُنٌ فِي جَمْعِ سَفِينَةٍ</w:t>
      </w:r>
      <w:r w:rsidR="00221F49" w:rsidRPr="00E755D7">
        <w:rPr>
          <w:rFonts w:ascii="Traditional Arabic" w:hAnsi="Traditional Arabic" w:cs="Traditional Arabic"/>
          <w:b/>
          <w:bCs/>
          <w:sz w:val="36"/>
          <w:szCs w:val="36"/>
          <w:rtl/>
        </w:rPr>
        <w:t>.</w:t>
      </w:r>
      <w:r w:rsidR="00004B58" w:rsidRPr="00E755D7">
        <w:rPr>
          <w:rFonts w:ascii="Traditional Arabic" w:hAnsi="Traditional Arabic" w:cs="Traditional Arabic"/>
          <w:b/>
          <w:bCs/>
          <w:color w:val="EE0000"/>
          <w:sz w:val="36"/>
          <w:szCs w:val="36"/>
          <w:rtl/>
        </w:rPr>
        <w:t xml:space="preserve"> </w:t>
      </w:r>
    </w:p>
    <w:p w14:paraId="23504074" w14:textId="109EBBA5" w:rsidR="007246CE" w:rsidRPr="00E755D7" w:rsidRDefault="00626E42" w:rsidP="007246C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26E42">
        <w:rPr>
          <w:rFonts w:ascii="Traditional Arabic" w:hAnsi="Traditional Arabic" w:cs="Traditional Arabic"/>
          <w:b/>
          <w:bCs/>
          <w:color w:val="000000" w:themeColor="text1"/>
          <w:sz w:val="36"/>
          <w:szCs w:val="36"/>
          <w:rtl/>
        </w:rPr>
        <w:lastRenderedPageBreak/>
        <w:t>﴿</w:t>
      </w:r>
      <w:r w:rsidR="00D23D2F" w:rsidRPr="00626E42">
        <w:rPr>
          <w:rFonts w:ascii="Traditional Arabic" w:hAnsi="Traditional Arabic" w:cs="Traditional Arabic"/>
          <w:b/>
          <w:bCs/>
          <w:color w:val="008000"/>
          <w:sz w:val="36"/>
          <w:szCs w:val="36"/>
          <w:rtl/>
        </w:rPr>
        <w:t>الْأُولَى</w:t>
      </w:r>
      <w:r w:rsidRPr="00626E42">
        <w:rPr>
          <w:rFonts w:ascii="Traditional Arabic" w:hAnsi="Traditional Arabic" w:cs="Traditional Arabic"/>
          <w:b/>
          <w:bCs/>
          <w:color w:val="000000" w:themeColor="text1"/>
          <w:sz w:val="36"/>
          <w:szCs w:val="36"/>
          <w:rtl/>
        </w:rPr>
        <w:t>﴾</w:t>
      </w:r>
      <w:r w:rsidR="00D23D2F" w:rsidRPr="00E755D7">
        <w:rPr>
          <w:rFonts w:ascii="Traditional Arabic" w:hAnsi="Traditional Arabic" w:cs="Traditional Arabic"/>
          <w:b/>
          <w:bCs/>
          <w:color w:val="EE0000"/>
          <w:sz w:val="36"/>
          <w:szCs w:val="36"/>
          <w:rtl/>
        </w:rPr>
        <w:t xml:space="preserve"> </w:t>
      </w:r>
      <w:r w:rsidR="001C6AC2" w:rsidRPr="00E755D7">
        <w:rPr>
          <w:rFonts w:ascii="Traditional Arabic" w:hAnsi="Traditional Arabic" w:cs="Traditional Arabic"/>
          <w:b/>
          <w:bCs/>
          <w:sz w:val="36"/>
          <w:szCs w:val="36"/>
          <w:rtl/>
        </w:rPr>
        <w:t xml:space="preserve">السابقة على هذه الأمة </w:t>
      </w:r>
      <w:r w:rsidRPr="00626E42">
        <w:rPr>
          <w:rFonts w:ascii="Traditional Arabic" w:hAnsi="Traditional Arabic" w:cs="Traditional Arabic"/>
          <w:b/>
          <w:bCs/>
          <w:color w:val="000000" w:themeColor="text1"/>
          <w:sz w:val="36"/>
          <w:szCs w:val="36"/>
          <w:rtl/>
        </w:rPr>
        <w:t>﴿</w:t>
      </w:r>
      <w:r w:rsidR="00D23D2F" w:rsidRPr="00626E42">
        <w:rPr>
          <w:rFonts w:ascii="Traditional Arabic" w:hAnsi="Traditional Arabic" w:cs="Traditional Arabic"/>
          <w:b/>
          <w:bCs/>
          <w:color w:val="008000"/>
          <w:sz w:val="36"/>
          <w:szCs w:val="36"/>
          <w:rtl/>
        </w:rPr>
        <w:t>صُحُفِ إِبْرَاهِيمَ وَمُوسَى</w:t>
      </w:r>
      <w:r w:rsidRPr="00626E42">
        <w:rPr>
          <w:rFonts w:ascii="Traditional Arabic" w:hAnsi="Traditional Arabic" w:cs="Traditional Arabic"/>
          <w:b/>
          <w:bCs/>
          <w:color w:val="000000" w:themeColor="text1"/>
          <w:sz w:val="36"/>
          <w:szCs w:val="36"/>
          <w:rtl/>
        </w:rPr>
        <w:t>﴾</w:t>
      </w:r>
      <w:r w:rsidR="007246CE" w:rsidRPr="00E755D7">
        <w:rPr>
          <w:rFonts w:ascii="Traditional Arabic" w:hAnsi="Traditional Arabic" w:cs="Traditional Arabic"/>
          <w:b/>
          <w:bCs/>
          <w:color w:val="EE0000"/>
          <w:sz w:val="36"/>
          <w:szCs w:val="36"/>
          <w:rtl/>
        </w:rPr>
        <w:t xml:space="preserve"> </w:t>
      </w:r>
      <w:r w:rsidR="007246CE" w:rsidRPr="00E755D7">
        <w:rPr>
          <w:rFonts w:ascii="Traditional Arabic" w:hAnsi="Traditional Arabic" w:cs="Traditional Arabic"/>
          <w:b/>
          <w:bCs/>
          <w:sz w:val="36"/>
          <w:szCs w:val="36"/>
          <w:rtl/>
        </w:rPr>
        <w:t xml:space="preserve">بدل من </w:t>
      </w:r>
      <w:r w:rsidRPr="00626E42">
        <w:rPr>
          <w:rFonts w:ascii="Traditional Arabic" w:hAnsi="Traditional Arabic" w:cs="Traditional Arabic"/>
          <w:b/>
          <w:bCs/>
          <w:color w:val="000000" w:themeColor="text1"/>
          <w:sz w:val="36"/>
          <w:szCs w:val="36"/>
          <w:rtl/>
        </w:rPr>
        <w:t>﴿</w:t>
      </w:r>
      <w:r w:rsidR="007246CE" w:rsidRPr="00626E42">
        <w:rPr>
          <w:rFonts w:ascii="Traditional Arabic" w:hAnsi="Traditional Arabic" w:cs="Traditional Arabic"/>
          <w:b/>
          <w:bCs/>
          <w:color w:val="008000"/>
          <w:sz w:val="36"/>
          <w:szCs w:val="36"/>
          <w:rtl/>
        </w:rPr>
        <w:t>الصُّحُفِ الْأُولَى</w:t>
      </w:r>
      <w:r w:rsidRPr="00626E42">
        <w:rPr>
          <w:rFonts w:ascii="Traditional Arabic" w:hAnsi="Traditional Arabic" w:cs="Traditional Arabic"/>
          <w:b/>
          <w:bCs/>
          <w:color w:val="000000" w:themeColor="text1"/>
          <w:sz w:val="36"/>
          <w:szCs w:val="36"/>
          <w:rtl/>
        </w:rPr>
        <w:t>﴾</w:t>
      </w:r>
      <w:r w:rsidR="007246CE" w:rsidRPr="00E755D7">
        <w:rPr>
          <w:rFonts w:ascii="Traditional Arabic" w:hAnsi="Traditional Arabic" w:cs="Traditional Arabic"/>
          <w:b/>
          <w:bCs/>
          <w:sz w:val="36"/>
          <w:szCs w:val="36"/>
          <w:rtl/>
        </w:rPr>
        <w:t xml:space="preserve"> وفي إبهامها ووصفها بالقدم، ثم بيانها وتفسيرها، من تفخيم شأنها، ما لا يخفى.</w:t>
      </w:r>
    </w:p>
    <w:p w14:paraId="629BF04C" w14:textId="77777777" w:rsidR="006610ED" w:rsidRPr="00E755D7" w:rsidRDefault="006610ED" w:rsidP="006610E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755D7">
        <w:rPr>
          <w:rFonts w:ascii="Traditional Arabic" w:hAnsi="Traditional Arabic" w:cs="Traditional Arabic"/>
          <w:b/>
          <w:bCs/>
          <w:sz w:val="36"/>
          <w:szCs w:val="36"/>
          <w:rtl/>
        </w:rPr>
        <w:t>وَجَاءَ عِنْدَ الْقُرْطُبِيِّ: أَنَّ صُحُفَ إِبْرَاهِيمَ كَانَتْ أَمْثَالًا، وَصُحُفَ مُوسَى كَانَتْ مَوَاعِظَ، وَذَكَرَ نَمَاذِجَ لَهَا.</w:t>
      </w:r>
    </w:p>
    <w:p w14:paraId="45D6F5AE" w14:textId="77777777" w:rsidR="006610ED" w:rsidRPr="00E755D7" w:rsidRDefault="006610ED" w:rsidP="007246CE">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E76C128" w14:textId="58C56D72" w:rsidR="00D23D2F" w:rsidRPr="00E755D7" w:rsidRDefault="00D23D2F" w:rsidP="00A15E3D">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52589D1E" w14:textId="77777777" w:rsidR="00FA77CB" w:rsidRPr="00E755D7" w:rsidRDefault="00FA77CB" w:rsidP="00A15E3D">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2DEED310" w14:textId="77777777" w:rsidR="00FA77CB" w:rsidRPr="00E755D7" w:rsidRDefault="00FA77CB" w:rsidP="00A15E3D">
      <w:pPr>
        <w:pStyle w:val="2"/>
        <w:tabs>
          <w:tab w:val="left" w:pos="8164"/>
        </w:tabs>
        <w:jc w:val="right"/>
        <w:rPr>
          <w:rFonts w:ascii="Traditional Arabic" w:hAnsi="Traditional Arabic" w:cs="Traditional Arabic"/>
          <w:b/>
          <w:bCs/>
          <w:sz w:val="32"/>
          <w:szCs w:val="32"/>
        </w:rPr>
      </w:pPr>
      <w:r w:rsidRPr="00E755D7">
        <w:rPr>
          <w:rFonts w:ascii="Traditional Arabic" w:hAnsi="Traditional Arabic" w:cs="Traditional Arabic"/>
          <w:b/>
          <w:bCs/>
          <w:sz w:val="32"/>
          <w:szCs w:val="32"/>
          <w:rtl/>
        </w:rPr>
        <w:t>جمع وترتيب</w:t>
      </w:r>
    </w:p>
    <w:p w14:paraId="3E23E694" w14:textId="77777777" w:rsidR="00FA77CB" w:rsidRPr="00E755D7" w:rsidRDefault="00FA77CB" w:rsidP="00A15E3D">
      <w:pPr>
        <w:pStyle w:val="2"/>
        <w:tabs>
          <w:tab w:val="left" w:pos="8164"/>
        </w:tabs>
        <w:jc w:val="right"/>
        <w:rPr>
          <w:rFonts w:ascii="Traditional Arabic" w:hAnsi="Traditional Arabic" w:cs="Traditional Arabic"/>
          <w:b/>
          <w:bCs/>
          <w:color w:val="FF0000"/>
          <w:sz w:val="32"/>
          <w:szCs w:val="32"/>
          <w:rtl/>
        </w:rPr>
      </w:pPr>
      <w:r w:rsidRPr="00E755D7">
        <w:rPr>
          <w:rFonts w:ascii="Traditional Arabic" w:hAnsi="Traditional Arabic" w:cs="Traditional Arabic"/>
          <w:b/>
          <w:bCs/>
          <w:color w:val="FF0000"/>
          <w:sz w:val="32"/>
          <w:szCs w:val="32"/>
          <w:rtl/>
        </w:rPr>
        <w:t>د/ خالد سعد النجار</w:t>
      </w:r>
    </w:p>
    <w:p w14:paraId="02519D7A" w14:textId="77777777" w:rsidR="00FA77CB" w:rsidRPr="00E755D7" w:rsidRDefault="00FA77CB" w:rsidP="00A15E3D">
      <w:pPr>
        <w:tabs>
          <w:tab w:val="left" w:pos="8164"/>
        </w:tabs>
        <w:spacing w:after="0" w:line="240" w:lineRule="auto"/>
        <w:jc w:val="right"/>
        <w:rPr>
          <w:rFonts w:ascii="Traditional Arabic" w:hAnsi="Traditional Arabic" w:cs="Traditional Arabic"/>
          <w:b/>
          <w:bCs/>
          <w:sz w:val="36"/>
          <w:szCs w:val="36"/>
          <w:rtl/>
        </w:rPr>
      </w:pPr>
      <w:r w:rsidRPr="00E755D7">
        <w:rPr>
          <w:rFonts w:ascii="Traditional Arabic" w:hAnsi="Traditional Arabic" w:cs="Traditional Arabic"/>
          <w:b/>
          <w:bCs/>
          <w:sz w:val="32"/>
          <w:szCs w:val="32"/>
        </w:rPr>
        <w:t>alnaggar66@hotmail.com</w:t>
      </w:r>
    </w:p>
    <w:p w14:paraId="398C86A3" w14:textId="02345D60" w:rsidR="00FA77CB" w:rsidRPr="00E755D7" w:rsidRDefault="00FA77CB" w:rsidP="00A15E3D">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E755D7">
        <w:rPr>
          <w:rFonts w:ascii="Traditional Arabic" w:hAnsi="Traditional Arabic" w:cs="Traditional Arabic"/>
          <w:b/>
          <w:bCs/>
          <w:color w:val="EE0000"/>
          <w:sz w:val="36"/>
          <w:szCs w:val="36"/>
          <w:rtl/>
        </w:rPr>
        <w:t xml:space="preserve"> </w:t>
      </w:r>
    </w:p>
    <w:p w14:paraId="56F09A81" w14:textId="77777777" w:rsidR="0087652E" w:rsidRPr="00E755D7" w:rsidRDefault="0087652E" w:rsidP="00A15E3D">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764232C" w14:textId="77777777" w:rsidR="0087652E" w:rsidRPr="00E755D7" w:rsidRDefault="0087652E" w:rsidP="00A15E3D">
      <w:pPr>
        <w:spacing w:after="0" w:line="240" w:lineRule="auto"/>
        <w:ind w:firstLine="368"/>
        <w:jc w:val="both"/>
        <w:rPr>
          <w:rFonts w:ascii="Traditional Arabic" w:hAnsi="Traditional Arabic" w:cs="Traditional Arabic"/>
          <w:b/>
          <w:bCs/>
          <w:sz w:val="36"/>
          <w:szCs w:val="36"/>
        </w:rPr>
      </w:pPr>
    </w:p>
    <w:sectPr w:rsidR="0087652E" w:rsidRPr="00E755D7" w:rsidSect="001D4AD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BA19" w14:textId="77777777" w:rsidR="00B51863" w:rsidRDefault="00B51863" w:rsidP="00FA6D3E">
      <w:pPr>
        <w:spacing w:after="0" w:line="240" w:lineRule="auto"/>
      </w:pPr>
      <w:r>
        <w:separator/>
      </w:r>
    </w:p>
  </w:endnote>
  <w:endnote w:type="continuationSeparator" w:id="0">
    <w:p w14:paraId="156FF4F9" w14:textId="77777777" w:rsidR="00B51863" w:rsidRDefault="00B51863" w:rsidP="00FA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SF Sultan">
    <w:panose1 w:val="00000500000000020004"/>
    <w:charset w:val="00"/>
    <w:family w:val="auto"/>
    <w:pitch w:val="variable"/>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46DA" w14:textId="58A17926" w:rsidR="00FA6D3E" w:rsidRDefault="00FA6D3E" w:rsidP="00FA6D3E">
    <w:pPr>
      <w:ind w:right="-851"/>
      <w:jc w:val="center"/>
    </w:pPr>
    <w:r>
      <w:rPr>
        <w:noProof/>
      </w:rPr>
      <w:drawing>
        <wp:anchor distT="0" distB="0" distL="114300" distR="114300" simplePos="0" relativeHeight="251658752" behindDoc="1" locked="0" layoutInCell="1" allowOverlap="1" wp14:anchorId="0F9020EA" wp14:editId="2C8CD7B0">
          <wp:simplePos x="0" y="0"/>
          <wp:positionH relativeFrom="column">
            <wp:posOffset>-85725</wp:posOffset>
          </wp:positionH>
          <wp:positionV relativeFrom="paragraph">
            <wp:posOffset>93345</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1619369172"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6D632505">
        <v:shapetype id="_x0000_t202" coordsize="21600,21600" o:spt="202" path="m,l,21600r21600,l21600,xe">
          <v:stroke joinstyle="miter"/>
          <v:path gradientshapeok="t" o:connecttype="rect"/>
        </v:shapetype>
        <v:shape id="مربع نص 2" o:spid="_x0000_s1030" type="#_x0000_t202" style="position:absolute;left:0;text-align:left;margin-left:155.35pt;margin-top:13.2pt;width:105.05pt;height:26.8pt;flip:x;z-index:-251655168;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2851BD1B" w14:textId="77777777" w:rsidR="00FA6D3E" w:rsidRDefault="00FA6D3E" w:rsidP="00FA6D3E">
                <w:pPr>
                  <w:rPr>
                    <w:rFonts w:hint="cs"/>
                    <w:rtl/>
                    <w:lang w:bidi="ar-EG"/>
                  </w:rPr>
                </w:pPr>
                <w:hyperlink r:id="rId2" w:history="1">
                  <w:r w:rsidRPr="00C01086">
                    <w:rPr>
                      <w:rStyle w:val="Hyperlink"/>
                      <w:sz w:val="26"/>
                      <w:szCs w:val="26"/>
                    </w:rPr>
                    <w:t>www.alukah.net</w:t>
                  </w:r>
                </w:hyperlink>
              </w:p>
            </w:txbxContent>
          </v:textbox>
          <w10:wrap type="tight"/>
        </v:shape>
      </w:pict>
    </w:r>
    <w:r>
      <w:rPr>
        <w:noProof/>
      </w:rPr>
      <w:pict w14:anchorId="0D6EC408">
        <v:group id="مجموعة 3" o:spid="_x0000_s1025" style="position:absolute;left:0;text-align:left;margin-left:100.6pt;margin-top:78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6"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7"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28"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274B5A4C" w14:textId="77777777" w:rsidR="00FA6D3E" w:rsidRPr="00A74C62" w:rsidRDefault="00FA6D3E" w:rsidP="00FA6D3E">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33F40" w14:textId="77777777" w:rsidR="00B51863" w:rsidRDefault="00B51863" w:rsidP="00FA6D3E">
      <w:pPr>
        <w:spacing w:after="0" w:line="240" w:lineRule="auto"/>
      </w:pPr>
      <w:r>
        <w:separator/>
      </w:r>
    </w:p>
  </w:footnote>
  <w:footnote w:type="continuationSeparator" w:id="0">
    <w:p w14:paraId="269C9C85" w14:textId="77777777" w:rsidR="00B51863" w:rsidRDefault="00B51863" w:rsidP="00FA6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9E3"/>
    <w:rsid w:val="0000226F"/>
    <w:rsid w:val="000028E6"/>
    <w:rsid w:val="00004B58"/>
    <w:rsid w:val="00014E99"/>
    <w:rsid w:val="0001742D"/>
    <w:rsid w:val="0002155A"/>
    <w:rsid w:val="00041C77"/>
    <w:rsid w:val="000564EB"/>
    <w:rsid w:val="00073AEF"/>
    <w:rsid w:val="00076195"/>
    <w:rsid w:val="00091302"/>
    <w:rsid w:val="000B6E5E"/>
    <w:rsid w:val="000D19F6"/>
    <w:rsid w:val="00103ADB"/>
    <w:rsid w:val="00112347"/>
    <w:rsid w:val="0012224A"/>
    <w:rsid w:val="001275B7"/>
    <w:rsid w:val="00164F26"/>
    <w:rsid w:val="001746DD"/>
    <w:rsid w:val="00180382"/>
    <w:rsid w:val="001815FD"/>
    <w:rsid w:val="00181F03"/>
    <w:rsid w:val="001942FD"/>
    <w:rsid w:val="001A0A57"/>
    <w:rsid w:val="001A1C98"/>
    <w:rsid w:val="001C6AC2"/>
    <w:rsid w:val="001C6E38"/>
    <w:rsid w:val="001C7816"/>
    <w:rsid w:val="001D4ADA"/>
    <w:rsid w:val="001E0ECF"/>
    <w:rsid w:val="001E4EDF"/>
    <w:rsid w:val="001E75DF"/>
    <w:rsid w:val="001F25D4"/>
    <w:rsid w:val="002009CA"/>
    <w:rsid w:val="00204917"/>
    <w:rsid w:val="00207447"/>
    <w:rsid w:val="002074CB"/>
    <w:rsid w:val="00217096"/>
    <w:rsid w:val="00221F49"/>
    <w:rsid w:val="00235E8E"/>
    <w:rsid w:val="00236357"/>
    <w:rsid w:val="00245498"/>
    <w:rsid w:val="002547C5"/>
    <w:rsid w:val="002574AF"/>
    <w:rsid w:val="00291DC3"/>
    <w:rsid w:val="002A3C4A"/>
    <w:rsid w:val="002A7651"/>
    <w:rsid w:val="002A77BF"/>
    <w:rsid w:val="002B0D58"/>
    <w:rsid w:val="002B4E5B"/>
    <w:rsid w:val="002C5AAC"/>
    <w:rsid w:val="002D7B74"/>
    <w:rsid w:val="002F59E3"/>
    <w:rsid w:val="00304EFE"/>
    <w:rsid w:val="00316C16"/>
    <w:rsid w:val="0032388E"/>
    <w:rsid w:val="00333A78"/>
    <w:rsid w:val="0033475A"/>
    <w:rsid w:val="00334848"/>
    <w:rsid w:val="0033739A"/>
    <w:rsid w:val="00340D2B"/>
    <w:rsid w:val="003449F9"/>
    <w:rsid w:val="0037359C"/>
    <w:rsid w:val="00381EBF"/>
    <w:rsid w:val="003833F4"/>
    <w:rsid w:val="00386CB8"/>
    <w:rsid w:val="003A78B4"/>
    <w:rsid w:val="003B21A6"/>
    <w:rsid w:val="003B2718"/>
    <w:rsid w:val="003B41CA"/>
    <w:rsid w:val="003C2126"/>
    <w:rsid w:val="003C23D1"/>
    <w:rsid w:val="003C5871"/>
    <w:rsid w:val="003E1B45"/>
    <w:rsid w:val="003E2CB4"/>
    <w:rsid w:val="00402866"/>
    <w:rsid w:val="0040454A"/>
    <w:rsid w:val="004077B1"/>
    <w:rsid w:val="00431201"/>
    <w:rsid w:val="004375B6"/>
    <w:rsid w:val="0044012E"/>
    <w:rsid w:val="00445E8C"/>
    <w:rsid w:val="00450044"/>
    <w:rsid w:val="00454D4B"/>
    <w:rsid w:val="004755C7"/>
    <w:rsid w:val="0047603A"/>
    <w:rsid w:val="00481EC5"/>
    <w:rsid w:val="00487F19"/>
    <w:rsid w:val="004A221C"/>
    <w:rsid w:val="004A407C"/>
    <w:rsid w:val="004B2AFF"/>
    <w:rsid w:val="004B586B"/>
    <w:rsid w:val="004C6206"/>
    <w:rsid w:val="004C6437"/>
    <w:rsid w:val="004D0FD4"/>
    <w:rsid w:val="004D23AB"/>
    <w:rsid w:val="004F2ED1"/>
    <w:rsid w:val="004F72CD"/>
    <w:rsid w:val="005141D6"/>
    <w:rsid w:val="005268E3"/>
    <w:rsid w:val="00531513"/>
    <w:rsid w:val="00534382"/>
    <w:rsid w:val="00535A62"/>
    <w:rsid w:val="00542856"/>
    <w:rsid w:val="00552B87"/>
    <w:rsid w:val="00555BFC"/>
    <w:rsid w:val="00555DC4"/>
    <w:rsid w:val="00566354"/>
    <w:rsid w:val="00567C3F"/>
    <w:rsid w:val="0057524D"/>
    <w:rsid w:val="00575737"/>
    <w:rsid w:val="00577EEB"/>
    <w:rsid w:val="00580B37"/>
    <w:rsid w:val="00581C90"/>
    <w:rsid w:val="00582942"/>
    <w:rsid w:val="00590C0B"/>
    <w:rsid w:val="005918BC"/>
    <w:rsid w:val="00591CDB"/>
    <w:rsid w:val="005D0D0A"/>
    <w:rsid w:val="005E30A5"/>
    <w:rsid w:val="005F09B0"/>
    <w:rsid w:val="005F10F3"/>
    <w:rsid w:val="00600477"/>
    <w:rsid w:val="00611A11"/>
    <w:rsid w:val="00615935"/>
    <w:rsid w:val="00624AFE"/>
    <w:rsid w:val="00626E42"/>
    <w:rsid w:val="00643C8D"/>
    <w:rsid w:val="006610ED"/>
    <w:rsid w:val="006820A9"/>
    <w:rsid w:val="006A2092"/>
    <w:rsid w:val="006A6B31"/>
    <w:rsid w:val="006B285A"/>
    <w:rsid w:val="006B7272"/>
    <w:rsid w:val="006C23E7"/>
    <w:rsid w:val="006D4963"/>
    <w:rsid w:val="006D56CB"/>
    <w:rsid w:val="006D73BB"/>
    <w:rsid w:val="006E5089"/>
    <w:rsid w:val="006F03FF"/>
    <w:rsid w:val="00701472"/>
    <w:rsid w:val="0071202A"/>
    <w:rsid w:val="00712B74"/>
    <w:rsid w:val="00717D16"/>
    <w:rsid w:val="0072159E"/>
    <w:rsid w:val="007246CE"/>
    <w:rsid w:val="00733AB8"/>
    <w:rsid w:val="00734164"/>
    <w:rsid w:val="00756E09"/>
    <w:rsid w:val="00761031"/>
    <w:rsid w:val="00767D95"/>
    <w:rsid w:val="00775C2A"/>
    <w:rsid w:val="007A7DA3"/>
    <w:rsid w:val="007C0A13"/>
    <w:rsid w:val="007D4E14"/>
    <w:rsid w:val="007F176F"/>
    <w:rsid w:val="007F272D"/>
    <w:rsid w:val="007F4655"/>
    <w:rsid w:val="007F6F21"/>
    <w:rsid w:val="00800013"/>
    <w:rsid w:val="00801968"/>
    <w:rsid w:val="00807574"/>
    <w:rsid w:val="00810EF3"/>
    <w:rsid w:val="00816054"/>
    <w:rsid w:val="008244A6"/>
    <w:rsid w:val="0083243A"/>
    <w:rsid w:val="00851DAF"/>
    <w:rsid w:val="008630FD"/>
    <w:rsid w:val="00864A03"/>
    <w:rsid w:val="00873D35"/>
    <w:rsid w:val="0087652E"/>
    <w:rsid w:val="00886D88"/>
    <w:rsid w:val="008A4E25"/>
    <w:rsid w:val="008B00B5"/>
    <w:rsid w:val="008B4C52"/>
    <w:rsid w:val="008C40DF"/>
    <w:rsid w:val="008D6D1F"/>
    <w:rsid w:val="008E32E8"/>
    <w:rsid w:val="008F37BA"/>
    <w:rsid w:val="008F638D"/>
    <w:rsid w:val="009226EA"/>
    <w:rsid w:val="0092272B"/>
    <w:rsid w:val="00923471"/>
    <w:rsid w:val="00925BB9"/>
    <w:rsid w:val="0094541A"/>
    <w:rsid w:val="00946CE8"/>
    <w:rsid w:val="00955F4E"/>
    <w:rsid w:val="00977D75"/>
    <w:rsid w:val="00981B75"/>
    <w:rsid w:val="0098509F"/>
    <w:rsid w:val="00997BB6"/>
    <w:rsid w:val="009B352C"/>
    <w:rsid w:val="00A0702D"/>
    <w:rsid w:val="00A15E3D"/>
    <w:rsid w:val="00A277D6"/>
    <w:rsid w:val="00A37EAF"/>
    <w:rsid w:val="00A41A62"/>
    <w:rsid w:val="00A623ED"/>
    <w:rsid w:val="00A65876"/>
    <w:rsid w:val="00A7073D"/>
    <w:rsid w:val="00A71994"/>
    <w:rsid w:val="00A757FD"/>
    <w:rsid w:val="00A8776E"/>
    <w:rsid w:val="00A90AC3"/>
    <w:rsid w:val="00AD5EC0"/>
    <w:rsid w:val="00AE3E98"/>
    <w:rsid w:val="00B14BCC"/>
    <w:rsid w:val="00B17EEC"/>
    <w:rsid w:val="00B40504"/>
    <w:rsid w:val="00B51863"/>
    <w:rsid w:val="00B6020C"/>
    <w:rsid w:val="00B6635A"/>
    <w:rsid w:val="00B95767"/>
    <w:rsid w:val="00BA3993"/>
    <w:rsid w:val="00BB0097"/>
    <w:rsid w:val="00BB294D"/>
    <w:rsid w:val="00BB5C50"/>
    <w:rsid w:val="00BD5A8E"/>
    <w:rsid w:val="00BE55B4"/>
    <w:rsid w:val="00BF1129"/>
    <w:rsid w:val="00BF1471"/>
    <w:rsid w:val="00C066CF"/>
    <w:rsid w:val="00C219BB"/>
    <w:rsid w:val="00C30D78"/>
    <w:rsid w:val="00C32D90"/>
    <w:rsid w:val="00C423DE"/>
    <w:rsid w:val="00C70E1D"/>
    <w:rsid w:val="00C93E76"/>
    <w:rsid w:val="00CA04D9"/>
    <w:rsid w:val="00CA331E"/>
    <w:rsid w:val="00CA7AF4"/>
    <w:rsid w:val="00CC562B"/>
    <w:rsid w:val="00CE20A7"/>
    <w:rsid w:val="00D02548"/>
    <w:rsid w:val="00D11181"/>
    <w:rsid w:val="00D12AD2"/>
    <w:rsid w:val="00D15C40"/>
    <w:rsid w:val="00D17B38"/>
    <w:rsid w:val="00D23D2F"/>
    <w:rsid w:val="00D31F4C"/>
    <w:rsid w:val="00D50554"/>
    <w:rsid w:val="00D55DDC"/>
    <w:rsid w:val="00D56F2F"/>
    <w:rsid w:val="00D57D5A"/>
    <w:rsid w:val="00D70B05"/>
    <w:rsid w:val="00D71CCC"/>
    <w:rsid w:val="00D82544"/>
    <w:rsid w:val="00D82719"/>
    <w:rsid w:val="00D85682"/>
    <w:rsid w:val="00D85E3E"/>
    <w:rsid w:val="00DA01E3"/>
    <w:rsid w:val="00DB4FD3"/>
    <w:rsid w:val="00DB6891"/>
    <w:rsid w:val="00DC7400"/>
    <w:rsid w:val="00DE365B"/>
    <w:rsid w:val="00DE5BC6"/>
    <w:rsid w:val="00DF2149"/>
    <w:rsid w:val="00DF2FF8"/>
    <w:rsid w:val="00DF3B46"/>
    <w:rsid w:val="00DF54EE"/>
    <w:rsid w:val="00E049D3"/>
    <w:rsid w:val="00E0691A"/>
    <w:rsid w:val="00E20545"/>
    <w:rsid w:val="00E21FD6"/>
    <w:rsid w:val="00E238A8"/>
    <w:rsid w:val="00E30388"/>
    <w:rsid w:val="00E42D9C"/>
    <w:rsid w:val="00E504EE"/>
    <w:rsid w:val="00E61D0C"/>
    <w:rsid w:val="00E62E80"/>
    <w:rsid w:val="00E73844"/>
    <w:rsid w:val="00E755D7"/>
    <w:rsid w:val="00E757F5"/>
    <w:rsid w:val="00E81E74"/>
    <w:rsid w:val="00E82636"/>
    <w:rsid w:val="00E85706"/>
    <w:rsid w:val="00EB28E4"/>
    <w:rsid w:val="00EC1E41"/>
    <w:rsid w:val="00ED0F37"/>
    <w:rsid w:val="00EE518D"/>
    <w:rsid w:val="00F0081C"/>
    <w:rsid w:val="00F24024"/>
    <w:rsid w:val="00F45A51"/>
    <w:rsid w:val="00F462E2"/>
    <w:rsid w:val="00F51434"/>
    <w:rsid w:val="00F54B6E"/>
    <w:rsid w:val="00F71DFB"/>
    <w:rsid w:val="00F77B48"/>
    <w:rsid w:val="00FA4A66"/>
    <w:rsid w:val="00FA5728"/>
    <w:rsid w:val="00FA6D3E"/>
    <w:rsid w:val="00FA77CB"/>
    <w:rsid w:val="00FA7ED0"/>
    <w:rsid w:val="00FB1C81"/>
    <w:rsid w:val="00FB3177"/>
    <w:rsid w:val="00FB3D43"/>
    <w:rsid w:val="00FC139C"/>
    <w:rsid w:val="00FC5CCD"/>
    <w:rsid w:val="00FE063A"/>
    <w:rsid w:val="00FF1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730D3"/>
  <w15:docId w15:val="{4406EDF8-0768-4CC3-A805-6D356279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EEC"/>
    <w:pPr>
      <w:bidi/>
    </w:pPr>
  </w:style>
  <w:style w:type="paragraph" w:styleId="2">
    <w:name w:val="heading 2"/>
    <w:basedOn w:val="a"/>
    <w:next w:val="a"/>
    <w:link w:val="2Char"/>
    <w:qFormat/>
    <w:rsid w:val="00FA77CB"/>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3E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big">
    <w:name w:val="edit-big"/>
    <w:basedOn w:val="a0"/>
    <w:rsid w:val="006C23E7"/>
  </w:style>
  <w:style w:type="character" w:customStyle="1" w:styleId="2Char">
    <w:name w:val="عنوان 2 Char"/>
    <w:basedOn w:val="a0"/>
    <w:link w:val="2"/>
    <w:rsid w:val="00FA77CB"/>
    <w:rPr>
      <w:rFonts w:ascii="Times New Roman" w:eastAsia="Times New Roman" w:hAnsi="Times New Roman" w:cs="Mudir MT"/>
      <w:sz w:val="20"/>
      <w:szCs w:val="36"/>
    </w:rPr>
  </w:style>
  <w:style w:type="paragraph" w:styleId="a4">
    <w:name w:val="header"/>
    <w:basedOn w:val="a"/>
    <w:link w:val="Char"/>
    <w:uiPriority w:val="99"/>
    <w:unhideWhenUsed/>
    <w:rsid w:val="00FA6D3E"/>
    <w:pPr>
      <w:tabs>
        <w:tab w:val="center" w:pos="4513"/>
        <w:tab w:val="right" w:pos="9026"/>
      </w:tabs>
      <w:spacing w:after="0" w:line="240" w:lineRule="auto"/>
    </w:pPr>
  </w:style>
  <w:style w:type="character" w:customStyle="1" w:styleId="Char">
    <w:name w:val="رأس الصفحة Char"/>
    <w:basedOn w:val="a0"/>
    <w:link w:val="a4"/>
    <w:uiPriority w:val="99"/>
    <w:rsid w:val="00FA6D3E"/>
  </w:style>
  <w:style w:type="paragraph" w:styleId="a5">
    <w:name w:val="footer"/>
    <w:basedOn w:val="a"/>
    <w:link w:val="Char0"/>
    <w:uiPriority w:val="99"/>
    <w:unhideWhenUsed/>
    <w:rsid w:val="00FA6D3E"/>
    <w:pPr>
      <w:tabs>
        <w:tab w:val="center" w:pos="4513"/>
        <w:tab w:val="right" w:pos="9026"/>
      </w:tabs>
      <w:spacing w:after="0" w:line="240" w:lineRule="auto"/>
    </w:pPr>
  </w:style>
  <w:style w:type="character" w:customStyle="1" w:styleId="Char0">
    <w:name w:val="تذييل الصفحة Char"/>
    <w:basedOn w:val="a0"/>
    <w:link w:val="a5"/>
    <w:uiPriority w:val="99"/>
    <w:rsid w:val="00FA6D3E"/>
  </w:style>
  <w:style w:type="character" w:styleId="Hyperlink">
    <w:name w:val="Hyperlink"/>
    <w:uiPriority w:val="99"/>
    <w:unhideWhenUsed/>
    <w:qFormat/>
    <w:rsid w:val="00FA6D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67945">
      <w:bodyDiv w:val="1"/>
      <w:marLeft w:val="0"/>
      <w:marRight w:val="0"/>
      <w:marTop w:val="0"/>
      <w:marBottom w:val="0"/>
      <w:divBdr>
        <w:top w:val="none" w:sz="0" w:space="0" w:color="auto"/>
        <w:left w:val="none" w:sz="0" w:space="0" w:color="auto"/>
        <w:bottom w:val="none" w:sz="0" w:space="0" w:color="auto"/>
        <w:right w:val="none" w:sz="0" w:space="0" w:color="auto"/>
      </w:divBdr>
    </w:div>
    <w:div w:id="8770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24</Pages>
  <Words>6510</Words>
  <Characters>37110</Characters>
  <Application>Microsoft Office Word</Application>
  <DocSecurity>0</DocSecurity>
  <Lines>309</Lines>
  <Paragraphs>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dc:creator>
  <cp:lastModifiedBy>Waleed sendbad</cp:lastModifiedBy>
  <cp:revision>65</cp:revision>
  <dcterms:created xsi:type="dcterms:W3CDTF">2017-12-26T18:16:00Z</dcterms:created>
  <dcterms:modified xsi:type="dcterms:W3CDTF">2026-08-03T09:22:00Z</dcterms:modified>
</cp:coreProperties>
</file>