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401C3" w14:textId="0F86E3A5" w:rsidR="00630B1F" w:rsidRDefault="00630B1F">
      <w:r>
        <w:rPr>
          <w:noProof/>
        </w:rPr>
        <w:pict w14:anchorId="1E1E6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0;margin-top:7.1pt;width:595.65pt;height:841.55pt;z-index:-1;mso-position-horizontal:center;mso-position-horizontal-relative:text;mso-position-vertical:absolute;mso-position-vertical-relative:text" wrapcoords="-27 0 -27 21581 21600 21581 21600 0 -27 0">
            <v:imagedata r:id="rId8" o:title=""/>
            <w10:wrap type="tight"/>
          </v:shape>
        </w:pict>
      </w:r>
      <w:r>
        <w:br w:type="page"/>
      </w:r>
    </w:p>
    <w:tbl>
      <w:tblPr>
        <w:bidiVisual/>
        <w:tblW w:w="5000" w:type="pct"/>
        <w:jc w:val="center"/>
        <w:tblLook w:val="04A0" w:firstRow="1" w:lastRow="0" w:firstColumn="1" w:lastColumn="0" w:noHBand="0" w:noVBand="1"/>
      </w:tblPr>
      <w:tblGrid>
        <w:gridCol w:w="3923"/>
        <w:gridCol w:w="1831"/>
        <w:gridCol w:w="3533"/>
      </w:tblGrid>
      <w:tr w:rsidR="004A5E8F" w:rsidRPr="000F439A" w14:paraId="46CE7AAB" w14:textId="77777777" w:rsidTr="004A5E8F">
        <w:trPr>
          <w:jc w:val="center"/>
        </w:trPr>
        <w:tc>
          <w:tcPr>
            <w:tcW w:w="2112" w:type="pct"/>
            <w:vAlign w:val="center"/>
          </w:tcPr>
          <w:p w14:paraId="669930E7" w14:textId="38084A37" w:rsidR="004A5E8F" w:rsidRPr="000F439A" w:rsidRDefault="00000000" w:rsidP="004A5E8F">
            <w:pPr>
              <w:spacing w:before="0" w:after="0" w:line="240" w:lineRule="auto"/>
              <w:ind w:firstLine="0"/>
              <w:jc w:val="center"/>
              <w:rPr>
                <w:rtl/>
              </w:rPr>
            </w:pPr>
            <w:r>
              <w:pict w14:anchorId="24848EA9">
                <v:shape id="_x0000_i1033" type="#_x0000_t75" style="width:115.45pt;height:28.55pt">
                  <v:imagedata r:id="rId9" o:title="الجمهورية اليمنية مع الخلفية البيضاء"/>
                </v:shape>
              </w:pict>
            </w:r>
          </w:p>
        </w:tc>
        <w:tc>
          <w:tcPr>
            <w:tcW w:w="986" w:type="pct"/>
            <w:vAlign w:val="center"/>
          </w:tcPr>
          <w:p w14:paraId="1DF5F266" w14:textId="77777777" w:rsidR="004A5E8F" w:rsidRPr="000F439A" w:rsidRDefault="004A5E8F" w:rsidP="004A5E8F">
            <w:pPr>
              <w:spacing w:before="0" w:after="0" w:line="240" w:lineRule="auto"/>
              <w:ind w:firstLine="0"/>
              <w:jc w:val="center"/>
              <w:rPr>
                <w:rtl/>
              </w:rPr>
            </w:pPr>
          </w:p>
        </w:tc>
        <w:tc>
          <w:tcPr>
            <w:tcW w:w="1903" w:type="pct"/>
            <w:vMerge w:val="restart"/>
            <w:vAlign w:val="center"/>
          </w:tcPr>
          <w:p w14:paraId="7F60FCC8" w14:textId="77777777" w:rsidR="004A5E8F" w:rsidRPr="000F439A" w:rsidRDefault="00000000" w:rsidP="004A5E8F">
            <w:pPr>
              <w:spacing w:before="0" w:after="0" w:line="240" w:lineRule="auto"/>
              <w:ind w:firstLine="0"/>
              <w:jc w:val="center"/>
              <w:rPr>
                <w:rtl/>
              </w:rPr>
            </w:pPr>
            <w:r>
              <w:rPr>
                <w:noProof/>
              </w:rPr>
              <w:pict w14:anchorId="0C61A14B">
                <v:shape id="صورة 1" o:spid="_x0000_i1034" type="#_x0000_t75" alt="Untitled-1 copy" style="width:165.1pt;height:158.9pt;visibility:visible;mso-wrap-style:square">
                  <v:imagedata r:id="rId10" o:title="Untitled-1 copy"/>
                </v:shape>
              </w:pict>
            </w:r>
          </w:p>
        </w:tc>
      </w:tr>
      <w:tr w:rsidR="004A5E8F" w:rsidRPr="000F439A" w14:paraId="2DC2F012" w14:textId="77777777" w:rsidTr="004A5E8F">
        <w:trPr>
          <w:jc w:val="center"/>
        </w:trPr>
        <w:tc>
          <w:tcPr>
            <w:tcW w:w="2112" w:type="pct"/>
            <w:vAlign w:val="center"/>
          </w:tcPr>
          <w:p w14:paraId="7A44CF41" w14:textId="77777777" w:rsidR="004A5E8F" w:rsidRPr="000F439A" w:rsidRDefault="004A5E8F" w:rsidP="004A5E8F">
            <w:pPr>
              <w:spacing w:before="0" w:after="0" w:line="240" w:lineRule="auto"/>
              <w:ind w:firstLine="0"/>
              <w:jc w:val="center"/>
              <w:rPr>
                <w:sz w:val="36"/>
                <w:szCs w:val="36"/>
                <w:rtl/>
                <w:lang w:bidi="ar-YE"/>
              </w:rPr>
            </w:pPr>
            <w:r w:rsidRPr="000F439A">
              <w:rPr>
                <w:rFonts w:ascii="ATraditional Arabic" w:hAnsi="ATraditional Arabic" w:cs="ATraditional Arabic"/>
                <w:bCs/>
                <w:sz w:val="36"/>
                <w:szCs w:val="36"/>
                <w:rtl/>
                <w:lang w:bidi="ar-YE"/>
              </w:rPr>
              <w:t>وزارة التع</w:t>
            </w:r>
            <w:r w:rsidRPr="000F439A">
              <w:rPr>
                <w:rFonts w:ascii="ATraditional Arabic" w:hAnsi="ATraditional Arabic" w:cs="ATraditional Arabic" w:hint="cs"/>
                <w:bCs/>
                <w:sz w:val="36"/>
                <w:szCs w:val="36"/>
                <w:rtl/>
                <w:lang w:bidi="ar-YE"/>
              </w:rPr>
              <w:t>ـ</w:t>
            </w:r>
            <w:r w:rsidRPr="000F439A">
              <w:rPr>
                <w:rFonts w:ascii="ATraditional Arabic" w:hAnsi="ATraditional Arabic" w:cs="ATraditional Arabic"/>
                <w:bCs/>
                <w:sz w:val="36"/>
                <w:szCs w:val="36"/>
                <w:rtl/>
                <w:lang w:bidi="ar-YE"/>
              </w:rPr>
              <w:t>ليم</w:t>
            </w:r>
            <w:r w:rsidR="00B06A87" w:rsidRPr="000F439A">
              <w:rPr>
                <w:rFonts w:ascii="ATraditional Arabic" w:hAnsi="ATraditional Arabic" w:cs="ATraditional Arabic" w:hint="cs"/>
                <w:bCs/>
                <w:sz w:val="36"/>
                <w:szCs w:val="36"/>
                <w:rtl/>
                <w:lang w:bidi="ar-YE"/>
              </w:rPr>
              <w:t xml:space="preserve"> </w:t>
            </w:r>
            <w:r w:rsidR="00D83F56" w:rsidRPr="000F439A">
              <w:rPr>
                <w:rFonts w:ascii="ATraditional Arabic" w:hAnsi="ATraditional Arabic" w:cs="ATraditional Arabic"/>
                <w:bCs/>
                <w:sz w:val="36"/>
                <w:szCs w:val="36"/>
                <w:rtl/>
                <w:lang w:bidi="ar-YE"/>
              </w:rPr>
              <w:t>العالي</w:t>
            </w:r>
            <w:r w:rsidR="00B06A87" w:rsidRPr="000F439A">
              <w:rPr>
                <w:rFonts w:ascii="ATraditional Arabic" w:hAnsi="ATraditional Arabic" w:cs="ATraditional Arabic" w:hint="cs"/>
                <w:bCs/>
                <w:sz w:val="36"/>
                <w:szCs w:val="36"/>
                <w:rtl/>
                <w:lang w:bidi="ar-YE"/>
              </w:rPr>
              <w:t xml:space="preserve"> </w:t>
            </w:r>
            <w:r w:rsidRPr="000F439A">
              <w:rPr>
                <w:rFonts w:ascii="ATraditional Arabic" w:hAnsi="ATraditional Arabic" w:cs="ATraditional Arabic"/>
                <w:bCs/>
                <w:sz w:val="36"/>
                <w:szCs w:val="36"/>
                <w:rtl/>
                <w:lang w:bidi="ar-YE"/>
              </w:rPr>
              <w:t>والبح</w:t>
            </w:r>
            <w:r w:rsidRPr="000F439A">
              <w:rPr>
                <w:rFonts w:ascii="ATraditional Arabic" w:hAnsi="ATraditional Arabic" w:cs="ATraditional Arabic" w:hint="cs"/>
                <w:bCs/>
                <w:sz w:val="36"/>
                <w:szCs w:val="36"/>
                <w:rtl/>
                <w:lang w:bidi="ar-YE"/>
              </w:rPr>
              <w:t>ـ</w:t>
            </w:r>
            <w:r w:rsidRPr="000F439A">
              <w:rPr>
                <w:rFonts w:ascii="ATraditional Arabic" w:hAnsi="ATraditional Arabic" w:cs="ATraditional Arabic"/>
                <w:bCs/>
                <w:sz w:val="36"/>
                <w:szCs w:val="36"/>
                <w:rtl/>
                <w:lang w:bidi="ar-YE"/>
              </w:rPr>
              <w:t>ث العلمي</w:t>
            </w:r>
          </w:p>
        </w:tc>
        <w:tc>
          <w:tcPr>
            <w:tcW w:w="986" w:type="pct"/>
            <w:vAlign w:val="center"/>
          </w:tcPr>
          <w:p w14:paraId="3CCFE859" w14:textId="77777777" w:rsidR="004A5E8F" w:rsidRPr="000F439A" w:rsidRDefault="004A5E8F" w:rsidP="004A5E8F">
            <w:pPr>
              <w:spacing w:before="0" w:after="0" w:line="240" w:lineRule="auto"/>
              <w:ind w:firstLine="0"/>
              <w:jc w:val="center"/>
              <w:rPr>
                <w:rtl/>
              </w:rPr>
            </w:pPr>
          </w:p>
        </w:tc>
        <w:tc>
          <w:tcPr>
            <w:tcW w:w="1903" w:type="pct"/>
            <w:vMerge/>
            <w:vAlign w:val="center"/>
          </w:tcPr>
          <w:p w14:paraId="0F11825D" w14:textId="77777777" w:rsidR="004A5E8F" w:rsidRPr="000F439A" w:rsidRDefault="004A5E8F" w:rsidP="004A5E8F">
            <w:pPr>
              <w:spacing w:before="0" w:after="0" w:line="240" w:lineRule="auto"/>
              <w:ind w:firstLine="0"/>
              <w:jc w:val="center"/>
              <w:rPr>
                <w:rtl/>
              </w:rPr>
            </w:pPr>
          </w:p>
        </w:tc>
      </w:tr>
      <w:tr w:rsidR="004A5E8F" w:rsidRPr="000F439A" w14:paraId="75041103" w14:textId="77777777" w:rsidTr="004A5E8F">
        <w:trPr>
          <w:jc w:val="center"/>
        </w:trPr>
        <w:tc>
          <w:tcPr>
            <w:tcW w:w="2112" w:type="pct"/>
            <w:vAlign w:val="center"/>
          </w:tcPr>
          <w:p w14:paraId="2A80A48D" w14:textId="77777777" w:rsidR="004A5E8F" w:rsidRPr="000F439A" w:rsidRDefault="004A5E8F" w:rsidP="004A5E8F">
            <w:pPr>
              <w:spacing w:before="0" w:after="0" w:line="240" w:lineRule="auto"/>
              <w:ind w:firstLine="0"/>
              <w:jc w:val="center"/>
              <w:rPr>
                <w:sz w:val="36"/>
                <w:szCs w:val="36"/>
                <w:rtl/>
              </w:rPr>
            </w:pPr>
            <w:r w:rsidRPr="000F439A">
              <w:rPr>
                <w:rFonts w:ascii="ATraditional Arabic" w:hAnsi="ATraditional Arabic" w:cs="ATraditional Arabic"/>
                <w:bCs/>
                <w:sz w:val="36"/>
                <w:szCs w:val="36"/>
                <w:rtl/>
                <w:lang w:bidi="ar-YE"/>
              </w:rPr>
              <w:t>جامعة الأندلس</w:t>
            </w:r>
            <w:r w:rsidR="00710EE2" w:rsidRPr="000F439A">
              <w:rPr>
                <w:rFonts w:ascii="ATraditional Arabic" w:hAnsi="ATraditional Arabic" w:cs="ATraditional Arabic" w:hint="cs"/>
                <w:bCs/>
                <w:sz w:val="36"/>
                <w:szCs w:val="36"/>
                <w:rtl/>
                <w:lang w:bidi="ar-YE"/>
              </w:rPr>
              <w:t xml:space="preserve"> </w:t>
            </w:r>
            <w:r w:rsidRPr="000F439A">
              <w:rPr>
                <w:rFonts w:ascii="ATraditional Arabic" w:hAnsi="ATraditional Arabic" w:cs="ATraditional Arabic"/>
                <w:bCs/>
                <w:sz w:val="36"/>
                <w:szCs w:val="36"/>
                <w:rtl/>
                <w:lang w:bidi="ar-YE"/>
              </w:rPr>
              <w:t>للعلوم والتقنية</w:t>
            </w:r>
          </w:p>
        </w:tc>
        <w:tc>
          <w:tcPr>
            <w:tcW w:w="986" w:type="pct"/>
            <w:vAlign w:val="center"/>
          </w:tcPr>
          <w:p w14:paraId="2435900A" w14:textId="77777777" w:rsidR="004A5E8F" w:rsidRPr="000F439A" w:rsidRDefault="004A5E8F" w:rsidP="004A5E8F">
            <w:pPr>
              <w:spacing w:before="0" w:after="0" w:line="240" w:lineRule="auto"/>
              <w:ind w:firstLine="0"/>
              <w:jc w:val="center"/>
              <w:rPr>
                <w:rtl/>
              </w:rPr>
            </w:pPr>
          </w:p>
        </w:tc>
        <w:tc>
          <w:tcPr>
            <w:tcW w:w="1903" w:type="pct"/>
            <w:vMerge/>
            <w:vAlign w:val="center"/>
          </w:tcPr>
          <w:p w14:paraId="35E388CE" w14:textId="77777777" w:rsidR="004A5E8F" w:rsidRPr="000F439A" w:rsidRDefault="004A5E8F" w:rsidP="004A5E8F">
            <w:pPr>
              <w:spacing w:before="0" w:after="0" w:line="240" w:lineRule="auto"/>
              <w:ind w:firstLine="0"/>
              <w:jc w:val="center"/>
              <w:rPr>
                <w:rtl/>
              </w:rPr>
            </w:pPr>
          </w:p>
        </w:tc>
      </w:tr>
      <w:tr w:rsidR="004A5E8F" w:rsidRPr="000F439A" w14:paraId="7AEF2CB4" w14:textId="77777777" w:rsidTr="004A5E8F">
        <w:trPr>
          <w:jc w:val="center"/>
        </w:trPr>
        <w:tc>
          <w:tcPr>
            <w:tcW w:w="2112" w:type="pct"/>
            <w:vAlign w:val="center"/>
          </w:tcPr>
          <w:p w14:paraId="380D998D" w14:textId="77777777" w:rsidR="004A5E8F" w:rsidRPr="000F439A" w:rsidRDefault="004A5E8F" w:rsidP="004A5E8F">
            <w:pPr>
              <w:spacing w:before="0" w:after="0" w:line="240" w:lineRule="auto"/>
              <w:ind w:firstLine="0"/>
              <w:jc w:val="center"/>
              <w:rPr>
                <w:rFonts w:ascii="ATraditional Arabic" w:hAnsi="ATraditional Arabic" w:cs="ATraditional Arabic"/>
                <w:bCs/>
                <w:sz w:val="36"/>
                <w:szCs w:val="36"/>
                <w:rtl/>
                <w:lang w:bidi="ar-YE"/>
              </w:rPr>
            </w:pPr>
            <w:r w:rsidRPr="000F439A">
              <w:rPr>
                <w:rFonts w:ascii="ATraditional Arabic" w:hAnsi="ATraditional Arabic" w:cs="ATraditional Arabic" w:hint="cs"/>
                <w:bCs/>
                <w:sz w:val="36"/>
                <w:szCs w:val="36"/>
                <w:rtl/>
                <w:lang w:bidi="ar-YE"/>
              </w:rPr>
              <w:t>عمادة الدراسات العليا</w:t>
            </w:r>
          </w:p>
        </w:tc>
        <w:tc>
          <w:tcPr>
            <w:tcW w:w="986" w:type="pct"/>
            <w:vAlign w:val="center"/>
          </w:tcPr>
          <w:p w14:paraId="7CC87AA1" w14:textId="77777777" w:rsidR="004A5E8F" w:rsidRPr="000F439A" w:rsidRDefault="004A5E8F" w:rsidP="004A5E8F">
            <w:pPr>
              <w:spacing w:before="0" w:after="0" w:line="240" w:lineRule="auto"/>
              <w:ind w:firstLine="0"/>
              <w:jc w:val="center"/>
              <w:rPr>
                <w:rtl/>
              </w:rPr>
            </w:pPr>
          </w:p>
        </w:tc>
        <w:tc>
          <w:tcPr>
            <w:tcW w:w="1903" w:type="pct"/>
            <w:vMerge/>
            <w:vAlign w:val="center"/>
          </w:tcPr>
          <w:p w14:paraId="32156C79" w14:textId="77777777" w:rsidR="004A5E8F" w:rsidRPr="000F439A" w:rsidRDefault="004A5E8F" w:rsidP="004A5E8F">
            <w:pPr>
              <w:spacing w:before="0" w:after="0" w:line="240" w:lineRule="auto"/>
              <w:ind w:firstLine="0"/>
              <w:jc w:val="center"/>
              <w:rPr>
                <w:rtl/>
              </w:rPr>
            </w:pPr>
          </w:p>
        </w:tc>
      </w:tr>
      <w:tr w:rsidR="004A5E8F" w:rsidRPr="000F439A" w14:paraId="4424416A" w14:textId="77777777" w:rsidTr="004A5E8F">
        <w:trPr>
          <w:jc w:val="center"/>
        </w:trPr>
        <w:tc>
          <w:tcPr>
            <w:tcW w:w="2112" w:type="pct"/>
            <w:vAlign w:val="center"/>
          </w:tcPr>
          <w:p w14:paraId="4492F1EC" w14:textId="77777777" w:rsidR="004A5E8F" w:rsidRPr="000F439A" w:rsidRDefault="004A5E8F" w:rsidP="004A5E8F">
            <w:pPr>
              <w:spacing w:before="0" w:after="0" w:line="240" w:lineRule="auto"/>
              <w:ind w:firstLine="0"/>
              <w:jc w:val="center"/>
              <w:rPr>
                <w:rFonts w:ascii="ATraditional Arabic" w:hAnsi="ATraditional Arabic" w:cs="ATraditional Arabic"/>
                <w:bCs/>
                <w:sz w:val="36"/>
                <w:szCs w:val="36"/>
                <w:rtl/>
                <w:lang w:bidi="ar-YE"/>
              </w:rPr>
            </w:pPr>
            <w:r w:rsidRPr="000F439A">
              <w:rPr>
                <w:rFonts w:ascii="ATraditional Arabic" w:hAnsi="ATraditional Arabic" w:cs="ATraditional Arabic"/>
                <w:bCs/>
                <w:sz w:val="36"/>
                <w:szCs w:val="36"/>
                <w:rtl/>
                <w:lang w:bidi="ar-YE"/>
              </w:rPr>
              <w:t>كلية الآداب</w:t>
            </w:r>
            <w:r w:rsidRPr="000F439A">
              <w:rPr>
                <w:rFonts w:ascii="ATraditional Arabic" w:hAnsi="ATraditional Arabic" w:cs="ATraditional Arabic" w:hint="cs"/>
                <w:bCs/>
                <w:sz w:val="36"/>
                <w:szCs w:val="36"/>
                <w:rtl/>
                <w:lang w:bidi="ar-YE"/>
              </w:rPr>
              <w:t xml:space="preserve"> </w:t>
            </w:r>
            <w:r w:rsidRPr="000F439A">
              <w:rPr>
                <w:rFonts w:ascii="ATraditional Arabic" w:hAnsi="ATraditional Arabic" w:cs="ATraditional Arabic"/>
                <w:bCs/>
                <w:sz w:val="36"/>
                <w:szCs w:val="36"/>
                <w:rtl/>
                <w:lang w:bidi="ar-YE"/>
              </w:rPr>
              <w:t>والعلوم الإنسانية</w:t>
            </w:r>
          </w:p>
        </w:tc>
        <w:tc>
          <w:tcPr>
            <w:tcW w:w="986" w:type="pct"/>
            <w:vAlign w:val="center"/>
          </w:tcPr>
          <w:p w14:paraId="5457C060" w14:textId="77777777" w:rsidR="004A5E8F" w:rsidRPr="000F439A" w:rsidRDefault="004A5E8F" w:rsidP="004A5E8F">
            <w:pPr>
              <w:spacing w:before="0" w:after="0" w:line="240" w:lineRule="auto"/>
              <w:ind w:firstLine="0"/>
              <w:jc w:val="center"/>
              <w:rPr>
                <w:rtl/>
              </w:rPr>
            </w:pPr>
          </w:p>
        </w:tc>
        <w:tc>
          <w:tcPr>
            <w:tcW w:w="1903" w:type="pct"/>
            <w:vMerge/>
            <w:vAlign w:val="center"/>
          </w:tcPr>
          <w:p w14:paraId="457C1451" w14:textId="77777777" w:rsidR="004A5E8F" w:rsidRPr="000F439A" w:rsidRDefault="004A5E8F" w:rsidP="004A5E8F">
            <w:pPr>
              <w:spacing w:before="0" w:after="0" w:line="240" w:lineRule="auto"/>
              <w:ind w:firstLine="0"/>
              <w:jc w:val="center"/>
              <w:rPr>
                <w:rtl/>
              </w:rPr>
            </w:pPr>
          </w:p>
        </w:tc>
      </w:tr>
      <w:tr w:rsidR="004A5E8F" w:rsidRPr="000F439A" w14:paraId="0FF1A21B" w14:textId="77777777" w:rsidTr="004A5E8F">
        <w:trPr>
          <w:jc w:val="center"/>
        </w:trPr>
        <w:tc>
          <w:tcPr>
            <w:tcW w:w="2112" w:type="pct"/>
            <w:vAlign w:val="center"/>
          </w:tcPr>
          <w:p w14:paraId="3DEE5F1E" w14:textId="77777777" w:rsidR="004A5E8F" w:rsidRPr="000F439A" w:rsidRDefault="004A5E8F" w:rsidP="004A5E8F">
            <w:pPr>
              <w:spacing w:before="0" w:after="0" w:line="240" w:lineRule="auto"/>
              <w:ind w:firstLine="0"/>
              <w:jc w:val="center"/>
              <w:rPr>
                <w:rFonts w:ascii="ATraditional Arabic" w:hAnsi="ATraditional Arabic" w:cs="ATraditional Arabic"/>
                <w:bCs/>
                <w:sz w:val="36"/>
                <w:szCs w:val="36"/>
                <w:rtl/>
                <w:lang w:bidi="ar-YE"/>
              </w:rPr>
            </w:pPr>
            <w:r w:rsidRPr="000F439A">
              <w:rPr>
                <w:rFonts w:ascii="ATraditional Arabic" w:hAnsi="ATraditional Arabic" w:cs="ATraditional Arabic"/>
                <w:bCs/>
                <w:sz w:val="36"/>
                <w:szCs w:val="36"/>
                <w:rtl/>
                <w:lang w:bidi="ar-YE"/>
              </w:rPr>
              <w:t>قسم الدراسات الإسلامية</w:t>
            </w:r>
          </w:p>
        </w:tc>
        <w:tc>
          <w:tcPr>
            <w:tcW w:w="986" w:type="pct"/>
            <w:vAlign w:val="center"/>
          </w:tcPr>
          <w:p w14:paraId="7CC3D30B" w14:textId="77777777" w:rsidR="004A5E8F" w:rsidRPr="000F439A" w:rsidRDefault="004A5E8F" w:rsidP="004A5E8F">
            <w:pPr>
              <w:spacing w:before="0" w:after="0" w:line="240" w:lineRule="auto"/>
              <w:ind w:firstLine="0"/>
              <w:jc w:val="center"/>
              <w:rPr>
                <w:rtl/>
              </w:rPr>
            </w:pPr>
          </w:p>
        </w:tc>
        <w:tc>
          <w:tcPr>
            <w:tcW w:w="1903" w:type="pct"/>
            <w:vMerge/>
            <w:vAlign w:val="center"/>
          </w:tcPr>
          <w:p w14:paraId="7F844255" w14:textId="77777777" w:rsidR="004A5E8F" w:rsidRPr="000F439A" w:rsidRDefault="004A5E8F" w:rsidP="004A5E8F">
            <w:pPr>
              <w:spacing w:before="0" w:after="0" w:line="240" w:lineRule="auto"/>
              <w:ind w:firstLine="0"/>
              <w:jc w:val="center"/>
              <w:rPr>
                <w:rtl/>
              </w:rPr>
            </w:pPr>
          </w:p>
        </w:tc>
      </w:tr>
    </w:tbl>
    <w:p w14:paraId="43E49696" w14:textId="77777777" w:rsidR="004A5E8F" w:rsidRPr="000F439A" w:rsidRDefault="004A5E8F" w:rsidP="004512B2">
      <w:pPr>
        <w:spacing w:before="0" w:after="0"/>
        <w:rPr>
          <w:rtl/>
        </w:rPr>
      </w:pPr>
    </w:p>
    <w:p w14:paraId="3371DBD9" w14:textId="77777777" w:rsidR="004512B2" w:rsidRPr="000F439A" w:rsidRDefault="002675A9" w:rsidP="00E660EC">
      <w:pPr>
        <w:spacing w:before="0" w:after="0" w:line="240" w:lineRule="auto"/>
        <w:ind w:firstLine="0"/>
        <w:jc w:val="center"/>
        <w:rPr>
          <w:rFonts w:cs="PT Bold Heading"/>
          <w:sz w:val="60"/>
          <w:szCs w:val="60"/>
          <w:rtl/>
        </w:rPr>
      </w:pPr>
      <w:r>
        <w:rPr>
          <w:rFonts w:cs="PT Bold Heading"/>
          <w:sz w:val="60"/>
          <w:szCs w:val="60"/>
          <w:rtl/>
        </w:rPr>
        <w:t>الوحدة الموضوعية في</w:t>
      </w:r>
      <w:r>
        <w:rPr>
          <w:rFonts w:cs="PT Bold Heading" w:hint="cs"/>
          <w:sz w:val="60"/>
          <w:szCs w:val="60"/>
          <w:rtl/>
        </w:rPr>
        <w:t xml:space="preserve"> </w:t>
      </w:r>
      <w:r w:rsidR="00E660EC" w:rsidRPr="000F439A">
        <w:rPr>
          <w:rFonts w:cs="PT Bold Heading"/>
          <w:sz w:val="60"/>
          <w:szCs w:val="60"/>
          <w:rtl/>
        </w:rPr>
        <w:t>مسائل العقيدة</w:t>
      </w:r>
      <w:r w:rsidR="00E660EC" w:rsidRPr="000F439A">
        <w:rPr>
          <w:rFonts w:cs="PT Bold Heading"/>
          <w:sz w:val="60"/>
          <w:szCs w:val="60"/>
          <w:rtl/>
        </w:rPr>
        <w:br/>
        <w:t>في سورتي: (الشورى والزخرف)</w:t>
      </w:r>
      <w:r w:rsidR="004512B2" w:rsidRPr="000F439A">
        <w:rPr>
          <w:rFonts w:cs="PT Bold Heading" w:hint="cs"/>
          <w:sz w:val="60"/>
          <w:szCs w:val="60"/>
          <w:rtl/>
        </w:rPr>
        <w:t xml:space="preserve"> </w:t>
      </w:r>
    </w:p>
    <w:p w14:paraId="320BE821" w14:textId="77777777" w:rsidR="00E660EC" w:rsidRPr="00FA1A72" w:rsidRDefault="00E660EC" w:rsidP="00E660EC">
      <w:pPr>
        <w:spacing w:before="0" w:after="0" w:line="240" w:lineRule="auto"/>
        <w:ind w:firstLine="0"/>
        <w:jc w:val="center"/>
        <w:rPr>
          <w:rFonts w:ascii="louts shamy" w:hAnsi="louts shamy" w:cs="louts shamy"/>
          <w:sz w:val="72"/>
          <w:szCs w:val="72"/>
          <w:rtl/>
        </w:rPr>
      </w:pPr>
      <w:r w:rsidRPr="00FA1A72">
        <w:rPr>
          <w:rFonts w:ascii="louts shamy" w:hAnsi="louts shamy" w:cs="louts shamy"/>
          <w:sz w:val="72"/>
          <w:szCs w:val="72"/>
          <w:rtl/>
        </w:rPr>
        <w:t xml:space="preserve">[دراسة موضوعية] </w:t>
      </w:r>
    </w:p>
    <w:p w14:paraId="3EA38903" w14:textId="77777777" w:rsidR="00E660EC" w:rsidRDefault="00E660EC" w:rsidP="00B225E7">
      <w:pPr>
        <w:spacing w:before="0" w:after="0" w:line="240" w:lineRule="auto"/>
        <w:ind w:firstLine="0"/>
        <w:jc w:val="center"/>
        <w:rPr>
          <w:rFonts w:cs="SKR HEAD1"/>
          <w:sz w:val="44"/>
          <w:szCs w:val="44"/>
          <w:rtl/>
        </w:rPr>
      </w:pPr>
      <w:r w:rsidRPr="00FA1A72">
        <w:rPr>
          <w:rFonts w:cs="SKR HEAD1" w:hint="cs"/>
          <w:sz w:val="44"/>
          <w:szCs w:val="44"/>
          <w:rtl/>
        </w:rPr>
        <w:t xml:space="preserve">رسالة </w:t>
      </w:r>
      <w:r w:rsidRPr="00FA1A72">
        <w:rPr>
          <w:rFonts w:cs="SKR HEAD1"/>
          <w:sz w:val="44"/>
          <w:szCs w:val="44"/>
          <w:rtl/>
        </w:rPr>
        <w:t>مقدم</w:t>
      </w:r>
      <w:r w:rsidRPr="00FA1A72">
        <w:rPr>
          <w:rFonts w:cs="SKR HEAD1" w:hint="cs"/>
          <w:sz w:val="44"/>
          <w:szCs w:val="44"/>
          <w:rtl/>
        </w:rPr>
        <w:t xml:space="preserve">ة </w:t>
      </w:r>
      <w:r w:rsidRPr="00FA1A72">
        <w:rPr>
          <w:rFonts w:cs="SKR HEAD1"/>
          <w:sz w:val="44"/>
          <w:szCs w:val="44"/>
          <w:rtl/>
        </w:rPr>
        <w:t>ل</w:t>
      </w:r>
      <w:r w:rsidRPr="00FA1A72">
        <w:rPr>
          <w:rFonts w:cs="SKR HEAD1" w:hint="cs"/>
          <w:sz w:val="44"/>
          <w:szCs w:val="44"/>
          <w:rtl/>
        </w:rPr>
        <w:t xml:space="preserve">استكمال متطلبات </w:t>
      </w:r>
      <w:r w:rsidRPr="00FA1A72">
        <w:rPr>
          <w:rFonts w:cs="SKR HEAD1"/>
          <w:sz w:val="44"/>
          <w:szCs w:val="44"/>
          <w:rtl/>
        </w:rPr>
        <w:t xml:space="preserve">نيل درجة </w:t>
      </w:r>
      <w:r w:rsidRPr="00FA1A72">
        <w:rPr>
          <w:rFonts w:cs="SKR HEAD1" w:hint="cs"/>
          <w:sz w:val="44"/>
          <w:szCs w:val="44"/>
          <w:rtl/>
        </w:rPr>
        <w:t>الماجستير في الدراسات الإسلامي</w:t>
      </w:r>
      <w:r w:rsidR="00B225E7" w:rsidRPr="00FA1A72">
        <w:rPr>
          <w:rFonts w:cs="SKR HEAD1" w:hint="cs"/>
          <w:sz w:val="44"/>
          <w:szCs w:val="44"/>
          <w:rtl/>
        </w:rPr>
        <w:t>ة</w:t>
      </w:r>
      <w:r w:rsidR="0096294D" w:rsidRPr="00FA1A72">
        <w:rPr>
          <w:rFonts w:cs="SKR HEAD1" w:hint="cs"/>
          <w:sz w:val="44"/>
          <w:szCs w:val="44"/>
          <w:rtl/>
        </w:rPr>
        <w:t>،</w:t>
      </w:r>
      <w:r w:rsidR="00B225E7" w:rsidRPr="00FA1A72">
        <w:rPr>
          <w:rFonts w:cs="SKR HEAD1" w:hint="cs"/>
          <w:sz w:val="44"/>
          <w:szCs w:val="44"/>
          <w:rtl/>
        </w:rPr>
        <w:t xml:space="preserve"> </w:t>
      </w:r>
      <w:r w:rsidRPr="00FA1A72">
        <w:rPr>
          <w:rFonts w:cs="SKR HEAD1" w:hint="cs"/>
          <w:sz w:val="44"/>
          <w:szCs w:val="44"/>
          <w:rtl/>
        </w:rPr>
        <w:t>ت</w:t>
      </w:r>
      <w:r w:rsidRPr="00FA1A72">
        <w:rPr>
          <w:rFonts w:cs="SKR HEAD1"/>
          <w:sz w:val="44"/>
          <w:szCs w:val="44"/>
          <w:rtl/>
        </w:rPr>
        <w:t>خصص: عقيد</w:t>
      </w:r>
      <w:r w:rsidRPr="00FA1A72">
        <w:rPr>
          <w:rFonts w:cs="SKR HEAD1" w:hint="cs"/>
          <w:sz w:val="44"/>
          <w:szCs w:val="44"/>
          <w:rtl/>
        </w:rPr>
        <w:t xml:space="preserve">ة </w:t>
      </w:r>
    </w:p>
    <w:p w14:paraId="09B34AD1" w14:textId="77777777" w:rsidR="00E660EC" w:rsidRPr="00FA1A72" w:rsidRDefault="00E660EC" w:rsidP="006F112B">
      <w:pPr>
        <w:spacing w:before="0" w:after="0" w:line="240" w:lineRule="auto"/>
        <w:ind w:firstLine="0"/>
        <w:jc w:val="center"/>
        <w:rPr>
          <w:rFonts w:ascii="louts shamy" w:hAnsi="louts shamy" w:cs="louts shamy"/>
          <w:sz w:val="44"/>
          <w:szCs w:val="44"/>
          <w:rtl/>
        </w:rPr>
      </w:pPr>
      <w:r w:rsidRPr="00FA1A72">
        <w:rPr>
          <w:rFonts w:ascii="louts shamy" w:hAnsi="louts shamy" w:cs="louts shamy"/>
          <w:sz w:val="44"/>
          <w:szCs w:val="44"/>
          <w:rtl/>
        </w:rPr>
        <w:t>إعداد الطالب</w:t>
      </w:r>
      <w:r w:rsidRPr="00FA1A72">
        <w:rPr>
          <w:rFonts w:ascii="louts shamy" w:hAnsi="louts shamy" w:cs="louts shamy" w:hint="cs"/>
          <w:sz w:val="44"/>
          <w:szCs w:val="44"/>
          <w:rtl/>
        </w:rPr>
        <w:t xml:space="preserve">: </w:t>
      </w:r>
    </w:p>
    <w:p w14:paraId="3E49F62A" w14:textId="77777777" w:rsidR="00E660EC" w:rsidRPr="000F439A" w:rsidRDefault="00E660EC" w:rsidP="0092148D">
      <w:pPr>
        <w:spacing w:before="0" w:after="0" w:line="240" w:lineRule="auto"/>
        <w:ind w:firstLine="0"/>
        <w:jc w:val="center"/>
        <w:rPr>
          <w:rFonts w:ascii="ATraditional Arabic" w:hAnsi="ATraditional Arabic" w:cs="ATraditional Arabic"/>
          <w:bCs/>
          <w:sz w:val="56"/>
          <w:szCs w:val="56"/>
          <w:rtl/>
        </w:rPr>
      </w:pPr>
      <w:r w:rsidRPr="000F439A">
        <w:rPr>
          <w:rFonts w:ascii="ATraditional Arabic" w:hAnsi="ATraditional Arabic" w:cs="ATraditional Arabic"/>
          <w:bCs/>
          <w:sz w:val="56"/>
          <w:szCs w:val="56"/>
          <w:rtl/>
        </w:rPr>
        <w:t>راجح محمد حسين حسين الحنق</w:t>
      </w:r>
      <w:r w:rsidRPr="000F439A">
        <w:rPr>
          <w:rFonts w:ascii="ATraditional Arabic" w:hAnsi="ATraditional Arabic" w:cs="ATraditional Arabic" w:hint="cs"/>
          <w:bCs/>
          <w:sz w:val="56"/>
          <w:szCs w:val="56"/>
          <w:rtl/>
        </w:rPr>
        <w:t xml:space="preserve"> </w:t>
      </w:r>
    </w:p>
    <w:p w14:paraId="52BAC434" w14:textId="77777777" w:rsidR="005C3678" w:rsidRPr="000F439A" w:rsidRDefault="005C3678" w:rsidP="0092148D">
      <w:pPr>
        <w:spacing w:before="0" w:after="0" w:line="240" w:lineRule="auto"/>
        <w:ind w:firstLine="0"/>
        <w:jc w:val="center"/>
        <w:rPr>
          <w:rFonts w:cs="Abdulghani Bold 2000"/>
          <w:sz w:val="52"/>
          <w:szCs w:val="52"/>
          <w:rtl/>
        </w:rPr>
      </w:pPr>
      <w:r w:rsidRPr="000F439A">
        <w:rPr>
          <w:rFonts w:cs="Abdulghani Bold 2000"/>
          <w:sz w:val="52"/>
          <w:szCs w:val="52"/>
          <w:rtl/>
        </w:rPr>
        <w:t>إشرا</w:t>
      </w:r>
      <w:r w:rsidRPr="000F439A">
        <w:rPr>
          <w:rFonts w:cs="Abdulghani Bold 2000" w:hint="cs"/>
          <w:sz w:val="52"/>
          <w:szCs w:val="52"/>
          <w:rtl/>
        </w:rPr>
        <w:t>ف</w:t>
      </w:r>
      <w:r w:rsidRPr="000F439A">
        <w:rPr>
          <w:rFonts w:cs="ATraditional Arabic" w:hint="cs"/>
          <w:sz w:val="52"/>
          <w:szCs w:val="52"/>
          <w:rtl/>
        </w:rPr>
        <w:t xml:space="preserve">: </w:t>
      </w:r>
    </w:p>
    <w:p w14:paraId="6205F08E" w14:textId="77777777" w:rsidR="004512B2" w:rsidRPr="000F439A" w:rsidRDefault="009A2F9A" w:rsidP="004512B2">
      <w:pPr>
        <w:spacing w:before="0" w:after="0" w:line="240" w:lineRule="auto"/>
        <w:ind w:firstLine="0"/>
        <w:jc w:val="center"/>
        <w:rPr>
          <w:rFonts w:cs="PT Bold Heading"/>
          <w:sz w:val="44"/>
          <w:szCs w:val="44"/>
          <w:rtl/>
        </w:rPr>
      </w:pPr>
      <w:r w:rsidRPr="000F439A">
        <w:rPr>
          <w:rFonts w:cs="PT Bold Heading"/>
          <w:sz w:val="44"/>
          <w:szCs w:val="44"/>
          <w:rtl/>
        </w:rPr>
        <w:t>أ</w:t>
      </w:r>
      <w:r w:rsidR="0096294D" w:rsidRPr="000F439A">
        <w:rPr>
          <w:rFonts w:cs="PT Bold Heading"/>
          <w:sz w:val="44"/>
          <w:szCs w:val="44"/>
          <w:rtl/>
        </w:rPr>
        <w:t>.</w:t>
      </w:r>
      <w:r w:rsidRPr="000F439A">
        <w:rPr>
          <w:rFonts w:cs="PT Bold Heading" w:hint="cs"/>
          <w:sz w:val="44"/>
          <w:szCs w:val="44"/>
          <w:rtl/>
        </w:rPr>
        <w:t xml:space="preserve"> </w:t>
      </w:r>
      <w:r w:rsidRPr="000F439A">
        <w:rPr>
          <w:rFonts w:cs="PT Bold Heading"/>
          <w:sz w:val="44"/>
          <w:szCs w:val="44"/>
          <w:rtl/>
        </w:rPr>
        <w:t>د</w:t>
      </w:r>
      <w:r w:rsidR="004512B2" w:rsidRPr="000F439A">
        <w:rPr>
          <w:rFonts w:cs="PT Bold Heading"/>
          <w:sz w:val="44"/>
          <w:szCs w:val="44"/>
          <w:rtl/>
        </w:rPr>
        <w:t>/</w:t>
      </w:r>
      <w:r w:rsidR="004512B2" w:rsidRPr="000F439A">
        <w:rPr>
          <w:rFonts w:cs="PT Bold Heading" w:hint="cs"/>
          <w:sz w:val="44"/>
          <w:szCs w:val="44"/>
          <w:rtl/>
        </w:rPr>
        <w:t xml:space="preserve"> </w:t>
      </w:r>
      <w:r w:rsidR="004512B2" w:rsidRPr="000F439A">
        <w:rPr>
          <w:rFonts w:cs="PT Bold Heading"/>
          <w:sz w:val="44"/>
          <w:szCs w:val="44"/>
          <w:rtl/>
        </w:rPr>
        <w:t>علي محمد مقبول الأهد</w:t>
      </w:r>
      <w:r w:rsidR="004512B2" w:rsidRPr="000F439A">
        <w:rPr>
          <w:rFonts w:cs="PT Bold Heading" w:hint="cs"/>
          <w:sz w:val="44"/>
          <w:szCs w:val="44"/>
          <w:rtl/>
        </w:rPr>
        <w:t xml:space="preserve">ل </w:t>
      </w:r>
    </w:p>
    <w:p w14:paraId="18EA667C" w14:textId="77777777" w:rsidR="004512B2" w:rsidRPr="000F439A" w:rsidRDefault="009A2F9A" w:rsidP="00E660EC">
      <w:pPr>
        <w:spacing w:before="0" w:after="0" w:line="240" w:lineRule="auto"/>
        <w:ind w:firstLine="0"/>
        <w:jc w:val="center"/>
        <w:rPr>
          <w:rFonts w:ascii="ATraditional Arabic" w:hAnsi="ATraditional Arabic" w:cs="ATraditional Arabic"/>
          <w:bCs/>
          <w:sz w:val="36"/>
          <w:szCs w:val="36"/>
          <w:rtl/>
        </w:rPr>
      </w:pPr>
      <w:r w:rsidRPr="000F439A">
        <w:rPr>
          <w:rFonts w:ascii="ATraditional Arabic" w:hAnsi="ATraditional Arabic" w:cs="ATraditional Arabic"/>
          <w:bCs/>
          <w:sz w:val="36"/>
          <w:szCs w:val="36"/>
          <w:rtl/>
        </w:rPr>
        <w:t>أست</w:t>
      </w:r>
      <w:r w:rsidR="004512B2" w:rsidRPr="000F439A">
        <w:rPr>
          <w:rFonts w:ascii="ATraditional Arabic" w:hAnsi="ATraditional Arabic" w:cs="ATraditional Arabic"/>
          <w:bCs/>
          <w:sz w:val="36"/>
          <w:szCs w:val="36"/>
          <w:rtl/>
        </w:rPr>
        <w:t>اذ الفق</w:t>
      </w:r>
      <w:r w:rsidR="00E660EC" w:rsidRPr="000F439A">
        <w:rPr>
          <w:rFonts w:ascii="ATraditional Arabic" w:hAnsi="ATraditional Arabic" w:cs="ATraditional Arabic" w:hint="cs"/>
          <w:bCs/>
          <w:sz w:val="36"/>
          <w:szCs w:val="36"/>
          <w:rtl/>
        </w:rPr>
        <w:t xml:space="preserve">ه المقارن </w:t>
      </w:r>
      <w:r w:rsidR="004512B2" w:rsidRPr="000F439A">
        <w:rPr>
          <w:rFonts w:ascii="ATraditional Arabic" w:hAnsi="ATraditional Arabic" w:cs="ATraditional Arabic"/>
          <w:bCs/>
          <w:sz w:val="36"/>
          <w:szCs w:val="36"/>
          <w:rtl/>
        </w:rPr>
        <w:t>والسياسية الشرعية – جامعة صنعا</w:t>
      </w:r>
      <w:r w:rsidR="004512B2" w:rsidRPr="000F439A">
        <w:rPr>
          <w:rFonts w:ascii="ATraditional Arabic" w:hAnsi="ATraditional Arabic" w:cs="ATraditional Arabic" w:hint="cs"/>
          <w:bCs/>
          <w:sz w:val="36"/>
          <w:szCs w:val="36"/>
          <w:rtl/>
        </w:rPr>
        <w:t xml:space="preserve">ء </w:t>
      </w:r>
    </w:p>
    <w:p w14:paraId="50892FBB" w14:textId="77777777" w:rsidR="005C3678" w:rsidRPr="000F439A" w:rsidRDefault="005C3678" w:rsidP="00F35768">
      <w:pPr>
        <w:ind w:firstLine="0"/>
        <w:jc w:val="center"/>
        <w:rPr>
          <w:bCs/>
          <w:sz w:val="32"/>
          <w:szCs w:val="32"/>
          <w:rtl/>
        </w:rPr>
      </w:pPr>
      <w:r w:rsidRPr="000F439A">
        <w:rPr>
          <w:bCs/>
          <w:sz w:val="32"/>
          <w:szCs w:val="32"/>
          <w:rtl/>
        </w:rPr>
        <w:t>144</w:t>
      </w:r>
      <w:r w:rsidR="00F35768" w:rsidRPr="000F439A">
        <w:rPr>
          <w:rFonts w:hint="cs"/>
          <w:bCs/>
          <w:sz w:val="32"/>
          <w:szCs w:val="32"/>
          <w:rtl/>
        </w:rPr>
        <w:t>5</w:t>
      </w:r>
      <w:r w:rsidRPr="000F439A">
        <w:rPr>
          <w:bCs/>
          <w:sz w:val="32"/>
          <w:szCs w:val="32"/>
          <w:rtl/>
        </w:rPr>
        <w:t>هـ – 20</w:t>
      </w:r>
      <w:r w:rsidRPr="000F439A">
        <w:rPr>
          <w:rFonts w:hint="cs"/>
          <w:bCs/>
          <w:sz w:val="32"/>
          <w:szCs w:val="32"/>
          <w:rtl/>
        </w:rPr>
        <w:t>2</w:t>
      </w:r>
      <w:r w:rsidR="00F35768" w:rsidRPr="000F439A">
        <w:rPr>
          <w:rFonts w:hint="cs"/>
          <w:bCs/>
          <w:sz w:val="32"/>
          <w:szCs w:val="32"/>
          <w:rtl/>
        </w:rPr>
        <w:t>3</w:t>
      </w:r>
      <w:r w:rsidRPr="000F439A">
        <w:rPr>
          <w:rFonts w:hint="cs"/>
          <w:bCs/>
          <w:sz w:val="32"/>
          <w:szCs w:val="32"/>
          <w:rtl/>
        </w:rPr>
        <w:t xml:space="preserve">م </w:t>
      </w:r>
    </w:p>
    <w:p w14:paraId="39F903DB" w14:textId="77777777" w:rsidR="005C3678" w:rsidRPr="000F439A" w:rsidRDefault="005C3678" w:rsidP="00385BE2">
      <w:pPr>
        <w:rPr>
          <w:rtl/>
        </w:rPr>
        <w:sectPr w:rsidR="005C3678" w:rsidRPr="000F439A" w:rsidSect="002F4218">
          <w:headerReference w:type="default" r:id="rId11"/>
          <w:footerReference w:type="default" r:id="rId12"/>
          <w:footnotePr>
            <w:numRestart w:val="eachPage"/>
          </w:footnotePr>
          <w:pgSz w:w="11906" w:h="16838"/>
          <w:pgMar w:top="1134" w:right="1701" w:bottom="1134" w:left="1134" w:header="709" w:footer="709" w:gutter="0"/>
          <w:pgNumType w:fmt="arabicAbjad"/>
          <w:cols w:space="708"/>
          <w:titlePg/>
          <w:bidi/>
          <w:rtlGutter/>
          <w:docGrid w:linePitch="381"/>
        </w:sectPr>
      </w:pPr>
    </w:p>
    <w:p w14:paraId="2115CA1E" w14:textId="77777777" w:rsidR="005C3678" w:rsidRPr="000F439A" w:rsidRDefault="005C3678" w:rsidP="00385BE2">
      <w:pPr>
        <w:rPr>
          <w:sz w:val="2"/>
          <w:szCs w:val="2"/>
          <w:rtl/>
        </w:rPr>
      </w:pPr>
    </w:p>
    <w:p w14:paraId="5BF7A768" w14:textId="77777777" w:rsidR="000570EC" w:rsidRPr="000F439A" w:rsidRDefault="000570EC" w:rsidP="00385BE2">
      <w:pPr>
        <w:rPr>
          <w:rtl/>
        </w:rPr>
      </w:pPr>
    </w:p>
    <w:p w14:paraId="1EC5B4FB" w14:textId="77777777" w:rsidR="00105B55" w:rsidRPr="000F439A" w:rsidRDefault="00105B55" w:rsidP="00385BE2">
      <w:pPr>
        <w:rPr>
          <w:rtl/>
        </w:rPr>
      </w:pPr>
    </w:p>
    <w:p w14:paraId="0B7C1574" w14:textId="77777777" w:rsidR="00B225E7" w:rsidRPr="000F439A" w:rsidRDefault="007E76FC" w:rsidP="00B225E7">
      <w:pPr>
        <w:rPr>
          <w:rFonts w:cs="ATraditional Arabic"/>
          <w:bCs/>
          <w:sz w:val="44"/>
          <w:szCs w:val="44"/>
          <w:rtl/>
          <w:lang w:bidi="ar-YE"/>
        </w:rPr>
      </w:pPr>
      <w:r w:rsidRPr="000F439A">
        <w:rPr>
          <w:rFonts w:cs="ATraditional Arabic" w:hint="cs"/>
          <w:bCs/>
          <w:sz w:val="52"/>
          <w:szCs w:val="52"/>
          <w:rtl/>
          <w:lang w:bidi="ar-YE"/>
        </w:rPr>
        <w:t>قال</w:t>
      </w:r>
      <w:r w:rsidR="003A30FF" w:rsidRPr="000F439A">
        <w:rPr>
          <w:rFonts w:cs="ATraditional Arabic" w:hint="cs"/>
          <w:bCs/>
          <w:sz w:val="52"/>
          <w:szCs w:val="52"/>
          <w:rtl/>
          <w:lang w:bidi="ar-YE"/>
        </w:rPr>
        <w:t xml:space="preserve"> </w:t>
      </w:r>
      <w:r w:rsidR="002505CC" w:rsidRPr="000F439A">
        <w:rPr>
          <w:rFonts w:cs="ATraditional Arabic" w:hint="cs"/>
          <w:bCs/>
          <w:sz w:val="52"/>
          <w:szCs w:val="52"/>
          <w:rtl/>
          <w:lang w:bidi="ar-YE"/>
        </w:rPr>
        <w:t xml:space="preserve">الله </w:t>
      </w:r>
      <w:r w:rsidRPr="000F439A">
        <w:rPr>
          <w:rFonts w:cs="ATraditional Arabic" w:hint="cs"/>
          <w:bCs/>
          <w:sz w:val="52"/>
          <w:szCs w:val="52"/>
          <w:rtl/>
          <w:lang w:bidi="ar-YE"/>
        </w:rPr>
        <w:t>تعالى</w:t>
      </w:r>
      <w:r w:rsidR="00B225E7" w:rsidRPr="000F439A">
        <w:rPr>
          <w:rFonts w:cs="ATraditional Arabic" w:hint="cs"/>
          <w:bCs/>
          <w:sz w:val="52"/>
          <w:szCs w:val="52"/>
          <w:rtl/>
          <w:lang w:bidi="ar-YE"/>
        </w:rPr>
        <w:t xml:space="preserve">: </w:t>
      </w:r>
      <w:bookmarkStart w:id="0" w:name="سورةةالبقرةئئ285_0"/>
      <w:r w:rsidR="00D35F82" w:rsidRPr="000F439A">
        <w:rPr>
          <w:rFonts w:ascii="ATraditional Arabic" w:hAnsi="ATraditional Arabic" w:cs="ATraditional Arabic"/>
          <w:bCs/>
          <w:sz w:val="52"/>
          <w:szCs w:val="52"/>
          <w:rtl/>
          <w:lang w:bidi="ar-YE"/>
        </w:rPr>
        <w:t>{</w:t>
      </w:r>
      <w:r w:rsidR="00B225E7" w:rsidRPr="000F439A">
        <w:rPr>
          <w:rFonts w:cs="KFGQPC HAFS Uthmanic Script"/>
          <w:b/>
          <w:bCs/>
          <w:sz w:val="52"/>
          <w:szCs w:val="52"/>
          <w:rtl/>
          <w:lang w:bidi="ar-YE"/>
        </w:rPr>
        <w:t xml:space="preserve">ءَامَنَ </w:t>
      </w:r>
      <w:r w:rsidR="00B225E7" w:rsidRPr="000F439A">
        <w:rPr>
          <w:rFonts w:cs="KFGQPC HAFS Uthmanic Script" w:hint="cs"/>
          <w:b/>
          <w:bCs/>
          <w:sz w:val="52"/>
          <w:szCs w:val="52"/>
          <w:rtl/>
          <w:lang w:bidi="ar-YE"/>
        </w:rPr>
        <w:t>ٱ</w:t>
      </w:r>
      <w:r w:rsidR="00B225E7" w:rsidRPr="000F439A">
        <w:rPr>
          <w:rFonts w:cs="KFGQPC HAFS Uthmanic Script" w:hint="eastAsia"/>
          <w:b/>
          <w:bCs/>
          <w:sz w:val="52"/>
          <w:szCs w:val="52"/>
          <w:rtl/>
          <w:lang w:bidi="ar-YE"/>
        </w:rPr>
        <w:t>لرَّسُولُ</w:t>
      </w:r>
      <w:r w:rsidR="00B225E7" w:rsidRPr="000F439A">
        <w:rPr>
          <w:rFonts w:cs="KFGQPC HAFS Uthmanic Script"/>
          <w:b/>
          <w:bCs/>
          <w:sz w:val="52"/>
          <w:szCs w:val="52"/>
          <w:rtl/>
          <w:lang w:bidi="ar-YE"/>
        </w:rPr>
        <w:t xml:space="preserve"> بِمَآ أُنزِلَ إِلَيۡهِ مِن رَّبِّهِ</w:t>
      </w:r>
      <w:r w:rsidR="00B225E7" w:rsidRPr="000F439A">
        <w:rPr>
          <w:rFonts w:cs="KFGQPC HAFS Uthmanic Script" w:hint="cs"/>
          <w:b/>
          <w:bCs/>
          <w:sz w:val="52"/>
          <w:szCs w:val="52"/>
          <w:rtl/>
          <w:lang w:bidi="ar-YE"/>
        </w:rPr>
        <w:t>ۦ</w:t>
      </w:r>
      <w:r w:rsidR="00B225E7" w:rsidRPr="000F439A">
        <w:rPr>
          <w:rFonts w:cs="KFGQPC HAFS Uthmanic Script"/>
          <w:b/>
          <w:bCs/>
          <w:sz w:val="52"/>
          <w:szCs w:val="52"/>
          <w:rtl/>
          <w:lang w:bidi="ar-YE"/>
        </w:rPr>
        <w:t xml:space="preserve"> وَ</w:t>
      </w:r>
      <w:r w:rsidR="00B225E7" w:rsidRPr="000F439A">
        <w:rPr>
          <w:rFonts w:cs="KFGQPC HAFS Uthmanic Script" w:hint="cs"/>
          <w:b/>
          <w:bCs/>
          <w:sz w:val="52"/>
          <w:szCs w:val="52"/>
          <w:rtl/>
          <w:lang w:bidi="ar-YE"/>
        </w:rPr>
        <w:t>ٱ</w:t>
      </w:r>
      <w:r w:rsidR="00B225E7" w:rsidRPr="000F439A">
        <w:rPr>
          <w:rFonts w:cs="KFGQPC HAFS Uthmanic Script" w:hint="eastAsia"/>
          <w:b/>
          <w:bCs/>
          <w:sz w:val="52"/>
          <w:szCs w:val="52"/>
          <w:rtl/>
          <w:lang w:bidi="ar-YE"/>
        </w:rPr>
        <w:t>لۡمُؤۡمِنُونَۚ</w:t>
      </w:r>
      <w:r w:rsidR="00B225E7" w:rsidRPr="000F439A">
        <w:rPr>
          <w:rFonts w:cs="KFGQPC HAFS Uthmanic Script"/>
          <w:b/>
          <w:bCs/>
          <w:sz w:val="52"/>
          <w:szCs w:val="52"/>
          <w:rtl/>
          <w:lang w:bidi="ar-YE"/>
        </w:rPr>
        <w:t xml:space="preserve"> كُلٌّ ءَامَنَ بِ</w:t>
      </w:r>
      <w:r w:rsidR="00B225E7" w:rsidRPr="000F439A">
        <w:rPr>
          <w:rFonts w:cs="KFGQPC HAFS Uthmanic Script" w:hint="cs"/>
          <w:b/>
          <w:bCs/>
          <w:sz w:val="52"/>
          <w:szCs w:val="52"/>
          <w:rtl/>
          <w:lang w:bidi="ar-YE"/>
        </w:rPr>
        <w:t>ٱ</w:t>
      </w:r>
      <w:r w:rsidR="00B225E7" w:rsidRPr="000F439A">
        <w:rPr>
          <w:rFonts w:cs="KFGQPC HAFS Uthmanic Script" w:hint="eastAsia"/>
          <w:b/>
          <w:bCs/>
          <w:sz w:val="52"/>
          <w:szCs w:val="52"/>
          <w:rtl/>
          <w:lang w:bidi="ar-YE"/>
        </w:rPr>
        <w:t>للَّهِ</w:t>
      </w:r>
      <w:r w:rsidR="00B225E7" w:rsidRPr="000F439A">
        <w:rPr>
          <w:rFonts w:cs="KFGQPC HAFS Uthmanic Script"/>
          <w:b/>
          <w:bCs/>
          <w:sz w:val="52"/>
          <w:szCs w:val="52"/>
          <w:rtl/>
          <w:lang w:bidi="ar-YE"/>
        </w:rPr>
        <w:t xml:space="preserve"> وَمَلَٰٓئِكَتِهِ</w:t>
      </w:r>
      <w:r w:rsidR="00B225E7" w:rsidRPr="000F439A">
        <w:rPr>
          <w:rFonts w:cs="KFGQPC HAFS Uthmanic Script" w:hint="cs"/>
          <w:b/>
          <w:bCs/>
          <w:sz w:val="52"/>
          <w:szCs w:val="52"/>
          <w:rtl/>
          <w:lang w:bidi="ar-YE"/>
        </w:rPr>
        <w:t>ۦ</w:t>
      </w:r>
      <w:r w:rsidR="00B225E7" w:rsidRPr="000F439A">
        <w:rPr>
          <w:rFonts w:cs="KFGQPC HAFS Uthmanic Script"/>
          <w:b/>
          <w:bCs/>
          <w:sz w:val="52"/>
          <w:szCs w:val="52"/>
          <w:rtl/>
          <w:lang w:bidi="ar-YE"/>
        </w:rPr>
        <w:t xml:space="preserve"> وَكُتُبِهِ</w:t>
      </w:r>
      <w:r w:rsidR="00B225E7" w:rsidRPr="000F439A">
        <w:rPr>
          <w:rFonts w:cs="KFGQPC HAFS Uthmanic Script" w:hint="cs"/>
          <w:b/>
          <w:bCs/>
          <w:sz w:val="52"/>
          <w:szCs w:val="52"/>
          <w:rtl/>
          <w:lang w:bidi="ar-YE"/>
        </w:rPr>
        <w:t>ۦ</w:t>
      </w:r>
      <w:r w:rsidR="00B225E7" w:rsidRPr="000F439A">
        <w:rPr>
          <w:rFonts w:cs="KFGQPC HAFS Uthmanic Script"/>
          <w:b/>
          <w:bCs/>
          <w:sz w:val="52"/>
          <w:szCs w:val="52"/>
          <w:rtl/>
          <w:lang w:bidi="ar-YE"/>
        </w:rPr>
        <w:t xml:space="preserve"> وَرُسُلِهِ</w:t>
      </w:r>
      <w:r w:rsidR="00B225E7" w:rsidRPr="000F439A">
        <w:rPr>
          <w:rFonts w:cs="KFGQPC HAFS Uthmanic Script" w:hint="cs"/>
          <w:b/>
          <w:bCs/>
          <w:sz w:val="52"/>
          <w:szCs w:val="52"/>
          <w:rtl/>
          <w:lang w:bidi="ar-YE"/>
        </w:rPr>
        <w:t>ۦ</w:t>
      </w:r>
      <w:r w:rsidR="00B225E7" w:rsidRPr="000F439A">
        <w:rPr>
          <w:rFonts w:cs="KFGQPC HAFS Uthmanic Script"/>
          <w:b/>
          <w:bCs/>
          <w:sz w:val="52"/>
          <w:szCs w:val="52"/>
          <w:rtl/>
          <w:lang w:bidi="ar-YE"/>
        </w:rPr>
        <w:t xml:space="preserve"> لَا نُفَرِّقُ بَيۡنَ أَحَدٖ مِّن رُّسُلِهِ</w:t>
      </w:r>
      <w:r w:rsidR="00B225E7" w:rsidRPr="000F439A">
        <w:rPr>
          <w:rFonts w:cs="KFGQPC HAFS Uthmanic Script" w:hint="cs"/>
          <w:b/>
          <w:bCs/>
          <w:sz w:val="52"/>
          <w:szCs w:val="52"/>
          <w:rtl/>
          <w:lang w:bidi="ar-YE"/>
        </w:rPr>
        <w:t>ۦۚ</w:t>
      </w:r>
      <w:r w:rsidR="00B225E7" w:rsidRPr="000F439A">
        <w:rPr>
          <w:rFonts w:cs="KFGQPC HAFS Uthmanic Script"/>
          <w:b/>
          <w:bCs/>
          <w:sz w:val="52"/>
          <w:szCs w:val="52"/>
          <w:rtl/>
          <w:lang w:bidi="ar-YE"/>
        </w:rPr>
        <w:t xml:space="preserve"> وَقَالُواْ سَمِعۡنَا وَأَطَعۡنَاۖ غُفۡرَانَكَ رَبَّنَا وَإِلَيۡكَ </w:t>
      </w:r>
      <w:r w:rsidR="00B225E7" w:rsidRPr="000F439A">
        <w:rPr>
          <w:rFonts w:cs="KFGQPC HAFS Uthmanic Script" w:hint="cs"/>
          <w:b/>
          <w:bCs/>
          <w:sz w:val="52"/>
          <w:szCs w:val="52"/>
          <w:rtl/>
          <w:lang w:bidi="ar-YE"/>
        </w:rPr>
        <w:t>ٱ</w:t>
      </w:r>
      <w:r w:rsidR="00B225E7" w:rsidRPr="000F439A">
        <w:rPr>
          <w:rFonts w:cs="KFGQPC HAFS Uthmanic Script" w:hint="eastAsia"/>
          <w:b/>
          <w:bCs/>
          <w:sz w:val="52"/>
          <w:szCs w:val="52"/>
          <w:rtl/>
          <w:lang w:bidi="ar-YE"/>
        </w:rPr>
        <w:t>لۡمَصِيرُ</w:t>
      </w:r>
      <w:r w:rsidR="00B225E7" w:rsidRPr="000F439A">
        <w:rPr>
          <w:rFonts w:cs="KFGQPC HAFS Uthmanic Script"/>
          <w:b/>
          <w:bCs/>
          <w:sz w:val="52"/>
          <w:szCs w:val="52"/>
          <w:rtl/>
          <w:lang w:bidi="ar-YE"/>
        </w:rPr>
        <w:t xml:space="preserve"> ٢٨٥</w:t>
      </w:r>
      <w:r w:rsidR="00D35F82" w:rsidRPr="000F439A">
        <w:rPr>
          <w:rFonts w:ascii="ATraditional Arabic" w:hAnsi="ATraditional Arabic" w:cs="ATraditional Arabic"/>
          <w:bCs/>
          <w:sz w:val="52"/>
          <w:szCs w:val="52"/>
          <w:rtl/>
          <w:lang w:bidi="ar-YE"/>
        </w:rPr>
        <w:t>}</w:t>
      </w:r>
      <w:r w:rsidR="00B225E7" w:rsidRPr="000F439A">
        <w:rPr>
          <w:rFonts w:cs="ATraditional Arabic"/>
          <w:bCs/>
          <w:sz w:val="44"/>
          <w:szCs w:val="44"/>
          <w:rtl/>
          <w:lang w:bidi="ar-YE"/>
        </w:rPr>
        <w:t xml:space="preserve"> [سورة البقرة:285]</w:t>
      </w:r>
      <w:bookmarkEnd w:id="0"/>
      <w:r w:rsidR="0096294D" w:rsidRPr="000F439A">
        <w:rPr>
          <w:rFonts w:cs="ATraditional Arabic" w:hint="cs"/>
          <w:bCs/>
          <w:sz w:val="44"/>
          <w:szCs w:val="44"/>
          <w:rtl/>
          <w:lang w:bidi="ar-YE"/>
        </w:rPr>
        <w:t>.</w:t>
      </w:r>
      <w:r w:rsidR="00B225E7" w:rsidRPr="000F439A">
        <w:rPr>
          <w:rFonts w:cs="ATraditional Arabic" w:hint="cs"/>
          <w:bCs/>
          <w:sz w:val="44"/>
          <w:szCs w:val="44"/>
          <w:rtl/>
          <w:lang w:bidi="ar-YE"/>
        </w:rPr>
        <w:t xml:space="preserve"> </w:t>
      </w:r>
    </w:p>
    <w:p w14:paraId="324FA84E" w14:textId="77777777" w:rsidR="00D100E3" w:rsidRPr="000F439A" w:rsidRDefault="00D100E3" w:rsidP="00385BE2">
      <w:pPr>
        <w:rPr>
          <w:rFonts w:hint="cs"/>
          <w:rtl/>
          <w:lang w:bidi="ar-EG"/>
        </w:rPr>
      </w:pPr>
    </w:p>
    <w:p w14:paraId="34F895C6" w14:textId="77777777" w:rsidR="0049456B" w:rsidRPr="000F439A" w:rsidRDefault="0049456B" w:rsidP="00385BE2">
      <w:pPr>
        <w:rPr>
          <w:rtl/>
          <w:lang w:bidi="ar-YE"/>
        </w:rPr>
      </w:pPr>
    </w:p>
    <w:p w14:paraId="3F9693D0" w14:textId="77777777" w:rsidR="00B32DBC" w:rsidRPr="000F439A" w:rsidRDefault="0049456B" w:rsidP="008217D6">
      <w:pPr>
        <w:rPr>
          <w:bCs/>
          <w:sz w:val="40"/>
          <w:szCs w:val="44"/>
          <w:rtl/>
          <w:lang w:bidi="ar-YE"/>
        </w:rPr>
      </w:pPr>
      <w:r w:rsidRPr="000F439A">
        <w:rPr>
          <w:rFonts w:hint="cs"/>
          <w:bCs/>
          <w:sz w:val="40"/>
          <w:szCs w:val="44"/>
          <w:rtl/>
          <w:lang w:bidi="ar-YE"/>
        </w:rPr>
        <w:t>وف</w:t>
      </w:r>
      <w:r w:rsidR="00D13049" w:rsidRPr="000F439A">
        <w:rPr>
          <w:bCs/>
          <w:sz w:val="40"/>
          <w:szCs w:val="44"/>
          <w:rtl/>
          <w:lang w:bidi="ar-YE"/>
        </w:rPr>
        <w:t>ي حديث جبريل</w:t>
      </w:r>
      <w:r w:rsidR="00D13049" w:rsidRPr="000F439A">
        <w:rPr>
          <w:rFonts w:hint="cs"/>
          <w:bCs/>
          <w:sz w:val="40"/>
          <w:szCs w:val="44"/>
          <w:rtl/>
          <w:lang w:bidi="ar-YE"/>
        </w:rPr>
        <w:t xml:space="preserve"> –عليه السلام– </w:t>
      </w:r>
      <w:r w:rsidR="00D13049" w:rsidRPr="000F439A">
        <w:rPr>
          <w:bCs/>
          <w:sz w:val="40"/>
          <w:szCs w:val="44"/>
          <w:rtl/>
          <w:lang w:bidi="ar-YE"/>
        </w:rPr>
        <w:t xml:space="preserve">الطويل: </w:t>
      </w:r>
      <w:bookmarkStart w:id="1" w:name="حديث_0027"/>
      <w:r w:rsidR="00D13049" w:rsidRPr="000F439A">
        <w:rPr>
          <w:rFonts w:hint="cs"/>
          <w:bCs/>
          <w:sz w:val="40"/>
          <w:szCs w:val="44"/>
          <w:rtl/>
          <w:lang w:bidi="ar-YE"/>
        </w:rPr>
        <w:t>((</w:t>
      </w:r>
      <w:r w:rsidR="008217D6" w:rsidRPr="000F439A">
        <w:rPr>
          <w:rFonts w:hint="cs"/>
          <w:bCs/>
          <w:sz w:val="40"/>
          <w:szCs w:val="44"/>
          <w:rtl/>
          <w:lang w:bidi="ar-YE"/>
        </w:rPr>
        <w:t xml:space="preserve">قال: </w:t>
      </w:r>
      <w:r w:rsidR="00D13049" w:rsidRPr="000F439A">
        <w:rPr>
          <w:bCs/>
          <w:sz w:val="40"/>
          <w:szCs w:val="44"/>
          <w:rtl/>
          <w:lang w:bidi="ar-YE"/>
        </w:rPr>
        <w:t>فأخبرني عن الإيمان</w:t>
      </w:r>
      <w:r w:rsidR="0096294D" w:rsidRPr="000F439A">
        <w:rPr>
          <w:rFonts w:hint="cs"/>
          <w:bCs/>
          <w:sz w:val="40"/>
          <w:szCs w:val="44"/>
          <w:rtl/>
          <w:lang w:bidi="ar-YE"/>
        </w:rPr>
        <w:t>.</w:t>
      </w:r>
      <w:r w:rsidR="00D13049" w:rsidRPr="000F439A">
        <w:rPr>
          <w:bCs/>
          <w:sz w:val="40"/>
          <w:szCs w:val="44"/>
          <w:rtl/>
          <w:lang w:bidi="ar-YE"/>
        </w:rPr>
        <w:t xml:space="preserve"> قال:</w:t>
      </w:r>
      <w:r w:rsidR="00D13049" w:rsidRPr="000F439A">
        <w:rPr>
          <w:rFonts w:hint="cs"/>
          <w:bCs/>
          <w:sz w:val="40"/>
          <w:szCs w:val="44"/>
          <w:rtl/>
          <w:lang w:bidi="ar-YE"/>
        </w:rPr>
        <w:t xml:space="preserve"> </w:t>
      </w:r>
      <w:r w:rsidRPr="000F439A">
        <w:rPr>
          <w:rFonts w:hint="cs"/>
          <w:bCs/>
          <w:sz w:val="40"/>
          <w:szCs w:val="44"/>
          <w:rtl/>
          <w:lang w:bidi="ar-YE"/>
        </w:rPr>
        <w:t>"</w:t>
      </w:r>
      <w:r w:rsidR="00D13049" w:rsidRPr="000F439A">
        <w:rPr>
          <w:bCs/>
          <w:sz w:val="40"/>
          <w:szCs w:val="44"/>
          <w:rtl/>
          <w:lang w:bidi="ar-YE"/>
        </w:rPr>
        <w:t>أن تؤمن بالله</w:t>
      </w:r>
      <w:r w:rsidR="0096294D" w:rsidRPr="000F439A">
        <w:rPr>
          <w:bCs/>
          <w:sz w:val="40"/>
          <w:szCs w:val="44"/>
          <w:rtl/>
          <w:lang w:bidi="ar-YE"/>
        </w:rPr>
        <w:t>،</w:t>
      </w:r>
      <w:r w:rsidR="00D13049" w:rsidRPr="000F439A">
        <w:rPr>
          <w:bCs/>
          <w:sz w:val="40"/>
          <w:szCs w:val="44"/>
          <w:rtl/>
          <w:lang w:bidi="ar-YE"/>
        </w:rPr>
        <w:t xml:space="preserve"> وملائكته</w:t>
      </w:r>
      <w:r w:rsidR="0096294D" w:rsidRPr="000F439A">
        <w:rPr>
          <w:bCs/>
          <w:sz w:val="40"/>
          <w:szCs w:val="44"/>
          <w:rtl/>
          <w:lang w:bidi="ar-YE"/>
        </w:rPr>
        <w:t>،</w:t>
      </w:r>
      <w:r w:rsidR="00D13049" w:rsidRPr="000F439A">
        <w:rPr>
          <w:bCs/>
          <w:sz w:val="40"/>
          <w:szCs w:val="44"/>
          <w:rtl/>
          <w:lang w:bidi="ar-YE"/>
        </w:rPr>
        <w:t xml:space="preserve"> وكتبه</w:t>
      </w:r>
      <w:r w:rsidR="0096294D" w:rsidRPr="000F439A">
        <w:rPr>
          <w:bCs/>
          <w:sz w:val="40"/>
          <w:szCs w:val="44"/>
          <w:rtl/>
          <w:lang w:bidi="ar-YE"/>
        </w:rPr>
        <w:t>،</w:t>
      </w:r>
      <w:r w:rsidR="00D13049" w:rsidRPr="000F439A">
        <w:rPr>
          <w:bCs/>
          <w:sz w:val="40"/>
          <w:szCs w:val="44"/>
          <w:rtl/>
          <w:lang w:bidi="ar-YE"/>
        </w:rPr>
        <w:t xml:space="preserve"> ورسله</w:t>
      </w:r>
      <w:r w:rsidR="0096294D" w:rsidRPr="000F439A">
        <w:rPr>
          <w:bCs/>
          <w:sz w:val="40"/>
          <w:szCs w:val="44"/>
          <w:rtl/>
          <w:lang w:bidi="ar-YE"/>
        </w:rPr>
        <w:t>،</w:t>
      </w:r>
      <w:r w:rsidR="00D13049" w:rsidRPr="000F439A">
        <w:rPr>
          <w:bCs/>
          <w:sz w:val="40"/>
          <w:szCs w:val="44"/>
          <w:rtl/>
          <w:lang w:bidi="ar-YE"/>
        </w:rPr>
        <w:t xml:space="preserve"> واليوم الآخر</w:t>
      </w:r>
      <w:r w:rsidR="0096294D" w:rsidRPr="000F439A">
        <w:rPr>
          <w:bCs/>
          <w:sz w:val="40"/>
          <w:szCs w:val="44"/>
          <w:rtl/>
          <w:lang w:bidi="ar-YE"/>
        </w:rPr>
        <w:t>،</w:t>
      </w:r>
      <w:r w:rsidR="00D13049" w:rsidRPr="000F439A">
        <w:rPr>
          <w:bCs/>
          <w:sz w:val="40"/>
          <w:szCs w:val="44"/>
          <w:rtl/>
          <w:lang w:bidi="ar-YE"/>
        </w:rPr>
        <w:t xml:space="preserve"> وتؤمن بالقدر خيره وشره</w:t>
      </w:r>
      <w:r w:rsidRPr="000F439A">
        <w:rPr>
          <w:rFonts w:hint="cs"/>
          <w:bCs/>
          <w:sz w:val="40"/>
          <w:szCs w:val="44"/>
          <w:rtl/>
          <w:lang w:bidi="ar-YE"/>
        </w:rPr>
        <w:t>"</w:t>
      </w:r>
      <w:r w:rsidR="0096294D" w:rsidRPr="000F439A">
        <w:rPr>
          <w:rFonts w:hint="cs"/>
          <w:bCs/>
          <w:sz w:val="40"/>
          <w:szCs w:val="44"/>
          <w:rtl/>
          <w:lang w:bidi="ar-YE"/>
        </w:rPr>
        <w:t>.</w:t>
      </w:r>
      <w:r w:rsidR="00D13049" w:rsidRPr="000F439A">
        <w:rPr>
          <w:rFonts w:hint="cs"/>
          <w:bCs/>
          <w:sz w:val="40"/>
          <w:szCs w:val="44"/>
          <w:rtl/>
          <w:lang w:bidi="ar-YE"/>
        </w:rPr>
        <w:t xml:space="preserve"> قال</w:t>
      </w:r>
      <w:r w:rsidRPr="000F439A">
        <w:rPr>
          <w:rFonts w:hint="cs"/>
          <w:bCs/>
          <w:sz w:val="40"/>
          <w:szCs w:val="44"/>
          <w:rtl/>
          <w:lang w:bidi="ar-YE"/>
        </w:rPr>
        <w:t>:</w:t>
      </w:r>
      <w:r w:rsidR="00D13049" w:rsidRPr="000F439A">
        <w:rPr>
          <w:rFonts w:hint="cs"/>
          <w:bCs/>
          <w:sz w:val="40"/>
          <w:szCs w:val="44"/>
          <w:rtl/>
          <w:lang w:bidi="ar-YE"/>
        </w:rPr>
        <w:t xml:space="preserve"> صدقت)</w:t>
      </w:r>
      <w:r w:rsidR="00B32DBC" w:rsidRPr="000F439A">
        <w:rPr>
          <w:rFonts w:hint="cs"/>
          <w:bCs/>
          <w:sz w:val="40"/>
          <w:szCs w:val="44"/>
          <w:rtl/>
          <w:lang w:bidi="ar-YE"/>
        </w:rPr>
        <w:t>)</w:t>
      </w:r>
      <w:bookmarkEnd w:id="1"/>
      <w:r w:rsidR="00772FFB" w:rsidRPr="000F439A">
        <w:rPr>
          <w:bCs/>
          <w:sz w:val="40"/>
          <w:szCs w:val="44"/>
          <w:vertAlign w:val="superscript"/>
          <w:rtl/>
          <w:lang w:bidi="ar-YE"/>
        </w:rPr>
        <w:t>(</w:t>
      </w:r>
      <w:r w:rsidR="00772FFB" w:rsidRPr="000F439A">
        <w:rPr>
          <w:bCs/>
          <w:sz w:val="40"/>
          <w:szCs w:val="44"/>
          <w:vertAlign w:val="superscript"/>
          <w:rtl/>
          <w:lang w:bidi="ar-YE"/>
        </w:rPr>
        <w:footnoteReference w:id="2"/>
      </w:r>
      <w:r w:rsidR="00772FFB" w:rsidRPr="000F439A">
        <w:rPr>
          <w:bCs/>
          <w:sz w:val="40"/>
          <w:szCs w:val="44"/>
          <w:vertAlign w:val="superscript"/>
          <w:rtl/>
          <w:lang w:bidi="ar-YE"/>
        </w:rPr>
        <w:t>)</w:t>
      </w:r>
      <w:r w:rsidR="0096294D" w:rsidRPr="000F439A">
        <w:rPr>
          <w:rFonts w:hint="cs"/>
          <w:bCs/>
          <w:sz w:val="40"/>
          <w:szCs w:val="44"/>
          <w:rtl/>
          <w:lang w:bidi="ar-YE"/>
        </w:rPr>
        <w:t>.</w:t>
      </w:r>
      <w:r w:rsidR="00B32DBC" w:rsidRPr="000F439A">
        <w:rPr>
          <w:rFonts w:hint="cs"/>
          <w:bCs/>
          <w:sz w:val="40"/>
          <w:szCs w:val="44"/>
          <w:rtl/>
          <w:lang w:bidi="ar-YE"/>
        </w:rPr>
        <w:t xml:space="preserve"> </w:t>
      </w:r>
    </w:p>
    <w:p w14:paraId="0EB165F6" w14:textId="77777777" w:rsidR="00B225E7" w:rsidRPr="000F439A" w:rsidRDefault="00B225E7" w:rsidP="00385BE2">
      <w:pPr>
        <w:rPr>
          <w:rtl/>
          <w:lang w:bidi="ar-YE"/>
        </w:rPr>
      </w:pPr>
    </w:p>
    <w:p w14:paraId="46A14836" w14:textId="77777777" w:rsidR="00B32DBC" w:rsidRPr="000F439A" w:rsidRDefault="00B32DBC" w:rsidP="00385BE2">
      <w:pPr>
        <w:rPr>
          <w:rtl/>
          <w:lang w:bidi="ar-YE"/>
        </w:rPr>
      </w:pPr>
    </w:p>
    <w:p w14:paraId="3DEDDA01" w14:textId="5B703801" w:rsidR="006A458D" w:rsidRPr="00FA1A72" w:rsidRDefault="00F046BA" w:rsidP="00FA1A72">
      <w:pPr>
        <w:jc w:val="center"/>
        <w:rPr>
          <w:rFonts w:ascii="louts shamy" w:hAnsi="louts shamy" w:cs="louts shamy"/>
          <w:b/>
          <w:bCs/>
          <w:sz w:val="44"/>
          <w:szCs w:val="44"/>
          <w:rtl/>
        </w:rPr>
      </w:pPr>
      <w:r w:rsidRPr="000F439A">
        <w:rPr>
          <w:rtl/>
          <w:lang w:bidi="ar-YE"/>
        </w:rPr>
        <w:br w:type="page"/>
      </w:r>
      <w:bookmarkStart w:id="2" w:name="_Toc160896292"/>
      <w:r w:rsidR="0049456B" w:rsidRPr="00FA1A72">
        <w:rPr>
          <w:rFonts w:ascii="louts shamy" w:hAnsi="louts shamy" w:cs="louts shamy"/>
          <w:b/>
          <w:bCs/>
          <w:sz w:val="44"/>
          <w:szCs w:val="44"/>
          <w:rtl/>
        </w:rPr>
        <w:lastRenderedPageBreak/>
        <w:t>شكر وتقدي</w:t>
      </w:r>
      <w:r w:rsidR="006A458D" w:rsidRPr="00FA1A72">
        <w:rPr>
          <w:rFonts w:ascii="louts shamy" w:hAnsi="louts shamy" w:cs="louts shamy"/>
          <w:b/>
          <w:bCs/>
          <w:sz w:val="44"/>
          <w:szCs w:val="44"/>
          <w:rtl/>
        </w:rPr>
        <w:t>ر</w:t>
      </w:r>
      <w:bookmarkEnd w:id="2"/>
    </w:p>
    <w:p w14:paraId="3A0A42E3" w14:textId="77777777" w:rsidR="0049456B" w:rsidRPr="000F439A" w:rsidRDefault="006A458D" w:rsidP="005B6DF0">
      <w:pPr>
        <w:rPr>
          <w:rtl/>
        </w:rPr>
      </w:pPr>
      <w:r w:rsidRPr="000F439A">
        <w:rPr>
          <w:rFonts w:hint="cs"/>
          <w:rtl/>
        </w:rPr>
        <w:t>ب</w:t>
      </w:r>
      <w:r w:rsidR="0049456B" w:rsidRPr="000F439A">
        <w:rPr>
          <w:rtl/>
        </w:rPr>
        <w:t>عد شكر الله تعالى الذي يسّر لي وأعانني على إتمام هذ</w:t>
      </w:r>
      <w:r w:rsidR="005B6DF0" w:rsidRPr="000F439A">
        <w:rPr>
          <w:rFonts w:hint="cs"/>
          <w:rtl/>
        </w:rPr>
        <w:t>ه الرسالة</w:t>
      </w:r>
      <w:r w:rsidR="0096294D" w:rsidRPr="000F439A">
        <w:rPr>
          <w:rtl/>
        </w:rPr>
        <w:t>،</w:t>
      </w:r>
      <w:r w:rsidR="0049456B" w:rsidRPr="000F439A">
        <w:rPr>
          <w:rtl/>
        </w:rPr>
        <w:t xml:space="preserve"> وامتثالاً لقول رسول الله –صلى الله عليه وسلم–: </w:t>
      </w:r>
      <w:bookmarkStart w:id="3" w:name="حديث_0026"/>
      <w:r w:rsidR="0049456B" w:rsidRPr="000F439A">
        <w:rPr>
          <w:rtl/>
        </w:rPr>
        <w:t>((من لا يشكر الناس لا يشكر الله))</w:t>
      </w:r>
      <w:bookmarkEnd w:id="3"/>
      <w:r w:rsidR="00772FFB" w:rsidRPr="000F439A">
        <w:rPr>
          <w:vertAlign w:val="superscript"/>
          <w:rtl/>
        </w:rPr>
        <w:t>(</w:t>
      </w:r>
      <w:r w:rsidR="00772FFB" w:rsidRPr="000F439A">
        <w:rPr>
          <w:vertAlign w:val="superscript"/>
          <w:rtl/>
        </w:rPr>
        <w:footnoteReference w:id="3"/>
      </w:r>
      <w:r w:rsidR="00772FFB" w:rsidRPr="000F439A">
        <w:rPr>
          <w:vertAlign w:val="superscript"/>
          <w:rtl/>
        </w:rPr>
        <w:t>)</w:t>
      </w:r>
      <w:r w:rsidR="0096294D" w:rsidRPr="000F439A">
        <w:rPr>
          <w:rtl/>
        </w:rPr>
        <w:t>؛</w:t>
      </w:r>
      <w:r w:rsidR="0049456B" w:rsidRPr="000F439A">
        <w:rPr>
          <w:rtl/>
        </w:rPr>
        <w:t xml:space="preserve"> فإني أتقدم بالشكر والعرفان لفضيلة الأستاذ الدكتور/ </w:t>
      </w:r>
      <w:r w:rsidR="0049456B" w:rsidRPr="000F439A">
        <w:rPr>
          <w:rFonts w:eastAsia="Times New Roman" w:cs="Abdulghani Bold 2000"/>
          <w:rtl/>
          <w:lang w:eastAsia="ar-SA" w:bidi="ar-YE"/>
        </w:rPr>
        <w:t>علي محمد مقبول الأهدل</w:t>
      </w:r>
      <w:r w:rsidR="0049456B" w:rsidRPr="000F439A">
        <w:rPr>
          <w:rtl/>
        </w:rPr>
        <w:t xml:space="preserve"> حفظه الله تعالى</w:t>
      </w:r>
      <w:r w:rsidR="0096294D" w:rsidRPr="000F439A">
        <w:rPr>
          <w:rtl/>
        </w:rPr>
        <w:t>،</w:t>
      </w:r>
      <w:r w:rsidR="0049456B" w:rsidRPr="000F439A">
        <w:rPr>
          <w:rtl/>
        </w:rPr>
        <w:t xml:space="preserve"> الذي أشرف على هذه الرسالة</w:t>
      </w:r>
      <w:r w:rsidR="0096294D" w:rsidRPr="000F439A">
        <w:rPr>
          <w:rtl/>
        </w:rPr>
        <w:t>،</w:t>
      </w:r>
      <w:r w:rsidR="0049456B" w:rsidRPr="000F439A">
        <w:rPr>
          <w:rtl/>
        </w:rPr>
        <w:t xml:space="preserve"> فكان له فضل –بعد الله تعالى– في إتمامها</w:t>
      </w:r>
      <w:r w:rsidR="0096294D" w:rsidRPr="000F439A">
        <w:rPr>
          <w:rtl/>
        </w:rPr>
        <w:t>،</w:t>
      </w:r>
      <w:r w:rsidR="0049456B" w:rsidRPr="000F439A">
        <w:rPr>
          <w:rtl/>
        </w:rPr>
        <w:t xml:space="preserve"> فإنه قد بذل جهداً في النصح والتوجيه ومراجعة الرسالة</w:t>
      </w:r>
      <w:r w:rsidR="0096294D" w:rsidRPr="000F439A">
        <w:rPr>
          <w:rtl/>
        </w:rPr>
        <w:t>،</w:t>
      </w:r>
      <w:r w:rsidR="0049456B" w:rsidRPr="000F439A">
        <w:rPr>
          <w:rtl/>
        </w:rPr>
        <w:t xml:space="preserve"> فشكر الله له وضاعف له الأجر</w:t>
      </w:r>
      <w:r w:rsidR="0096294D" w:rsidRPr="000F439A">
        <w:rPr>
          <w:rtl/>
        </w:rPr>
        <w:t>.</w:t>
      </w:r>
    </w:p>
    <w:p w14:paraId="36B4C5A6" w14:textId="77777777" w:rsidR="0049456B" w:rsidRPr="000F439A" w:rsidRDefault="0049456B" w:rsidP="0049456B">
      <w:pPr>
        <w:rPr>
          <w:rtl/>
        </w:rPr>
      </w:pPr>
      <w:r w:rsidRPr="000F439A">
        <w:rPr>
          <w:rtl/>
        </w:rPr>
        <w:t xml:space="preserve">والشكر موصول لفضيلة الدكتور/ </w:t>
      </w:r>
      <w:r w:rsidRPr="000F439A">
        <w:rPr>
          <w:rFonts w:eastAsia="Times New Roman" w:cs="Abdulghani Bold 2000"/>
          <w:rtl/>
          <w:lang w:eastAsia="ar-SA" w:bidi="ar-YE"/>
        </w:rPr>
        <w:t>مطيع محمد شبالة</w:t>
      </w:r>
      <w:r w:rsidR="0096294D" w:rsidRPr="000F439A">
        <w:rPr>
          <w:rtl/>
        </w:rPr>
        <w:t>،</w:t>
      </w:r>
      <w:r w:rsidRPr="000F439A">
        <w:rPr>
          <w:rtl/>
        </w:rPr>
        <w:t xml:space="preserve"> على إبداء ملاحظاته ونصائحه وتوجيهاته التي لا غنى عنها</w:t>
      </w:r>
      <w:r w:rsidR="0096294D" w:rsidRPr="000F439A">
        <w:rPr>
          <w:rtl/>
        </w:rPr>
        <w:t>.</w:t>
      </w:r>
    </w:p>
    <w:p w14:paraId="500F3A36" w14:textId="77777777" w:rsidR="0049456B" w:rsidRPr="000F439A" w:rsidRDefault="0049456B" w:rsidP="0049456B">
      <w:pPr>
        <w:rPr>
          <w:rtl/>
        </w:rPr>
      </w:pPr>
      <w:r w:rsidRPr="000F439A">
        <w:rPr>
          <w:rtl/>
        </w:rPr>
        <w:t>كما أشكر لجنة المناقشة وا</w:t>
      </w:r>
      <w:r w:rsidR="006F70A9" w:rsidRPr="000F439A">
        <w:rPr>
          <w:rtl/>
        </w:rPr>
        <w:t>لحكم لهذه الرسالة</w:t>
      </w:r>
      <w:r w:rsidR="0096294D" w:rsidRPr="000F439A">
        <w:rPr>
          <w:rtl/>
        </w:rPr>
        <w:t>،</w:t>
      </w:r>
      <w:r w:rsidR="006F70A9" w:rsidRPr="000F439A">
        <w:rPr>
          <w:rtl/>
        </w:rPr>
        <w:t xml:space="preserve"> وهما</w:t>
      </w:r>
      <w:r w:rsidR="006A458D" w:rsidRPr="000F439A">
        <w:rPr>
          <w:rFonts w:hint="cs"/>
          <w:rtl/>
        </w:rPr>
        <w:t xml:space="preserve">: </w:t>
      </w:r>
      <w:r w:rsidR="006F70A9" w:rsidRPr="000F439A">
        <w:rPr>
          <w:rtl/>
        </w:rPr>
        <w:t>الدكتور</w:t>
      </w:r>
      <w:r w:rsidRPr="000F439A">
        <w:rPr>
          <w:rtl/>
        </w:rPr>
        <w:t xml:space="preserve">/ </w:t>
      </w:r>
      <w:r w:rsidRPr="000F439A">
        <w:rPr>
          <w:rFonts w:eastAsia="Times New Roman" w:cs="Abdulghani Bold 2000"/>
          <w:rtl/>
          <w:lang w:eastAsia="ar-SA" w:bidi="ar-YE"/>
        </w:rPr>
        <w:t>علي عبد</w:t>
      </w:r>
      <w:r w:rsidR="006A458D" w:rsidRPr="000F439A">
        <w:rPr>
          <w:rFonts w:eastAsia="Times New Roman" w:cs="Abdulghani Bold 2000" w:hint="cs"/>
          <w:rtl/>
          <w:lang w:eastAsia="ar-SA" w:bidi="ar-YE"/>
        </w:rPr>
        <w:t xml:space="preserve"> </w:t>
      </w:r>
      <w:r w:rsidRPr="000F439A">
        <w:rPr>
          <w:rFonts w:eastAsia="Times New Roman" w:cs="Abdulghani Bold 2000"/>
          <w:rtl/>
          <w:lang w:eastAsia="ar-SA" w:bidi="ar-YE"/>
        </w:rPr>
        <w:t>الله علي سراج</w:t>
      </w:r>
      <w:r w:rsidR="0096294D" w:rsidRPr="000F439A">
        <w:rPr>
          <w:rtl/>
        </w:rPr>
        <w:t>،</w:t>
      </w:r>
      <w:r w:rsidR="006A458D" w:rsidRPr="000F439A">
        <w:rPr>
          <w:rtl/>
        </w:rPr>
        <w:t xml:space="preserve"> والدكتو</w:t>
      </w:r>
      <w:r w:rsidR="006A458D" w:rsidRPr="000F439A">
        <w:rPr>
          <w:rFonts w:hint="cs"/>
          <w:rtl/>
        </w:rPr>
        <w:t>ر</w:t>
      </w:r>
      <w:r w:rsidRPr="000F439A">
        <w:rPr>
          <w:rtl/>
        </w:rPr>
        <w:t xml:space="preserve">/ </w:t>
      </w:r>
      <w:r w:rsidRPr="000F439A">
        <w:rPr>
          <w:rFonts w:eastAsia="Times New Roman" w:cs="Abdulghani Bold 2000"/>
          <w:rtl/>
          <w:lang w:eastAsia="ar-SA" w:bidi="ar-YE"/>
        </w:rPr>
        <w:t>أحمد علي مصلح مزروع</w:t>
      </w:r>
      <w:r w:rsidR="0096294D" w:rsidRPr="000F439A">
        <w:rPr>
          <w:rtl/>
        </w:rPr>
        <w:t>.</w:t>
      </w:r>
    </w:p>
    <w:p w14:paraId="7338F957" w14:textId="77777777" w:rsidR="0049456B" w:rsidRPr="000F439A" w:rsidRDefault="0049456B" w:rsidP="0049456B">
      <w:pPr>
        <w:rPr>
          <w:rtl/>
        </w:rPr>
      </w:pPr>
      <w:r w:rsidRPr="000F439A">
        <w:rPr>
          <w:rtl/>
        </w:rPr>
        <w:t xml:space="preserve">كما أتقدم بفائق الشكر والتقدير </w:t>
      </w:r>
      <w:r w:rsidRPr="000F439A">
        <w:rPr>
          <w:rFonts w:eastAsia="Times New Roman" w:cs="Abdulghani Bold 2000"/>
          <w:rtl/>
          <w:lang w:eastAsia="ar-SA" w:bidi="ar-YE"/>
        </w:rPr>
        <w:t>لجامعة الأندلس ممثلة برئاستها وأساتذتها الكرام</w:t>
      </w:r>
      <w:r w:rsidR="0096294D" w:rsidRPr="000F439A">
        <w:rPr>
          <w:rtl/>
        </w:rPr>
        <w:t>،</w:t>
      </w:r>
      <w:r w:rsidRPr="000F439A">
        <w:rPr>
          <w:rtl/>
        </w:rPr>
        <w:t xml:space="preserve"> على جهودهم ووقوفهم مع طلابهم في مراحل التعليم والتحصيل</w:t>
      </w:r>
      <w:r w:rsidR="0096294D" w:rsidRPr="000F439A">
        <w:rPr>
          <w:rtl/>
        </w:rPr>
        <w:t>،</w:t>
      </w:r>
      <w:r w:rsidRPr="000F439A">
        <w:rPr>
          <w:rtl/>
        </w:rPr>
        <w:t xml:space="preserve"> فجزاهم الله خيراً</w:t>
      </w:r>
      <w:r w:rsidR="0096294D" w:rsidRPr="000F439A">
        <w:rPr>
          <w:rtl/>
        </w:rPr>
        <w:t>.</w:t>
      </w:r>
    </w:p>
    <w:p w14:paraId="6BC262A2" w14:textId="77777777" w:rsidR="006F70A9" w:rsidRPr="000F439A" w:rsidRDefault="0049456B" w:rsidP="006A458D">
      <w:pPr>
        <w:rPr>
          <w:rtl/>
        </w:rPr>
      </w:pPr>
      <w:r w:rsidRPr="000F439A">
        <w:rPr>
          <w:rtl/>
        </w:rPr>
        <w:t>وأخيراً أشكر كل من أسدى لي نصيحة أو عوناً في إتمام هذه الرسالة</w:t>
      </w:r>
      <w:r w:rsidR="0096294D" w:rsidRPr="000F439A">
        <w:rPr>
          <w:rFonts w:hint="cs"/>
          <w:rtl/>
        </w:rPr>
        <w:t>،</w:t>
      </w:r>
      <w:r w:rsidRPr="000F439A">
        <w:rPr>
          <w:rtl/>
        </w:rPr>
        <w:t xml:space="preserve"> فجزاهم الله خيراً</w:t>
      </w:r>
      <w:r w:rsidR="0096294D" w:rsidRPr="000F439A">
        <w:rPr>
          <w:rFonts w:hint="cs"/>
          <w:rtl/>
        </w:rPr>
        <w:t>.</w:t>
      </w:r>
      <w:r w:rsidR="006F70A9" w:rsidRPr="000F439A">
        <w:rPr>
          <w:rFonts w:hint="cs"/>
          <w:rtl/>
        </w:rPr>
        <w:t xml:space="preserve"> </w:t>
      </w:r>
    </w:p>
    <w:p w14:paraId="1B4ECD93" w14:textId="77777777" w:rsidR="006F70A9" w:rsidRPr="000F439A" w:rsidRDefault="006F70A9" w:rsidP="0049456B">
      <w:pPr>
        <w:rPr>
          <w:rtl/>
        </w:rPr>
      </w:pPr>
    </w:p>
    <w:p w14:paraId="39314975" w14:textId="77777777" w:rsidR="006F70A9" w:rsidRPr="000F439A" w:rsidRDefault="006F70A9" w:rsidP="006A458D">
      <w:pPr>
        <w:jc w:val="right"/>
        <w:rPr>
          <w:bCs/>
          <w:sz w:val="28"/>
          <w:szCs w:val="32"/>
          <w:rtl/>
        </w:rPr>
      </w:pPr>
      <w:r w:rsidRPr="000F439A">
        <w:rPr>
          <w:rFonts w:hint="cs"/>
          <w:bCs/>
          <w:sz w:val="28"/>
          <w:szCs w:val="32"/>
          <w:rtl/>
        </w:rPr>
        <w:t xml:space="preserve">الطالب </w:t>
      </w:r>
    </w:p>
    <w:p w14:paraId="32DBEB2A" w14:textId="77777777" w:rsidR="006F70A9" w:rsidRPr="000F439A" w:rsidRDefault="006F70A9" w:rsidP="0049456B">
      <w:pPr>
        <w:rPr>
          <w:rtl/>
        </w:rPr>
      </w:pPr>
    </w:p>
    <w:p w14:paraId="39D9860C" w14:textId="77777777" w:rsidR="006F70A9" w:rsidRPr="000F439A" w:rsidRDefault="006F70A9" w:rsidP="0049456B">
      <w:pPr>
        <w:rPr>
          <w:sz w:val="2"/>
          <w:szCs w:val="2"/>
          <w:rtl/>
        </w:rPr>
      </w:pPr>
      <w:r w:rsidRPr="000F439A">
        <w:rPr>
          <w:rtl/>
        </w:rPr>
        <w:br w:type="page"/>
      </w:r>
    </w:p>
    <w:p w14:paraId="68F84164" w14:textId="77777777" w:rsidR="006A458D" w:rsidRPr="000F439A" w:rsidRDefault="006F70A9" w:rsidP="006F70A9">
      <w:pPr>
        <w:pStyle w:val="4"/>
        <w:rPr>
          <w:rtl/>
        </w:rPr>
      </w:pPr>
      <w:bookmarkStart w:id="4" w:name="_Toc160896293"/>
      <w:r w:rsidRPr="000F439A">
        <w:rPr>
          <w:rFonts w:hint="cs"/>
          <w:rtl/>
        </w:rPr>
        <w:t>ملخص الرسال</w:t>
      </w:r>
      <w:r w:rsidR="006A458D" w:rsidRPr="000F439A">
        <w:rPr>
          <w:rFonts w:hint="cs"/>
          <w:rtl/>
        </w:rPr>
        <w:t>ة</w:t>
      </w:r>
      <w:bookmarkEnd w:id="4"/>
      <w:r w:rsidR="006A458D" w:rsidRPr="000F439A">
        <w:rPr>
          <w:rFonts w:hint="cs"/>
          <w:rtl/>
        </w:rPr>
        <w:t xml:space="preserve"> </w:t>
      </w:r>
    </w:p>
    <w:p w14:paraId="48FB7D5C" w14:textId="77777777" w:rsidR="0049456B" w:rsidRPr="000F439A" w:rsidRDefault="006A458D" w:rsidP="0049456B">
      <w:pPr>
        <w:rPr>
          <w:rtl/>
        </w:rPr>
      </w:pPr>
      <w:r w:rsidRPr="000F439A">
        <w:rPr>
          <w:rFonts w:hint="cs"/>
          <w:rtl/>
        </w:rPr>
        <w:t>ال</w:t>
      </w:r>
      <w:r w:rsidR="0049456B" w:rsidRPr="000F439A">
        <w:rPr>
          <w:rtl/>
        </w:rPr>
        <w:t>حمد لله</w:t>
      </w:r>
      <w:r w:rsidR="0096294D" w:rsidRPr="000F439A">
        <w:rPr>
          <w:rtl/>
        </w:rPr>
        <w:t>،</w:t>
      </w:r>
      <w:r w:rsidR="0049456B" w:rsidRPr="000F439A">
        <w:rPr>
          <w:rtl/>
        </w:rPr>
        <w:t xml:space="preserve"> والصلاة والسلام على رسول الله</w:t>
      </w:r>
      <w:r w:rsidR="0096294D" w:rsidRPr="000F439A">
        <w:rPr>
          <w:rtl/>
        </w:rPr>
        <w:t>،</w:t>
      </w:r>
      <w:r w:rsidR="0049456B" w:rsidRPr="000F439A">
        <w:rPr>
          <w:rtl/>
        </w:rPr>
        <w:t xml:space="preserve"> وعلى آله وصحبه ومن والاه</w:t>
      </w:r>
      <w:r w:rsidR="0096294D" w:rsidRPr="000F439A">
        <w:rPr>
          <w:rtl/>
        </w:rPr>
        <w:t>.</w:t>
      </w:r>
    </w:p>
    <w:p w14:paraId="730515B3" w14:textId="77777777" w:rsidR="006A458D" w:rsidRPr="000F439A" w:rsidRDefault="0049456B" w:rsidP="006A458D">
      <w:pPr>
        <w:rPr>
          <w:rtl/>
        </w:rPr>
      </w:pPr>
      <w:r w:rsidRPr="000F439A">
        <w:rPr>
          <w:bCs/>
          <w:rtl/>
        </w:rPr>
        <w:t xml:space="preserve">أما بعد: </w:t>
      </w:r>
      <w:r w:rsidRPr="000F439A">
        <w:rPr>
          <w:rtl/>
        </w:rPr>
        <w:t xml:space="preserve">فعنوان هذه الرسالة </w:t>
      </w:r>
      <w:r w:rsidRPr="000F439A">
        <w:rPr>
          <w:bCs/>
          <w:rtl/>
        </w:rPr>
        <w:t>(</w:t>
      </w:r>
      <w:r w:rsidR="006A458D" w:rsidRPr="000F439A">
        <w:rPr>
          <w:bCs/>
          <w:rtl/>
        </w:rPr>
        <w:t>الوحدة الموضوعية في مسائل العقيدة في سورتي: (الشورى والزخرف) [دراسة موضوعية]</w:t>
      </w:r>
      <w:r w:rsidRPr="000F439A">
        <w:rPr>
          <w:bCs/>
          <w:rtl/>
        </w:rPr>
        <w:t>)</w:t>
      </w:r>
      <w:r w:rsidR="0096294D" w:rsidRPr="000F439A">
        <w:rPr>
          <w:rFonts w:hint="cs"/>
          <w:rtl/>
        </w:rPr>
        <w:t>.</w:t>
      </w:r>
      <w:r w:rsidR="006A458D" w:rsidRPr="000F439A">
        <w:rPr>
          <w:rFonts w:hint="cs"/>
          <w:rtl/>
        </w:rPr>
        <w:t xml:space="preserve"> </w:t>
      </w:r>
    </w:p>
    <w:p w14:paraId="251E67B8" w14:textId="77777777" w:rsidR="0049456B" w:rsidRPr="000F439A" w:rsidRDefault="0049456B" w:rsidP="0049456B">
      <w:pPr>
        <w:rPr>
          <w:rtl/>
        </w:rPr>
      </w:pPr>
      <w:r w:rsidRPr="000F439A">
        <w:rPr>
          <w:bCs/>
          <w:rtl/>
        </w:rPr>
        <w:t>وتهدف إلى:</w:t>
      </w:r>
      <w:r w:rsidRPr="000F439A">
        <w:rPr>
          <w:rtl/>
        </w:rPr>
        <w:t xml:space="preserve"> التعريف المختصر بسورتي</w:t>
      </w:r>
      <w:r w:rsidR="006A458D" w:rsidRPr="000F439A">
        <w:rPr>
          <w:rFonts w:hint="cs"/>
          <w:rtl/>
        </w:rPr>
        <w:t>:</w:t>
      </w:r>
      <w:r w:rsidRPr="000F439A">
        <w:rPr>
          <w:rtl/>
        </w:rPr>
        <w:t xml:space="preserve"> </w:t>
      </w:r>
      <w:r w:rsidR="006A458D" w:rsidRPr="000F439A">
        <w:rPr>
          <w:rFonts w:hint="cs"/>
          <w:rtl/>
        </w:rPr>
        <w:t>(</w:t>
      </w:r>
      <w:r w:rsidRPr="000F439A">
        <w:rPr>
          <w:rtl/>
        </w:rPr>
        <w:t>الشورى والزخرف</w:t>
      </w:r>
      <w:r w:rsidR="006A458D" w:rsidRPr="000F439A">
        <w:rPr>
          <w:rFonts w:hint="cs"/>
          <w:rtl/>
        </w:rPr>
        <w:t>)</w:t>
      </w:r>
      <w:r w:rsidR="0096294D" w:rsidRPr="000F439A">
        <w:rPr>
          <w:rtl/>
        </w:rPr>
        <w:t>،</w:t>
      </w:r>
      <w:r w:rsidRPr="000F439A">
        <w:rPr>
          <w:rtl/>
        </w:rPr>
        <w:t xml:space="preserve"> وإبراز أصول الإيمان وما يتعلق بها من مسائل العقيدة</w:t>
      </w:r>
      <w:r w:rsidR="0096294D" w:rsidRPr="000F439A">
        <w:rPr>
          <w:rtl/>
        </w:rPr>
        <w:t>،</w:t>
      </w:r>
      <w:r w:rsidRPr="000F439A">
        <w:rPr>
          <w:rtl/>
        </w:rPr>
        <w:t xml:space="preserve"> وتحقيق الآثار المترتبة على تحقيق أصول الإيمان على الفرد والمجتمع</w:t>
      </w:r>
      <w:r w:rsidR="0096294D" w:rsidRPr="000F439A">
        <w:rPr>
          <w:rtl/>
        </w:rPr>
        <w:t>.</w:t>
      </w:r>
    </w:p>
    <w:p w14:paraId="1A7DC2B5" w14:textId="77777777" w:rsidR="0049456B" w:rsidRPr="000F439A" w:rsidRDefault="0049456B" w:rsidP="006A458D">
      <w:pPr>
        <w:rPr>
          <w:rtl/>
        </w:rPr>
      </w:pPr>
      <w:r w:rsidRPr="000F439A">
        <w:rPr>
          <w:rtl/>
        </w:rPr>
        <w:t>وقد جاءت الرسالة في ثلاثة فصول رئيسة</w:t>
      </w:r>
      <w:r w:rsidR="006A458D" w:rsidRPr="000F439A">
        <w:rPr>
          <w:rFonts w:hint="cs"/>
          <w:rtl/>
        </w:rPr>
        <w:t>:</w:t>
      </w:r>
      <w:r w:rsidRPr="000F439A">
        <w:rPr>
          <w:rtl/>
        </w:rPr>
        <w:t xml:space="preserve"> كان الفصلُ الأولُ للتعريف بالسورتين مورِد الدراسة</w:t>
      </w:r>
      <w:r w:rsidR="0096294D" w:rsidRPr="000F439A">
        <w:rPr>
          <w:rtl/>
        </w:rPr>
        <w:t>،</w:t>
      </w:r>
      <w:r w:rsidRPr="000F439A">
        <w:rPr>
          <w:rtl/>
        </w:rPr>
        <w:t xml:space="preserve"> وجاء الفصل الثاني والثالث لبيان معالم أصول الإيمان الستة من خلال السورتين</w:t>
      </w:r>
      <w:r w:rsidR="0096294D" w:rsidRPr="000F439A">
        <w:rPr>
          <w:rtl/>
        </w:rPr>
        <w:t>،</w:t>
      </w:r>
      <w:r w:rsidRPr="000F439A">
        <w:rPr>
          <w:rtl/>
        </w:rPr>
        <w:t xml:space="preserve"> وبيان الآثار المترتبة لتحقيقها لدى الفرد والمجتمع</w:t>
      </w:r>
      <w:r w:rsidR="0096294D" w:rsidRPr="000F439A">
        <w:rPr>
          <w:rtl/>
        </w:rPr>
        <w:t>.</w:t>
      </w:r>
    </w:p>
    <w:p w14:paraId="65A34A75" w14:textId="77777777" w:rsidR="0049456B" w:rsidRPr="000F439A" w:rsidRDefault="0049456B" w:rsidP="0049456B">
      <w:pPr>
        <w:rPr>
          <w:rtl/>
        </w:rPr>
      </w:pPr>
      <w:r w:rsidRPr="000F439A">
        <w:rPr>
          <w:rtl/>
        </w:rPr>
        <w:t>وقد خلصت الدراسة إلى مجموعة من النتائج</w:t>
      </w:r>
      <w:r w:rsidR="0096294D" w:rsidRPr="000F439A">
        <w:rPr>
          <w:rtl/>
        </w:rPr>
        <w:t>،</w:t>
      </w:r>
      <w:r w:rsidRPr="000F439A">
        <w:rPr>
          <w:rtl/>
        </w:rPr>
        <w:t xml:space="preserve"> والتي من أهمها: ترتيب الآثار الطيبة على من حقق الإيمان بهذه الأصول</w:t>
      </w:r>
      <w:r w:rsidR="0096294D" w:rsidRPr="000F439A">
        <w:rPr>
          <w:rtl/>
        </w:rPr>
        <w:t>،</w:t>
      </w:r>
      <w:r w:rsidRPr="000F439A">
        <w:rPr>
          <w:rtl/>
        </w:rPr>
        <w:t xml:space="preserve"> وأثر تخلفها في ضياع الفرد والمجتمعات</w:t>
      </w:r>
      <w:r w:rsidR="0096294D" w:rsidRPr="000F439A">
        <w:rPr>
          <w:rtl/>
        </w:rPr>
        <w:t>،</w:t>
      </w:r>
      <w:r w:rsidRPr="000F439A">
        <w:rPr>
          <w:rtl/>
        </w:rPr>
        <w:t xml:space="preserve"> كما ذكرت فيها بعض التوصيات</w:t>
      </w:r>
      <w:r w:rsidR="0096294D" w:rsidRPr="000F439A">
        <w:rPr>
          <w:rtl/>
        </w:rPr>
        <w:t>.</w:t>
      </w:r>
    </w:p>
    <w:p w14:paraId="446C46E4" w14:textId="77777777" w:rsidR="0049456B" w:rsidRPr="000F439A" w:rsidRDefault="0049456B" w:rsidP="0049456B">
      <w:pPr>
        <w:rPr>
          <w:rtl/>
        </w:rPr>
      </w:pPr>
      <w:r w:rsidRPr="000F439A">
        <w:rPr>
          <w:rtl/>
        </w:rPr>
        <w:t>نسأل الله تعالى أن يجعل هذا العمل مباركاً نافعاً خالصاً لوجهه الكريم</w:t>
      </w:r>
      <w:r w:rsidR="0096294D" w:rsidRPr="000F439A">
        <w:rPr>
          <w:rtl/>
        </w:rPr>
        <w:t>،</w:t>
      </w:r>
      <w:r w:rsidRPr="000F439A">
        <w:rPr>
          <w:rtl/>
        </w:rPr>
        <w:t xml:space="preserve"> والله أعلم</w:t>
      </w:r>
      <w:r w:rsidR="0096294D" w:rsidRPr="000F439A">
        <w:rPr>
          <w:rtl/>
        </w:rPr>
        <w:t>،</w:t>
      </w:r>
      <w:r w:rsidRPr="000F439A">
        <w:rPr>
          <w:rtl/>
        </w:rPr>
        <w:t xml:space="preserve"> وصلى الله وسلم على نبينا محمد وعلى آله وصحبه وسلم</w:t>
      </w:r>
      <w:r w:rsidR="0096294D" w:rsidRPr="000F439A">
        <w:rPr>
          <w:rtl/>
        </w:rPr>
        <w:t>.</w:t>
      </w:r>
    </w:p>
    <w:p w14:paraId="08E8713F" w14:textId="77777777" w:rsidR="0049456B" w:rsidRPr="000F439A" w:rsidRDefault="0049456B" w:rsidP="0049456B">
      <w:pPr>
        <w:rPr>
          <w:bCs/>
          <w:rtl/>
        </w:rPr>
      </w:pPr>
      <w:r w:rsidRPr="000F439A">
        <w:rPr>
          <w:bCs/>
          <w:rtl/>
        </w:rPr>
        <w:t>الكلمات المفتاحية:</w:t>
      </w:r>
    </w:p>
    <w:p w14:paraId="584D3E40" w14:textId="77777777" w:rsidR="0049456B" w:rsidRPr="000F439A" w:rsidRDefault="0049456B" w:rsidP="0049456B">
      <w:pPr>
        <w:rPr>
          <w:rtl/>
        </w:rPr>
      </w:pPr>
      <w:r w:rsidRPr="000F439A">
        <w:rPr>
          <w:rtl/>
        </w:rPr>
        <w:t>الوحدة الموضوعية – مسائل العقيدة – الشورى والزخرف</w:t>
      </w:r>
      <w:r w:rsidR="0096294D" w:rsidRPr="000F439A">
        <w:rPr>
          <w:rFonts w:hint="cs"/>
          <w:rtl/>
        </w:rPr>
        <w:t>.</w:t>
      </w:r>
    </w:p>
    <w:p w14:paraId="2659F837" w14:textId="77777777" w:rsidR="0049456B" w:rsidRPr="000F439A" w:rsidRDefault="0049456B" w:rsidP="0049456B">
      <w:pPr>
        <w:rPr>
          <w:rtl/>
        </w:rPr>
      </w:pPr>
    </w:p>
    <w:p w14:paraId="64941D16" w14:textId="77777777" w:rsidR="006F70A9" w:rsidRPr="000F439A" w:rsidRDefault="006F70A9" w:rsidP="0049456B">
      <w:pPr>
        <w:rPr>
          <w:rtl/>
        </w:rPr>
      </w:pPr>
    </w:p>
    <w:p w14:paraId="212CBD4B" w14:textId="77777777" w:rsidR="006F70A9" w:rsidRPr="000F439A" w:rsidRDefault="006F70A9" w:rsidP="0049456B">
      <w:pPr>
        <w:rPr>
          <w:sz w:val="2"/>
          <w:szCs w:val="2"/>
          <w:rtl/>
        </w:rPr>
      </w:pPr>
      <w:r w:rsidRPr="000F439A">
        <w:rPr>
          <w:rtl/>
        </w:rPr>
        <w:br w:type="page"/>
      </w:r>
    </w:p>
    <w:p w14:paraId="4C66BA17" w14:textId="77777777" w:rsidR="0049456B" w:rsidRPr="000F439A" w:rsidRDefault="0049456B" w:rsidP="003A4BE2">
      <w:pPr>
        <w:pStyle w:val="4"/>
        <w:bidi w:val="0"/>
      </w:pPr>
      <w:bookmarkStart w:id="5" w:name="_Toc160896294"/>
      <w:r w:rsidRPr="000F439A">
        <w:t>Abstract</w:t>
      </w:r>
      <w:bookmarkEnd w:id="5"/>
    </w:p>
    <w:p w14:paraId="1BFDE803" w14:textId="77777777" w:rsidR="003A4BE2" w:rsidRPr="000F439A" w:rsidRDefault="003A4BE2" w:rsidP="006F70A9">
      <w:pPr>
        <w:bidi w:val="0"/>
      </w:pPr>
    </w:p>
    <w:p w14:paraId="76BA84E4" w14:textId="77777777" w:rsidR="006A458D" w:rsidRPr="000F439A" w:rsidRDefault="0049456B" w:rsidP="003A4BE2">
      <w:pPr>
        <w:bidi w:val="0"/>
      </w:pPr>
      <w:r w:rsidRPr="000F439A">
        <w:t>Praise be to God, and prayers and peace be upon the Messenger of God, his family, his companions, and those who followed him</w:t>
      </w:r>
      <w:r w:rsidR="0096294D" w:rsidRPr="000F439A">
        <w:t>.</w:t>
      </w:r>
      <w:r w:rsidR="006A458D" w:rsidRPr="000F439A">
        <w:t xml:space="preserve"> </w:t>
      </w:r>
    </w:p>
    <w:p w14:paraId="6C891BCE" w14:textId="77777777" w:rsidR="006A458D" w:rsidRPr="000F439A" w:rsidRDefault="0049456B" w:rsidP="006A458D">
      <w:pPr>
        <w:bidi w:val="0"/>
      </w:pPr>
      <w:r w:rsidRPr="000F439A">
        <w:t>And after</w:t>
      </w:r>
      <w:r w:rsidR="006A458D" w:rsidRPr="000F439A">
        <w:t xml:space="preserve">: </w:t>
      </w:r>
      <w:r w:rsidRPr="000F439A">
        <w:t xml:space="preserve">This dissertation, entitled </w:t>
      </w:r>
      <w:r w:rsidRPr="000F439A">
        <w:rPr>
          <w:b/>
        </w:rPr>
        <w:t>(The Thematic Unity in Matters of Creed between Surat Al-Shura and Al-Zukhruf: A Comparative Study)</w:t>
      </w:r>
      <w:r w:rsidRPr="000F439A">
        <w:t>, aims to</w:t>
      </w:r>
      <w:r w:rsidR="006A458D" w:rsidRPr="000F439A">
        <w:t xml:space="preserve">: </w:t>
      </w:r>
    </w:p>
    <w:p w14:paraId="62FCAD23" w14:textId="77777777" w:rsidR="006A458D" w:rsidRPr="000F439A" w:rsidRDefault="0049456B" w:rsidP="006F70A9">
      <w:pPr>
        <w:bidi w:val="0"/>
      </w:pPr>
      <w:r w:rsidRPr="000F439A">
        <w:t>Illustrating the brief definition of Surati Al-Shura and Al-Zukhruf, highlighting the foundations of faith and what is related to it, and realizing the implications and traces of realizing the foundations of faith on the individual and society as well</w:t>
      </w:r>
      <w:r w:rsidR="0096294D" w:rsidRPr="000F439A">
        <w:t>.</w:t>
      </w:r>
      <w:r w:rsidR="006A458D" w:rsidRPr="000F439A">
        <w:t xml:space="preserve"> </w:t>
      </w:r>
    </w:p>
    <w:p w14:paraId="128B08EF" w14:textId="77777777" w:rsidR="006A458D" w:rsidRPr="000F439A" w:rsidRDefault="0049456B" w:rsidP="006A458D">
      <w:pPr>
        <w:bidi w:val="0"/>
        <w:rPr>
          <w:rtl/>
        </w:rPr>
      </w:pPr>
      <w:r w:rsidRPr="000F439A">
        <w:t>The study was entailed in three main chapters</w:t>
      </w:r>
      <w:r w:rsidR="006A458D" w:rsidRPr="000F439A">
        <w:t xml:space="preserve">: </w:t>
      </w:r>
      <w:r w:rsidRPr="000F439A">
        <w:t>The first chapter entailed defining Surati Al-Shura and Al-Zukhruf, the source of the study</w:t>
      </w:r>
      <w:r w:rsidR="0096294D" w:rsidRPr="000F439A">
        <w:t>.</w:t>
      </w:r>
      <w:r w:rsidR="006A458D" w:rsidRPr="000F439A">
        <w:t xml:space="preserve"> </w:t>
      </w:r>
    </w:p>
    <w:p w14:paraId="7AE27DE8" w14:textId="77777777" w:rsidR="006A458D" w:rsidRPr="000F439A" w:rsidRDefault="0049456B" w:rsidP="006F70A9">
      <w:pPr>
        <w:bidi w:val="0"/>
      </w:pPr>
      <w:r w:rsidRPr="000F439A">
        <w:t>The second and third chapters came to explain the features of the Sunnah principles of faith through the two chapters, and to indicate the consequences of achieving them on level of the individual and society as well</w:t>
      </w:r>
      <w:r w:rsidR="0096294D" w:rsidRPr="000F439A">
        <w:t>.</w:t>
      </w:r>
      <w:r w:rsidR="006A458D" w:rsidRPr="000F439A">
        <w:t xml:space="preserve"> </w:t>
      </w:r>
    </w:p>
    <w:p w14:paraId="5E051940" w14:textId="77777777" w:rsidR="006A458D" w:rsidRPr="000F439A" w:rsidRDefault="0049456B" w:rsidP="006F70A9">
      <w:pPr>
        <w:bidi w:val="0"/>
      </w:pPr>
      <w:r w:rsidRPr="000F439A">
        <w:t>The study concluded with a set of results, the most important of which is the arrangement of the good effects on those who achieved belief in these principles and the impact of their backwardness on the loss of individuals and societies, as well as some recommendations as presented in the study</w:t>
      </w:r>
      <w:r w:rsidR="0096294D" w:rsidRPr="000F439A">
        <w:t>.</w:t>
      </w:r>
      <w:r w:rsidR="006A458D" w:rsidRPr="000F439A">
        <w:t xml:space="preserve"> </w:t>
      </w:r>
    </w:p>
    <w:p w14:paraId="04A6A2B7" w14:textId="77777777" w:rsidR="006A458D" w:rsidRPr="000F439A" w:rsidRDefault="0049456B" w:rsidP="006F70A9">
      <w:pPr>
        <w:bidi w:val="0"/>
      </w:pPr>
      <w:r w:rsidRPr="000F439A">
        <w:t>We ask God to make this work blessed and beneficial purely for His honorable sake, and God knows best, and may God’s blessings and peace be upon our Prophet Muhammad and his family and companions</w:t>
      </w:r>
      <w:r w:rsidR="0096294D" w:rsidRPr="000F439A">
        <w:t>.</w:t>
      </w:r>
      <w:r w:rsidR="006A458D" w:rsidRPr="000F439A">
        <w:t xml:space="preserve"> </w:t>
      </w:r>
    </w:p>
    <w:p w14:paraId="07BD00A1" w14:textId="77777777" w:rsidR="0049456B" w:rsidRPr="000F439A" w:rsidRDefault="0049456B" w:rsidP="006F70A9">
      <w:pPr>
        <w:bidi w:val="0"/>
        <w:rPr>
          <w:b/>
        </w:rPr>
      </w:pPr>
      <w:r w:rsidRPr="000F439A">
        <w:rPr>
          <w:b/>
        </w:rPr>
        <w:t>Key-Words</w:t>
      </w:r>
      <w:r w:rsidRPr="000F439A">
        <w:rPr>
          <w:b/>
          <w:rtl/>
        </w:rPr>
        <w:t>:</w:t>
      </w:r>
    </w:p>
    <w:p w14:paraId="78CDD22A" w14:textId="77777777" w:rsidR="003A4BE2" w:rsidRPr="000F439A" w:rsidRDefault="0049456B" w:rsidP="006F70A9">
      <w:pPr>
        <w:bidi w:val="0"/>
      </w:pPr>
      <w:r w:rsidRPr="000F439A">
        <w:t>Thematic Unit - Matters of Creed - Shura and Al-Zukhruf</w:t>
      </w:r>
      <w:r w:rsidR="0096294D" w:rsidRPr="000F439A">
        <w:t>.</w:t>
      </w:r>
      <w:r w:rsidR="003A4BE2" w:rsidRPr="000F439A">
        <w:t xml:space="preserve"> </w:t>
      </w:r>
    </w:p>
    <w:p w14:paraId="0B047F82" w14:textId="77777777" w:rsidR="003A4BE2" w:rsidRPr="000F439A" w:rsidRDefault="003A4BE2" w:rsidP="003A4BE2">
      <w:pPr>
        <w:bidi w:val="0"/>
      </w:pPr>
    </w:p>
    <w:p w14:paraId="469C6795" w14:textId="77777777" w:rsidR="00693C85" w:rsidRPr="000F439A" w:rsidRDefault="00693C85" w:rsidP="00385BE2">
      <w:pPr>
        <w:rPr>
          <w:rtl/>
        </w:rPr>
      </w:pPr>
    </w:p>
    <w:p w14:paraId="793E924C" w14:textId="77777777" w:rsidR="00693C85" w:rsidRPr="000F439A" w:rsidRDefault="00693C85" w:rsidP="00385BE2">
      <w:pPr>
        <w:rPr>
          <w:rtl/>
        </w:rPr>
        <w:sectPr w:rsidR="00693C85" w:rsidRPr="000F439A" w:rsidSect="002F4218">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pgMar w:top="1134" w:right="1701" w:bottom="1134" w:left="1134" w:header="709" w:footer="709" w:gutter="0"/>
          <w:pgNumType w:fmt="arabicAbjad" w:start="1"/>
          <w:cols w:space="708"/>
          <w:bidi/>
          <w:rtlGutter/>
          <w:docGrid w:linePitch="381"/>
        </w:sectPr>
      </w:pPr>
    </w:p>
    <w:p w14:paraId="707F5F46" w14:textId="77777777" w:rsidR="00693C85" w:rsidRPr="000F439A" w:rsidRDefault="00693C85" w:rsidP="00385BE2">
      <w:pPr>
        <w:rPr>
          <w:sz w:val="2"/>
          <w:szCs w:val="2"/>
          <w:rtl/>
        </w:rPr>
      </w:pPr>
    </w:p>
    <w:p w14:paraId="6176EF66" w14:textId="77777777" w:rsidR="006A458D" w:rsidRPr="000F439A" w:rsidRDefault="00C11CA9" w:rsidP="00AB6A97">
      <w:pPr>
        <w:pStyle w:val="4"/>
        <w:rPr>
          <w:rtl/>
        </w:rPr>
      </w:pPr>
      <w:bookmarkStart w:id="6" w:name="_Toc160896295"/>
      <w:bookmarkStart w:id="7" w:name="_Toc89202477"/>
      <w:r w:rsidRPr="000F439A">
        <w:rPr>
          <w:rFonts w:hint="cs"/>
          <w:rtl/>
        </w:rPr>
        <w:t>الم</w:t>
      </w:r>
      <w:r w:rsidR="00693C85" w:rsidRPr="000F439A">
        <w:rPr>
          <w:rFonts w:hint="cs"/>
          <w:rtl/>
        </w:rPr>
        <w:t>ق</w:t>
      </w:r>
      <w:r w:rsidR="00DF7808" w:rsidRPr="000F439A">
        <w:rPr>
          <w:rFonts w:hint="cs"/>
          <w:rtl/>
        </w:rPr>
        <w:t>دم</w:t>
      </w:r>
      <w:r w:rsidR="006A458D" w:rsidRPr="000F439A">
        <w:rPr>
          <w:rFonts w:hint="cs"/>
          <w:rtl/>
        </w:rPr>
        <w:t>ة</w:t>
      </w:r>
      <w:bookmarkEnd w:id="6"/>
      <w:r w:rsidR="006A458D" w:rsidRPr="000F439A">
        <w:rPr>
          <w:rFonts w:hint="cs"/>
          <w:rtl/>
        </w:rPr>
        <w:t xml:space="preserve"> </w:t>
      </w:r>
    </w:p>
    <w:bookmarkEnd w:id="7"/>
    <w:p w14:paraId="2ACAF658" w14:textId="77777777" w:rsidR="003B75BF" w:rsidRPr="000F439A" w:rsidRDefault="006A458D" w:rsidP="003B75BF">
      <w:pPr>
        <w:rPr>
          <w:rtl/>
        </w:rPr>
      </w:pPr>
      <w:r w:rsidRPr="000F439A">
        <w:rPr>
          <w:rFonts w:hint="cs"/>
          <w:rtl/>
        </w:rPr>
        <w:t>إ</w:t>
      </w:r>
      <w:r w:rsidR="003B75BF" w:rsidRPr="000F439A">
        <w:rPr>
          <w:rtl/>
        </w:rPr>
        <w:t>ن الحمد لله</w:t>
      </w:r>
      <w:r w:rsidR="0096294D" w:rsidRPr="000F439A">
        <w:rPr>
          <w:rtl/>
        </w:rPr>
        <w:t>،</w:t>
      </w:r>
      <w:r w:rsidR="003B75BF" w:rsidRPr="000F439A">
        <w:rPr>
          <w:rtl/>
        </w:rPr>
        <w:t xml:space="preserve"> نحمده ونستعينه ونستغفره</w:t>
      </w:r>
      <w:r w:rsidR="0096294D" w:rsidRPr="000F439A">
        <w:rPr>
          <w:rtl/>
        </w:rPr>
        <w:t>،</w:t>
      </w:r>
      <w:r w:rsidR="003B75BF" w:rsidRPr="000F439A">
        <w:rPr>
          <w:rtl/>
        </w:rPr>
        <w:t xml:space="preserve"> ونعوذ بالله من شرور أنفسنا</w:t>
      </w:r>
      <w:r w:rsidR="0096294D" w:rsidRPr="000F439A">
        <w:rPr>
          <w:rtl/>
        </w:rPr>
        <w:t>،</w:t>
      </w:r>
      <w:r w:rsidR="003B75BF" w:rsidRPr="000F439A">
        <w:rPr>
          <w:rtl/>
        </w:rPr>
        <w:t xml:space="preserve"> وسيئات أعمالنا من يهده الله فلا مضل له</w:t>
      </w:r>
      <w:r w:rsidR="0096294D" w:rsidRPr="000F439A">
        <w:rPr>
          <w:rtl/>
        </w:rPr>
        <w:t>،</w:t>
      </w:r>
      <w:r w:rsidR="003B75BF" w:rsidRPr="000F439A">
        <w:rPr>
          <w:rtl/>
        </w:rPr>
        <w:t xml:space="preserve"> ومن يضلل فلا هادي له</w:t>
      </w:r>
      <w:r w:rsidR="0096294D" w:rsidRPr="000F439A">
        <w:rPr>
          <w:rtl/>
        </w:rPr>
        <w:t>،</w:t>
      </w:r>
      <w:r w:rsidR="003B75BF" w:rsidRPr="000F439A">
        <w:rPr>
          <w:rtl/>
        </w:rPr>
        <w:t xml:space="preserve"> وأشهد أن لا إله إلا الله وحده لا شريك له</w:t>
      </w:r>
      <w:r w:rsidR="0096294D" w:rsidRPr="000F439A">
        <w:rPr>
          <w:rtl/>
        </w:rPr>
        <w:t>،</w:t>
      </w:r>
      <w:r w:rsidR="003B75BF" w:rsidRPr="000F439A">
        <w:rPr>
          <w:rtl/>
        </w:rPr>
        <w:t xml:space="preserve"> وأشهد أن محمدا عبده ورسوله</w:t>
      </w:r>
      <w:r w:rsidR="0096294D" w:rsidRPr="000F439A">
        <w:rPr>
          <w:rtl/>
        </w:rPr>
        <w:t>.</w:t>
      </w:r>
    </w:p>
    <w:p w14:paraId="47596316" w14:textId="77777777" w:rsidR="003B75BF" w:rsidRPr="000F439A" w:rsidRDefault="003B75BF" w:rsidP="003B75BF">
      <w:pPr>
        <w:rPr>
          <w:rtl/>
        </w:rPr>
      </w:pPr>
      <w:r w:rsidRPr="000F439A">
        <w:rPr>
          <w:bCs/>
          <w:rtl/>
        </w:rPr>
        <w:t>أما بعد:</w:t>
      </w:r>
      <w:r w:rsidRPr="000F439A">
        <w:rPr>
          <w:rtl/>
        </w:rPr>
        <w:t xml:space="preserve"> فالقرآن الكريم منهج إلهي رباني متكامل ودستور للحياة شامل</w:t>
      </w:r>
      <w:r w:rsidR="0096294D" w:rsidRPr="000F439A">
        <w:rPr>
          <w:rtl/>
        </w:rPr>
        <w:t>،</w:t>
      </w:r>
      <w:r w:rsidRPr="000F439A">
        <w:rPr>
          <w:rtl/>
        </w:rPr>
        <w:t xml:space="preserve"> فيه الهدى والنور</w:t>
      </w:r>
      <w:r w:rsidR="0096294D" w:rsidRPr="000F439A">
        <w:rPr>
          <w:rtl/>
        </w:rPr>
        <w:t>،</w:t>
      </w:r>
      <w:r w:rsidRPr="000F439A">
        <w:rPr>
          <w:rtl/>
        </w:rPr>
        <w:t xml:space="preserve"> من تمسك به نجى</w:t>
      </w:r>
      <w:r w:rsidR="0096294D" w:rsidRPr="000F439A">
        <w:rPr>
          <w:rtl/>
        </w:rPr>
        <w:t>،</w:t>
      </w:r>
      <w:r w:rsidRPr="000F439A">
        <w:rPr>
          <w:rtl/>
        </w:rPr>
        <w:t xml:space="preserve"> ومن اعتصم به عصم وهدي إلى الصراط المستقيم</w:t>
      </w:r>
      <w:r w:rsidR="0096294D" w:rsidRPr="000F439A">
        <w:rPr>
          <w:rtl/>
        </w:rPr>
        <w:t>،</w:t>
      </w:r>
      <w:r w:rsidRPr="000F439A">
        <w:rPr>
          <w:rtl/>
        </w:rPr>
        <w:t xml:space="preserve"> والقرآن الكريم هدى الله به من الضلال</w:t>
      </w:r>
      <w:r w:rsidR="0096294D" w:rsidRPr="000F439A">
        <w:rPr>
          <w:rtl/>
        </w:rPr>
        <w:t>،</w:t>
      </w:r>
      <w:r w:rsidRPr="000F439A">
        <w:rPr>
          <w:rtl/>
        </w:rPr>
        <w:t xml:space="preserve"> وعصم به من الخطأ</w:t>
      </w:r>
      <w:r w:rsidR="0096294D" w:rsidRPr="000F439A">
        <w:rPr>
          <w:rtl/>
        </w:rPr>
        <w:t>،</w:t>
      </w:r>
      <w:r w:rsidRPr="000F439A">
        <w:rPr>
          <w:rtl/>
        </w:rPr>
        <w:t xml:space="preserve"> ولا تستقيم حياة أمة من الأمم إلا بالعمل بالقرآن الكريم</w:t>
      </w:r>
      <w:r w:rsidR="0096294D" w:rsidRPr="000F439A">
        <w:rPr>
          <w:rtl/>
        </w:rPr>
        <w:t>،</w:t>
      </w:r>
      <w:r w:rsidRPr="000F439A">
        <w:rPr>
          <w:rtl/>
        </w:rPr>
        <w:t xml:space="preserve"> حيث احتوى هذا الكتاب العزيز على آيات بينات</w:t>
      </w:r>
      <w:r w:rsidR="0096294D" w:rsidRPr="000F439A">
        <w:rPr>
          <w:rtl/>
        </w:rPr>
        <w:t>،</w:t>
      </w:r>
      <w:r w:rsidRPr="000F439A">
        <w:rPr>
          <w:rtl/>
        </w:rPr>
        <w:t xml:space="preserve"> ودلائل واضحات</w:t>
      </w:r>
      <w:r w:rsidR="0096294D" w:rsidRPr="000F439A">
        <w:rPr>
          <w:rtl/>
        </w:rPr>
        <w:t>،</w:t>
      </w:r>
      <w:r w:rsidRPr="000F439A">
        <w:rPr>
          <w:rtl/>
        </w:rPr>
        <w:t xml:space="preserve"> حيث تضمنت كل آية منه عبرة</w:t>
      </w:r>
      <w:r w:rsidR="0096294D" w:rsidRPr="000F439A">
        <w:rPr>
          <w:rtl/>
        </w:rPr>
        <w:t>،</w:t>
      </w:r>
      <w:r w:rsidRPr="000F439A">
        <w:rPr>
          <w:rtl/>
        </w:rPr>
        <w:t xml:space="preserve"> وكل كلمة موعظة وحكمة</w:t>
      </w:r>
      <w:r w:rsidR="0096294D" w:rsidRPr="000F439A">
        <w:rPr>
          <w:rtl/>
        </w:rPr>
        <w:t>،</w:t>
      </w:r>
      <w:r w:rsidRPr="000F439A">
        <w:rPr>
          <w:rtl/>
        </w:rPr>
        <w:t xml:space="preserve"> وفي كل سورة من سوره دروساً عديدة</w:t>
      </w:r>
      <w:r w:rsidR="0096294D" w:rsidRPr="000F439A">
        <w:rPr>
          <w:rtl/>
        </w:rPr>
        <w:t>.</w:t>
      </w:r>
    </w:p>
    <w:p w14:paraId="4B3B2A05" w14:textId="77777777" w:rsidR="003B75BF" w:rsidRPr="000F439A" w:rsidRDefault="003B75BF" w:rsidP="003B75BF">
      <w:pPr>
        <w:rPr>
          <w:rtl/>
        </w:rPr>
      </w:pPr>
      <w:r w:rsidRPr="000F439A">
        <w:rPr>
          <w:rtl/>
        </w:rPr>
        <w:t>وإن من العلوم التي لها أثر عظيم وثمار يانعة هو: (علم العقيدة)</w:t>
      </w:r>
      <w:r w:rsidR="0096294D" w:rsidRPr="000F439A">
        <w:rPr>
          <w:rtl/>
        </w:rPr>
        <w:t>،</w:t>
      </w:r>
      <w:r w:rsidRPr="000F439A">
        <w:rPr>
          <w:rtl/>
        </w:rPr>
        <w:t xml:space="preserve"> وهو أهم العلوم</w:t>
      </w:r>
      <w:r w:rsidR="0096294D" w:rsidRPr="000F439A">
        <w:rPr>
          <w:rtl/>
        </w:rPr>
        <w:t>،</w:t>
      </w:r>
      <w:r w:rsidRPr="000F439A">
        <w:rPr>
          <w:rtl/>
        </w:rPr>
        <w:t xml:space="preserve"> (فإن شرف العلم بشرف المعلوم)</w:t>
      </w:r>
      <w:r w:rsidR="00772FFB" w:rsidRPr="000F439A">
        <w:rPr>
          <w:vertAlign w:val="superscript"/>
          <w:rtl/>
        </w:rPr>
        <w:t>(</w:t>
      </w:r>
      <w:r w:rsidR="00772FFB" w:rsidRPr="000F439A">
        <w:rPr>
          <w:vertAlign w:val="superscript"/>
          <w:rtl/>
        </w:rPr>
        <w:footnoteReference w:id="4"/>
      </w:r>
      <w:r w:rsidR="00772FFB" w:rsidRPr="000F439A">
        <w:rPr>
          <w:vertAlign w:val="superscript"/>
          <w:rtl/>
        </w:rPr>
        <w:t>)</w:t>
      </w:r>
      <w:r w:rsidR="0096294D" w:rsidRPr="000F439A">
        <w:rPr>
          <w:rtl/>
        </w:rPr>
        <w:t>،</w:t>
      </w:r>
      <w:r w:rsidRPr="000F439A">
        <w:rPr>
          <w:rtl/>
        </w:rPr>
        <w:t xml:space="preserve"> فعلم العقيدة يبحث في توحيد الله ومعرفه أسمائه وصفاته</w:t>
      </w:r>
      <w:r w:rsidR="0096294D" w:rsidRPr="000F439A">
        <w:rPr>
          <w:rtl/>
        </w:rPr>
        <w:t>،</w:t>
      </w:r>
      <w:r w:rsidRPr="000F439A">
        <w:rPr>
          <w:rtl/>
        </w:rPr>
        <w:t xml:space="preserve"> وكذلك يبحث في أركان الإيمان الستة التي بدونها لا يكون العبد مؤمناً</w:t>
      </w:r>
      <w:r w:rsidR="0096294D" w:rsidRPr="000F439A">
        <w:rPr>
          <w:rtl/>
        </w:rPr>
        <w:t>.</w:t>
      </w:r>
    </w:p>
    <w:p w14:paraId="37C7D24A" w14:textId="77777777" w:rsidR="003B75BF" w:rsidRPr="000F439A" w:rsidRDefault="003B75BF" w:rsidP="005B6DF0">
      <w:pPr>
        <w:rPr>
          <w:rtl/>
        </w:rPr>
      </w:pPr>
      <w:r w:rsidRPr="000F439A">
        <w:rPr>
          <w:rtl/>
        </w:rPr>
        <w:t>من أجل ذلك أحببت أن أقدّم شيئاً للمكتبة الإسلامية</w:t>
      </w:r>
      <w:r w:rsidR="0096294D" w:rsidRPr="000F439A">
        <w:rPr>
          <w:rtl/>
        </w:rPr>
        <w:t>،</w:t>
      </w:r>
      <w:r w:rsidRPr="000F439A">
        <w:rPr>
          <w:rtl/>
        </w:rPr>
        <w:t xml:space="preserve"> وبعد استشارة بعض الدكاترة وأهل الاختصاص اخترت هذا </w:t>
      </w:r>
      <w:r w:rsidR="005B6DF0" w:rsidRPr="000F439A">
        <w:rPr>
          <w:rFonts w:hint="cs"/>
          <w:rtl/>
        </w:rPr>
        <w:t>ال</w:t>
      </w:r>
      <w:r w:rsidR="005B6DF0" w:rsidRPr="000F439A">
        <w:rPr>
          <w:rtl/>
        </w:rPr>
        <w:t>عنوان</w:t>
      </w:r>
      <w:r w:rsidRPr="000F439A">
        <w:rPr>
          <w:rtl/>
        </w:rPr>
        <w:t>:</w:t>
      </w:r>
      <w:r w:rsidR="006A458D" w:rsidRPr="000F439A">
        <w:rPr>
          <w:rFonts w:hint="cs"/>
          <w:rtl/>
        </w:rPr>
        <w:t xml:space="preserve"> </w:t>
      </w:r>
      <w:r w:rsidR="006A458D" w:rsidRPr="000F439A">
        <w:rPr>
          <w:rFonts w:hint="cs"/>
          <w:bCs/>
          <w:rtl/>
        </w:rPr>
        <w:t>(</w:t>
      </w:r>
      <w:r w:rsidR="006A458D" w:rsidRPr="000F439A">
        <w:rPr>
          <w:bCs/>
          <w:rtl/>
        </w:rPr>
        <w:t>الوحدة الموضوعية في مسائل العقيدة في سورتي: (الشورى والزخرف) [دراسة موضوعية]</w:t>
      </w:r>
      <w:r w:rsidRPr="000F439A">
        <w:rPr>
          <w:bCs/>
          <w:rtl/>
        </w:rPr>
        <w:t>)</w:t>
      </w:r>
      <w:r w:rsidR="0096294D" w:rsidRPr="000F439A">
        <w:rPr>
          <w:rFonts w:hint="cs"/>
          <w:rtl/>
        </w:rPr>
        <w:t>؛</w:t>
      </w:r>
      <w:r w:rsidR="006A458D" w:rsidRPr="000F439A">
        <w:rPr>
          <w:rFonts w:hint="cs"/>
          <w:rtl/>
        </w:rPr>
        <w:t xml:space="preserve"> </w:t>
      </w:r>
      <w:r w:rsidRPr="000F439A">
        <w:rPr>
          <w:rtl/>
        </w:rPr>
        <w:t>لتسجيل درجة الماجستير في العقيدة</w:t>
      </w:r>
      <w:r w:rsidR="0096294D" w:rsidRPr="000F439A">
        <w:rPr>
          <w:rtl/>
        </w:rPr>
        <w:t>.</w:t>
      </w:r>
    </w:p>
    <w:p w14:paraId="07DB3DDF" w14:textId="77777777" w:rsidR="003B75BF" w:rsidRPr="000F439A" w:rsidRDefault="003B75BF" w:rsidP="00222475">
      <w:pPr>
        <w:rPr>
          <w:rtl/>
        </w:rPr>
      </w:pPr>
      <w:r w:rsidRPr="000F439A">
        <w:rPr>
          <w:rtl/>
        </w:rPr>
        <w:t>فهذه الدراسة تتناول جزء من كتاب الله تعالى</w:t>
      </w:r>
      <w:r w:rsidR="0096294D" w:rsidRPr="000F439A">
        <w:rPr>
          <w:rtl/>
        </w:rPr>
        <w:t>،</w:t>
      </w:r>
      <w:r w:rsidRPr="000F439A">
        <w:rPr>
          <w:rtl/>
        </w:rPr>
        <w:t xml:space="preserve"> أشرف الكتب على الإطلاق</w:t>
      </w:r>
      <w:r w:rsidR="0096294D" w:rsidRPr="000F439A">
        <w:rPr>
          <w:rtl/>
        </w:rPr>
        <w:t>،</w:t>
      </w:r>
      <w:r w:rsidRPr="000F439A">
        <w:rPr>
          <w:rtl/>
        </w:rPr>
        <w:t xml:space="preserve"> وأسأل الله تعالى أن يدخل</w:t>
      </w:r>
      <w:r w:rsidR="00222475" w:rsidRPr="000F439A">
        <w:rPr>
          <w:rtl/>
        </w:rPr>
        <w:t>ني فيمن يشملهم هذا الحديث</w:t>
      </w:r>
      <w:r w:rsidR="00222475" w:rsidRPr="000F439A">
        <w:rPr>
          <w:rFonts w:hint="cs"/>
          <w:rtl/>
        </w:rPr>
        <w:t xml:space="preserve"> </w:t>
      </w:r>
      <w:r w:rsidR="00222475" w:rsidRPr="000F439A">
        <w:rPr>
          <w:rtl/>
        </w:rPr>
        <w:t>العظي</w:t>
      </w:r>
      <w:r w:rsidR="00222475" w:rsidRPr="000F439A">
        <w:rPr>
          <w:rFonts w:hint="cs"/>
          <w:rtl/>
        </w:rPr>
        <w:t>م</w:t>
      </w:r>
      <w:r w:rsidR="00222475" w:rsidRPr="000F439A">
        <w:rPr>
          <w:rtl/>
        </w:rPr>
        <w:t xml:space="preserve">: </w:t>
      </w:r>
      <w:bookmarkStart w:id="8" w:name="حديث_0025"/>
      <w:r w:rsidR="00222475" w:rsidRPr="000F439A">
        <w:rPr>
          <w:rtl/>
        </w:rPr>
        <w:t>((إذا</w:t>
      </w:r>
      <w:r w:rsidR="00222475" w:rsidRPr="000F439A">
        <w:rPr>
          <w:rFonts w:hint="cs"/>
          <w:rtl/>
        </w:rPr>
        <w:t xml:space="preserve"> </w:t>
      </w:r>
      <w:r w:rsidR="00222475" w:rsidRPr="000F439A">
        <w:rPr>
          <w:rtl/>
        </w:rPr>
        <w:t>مات</w:t>
      </w:r>
      <w:r w:rsidR="00222475" w:rsidRPr="000F439A">
        <w:rPr>
          <w:rFonts w:hint="cs"/>
          <w:rtl/>
        </w:rPr>
        <w:t xml:space="preserve"> </w:t>
      </w:r>
      <w:r w:rsidR="00222475" w:rsidRPr="000F439A">
        <w:rPr>
          <w:rtl/>
        </w:rPr>
        <w:t>الإنسان</w:t>
      </w:r>
      <w:r w:rsidR="00222475" w:rsidRPr="000F439A">
        <w:rPr>
          <w:rFonts w:hint="cs"/>
          <w:rtl/>
        </w:rPr>
        <w:t xml:space="preserve"> </w:t>
      </w:r>
      <w:r w:rsidR="00222475" w:rsidRPr="000F439A">
        <w:rPr>
          <w:rtl/>
        </w:rPr>
        <w:t>انقطع</w:t>
      </w:r>
      <w:r w:rsidR="00222475" w:rsidRPr="000F439A">
        <w:rPr>
          <w:rFonts w:hint="cs"/>
          <w:rtl/>
        </w:rPr>
        <w:t xml:space="preserve"> </w:t>
      </w:r>
      <w:r w:rsidR="00222475" w:rsidRPr="000F439A">
        <w:rPr>
          <w:rtl/>
        </w:rPr>
        <w:t>عنه</w:t>
      </w:r>
      <w:r w:rsidR="00222475" w:rsidRPr="000F439A">
        <w:rPr>
          <w:rFonts w:hint="cs"/>
          <w:rtl/>
        </w:rPr>
        <w:t xml:space="preserve"> </w:t>
      </w:r>
      <w:r w:rsidR="00222475" w:rsidRPr="000F439A">
        <w:rPr>
          <w:rtl/>
        </w:rPr>
        <w:t>عمله</w:t>
      </w:r>
      <w:r w:rsidR="00222475" w:rsidRPr="000F439A">
        <w:rPr>
          <w:rFonts w:hint="cs"/>
          <w:rtl/>
        </w:rPr>
        <w:t xml:space="preserve"> </w:t>
      </w:r>
      <w:r w:rsidR="00222475" w:rsidRPr="000F439A">
        <w:rPr>
          <w:rtl/>
        </w:rPr>
        <w:t>إلا</w:t>
      </w:r>
      <w:r w:rsidR="00222475" w:rsidRPr="000F439A">
        <w:rPr>
          <w:rFonts w:hint="cs"/>
          <w:rtl/>
        </w:rPr>
        <w:t xml:space="preserve"> </w:t>
      </w:r>
      <w:r w:rsidR="00222475" w:rsidRPr="000F439A">
        <w:rPr>
          <w:rtl/>
        </w:rPr>
        <w:t>من</w:t>
      </w:r>
      <w:r w:rsidR="00222475" w:rsidRPr="000F439A">
        <w:rPr>
          <w:rFonts w:hint="cs"/>
          <w:rtl/>
        </w:rPr>
        <w:t xml:space="preserve"> </w:t>
      </w:r>
      <w:r w:rsidR="00222475" w:rsidRPr="000F439A">
        <w:rPr>
          <w:rtl/>
        </w:rPr>
        <w:t>ثلاثة: إلا</w:t>
      </w:r>
      <w:r w:rsidR="00222475" w:rsidRPr="000F439A">
        <w:rPr>
          <w:rFonts w:hint="cs"/>
          <w:rtl/>
        </w:rPr>
        <w:t xml:space="preserve"> </w:t>
      </w:r>
      <w:r w:rsidR="00222475" w:rsidRPr="000F439A">
        <w:rPr>
          <w:rtl/>
        </w:rPr>
        <w:t>من</w:t>
      </w:r>
      <w:r w:rsidR="00222475" w:rsidRPr="000F439A">
        <w:rPr>
          <w:rFonts w:hint="cs"/>
          <w:rtl/>
        </w:rPr>
        <w:t xml:space="preserve"> </w:t>
      </w:r>
      <w:r w:rsidR="00222475" w:rsidRPr="000F439A">
        <w:rPr>
          <w:rtl/>
        </w:rPr>
        <w:t>صدقة</w:t>
      </w:r>
      <w:r w:rsidR="00222475" w:rsidRPr="000F439A">
        <w:rPr>
          <w:rFonts w:hint="cs"/>
          <w:rtl/>
        </w:rPr>
        <w:t xml:space="preserve"> </w:t>
      </w:r>
      <w:r w:rsidR="00222475" w:rsidRPr="000F439A">
        <w:rPr>
          <w:rtl/>
        </w:rPr>
        <w:t>جارية، أو</w:t>
      </w:r>
      <w:r w:rsidR="00222475" w:rsidRPr="000F439A">
        <w:rPr>
          <w:rFonts w:hint="cs"/>
          <w:rtl/>
        </w:rPr>
        <w:t xml:space="preserve"> </w:t>
      </w:r>
      <w:r w:rsidR="00222475" w:rsidRPr="000F439A">
        <w:rPr>
          <w:rtl/>
        </w:rPr>
        <w:t>علم</w:t>
      </w:r>
      <w:r w:rsidR="00222475" w:rsidRPr="000F439A">
        <w:rPr>
          <w:rFonts w:hint="cs"/>
          <w:rtl/>
        </w:rPr>
        <w:t xml:space="preserve"> </w:t>
      </w:r>
      <w:r w:rsidR="00222475" w:rsidRPr="000F439A">
        <w:rPr>
          <w:rtl/>
        </w:rPr>
        <w:t>ينتفع</w:t>
      </w:r>
      <w:r w:rsidR="00222475" w:rsidRPr="000F439A">
        <w:rPr>
          <w:rFonts w:hint="cs"/>
          <w:rtl/>
        </w:rPr>
        <w:t xml:space="preserve"> </w:t>
      </w:r>
      <w:r w:rsidR="00222475" w:rsidRPr="000F439A">
        <w:rPr>
          <w:rtl/>
        </w:rPr>
        <w:t>به، أو</w:t>
      </w:r>
      <w:r w:rsidR="00222475" w:rsidRPr="000F439A">
        <w:rPr>
          <w:rFonts w:hint="cs"/>
          <w:rtl/>
        </w:rPr>
        <w:t xml:space="preserve"> </w:t>
      </w:r>
      <w:r w:rsidR="00222475" w:rsidRPr="000F439A">
        <w:rPr>
          <w:rtl/>
        </w:rPr>
        <w:t>ولد</w:t>
      </w:r>
      <w:r w:rsidR="00222475" w:rsidRPr="000F439A">
        <w:rPr>
          <w:rFonts w:hint="cs"/>
          <w:rtl/>
        </w:rPr>
        <w:t xml:space="preserve"> </w:t>
      </w:r>
      <w:r w:rsidR="00222475" w:rsidRPr="000F439A">
        <w:rPr>
          <w:rtl/>
        </w:rPr>
        <w:t>صالح</w:t>
      </w:r>
      <w:r w:rsidR="00222475" w:rsidRPr="000F439A">
        <w:rPr>
          <w:rFonts w:hint="cs"/>
          <w:rtl/>
        </w:rPr>
        <w:t xml:space="preserve"> </w:t>
      </w:r>
      <w:r w:rsidR="00222475" w:rsidRPr="000F439A">
        <w:rPr>
          <w:rtl/>
        </w:rPr>
        <w:t>يدعو</w:t>
      </w:r>
      <w:r w:rsidR="00222475" w:rsidRPr="000F439A">
        <w:rPr>
          <w:rFonts w:hint="cs"/>
          <w:rtl/>
        </w:rPr>
        <w:t xml:space="preserve"> </w:t>
      </w:r>
      <w:r w:rsidR="00222475" w:rsidRPr="000F439A">
        <w:rPr>
          <w:rtl/>
        </w:rPr>
        <w:t>له))</w:t>
      </w:r>
      <w:bookmarkEnd w:id="8"/>
      <w:r w:rsidR="00222475" w:rsidRPr="000F439A">
        <w:rPr>
          <w:vertAlign w:val="superscript"/>
          <w:rtl/>
        </w:rPr>
        <w:t>(</w:t>
      </w:r>
      <w:r w:rsidR="00772FFB" w:rsidRPr="000F439A">
        <w:rPr>
          <w:vertAlign w:val="superscript"/>
          <w:rtl/>
        </w:rPr>
        <w:footnoteReference w:id="5"/>
      </w:r>
      <w:r w:rsidR="00772FFB" w:rsidRPr="000F439A">
        <w:rPr>
          <w:vertAlign w:val="superscript"/>
          <w:rtl/>
        </w:rPr>
        <w:t>)</w:t>
      </w:r>
      <w:r w:rsidR="0096294D" w:rsidRPr="000F439A">
        <w:rPr>
          <w:rtl/>
        </w:rPr>
        <w:t>.</w:t>
      </w:r>
    </w:p>
    <w:p w14:paraId="00E15774" w14:textId="77777777" w:rsidR="006A458D" w:rsidRPr="000F439A" w:rsidRDefault="003B75BF" w:rsidP="003B75BF">
      <w:pPr>
        <w:rPr>
          <w:rtl/>
        </w:rPr>
      </w:pPr>
      <w:r w:rsidRPr="000F439A">
        <w:rPr>
          <w:rtl/>
        </w:rPr>
        <w:t>والله وحده أرجو منه السداد والتوفيق في إخراجي لهذا الموضوع على أكمل وجه</w:t>
      </w:r>
      <w:r w:rsidR="0096294D" w:rsidRPr="000F439A">
        <w:rPr>
          <w:rtl/>
        </w:rPr>
        <w:t>،</w:t>
      </w:r>
      <w:r w:rsidRPr="000F439A">
        <w:rPr>
          <w:rtl/>
        </w:rPr>
        <w:t xml:space="preserve"> فهو ولي التوفيق</w:t>
      </w:r>
      <w:r w:rsidR="0096294D" w:rsidRPr="000F439A">
        <w:rPr>
          <w:rtl/>
        </w:rPr>
        <w:t>،</w:t>
      </w:r>
      <w:r w:rsidRPr="000F439A">
        <w:rPr>
          <w:rtl/>
        </w:rPr>
        <w:t xml:space="preserve"> والحمد لله رب العالمين</w:t>
      </w:r>
      <w:r w:rsidR="0096294D" w:rsidRPr="000F439A">
        <w:rPr>
          <w:rFonts w:hint="cs"/>
          <w:rtl/>
        </w:rPr>
        <w:t>.</w:t>
      </w:r>
      <w:r w:rsidR="006A458D" w:rsidRPr="000F439A">
        <w:rPr>
          <w:rFonts w:hint="cs"/>
          <w:rtl/>
        </w:rPr>
        <w:t xml:space="preserve"> </w:t>
      </w:r>
    </w:p>
    <w:p w14:paraId="5FE49C89" w14:textId="77777777" w:rsidR="003B75BF" w:rsidRPr="000F439A" w:rsidRDefault="006A458D" w:rsidP="006A458D">
      <w:pPr>
        <w:pStyle w:val="5"/>
        <w:rPr>
          <w:rtl/>
        </w:rPr>
      </w:pPr>
      <w:bookmarkStart w:id="9" w:name="_Toc160896296"/>
      <w:r w:rsidRPr="000F439A">
        <w:rPr>
          <w:rFonts w:hint="cs"/>
          <w:rtl/>
        </w:rPr>
        <w:lastRenderedPageBreak/>
        <w:t xml:space="preserve">أسباب </w:t>
      </w:r>
      <w:r w:rsidR="003B75BF" w:rsidRPr="000F439A">
        <w:rPr>
          <w:rtl/>
        </w:rPr>
        <w:t>اختيار الموضوع:</w:t>
      </w:r>
      <w:bookmarkEnd w:id="9"/>
    </w:p>
    <w:p w14:paraId="605611BB" w14:textId="77777777" w:rsidR="003B75BF" w:rsidRPr="000F439A" w:rsidRDefault="004D3ABD" w:rsidP="004D3ABD">
      <w:pPr>
        <w:rPr>
          <w:rtl/>
        </w:rPr>
      </w:pPr>
      <w:r w:rsidRPr="000F439A">
        <w:rPr>
          <w:rFonts w:hint="cs"/>
          <w:rtl/>
        </w:rPr>
        <w:t>من أهم ال</w:t>
      </w:r>
      <w:r w:rsidR="006A458D" w:rsidRPr="000F439A">
        <w:rPr>
          <w:rFonts w:hint="cs"/>
          <w:rtl/>
        </w:rPr>
        <w:t>أ</w:t>
      </w:r>
      <w:r w:rsidR="003B75BF" w:rsidRPr="000F439A">
        <w:rPr>
          <w:rtl/>
        </w:rPr>
        <w:t>سب</w:t>
      </w:r>
      <w:r w:rsidR="006A458D" w:rsidRPr="000F439A">
        <w:rPr>
          <w:rFonts w:hint="cs"/>
          <w:rtl/>
        </w:rPr>
        <w:t>ا</w:t>
      </w:r>
      <w:r w:rsidR="003B75BF" w:rsidRPr="000F439A">
        <w:rPr>
          <w:rtl/>
        </w:rPr>
        <w:t xml:space="preserve">ب </w:t>
      </w:r>
      <w:r w:rsidRPr="000F439A">
        <w:rPr>
          <w:rFonts w:hint="cs"/>
          <w:rtl/>
        </w:rPr>
        <w:t>التي دعتني ل</w:t>
      </w:r>
      <w:r w:rsidR="003B75BF" w:rsidRPr="000F439A">
        <w:rPr>
          <w:rtl/>
        </w:rPr>
        <w:t xml:space="preserve">اختيار </w:t>
      </w:r>
      <w:r w:rsidRPr="000F439A">
        <w:rPr>
          <w:rFonts w:hint="cs"/>
          <w:rtl/>
        </w:rPr>
        <w:t xml:space="preserve">هذا </w:t>
      </w:r>
      <w:r w:rsidRPr="000F439A">
        <w:rPr>
          <w:rtl/>
        </w:rPr>
        <w:t>الموضوع</w:t>
      </w:r>
      <w:r w:rsidRPr="000F439A">
        <w:rPr>
          <w:rFonts w:hint="cs"/>
          <w:rtl/>
        </w:rPr>
        <w:t xml:space="preserve"> ما يلي</w:t>
      </w:r>
      <w:r w:rsidR="003B75BF" w:rsidRPr="000F439A">
        <w:rPr>
          <w:rtl/>
        </w:rPr>
        <w:t>:</w:t>
      </w:r>
    </w:p>
    <w:p w14:paraId="60F30FB1" w14:textId="77777777" w:rsidR="003B75BF" w:rsidRPr="000F439A" w:rsidRDefault="003B75BF" w:rsidP="00C54F79">
      <w:pPr>
        <w:numPr>
          <w:ilvl w:val="0"/>
          <w:numId w:val="5"/>
        </w:numPr>
        <w:ind w:left="1134" w:hanging="567"/>
        <w:rPr>
          <w:rtl/>
        </w:rPr>
      </w:pPr>
      <w:r w:rsidRPr="000F439A">
        <w:rPr>
          <w:rtl/>
        </w:rPr>
        <w:t>رغبي في خدمة كتاب الله تعالى</w:t>
      </w:r>
      <w:r w:rsidR="0096294D" w:rsidRPr="000F439A">
        <w:rPr>
          <w:rtl/>
        </w:rPr>
        <w:t>.</w:t>
      </w:r>
    </w:p>
    <w:p w14:paraId="67ADF48E" w14:textId="77777777" w:rsidR="003B75BF" w:rsidRPr="000F439A" w:rsidRDefault="003B75BF" w:rsidP="00C54F79">
      <w:pPr>
        <w:numPr>
          <w:ilvl w:val="0"/>
          <w:numId w:val="5"/>
        </w:numPr>
        <w:ind w:left="1134" w:hanging="567"/>
        <w:rPr>
          <w:rtl/>
        </w:rPr>
      </w:pPr>
      <w:r w:rsidRPr="000F439A">
        <w:rPr>
          <w:rtl/>
        </w:rPr>
        <w:t>الرغبة في إبراز الوحدة الموضوعية في مسائل العقيدة في سورتي</w:t>
      </w:r>
      <w:r w:rsidR="006A458D" w:rsidRPr="000F439A">
        <w:rPr>
          <w:rFonts w:hint="cs"/>
          <w:rtl/>
        </w:rPr>
        <w:t>:</w:t>
      </w:r>
      <w:r w:rsidRPr="000F439A">
        <w:rPr>
          <w:rtl/>
        </w:rPr>
        <w:t xml:space="preserve"> (الشورى</w:t>
      </w:r>
      <w:r w:rsidR="006A458D" w:rsidRPr="000F439A">
        <w:rPr>
          <w:rFonts w:hint="cs"/>
          <w:rtl/>
        </w:rPr>
        <w:t xml:space="preserve"> </w:t>
      </w:r>
      <w:r w:rsidRPr="000F439A">
        <w:rPr>
          <w:rtl/>
        </w:rPr>
        <w:t>والزخرف)</w:t>
      </w:r>
      <w:r w:rsidR="0096294D" w:rsidRPr="000F439A">
        <w:rPr>
          <w:rFonts w:hint="cs"/>
          <w:rtl/>
        </w:rPr>
        <w:t>؛</w:t>
      </w:r>
      <w:r w:rsidRPr="000F439A">
        <w:rPr>
          <w:rtl/>
        </w:rPr>
        <w:t xml:space="preserve"> (كالإيمان بالله</w:t>
      </w:r>
      <w:r w:rsidR="0096294D" w:rsidRPr="000F439A">
        <w:rPr>
          <w:rtl/>
        </w:rPr>
        <w:t>،</w:t>
      </w:r>
      <w:r w:rsidRPr="000F439A">
        <w:rPr>
          <w:rtl/>
        </w:rPr>
        <w:t xml:space="preserve"> والملائكة</w:t>
      </w:r>
      <w:r w:rsidR="0096294D" w:rsidRPr="000F439A">
        <w:rPr>
          <w:rtl/>
        </w:rPr>
        <w:t>،</w:t>
      </w:r>
      <w:r w:rsidRPr="000F439A">
        <w:rPr>
          <w:rtl/>
        </w:rPr>
        <w:t xml:space="preserve"> والرسل</w:t>
      </w:r>
      <w:r w:rsidR="0096294D" w:rsidRPr="000F439A">
        <w:rPr>
          <w:rtl/>
        </w:rPr>
        <w:t>،</w:t>
      </w:r>
      <w:r w:rsidRPr="000F439A">
        <w:rPr>
          <w:rtl/>
        </w:rPr>
        <w:t xml:space="preserve"> واليوم الآخر</w:t>
      </w:r>
      <w:r w:rsidR="0096294D" w:rsidRPr="000F439A">
        <w:rPr>
          <w:rtl/>
        </w:rPr>
        <w:t>،</w:t>
      </w:r>
      <w:r w:rsidRPr="000F439A">
        <w:rPr>
          <w:rtl/>
        </w:rPr>
        <w:t xml:space="preserve"> ومسائل القدر</w:t>
      </w:r>
      <w:r w:rsidR="0096294D" w:rsidRPr="000F439A">
        <w:rPr>
          <w:rtl/>
        </w:rPr>
        <w:t>،</w:t>
      </w:r>
      <w:r w:rsidRPr="000F439A">
        <w:rPr>
          <w:rtl/>
        </w:rPr>
        <w:t xml:space="preserve"> وقضية الشفاعة وموقف الفرق منها</w:t>
      </w:r>
      <w:r w:rsidR="0096294D" w:rsidRPr="000F439A">
        <w:rPr>
          <w:rtl/>
        </w:rPr>
        <w:t>،</w:t>
      </w:r>
      <w:r w:rsidRPr="000F439A">
        <w:rPr>
          <w:rtl/>
        </w:rPr>
        <w:t xml:space="preserve"> وكذلك قضية الهداية وموقف الفرق منها)</w:t>
      </w:r>
      <w:r w:rsidR="0096294D" w:rsidRPr="000F439A">
        <w:rPr>
          <w:rtl/>
        </w:rPr>
        <w:t>،</w:t>
      </w:r>
      <w:r w:rsidRPr="000F439A">
        <w:rPr>
          <w:rtl/>
        </w:rPr>
        <w:t xml:space="preserve"> وجَعْل ذلك في كتاب واحد</w:t>
      </w:r>
      <w:r w:rsidR="0096294D" w:rsidRPr="000F439A">
        <w:rPr>
          <w:rtl/>
        </w:rPr>
        <w:t>.</w:t>
      </w:r>
    </w:p>
    <w:p w14:paraId="178BE413" w14:textId="77777777" w:rsidR="003B75BF" w:rsidRPr="000F439A" w:rsidRDefault="003B75BF" w:rsidP="00C54F79">
      <w:pPr>
        <w:numPr>
          <w:ilvl w:val="0"/>
          <w:numId w:val="5"/>
        </w:numPr>
        <w:ind w:left="1134" w:hanging="567"/>
        <w:rPr>
          <w:rtl/>
        </w:rPr>
      </w:pPr>
      <w:r w:rsidRPr="000F439A">
        <w:rPr>
          <w:rtl/>
        </w:rPr>
        <w:t>ذكر المسائل المتفرقة في قضايا العقيدة في السورتين</w:t>
      </w:r>
      <w:r w:rsidR="0096294D" w:rsidRPr="000F439A">
        <w:rPr>
          <w:rtl/>
        </w:rPr>
        <w:t>.</w:t>
      </w:r>
    </w:p>
    <w:p w14:paraId="6CB9635F" w14:textId="77777777" w:rsidR="003B75BF" w:rsidRPr="000F439A" w:rsidRDefault="003B75BF" w:rsidP="00C54F79">
      <w:pPr>
        <w:numPr>
          <w:ilvl w:val="0"/>
          <w:numId w:val="5"/>
        </w:numPr>
        <w:ind w:left="1134" w:hanging="567"/>
        <w:rPr>
          <w:rtl/>
        </w:rPr>
      </w:pPr>
      <w:r w:rsidRPr="000F439A">
        <w:rPr>
          <w:rtl/>
        </w:rPr>
        <w:t>أن هذا الموضوع لم يتناوله أحد بالدراسة والبحث من هذه الناحية</w:t>
      </w:r>
      <w:r w:rsidR="0096294D" w:rsidRPr="000F439A">
        <w:rPr>
          <w:rtl/>
        </w:rPr>
        <w:t>،</w:t>
      </w:r>
      <w:r w:rsidRPr="000F439A">
        <w:rPr>
          <w:rtl/>
        </w:rPr>
        <w:t xml:space="preserve"> أي: الناحية الموضوعية بصورة مستقلة بحسب علمي</w:t>
      </w:r>
      <w:r w:rsidR="0096294D" w:rsidRPr="000F439A">
        <w:rPr>
          <w:rtl/>
        </w:rPr>
        <w:t>.</w:t>
      </w:r>
    </w:p>
    <w:p w14:paraId="1F2635BD" w14:textId="77777777" w:rsidR="003B75BF" w:rsidRPr="000F439A" w:rsidRDefault="003B75BF" w:rsidP="00C54F79">
      <w:pPr>
        <w:numPr>
          <w:ilvl w:val="0"/>
          <w:numId w:val="5"/>
        </w:numPr>
        <w:ind w:left="1134" w:hanging="567"/>
        <w:rPr>
          <w:rtl/>
        </w:rPr>
      </w:pPr>
      <w:r w:rsidRPr="000F439A">
        <w:rPr>
          <w:rtl/>
        </w:rPr>
        <w:t>الحصول على درجة الماجستير في العقيدة</w:t>
      </w:r>
      <w:r w:rsidR="0096294D" w:rsidRPr="000F439A">
        <w:rPr>
          <w:rtl/>
        </w:rPr>
        <w:t>.</w:t>
      </w:r>
    </w:p>
    <w:p w14:paraId="17E861D0" w14:textId="77777777" w:rsidR="003B75BF" w:rsidRPr="000F439A" w:rsidRDefault="003B75BF" w:rsidP="006A458D">
      <w:pPr>
        <w:pStyle w:val="5"/>
        <w:rPr>
          <w:rtl/>
        </w:rPr>
      </w:pPr>
      <w:bookmarkStart w:id="10" w:name="_Toc160896297"/>
      <w:r w:rsidRPr="000F439A">
        <w:rPr>
          <w:rtl/>
        </w:rPr>
        <w:t>أهمية الموضوع:</w:t>
      </w:r>
      <w:bookmarkEnd w:id="10"/>
    </w:p>
    <w:p w14:paraId="48FD2D59" w14:textId="77777777" w:rsidR="003B75BF" w:rsidRPr="000F439A" w:rsidRDefault="003B75BF" w:rsidP="004D3ABD">
      <w:pPr>
        <w:rPr>
          <w:rtl/>
        </w:rPr>
      </w:pPr>
      <w:r w:rsidRPr="000F439A">
        <w:rPr>
          <w:rtl/>
        </w:rPr>
        <w:t xml:space="preserve">تبرز أهمية الموضوع في </w:t>
      </w:r>
      <w:r w:rsidR="004D3ABD" w:rsidRPr="000F439A">
        <w:rPr>
          <w:rtl/>
        </w:rPr>
        <w:t>الآت</w:t>
      </w:r>
      <w:r w:rsidR="004D3ABD" w:rsidRPr="000F439A">
        <w:rPr>
          <w:rFonts w:hint="cs"/>
          <w:rtl/>
        </w:rPr>
        <w:t>ي</w:t>
      </w:r>
      <w:r w:rsidRPr="000F439A">
        <w:rPr>
          <w:rtl/>
        </w:rPr>
        <w:t>:</w:t>
      </w:r>
    </w:p>
    <w:p w14:paraId="33C17F6E" w14:textId="77777777" w:rsidR="003B75BF" w:rsidRPr="000F439A" w:rsidRDefault="003B75BF" w:rsidP="00C54F79">
      <w:pPr>
        <w:numPr>
          <w:ilvl w:val="0"/>
          <w:numId w:val="6"/>
        </w:numPr>
        <w:spacing w:line="264" w:lineRule="auto"/>
        <w:ind w:left="1134" w:hanging="567"/>
        <w:rPr>
          <w:rtl/>
        </w:rPr>
      </w:pPr>
      <w:r w:rsidRPr="000F439A">
        <w:rPr>
          <w:rtl/>
        </w:rPr>
        <w:t>أن ال</w:t>
      </w:r>
      <w:r w:rsidR="005B6DF0" w:rsidRPr="000F439A">
        <w:rPr>
          <w:rFonts w:hint="cs"/>
          <w:rtl/>
        </w:rPr>
        <w:t>دراسة ت</w:t>
      </w:r>
      <w:r w:rsidRPr="000F439A">
        <w:rPr>
          <w:rtl/>
        </w:rPr>
        <w:t>تناول أشرف الكتب</w:t>
      </w:r>
      <w:r w:rsidR="0096294D" w:rsidRPr="000F439A">
        <w:rPr>
          <w:rtl/>
        </w:rPr>
        <w:t>،</w:t>
      </w:r>
      <w:r w:rsidRPr="000F439A">
        <w:rPr>
          <w:rtl/>
        </w:rPr>
        <w:t xml:space="preserve"> وهو</w:t>
      </w:r>
      <w:r w:rsidR="005B6DF0" w:rsidRPr="000F439A">
        <w:rPr>
          <w:rFonts w:hint="cs"/>
          <w:rtl/>
        </w:rPr>
        <w:t>:</w:t>
      </w:r>
      <w:r w:rsidRPr="000F439A">
        <w:rPr>
          <w:rtl/>
        </w:rPr>
        <w:t xml:space="preserve"> كتاب الله تعالى</w:t>
      </w:r>
      <w:r w:rsidR="0096294D" w:rsidRPr="000F439A">
        <w:rPr>
          <w:rtl/>
        </w:rPr>
        <w:t>.</w:t>
      </w:r>
    </w:p>
    <w:p w14:paraId="21427F79" w14:textId="77777777" w:rsidR="003B75BF" w:rsidRPr="000F439A" w:rsidRDefault="003B75BF" w:rsidP="00C54F79">
      <w:pPr>
        <w:numPr>
          <w:ilvl w:val="0"/>
          <w:numId w:val="6"/>
        </w:numPr>
        <w:spacing w:line="264" w:lineRule="auto"/>
        <w:ind w:left="1134" w:hanging="567"/>
        <w:rPr>
          <w:rtl/>
        </w:rPr>
      </w:pPr>
      <w:r w:rsidRPr="000F439A">
        <w:rPr>
          <w:rtl/>
        </w:rPr>
        <w:t>أن ال</w:t>
      </w:r>
      <w:r w:rsidR="005B6DF0" w:rsidRPr="000F439A">
        <w:rPr>
          <w:rFonts w:hint="cs"/>
          <w:rtl/>
        </w:rPr>
        <w:t>دراسة ت</w:t>
      </w:r>
      <w:r w:rsidRPr="000F439A">
        <w:rPr>
          <w:rtl/>
        </w:rPr>
        <w:t>تناول أهم علوم الدين</w:t>
      </w:r>
      <w:r w:rsidR="0096294D" w:rsidRPr="000F439A">
        <w:rPr>
          <w:rtl/>
        </w:rPr>
        <w:t>،</w:t>
      </w:r>
      <w:r w:rsidRPr="000F439A">
        <w:rPr>
          <w:rtl/>
        </w:rPr>
        <w:t xml:space="preserve"> وهو</w:t>
      </w:r>
      <w:r w:rsidR="005B6DF0" w:rsidRPr="000F439A">
        <w:rPr>
          <w:rFonts w:hint="cs"/>
          <w:rtl/>
        </w:rPr>
        <w:t>:</w:t>
      </w:r>
      <w:r w:rsidRPr="000F439A">
        <w:rPr>
          <w:rtl/>
        </w:rPr>
        <w:t xml:space="preserve"> علم التوحيد والعقيدة</w:t>
      </w:r>
      <w:r w:rsidR="0096294D" w:rsidRPr="000F439A">
        <w:rPr>
          <w:rtl/>
        </w:rPr>
        <w:t>.</w:t>
      </w:r>
    </w:p>
    <w:p w14:paraId="0F20F6A3" w14:textId="77777777" w:rsidR="003B75BF" w:rsidRPr="000F439A" w:rsidRDefault="003B75BF" w:rsidP="00C54F79">
      <w:pPr>
        <w:numPr>
          <w:ilvl w:val="0"/>
          <w:numId w:val="6"/>
        </w:numPr>
        <w:spacing w:line="264" w:lineRule="auto"/>
        <w:ind w:left="1134" w:hanging="567"/>
        <w:rPr>
          <w:rtl/>
        </w:rPr>
      </w:pPr>
      <w:r w:rsidRPr="000F439A">
        <w:rPr>
          <w:rtl/>
        </w:rPr>
        <w:t>عناية القرآن الكريم بتأصيل قضايا العقيدة</w:t>
      </w:r>
      <w:r w:rsidR="0096294D" w:rsidRPr="000F439A">
        <w:rPr>
          <w:rFonts w:hint="cs"/>
          <w:rtl/>
        </w:rPr>
        <w:t>،</w:t>
      </w:r>
      <w:r w:rsidRPr="000F439A">
        <w:rPr>
          <w:rtl/>
        </w:rPr>
        <w:t xml:space="preserve"> وجهود علماء التفسير في إيضاحها</w:t>
      </w:r>
      <w:r w:rsidR="0096294D" w:rsidRPr="000F439A">
        <w:rPr>
          <w:rtl/>
        </w:rPr>
        <w:t>.</w:t>
      </w:r>
    </w:p>
    <w:p w14:paraId="7EA28F19" w14:textId="77777777" w:rsidR="003B75BF" w:rsidRPr="000F439A" w:rsidRDefault="003B75BF" w:rsidP="00C54F79">
      <w:pPr>
        <w:numPr>
          <w:ilvl w:val="0"/>
          <w:numId w:val="6"/>
        </w:numPr>
        <w:spacing w:line="264" w:lineRule="auto"/>
        <w:ind w:left="1134" w:hanging="567"/>
        <w:rPr>
          <w:rtl/>
        </w:rPr>
      </w:pPr>
      <w:r w:rsidRPr="000F439A">
        <w:rPr>
          <w:rtl/>
        </w:rPr>
        <w:t xml:space="preserve">أن </w:t>
      </w:r>
      <w:r w:rsidR="005B6DF0" w:rsidRPr="000F439A">
        <w:rPr>
          <w:rFonts w:hint="cs"/>
          <w:rtl/>
        </w:rPr>
        <w:t>الدراسة ت</w:t>
      </w:r>
      <w:r w:rsidRPr="000F439A">
        <w:rPr>
          <w:rtl/>
        </w:rPr>
        <w:t>تعلق بقضايا الإيمان</w:t>
      </w:r>
      <w:r w:rsidR="0096294D" w:rsidRPr="000F439A">
        <w:rPr>
          <w:rtl/>
        </w:rPr>
        <w:t>.</w:t>
      </w:r>
    </w:p>
    <w:p w14:paraId="3D58A1A7" w14:textId="77777777" w:rsidR="003B75BF" w:rsidRPr="000F439A" w:rsidRDefault="003B75BF" w:rsidP="005B6DF0">
      <w:pPr>
        <w:pStyle w:val="5"/>
        <w:rPr>
          <w:rtl/>
        </w:rPr>
      </w:pPr>
      <w:bookmarkStart w:id="11" w:name="_Toc160896298"/>
      <w:r w:rsidRPr="000F439A">
        <w:rPr>
          <w:rtl/>
        </w:rPr>
        <w:t xml:space="preserve">أهداف </w:t>
      </w:r>
      <w:r w:rsidR="005B6DF0" w:rsidRPr="000F439A">
        <w:rPr>
          <w:rFonts w:hint="cs"/>
          <w:rtl/>
        </w:rPr>
        <w:t>الدراسة</w:t>
      </w:r>
      <w:r w:rsidRPr="000F439A">
        <w:rPr>
          <w:rtl/>
        </w:rPr>
        <w:t>:</w:t>
      </w:r>
      <w:bookmarkEnd w:id="11"/>
    </w:p>
    <w:p w14:paraId="0C3E48FB" w14:textId="77777777" w:rsidR="004D3ABD" w:rsidRPr="000F439A" w:rsidRDefault="004D3ABD" w:rsidP="004D3ABD">
      <w:pPr>
        <w:rPr>
          <w:rtl/>
          <w:lang w:bidi="ar-YE"/>
        </w:rPr>
      </w:pPr>
      <w:r w:rsidRPr="000F439A">
        <w:rPr>
          <w:rFonts w:hint="cs"/>
          <w:rtl/>
          <w:lang w:bidi="ar-YE"/>
        </w:rPr>
        <w:t xml:space="preserve">تسعى هذه الرسالة إلى تحقيق الأهداف الآتية: </w:t>
      </w:r>
    </w:p>
    <w:p w14:paraId="4C827955" w14:textId="77777777" w:rsidR="003B75BF" w:rsidRPr="000F439A" w:rsidRDefault="003B75BF" w:rsidP="00C54F79">
      <w:pPr>
        <w:numPr>
          <w:ilvl w:val="0"/>
          <w:numId w:val="7"/>
        </w:numPr>
        <w:spacing w:line="264" w:lineRule="auto"/>
        <w:ind w:left="1134" w:hanging="567"/>
        <w:rPr>
          <w:rtl/>
        </w:rPr>
      </w:pPr>
      <w:r w:rsidRPr="000F439A">
        <w:rPr>
          <w:rtl/>
        </w:rPr>
        <w:t>التعريف المختصر بسورتي الشورى والزخرف</w:t>
      </w:r>
      <w:r w:rsidR="0096294D" w:rsidRPr="000F439A">
        <w:rPr>
          <w:rtl/>
        </w:rPr>
        <w:t>.</w:t>
      </w:r>
    </w:p>
    <w:p w14:paraId="44759BE7" w14:textId="77777777" w:rsidR="003B75BF" w:rsidRPr="000F439A" w:rsidRDefault="003B75BF" w:rsidP="00C54F79">
      <w:pPr>
        <w:numPr>
          <w:ilvl w:val="0"/>
          <w:numId w:val="7"/>
        </w:numPr>
        <w:spacing w:line="264" w:lineRule="auto"/>
        <w:ind w:left="1134" w:hanging="567"/>
        <w:rPr>
          <w:rtl/>
        </w:rPr>
      </w:pPr>
      <w:r w:rsidRPr="000F439A">
        <w:rPr>
          <w:rtl/>
        </w:rPr>
        <w:t>إبراز أصول الإيمان من خلال شرح وبيان ما يتعلق بهما من خلال الوحدة الموضوعية في السورتين مورد الدراسة</w:t>
      </w:r>
      <w:r w:rsidR="0096294D" w:rsidRPr="000F439A">
        <w:rPr>
          <w:rtl/>
        </w:rPr>
        <w:t>.</w:t>
      </w:r>
    </w:p>
    <w:p w14:paraId="6EEAC794" w14:textId="77777777" w:rsidR="003B75BF" w:rsidRPr="000F439A" w:rsidRDefault="003B75BF" w:rsidP="00C54F79">
      <w:pPr>
        <w:numPr>
          <w:ilvl w:val="0"/>
          <w:numId w:val="7"/>
        </w:numPr>
        <w:spacing w:line="264" w:lineRule="auto"/>
        <w:ind w:left="1134" w:hanging="567"/>
        <w:rPr>
          <w:rtl/>
        </w:rPr>
      </w:pPr>
      <w:r w:rsidRPr="000F439A">
        <w:rPr>
          <w:rtl/>
        </w:rPr>
        <w:t>إظهار أثر الإيمان على الفرد والمجتمع</w:t>
      </w:r>
      <w:r w:rsidR="0096294D" w:rsidRPr="000F439A">
        <w:rPr>
          <w:rtl/>
        </w:rPr>
        <w:t>.</w:t>
      </w:r>
    </w:p>
    <w:p w14:paraId="3FF770BA" w14:textId="77777777" w:rsidR="003B75BF" w:rsidRPr="000F439A" w:rsidRDefault="003B75BF" w:rsidP="005B6DF0">
      <w:pPr>
        <w:pStyle w:val="5"/>
        <w:rPr>
          <w:rtl/>
        </w:rPr>
      </w:pPr>
      <w:bookmarkStart w:id="12" w:name="_Toc160896299"/>
      <w:r w:rsidRPr="000F439A">
        <w:rPr>
          <w:rtl/>
        </w:rPr>
        <w:lastRenderedPageBreak/>
        <w:t>منهج ال</w:t>
      </w:r>
      <w:r w:rsidR="005B6DF0" w:rsidRPr="000F439A">
        <w:rPr>
          <w:rFonts w:hint="cs"/>
          <w:rtl/>
        </w:rPr>
        <w:t>دراسة</w:t>
      </w:r>
      <w:r w:rsidRPr="000F439A">
        <w:rPr>
          <w:rtl/>
        </w:rPr>
        <w:t>:</w:t>
      </w:r>
      <w:bookmarkEnd w:id="12"/>
    </w:p>
    <w:p w14:paraId="12AC6212" w14:textId="77777777" w:rsidR="003B75BF" w:rsidRPr="000F439A" w:rsidRDefault="003B75BF" w:rsidP="003B75BF">
      <w:pPr>
        <w:rPr>
          <w:rtl/>
        </w:rPr>
      </w:pPr>
      <w:r w:rsidRPr="000F439A">
        <w:rPr>
          <w:rtl/>
        </w:rPr>
        <w:t>اتبعت في دراستي هذه أهم مناهج البحث المشهورة</w:t>
      </w:r>
      <w:r w:rsidR="0096294D" w:rsidRPr="000F439A">
        <w:rPr>
          <w:rtl/>
        </w:rPr>
        <w:t>،</w:t>
      </w:r>
      <w:r w:rsidRPr="000F439A">
        <w:rPr>
          <w:rtl/>
        </w:rPr>
        <w:t xml:space="preserve"> واعتمدت على وصف السورتين من حيث:</w:t>
      </w:r>
    </w:p>
    <w:p w14:paraId="7A3AFF7D" w14:textId="77777777" w:rsidR="003B75BF" w:rsidRPr="000F439A" w:rsidRDefault="009D6424" w:rsidP="00C54F79">
      <w:pPr>
        <w:numPr>
          <w:ilvl w:val="0"/>
          <w:numId w:val="8"/>
        </w:numPr>
        <w:rPr>
          <w:bCs/>
          <w:rtl/>
        </w:rPr>
      </w:pPr>
      <w:r w:rsidRPr="000F439A">
        <w:rPr>
          <w:rFonts w:hint="cs"/>
          <w:bCs/>
          <w:rtl/>
        </w:rPr>
        <w:t xml:space="preserve">أولاً: </w:t>
      </w:r>
      <w:r w:rsidR="003B75BF" w:rsidRPr="000F439A">
        <w:rPr>
          <w:bCs/>
          <w:rtl/>
        </w:rPr>
        <w:t>التعريف العام بالسورتين</w:t>
      </w:r>
      <w:r w:rsidR="0096294D" w:rsidRPr="000F439A">
        <w:rPr>
          <w:bCs/>
          <w:rtl/>
        </w:rPr>
        <w:t>.</w:t>
      </w:r>
    </w:p>
    <w:p w14:paraId="44684C08" w14:textId="77777777" w:rsidR="003B75BF" w:rsidRPr="000F439A" w:rsidRDefault="009D6424" w:rsidP="00C54F79">
      <w:pPr>
        <w:numPr>
          <w:ilvl w:val="0"/>
          <w:numId w:val="8"/>
        </w:numPr>
        <w:rPr>
          <w:bCs/>
          <w:rtl/>
        </w:rPr>
      </w:pPr>
      <w:r w:rsidRPr="000F439A">
        <w:rPr>
          <w:rFonts w:hint="cs"/>
          <w:bCs/>
          <w:rtl/>
        </w:rPr>
        <w:t xml:space="preserve">ثانياً: </w:t>
      </w:r>
      <w:r w:rsidR="003B75BF" w:rsidRPr="000F439A">
        <w:rPr>
          <w:bCs/>
          <w:rtl/>
        </w:rPr>
        <w:t>تحرير مرويات أسباب النزول في السورتين</w:t>
      </w:r>
      <w:r w:rsidR="0096294D" w:rsidRPr="000F439A">
        <w:rPr>
          <w:bCs/>
          <w:rtl/>
        </w:rPr>
        <w:t>.</w:t>
      </w:r>
    </w:p>
    <w:p w14:paraId="70399EDA" w14:textId="77777777" w:rsidR="003B75BF" w:rsidRPr="000F439A" w:rsidRDefault="003B75BF" w:rsidP="003B75BF">
      <w:pPr>
        <w:rPr>
          <w:rtl/>
        </w:rPr>
      </w:pPr>
      <w:r w:rsidRPr="000F439A">
        <w:rPr>
          <w:rtl/>
        </w:rPr>
        <w:t>ثم بعد ذلك استخلصت الوحدة الموضوعية في مسائل العقيدة بين السورتين وفق الخطوات الآتية:</w:t>
      </w:r>
    </w:p>
    <w:p w14:paraId="6D900A21" w14:textId="77777777" w:rsidR="003B75BF" w:rsidRPr="000F439A" w:rsidRDefault="003B75BF" w:rsidP="000F439A">
      <w:pPr>
        <w:numPr>
          <w:ilvl w:val="0"/>
          <w:numId w:val="9"/>
        </w:numPr>
        <w:spacing w:line="264" w:lineRule="auto"/>
        <w:ind w:left="1134" w:hanging="567"/>
        <w:rPr>
          <w:rtl/>
        </w:rPr>
      </w:pPr>
      <w:r w:rsidRPr="000F439A">
        <w:rPr>
          <w:rtl/>
        </w:rPr>
        <w:t>تحديد الموضوعات الخاصة بالسورتين في مسائل العقيدة كلٍ على حِدَة</w:t>
      </w:r>
      <w:r w:rsidR="0096294D" w:rsidRPr="000F439A">
        <w:rPr>
          <w:rtl/>
        </w:rPr>
        <w:t>.</w:t>
      </w:r>
    </w:p>
    <w:p w14:paraId="49E1746C" w14:textId="77777777" w:rsidR="003B75BF" w:rsidRPr="000F439A" w:rsidRDefault="003B75BF" w:rsidP="000F439A">
      <w:pPr>
        <w:numPr>
          <w:ilvl w:val="0"/>
          <w:numId w:val="9"/>
        </w:numPr>
        <w:spacing w:line="264" w:lineRule="auto"/>
        <w:ind w:left="1134" w:hanging="567"/>
        <w:rPr>
          <w:rtl/>
        </w:rPr>
      </w:pPr>
      <w:r w:rsidRPr="000F439A">
        <w:rPr>
          <w:rtl/>
        </w:rPr>
        <w:t>إظهار الموضوعات المشتركة بين السورتين والتي تظهر فيها الوحدةُ الموضوعيةُ في مسائلِ العقيدة بين السورتين</w:t>
      </w:r>
      <w:r w:rsidR="0096294D" w:rsidRPr="000F439A">
        <w:rPr>
          <w:rtl/>
        </w:rPr>
        <w:t>،</w:t>
      </w:r>
      <w:r w:rsidRPr="000F439A">
        <w:rPr>
          <w:rtl/>
        </w:rPr>
        <w:t xml:space="preserve"> وتناولتُها بالدراسة والبحث</w:t>
      </w:r>
      <w:r w:rsidR="0096294D" w:rsidRPr="000F439A">
        <w:rPr>
          <w:rtl/>
        </w:rPr>
        <w:t>.</w:t>
      </w:r>
    </w:p>
    <w:p w14:paraId="693C2461" w14:textId="77777777" w:rsidR="003B75BF" w:rsidRPr="000F439A" w:rsidRDefault="003B75BF" w:rsidP="000F439A">
      <w:pPr>
        <w:numPr>
          <w:ilvl w:val="0"/>
          <w:numId w:val="9"/>
        </w:numPr>
        <w:spacing w:line="264" w:lineRule="auto"/>
        <w:ind w:left="1134" w:hanging="567"/>
        <w:rPr>
          <w:rtl/>
        </w:rPr>
      </w:pPr>
      <w:r w:rsidRPr="000F439A">
        <w:rPr>
          <w:rtl/>
        </w:rPr>
        <w:t>جمع الآيات الخاصة بكل موضوع من تلك الموضوعات المشتركة بين السورتين</w:t>
      </w:r>
      <w:r w:rsidR="0096294D" w:rsidRPr="000F439A">
        <w:rPr>
          <w:rtl/>
        </w:rPr>
        <w:t>.</w:t>
      </w:r>
    </w:p>
    <w:p w14:paraId="434C9293" w14:textId="77777777" w:rsidR="003B75BF" w:rsidRPr="000F439A" w:rsidRDefault="003B75BF" w:rsidP="000F439A">
      <w:pPr>
        <w:numPr>
          <w:ilvl w:val="0"/>
          <w:numId w:val="9"/>
        </w:numPr>
        <w:spacing w:line="264" w:lineRule="auto"/>
        <w:ind w:left="1134" w:hanging="567"/>
        <w:rPr>
          <w:rtl/>
        </w:rPr>
      </w:pPr>
      <w:r w:rsidRPr="000F439A">
        <w:rPr>
          <w:rtl/>
        </w:rPr>
        <w:t>نظرا لطبيعة التصنيف في علم العقائد تم الرجوع إلى كتب التفسير بالمأثور في بيان مضامين البحث في الجوانب العقدية</w:t>
      </w:r>
      <w:r w:rsidR="0096294D" w:rsidRPr="000F439A">
        <w:rPr>
          <w:rtl/>
        </w:rPr>
        <w:t>؛</w:t>
      </w:r>
      <w:r w:rsidRPr="000F439A">
        <w:rPr>
          <w:rtl/>
        </w:rPr>
        <w:t xml:space="preserve"> كون مورد الدراسة في سورتين مِن سور القرآن الكريم</w:t>
      </w:r>
      <w:r w:rsidR="0096294D" w:rsidRPr="000F439A">
        <w:rPr>
          <w:rtl/>
        </w:rPr>
        <w:t>،</w:t>
      </w:r>
      <w:r w:rsidRPr="000F439A">
        <w:rPr>
          <w:rtl/>
        </w:rPr>
        <w:t xml:space="preserve"> وقد درج علماء التفسير بالمأثور على الإيضاحات العقدية في مواردها</w:t>
      </w:r>
      <w:r w:rsidR="0096294D" w:rsidRPr="000F439A">
        <w:rPr>
          <w:rtl/>
        </w:rPr>
        <w:t>،</w:t>
      </w:r>
      <w:r w:rsidRPr="000F439A">
        <w:rPr>
          <w:rtl/>
        </w:rPr>
        <w:t xml:space="preserve"> أما ما يتعلق بالجانب التأصيلي فتم الإفادةُ من المراجع ذات التخصص</w:t>
      </w:r>
      <w:r w:rsidR="0096294D" w:rsidRPr="000F439A">
        <w:rPr>
          <w:rtl/>
        </w:rPr>
        <w:t>.</w:t>
      </w:r>
    </w:p>
    <w:p w14:paraId="6B9FFC79" w14:textId="77777777" w:rsidR="003B75BF" w:rsidRPr="000F439A" w:rsidRDefault="003B75BF" w:rsidP="000F439A">
      <w:pPr>
        <w:numPr>
          <w:ilvl w:val="0"/>
          <w:numId w:val="9"/>
        </w:numPr>
        <w:spacing w:line="264" w:lineRule="auto"/>
        <w:ind w:left="1134" w:hanging="567"/>
        <w:rPr>
          <w:rtl/>
        </w:rPr>
      </w:pPr>
      <w:r w:rsidRPr="000F439A">
        <w:rPr>
          <w:rtl/>
        </w:rPr>
        <w:t>الاعتماد في تقسيم فصول ومباحث ومطالب الرسالة بحسب ما جرى عليه العمل عند علماء العقيدة مما استقر عليه الأمر عند علماء السلف</w:t>
      </w:r>
      <w:r w:rsidR="0096294D" w:rsidRPr="000F439A">
        <w:rPr>
          <w:rtl/>
        </w:rPr>
        <w:t>.</w:t>
      </w:r>
    </w:p>
    <w:p w14:paraId="73A59D73" w14:textId="77777777" w:rsidR="003B75BF" w:rsidRPr="000F439A" w:rsidRDefault="003B75BF" w:rsidP="000F439A">
      <w:pPr>
        <w:numPr>
          <w:ilvl w:val="0"/>
          <w:numId w:val="9"/>
        </w:numPr>
        <w:spacing w:line="264" w:lineRule="auto"/>
        <w:ind w:left="1134" w:hanging="567"/>
        <w:rPr>
          <w:rtl/>
        </w:rPr>
      </w:pPr>
      <w:r w:rsidRPr="000F439A">
        <w:rPr>
          <w:rtl/>
        </w:rPr>
        <w:t>العكوف على دراستها وإبراز الوحدة الموضوعية فيها</w:t>
      </w:r>
      <w:r w:rsidR="0096294D" w:rsidRPr="000F439A">
        <w:rPr>
          <w:rtl/>
        </w:rPr>
        <w:t>،</w:t>
      </w:r>
      <w:r w:rsidRPr="000F439A">
        <w:rPr>
          <w:rtl/>
        </w:rPr>
        <w:t xml:space="preserve"> متبعاً المنهج المتعارف عليه في البحث الأكاديمي</w:t>
      </w:r>
      <w:r w:rsidR="0096294D" w:rsidRPr="000F439A">
        <w:rPr>
          <w:rtl/>
        </w:rPr>
        <w:t>،</w:t>
      </w:r>
      <w:r w:rsidRPr="000F439A">
        <w:rPr>
          <w:rtl/>
        </w:rPr>
        <w:t xml:space="preserve"> على النحو التالي:</w:t>
      </w:r>
    </w:p>
    <w:p w14:paraId="33962968" w14:textId="77777777" w:rsidR="003B75BF" w:rsidRPr="000F439A" w:rsidRDefault="006A458D" w:rsidP="000F439A">
      <w:pPr>
        <w:numPr>
          <w:ilvl w:val="0"/>
          <w:numId w:val="10"/>
        </w:numPr>
        <w:spacing w:line="264" w:lineRule="auto"/>
        <w:ind w:left="1418" w:hanging="567"/>
        <w:rPr>
          <w:rtl/>
        </w:rPr>
      </w:pPr>
      <w:r w:rsidRPr="000F439A">
        <w:rPr>
          <w:rFonts w:hint="cs"/>
          <w:rtl/>
        </w:rPr>
        <w:t>ع</w:t>
      </w:r>
      <w:r w:rsidR="003B75BF" w:rsidRPr="000F439A">
        <w:rPr>
          <w:rtl/>
        </w:rPr>
        <w:t>زو الآيات إلى سورها</w:t>
      </w:r>
      <w:r w:rsidR="0096294D" w:rsidRPr="000F439A">
        <w:rPr>
          <w:rtl/>
        </w:rPr>
        <w:t>،</w:t>
      </w:r>
      <w:r w:rsidR="003B75BF" w:rsidRPr="000F439A">
        <w:rPr>
          <w:rtl/>
        </w:rPr>
        <w:t xml:space="preserve"> مرقمة</w:t>
      </w:r>
      <w:r w:rsidR="0096294D" w:rsidRPr="000F439A">
        <w:rPr>
          <w:rtl/>
        </w:rPr>
        <w:t>،</w:t>
      </w:r>
      <w:r w:rsidR="003B75BF" w:rsidRPr="000F439A">
        <w:rPr>
          <w:rtl/>
        </w:rPr>
        <w:t xml:space="preserve"> ملتزماً بالرسم العثماني</w:t>
      </w:r>
      <w:r w:rsidR="0096294D" w:rsidRPr="000F439A">
        <w:rPr>
          <w:rtl/>
        </w:rPr>
        <w:t>.</w:t>
      </w:r>
    </w:p>
    <w:p w14:paraId="22BF5286" w14:textId="77777777" w:rsidR="003B75BF" w:rsidRPr="000F439A" w:rsidRDefault="006A458D" w:rsidP="000F439A">
      <w:pPr>
        <w:numPr>
          <w:ilvl w:val="0"/>
          <w:numId w:val="10"/>
        </w:numPr>
        <w:spacing w:line="264" w:lineRule="auto"/>
        <w:ind w:left="1418" w:hanging="567"/>
        <w:rPr>
          <w:rtl/>
        </w:rPr>
      </w:pPr>
      <w:r w:rsidRPr="000F439A">
        <w:rPr>
          <w:rFonts w:hint="cs"/>
          <w:rtl/>
        </w:rPr>
        <w:t>ت</w:t>
      </w:r>
      <w:r w:rsidR="003B75BF" w:rsidRPr="000F439A">
        <w:rPr>
          <w:rtl/>
        </w:rPr>
        <w:t>خريج الأحاديث وعزوها إلى مصادرها</w:t>
      </w:r>
      <w:r w:rsidR="0096294D" w:rsidRPr="000F439A">
        <w:rPr>
          <w:rtl/>
        </w:rPr>
        <w:t>،</w:t>
      </w:r>
      <w:r w:rsidR="003B75BF" w:rsidRPr="000F439A">
        <w:rPr>
          <w:rtl/>
        </w:rPr>
        <w:t xml:space="preserve"> والحكم عليها كما بينها أهل الحديث</w:t>
      </w:r>
      <w:r w:rsidR="0096294D" w:rsidRPr="000F439A">
        <w:rPr>
          <w:rtl/>
        </w:rPr>
        <w:t>.</w:t>
      </w:r>
    </w:p>
    <w:p w14:paraId="20CDAD0F" w14:textId="77777777" w:rsidR="003B75BF" w:rsidRPr="000F439A" w:rsidRDefault="006A458D" w:rsidP="000F439A">
      <w:pPr>
        <w:numPr>
          <w:ilvl w:val="0"/>
          <w:numId w:val="10"/>
        </w:numPr>
        <w:spacing w:line="264" w:lineRule="auto"/>
        <w:ind w:left="1418" w:hanging="567"/>
        <w:rPr>
          <w:rtl/>
        </w:rPr>
      </w:pPr>
      <w:r w:rsidRPr="000F439A">
        <w:rPr>
          <w:rFonts w:hint="cs"/>
          <w:rtl/>
        </w:rPr>
        <w:t>ا</w:t>
      </w:r>
      <w:r w:rsidR="003B75BF" w:rsidRPr="000F439A">
        <w:rPr>
          <w:rtl/>
        </w:rPr>
        <w:t>لتعريف المختصر بأعلام ال</w:t>
      </w:r>
      <w:r w:rsidR="005B6DF0" w:rsidRPr="000F439A">
        <w:rPr>
          <w:rFonts w:hint="cs"/>
          <w:rtl/>
        </w:rPr>
        <w:t>رسالة</w:t>
      </w:r>
      <w:r w:rsidR="003B75BF" w:rsidRPr="000F439A">
        <w:rPr>
          <w:rtl/>
        </w:rPr>
        <w:t xml:space="preserve"> غير المشاهير</w:t>
      </w:r>
      <w:r w:rsidR="0096294D" w:rsidRPr="000F439A">
        <w:rPr>
          <w:rtl/>
        </w:rPr>
        <w:t>،</w:t>
      </w:r>
      <w:r w:rsidR="003B75BF" w:rsidRPr="000F439A">
        <w:rPr>
          <w:rtl/>
        </w:rPr>
        <w:t xml:space="preserve"> وضابط عدم الاشتهار لديَّ: كل من عدا الرسل والصحابة</w:t>
      </w:r>
      <w:r w:rsidR="0096294D" w:rsidRPr="000F439A">
        <w:rPr>
          <w:rtl/>
        </w:rPr>
        <w:t>.</w:t>
      </w:r>
    </w:p>
    <w:p w14:paraId="0D74CBC7" w14:textId="77777777" w:rsidR="003B75BF" w:rsidRPr="000F439A" w:rsidRDefault="006A458D" w:rsidP="000F439A">
      <w:pPr>
        <w:numPr>
          <w:ilvl w:val="0"/>
          <w:numId w:val="10"/>
        </w:numPr>
        <w:spacing w:line="264" w:lineRule="auto"/>
        <w:ind w:left="1418" w:hanging="567"/>
        <w:rPr>
          <w:rtl/>
        </w:rPr>
      </w:pPr>
      <w:r w:rsidRPr="000F439A">
        <w:rPr>
          <w:rFonts w:hint="cs"/>
          <w:rtl/>
        </w:rPr>
        <w:t>ا</w:t>
      </w:r>
      <w:r w:rsidR="003B75BF" w:rsidRPr="000F439A">
        <w:rPr>
          <w:rtl/>
        </w:rPr>
        <w:t>لتعريف المختصر بالكلمات الغريبة الواردة في صلب ال</w:t>
      </w:r>
      <w:r w:rsidR="005B6DF0" w:rsidRPr="000F439A">
        <w:rPr>
          <w:rFonts w:hint="cs"/>
          <w:rtl/>
        </w:rPr>
        <w:t>رسالة</w:t>
      </w:r>
      <w:r w:rsidR="0096294D" w:rsidRPr="000F439A">
        <w:rPr>
          <w:rtl/>
        </w:rPr>
        <w:t>.</w:t>
      </w:r>
    </w:p>
    <w:p w14:paraId="54BA5507" w14:textId="77777777" w:rsidR="003B75BF" w:rsidRPr="000F439A" w:rsidRDefault="006A458D" w:rsidP="000F439A">
      <w:pPr>
        <w:numPr>
          <w:ilvl w:val="0"/>
          <w:numId w:val="10"/>
        </w:numPr>
        <w:spacing w:line="264" w:lineRule="auto"/>
        <w:ind w:left="1418" w:hanging="567"/>
        <w:rPr>
          <w:rtl/>
        </w:rPr>
      </w:pPr>
      <w:r w:rsidRPr="000F439A">
        <w:rPr>
          <w:rFonts w:hint="cs"/>
          <w:rtl/>
        </w:rPr>
        <w:t>ا</w:t>
      </w:r>
      <w:r w:rsidR="003B75BF" w:rsidRPr="000F439A">
        <w:rPr>
          <w:rtl/>
        </w:rPr>
        <w:t>لتعريف بالفرق والمذاهب المذكورة في صلب ال</w:t>
      </w:r>
      <w:r w:rsidR="005B6DF0" w:rsidRPr="000F439A">
        <w:rPr>
          <w:rFonts w:hint="cs"/>
          <w:rtl/>
        </w:rPr>
        <w:t>رسالة</w:t>
      </w:r>
      <w:r w:rsidR="0096294D" w:rsidRPr="000F439A">
        <w:rPr>
          <w:rtl/>
        </w:rPr>
        <w:t>.</w:t>
      </w:r>
    </w:p>
    <w:p w14:paraId="0B5CCF2E" w14:textId="77777777" w:rsidR="006A458D" w:rsidRPr="000F439A" w:rsidRDefault="006A458D" w:rsidP="00C54F79">
      <w:pPr>
        <w:numPr>
          <w:ilvl w:val="0"/>
          <w:numId w:val="10"/>
        </w:numPr>
        <w:ind w:left="1418" w:hanging="567"/>
        <w:rPr>
          <w:rtl/>
        </w:rPr>
      </w:pPr>
      <w:r w:rsidRPr="000F439A">
        <w:rPr>
          <w:rFonts w:hint="cs"/>
          <w:rtl/>
        </w:rPr>
        <w:lastRenderedPageBreak/>
        <w:t>و</w:t>
      </w:r>
      <w:r w:rsidRPr="000F439A">
        <w:rPr>
          <w:rtl/>
        </w:rPr>
        <w:t>ضع خاتمة تتضمن أهم النتائج وأبرز التوصيات والمقترحات</w:t>
      </w:r>
      <w:r w:rsidR="0096294D" w:rsidRPr="000F439A">
        <w:rPr>
          <w:rtl/>
        </w:rPr>
        <w:t>.</w:t>
      </w:r>
    </w:p>
    <w:p w14:paraId="0284BED4" w14:textId="77777777" w:rsidR="006A458D" w:rsidRPr="000F439A" w:rsidRDefault="006A458D" w:rsidP="00C54F79">
      <w:pPr>
        <w:numPr>
          <w:ilvl w:val="0"/>
          <w:numId w:val="10"/>
        </w:numPr>
        <w:ind w:left="1418" w:hanging="567"/>
      </w:pPr>
      <w:r w:rsidRPr="000F439A">
        <w:rPr>
          <w:rFonts w:hint="cs"/>
          <w:rtl/>
        </w:rPr>
        <w:t>و</w:t>
      </w:r>
      <w:r w:rsidR="003B75BF" w:rsidRPr="000F439A">
        <w:rPr>
          <w:rtl/>
        </w:rPr>
        <w:t>ضع الفهارس التفصيلية في ال</w:t>
      </w:r>
      <w:r w:rsidR="005B6DF0" w:rsidRPr="000F439A">
        <w:rPr>
          <w:rFonts w:hint="cs"/>
          <w:rtl/>
        </w:rPr>
        <w:t>رسالة</w:t>
      </w:r>
      <w:r w:rsidR="003B75BF" w:rsidRPr="000F439A">
        <w:rPr>
          <w:rtl/>
        </w:rPr>
        <w:t xml:space="preserve"> ليسهل الإفادة منه</w:t>
      </w:r>
      <w:r w:rsidR="0096294D" w:rsidRPr="000F439A">
        <w:rPr>
          <w:rFonts w:hint="cs"/>
          <w:rtl/>
        </w:rPr>
        <w:t>.</w:t>
      </w:r>
      <w:r w:rsidRPr="000F439A">
        <w:rPr>
          <w:rFonts w:hint="cs"/>
          <w:rtl/>
        </w:rPr>
        <w:t xml:space="preserve"> </w:t>
      </w:r>
    </w:p>
    <w:p w14:paraId="39997773" w14:textId="77777777" w:rsidR="003B75BF" w:rsidRPr="000F439A" w:rsidRDefault="003B75BF" w:rsidP="006A458D">
      <w:pPr>
        <w:pStyle w:val="5"/>
        <w:rPr>
          <w:rtl/>
        </w:rPr>
      </w:pPr>
      <w:bookmarkStart w:id="13" w:name="_Toc160896300"/>
      <w:r w:rsidRPr="000F439A">
        <w:rPr>
          <w:rtl/>
        </w:rPr>
        <w:t>الدراسات السابقة:</w:t>
      </w:r>
      <w:bookmarkEnd w:id="13"/>
    </w:p>
    <w:p w14:paraId="4F88459B" w14:textId="77777777" w:rsidR="003B75BF" w:rsidRPr="000F439A" w:rsidRDefault="003B75BF" w:rsidP="009D6424">
      <w:pPr>
        <w:rPr>
          <w:rtl/>
        </w:rPr>
      </w:pPr>
      <w:r w:rsidRPr="000F439A">
        <w:rPr>
          <w:rtl/>
        </w:rPr>
        <w:t>حسب بحثي واطلاعي لم أجد من حرَّر عنواناً علمياً لرسالةٍ أو بحثٍ محكّم يناقش الأهداف التي حققتْها هذه الدراسة</w:t>
      </w:r>
      <w:r w:rsidR="0096294D" w:rsidRPr="000F439A">
        <w:rPr>
          <w:rtl/>
        </w:rPr>
        <w:t>،</w:t>
      </w:r>
      <w:r w:rsidRPr="000F439A">
        <w:rPr>
          <w:rtl/>
        </w:rPr>
        <w:t xml:space="preserve"> مع تنوع الدراسات العقدية المختلفة من خلال سور القرآن الكريم</w:t>
      </w:r>
      <w:r w:rsidR="0096294D" w:rsidRPr="000F439A">
        <w:rPr>
          <w:rFonts w:hint="cs"/>
          <w:rtl/>
        </w:rPr>
        <w:t>،</w:t>
      </w:r>
      <w:r w:rsidRPr="000F439A">
        <w:rPr>
          <w:rtl/>
        </w:rPr>
        <w:t xml:space="preserve"> مثل:</w:t>
      </w:r>
    </w:p>
    <w:p w14:paraId="39E31916" w14:textId="77777777" w:rsidR="003B75BF" w:rsidRPr="000F439A" w:rsidRDefault="003B75BF" w:rsidP="00C54F79">
      <w:pPr>
        <w:numPr>
          <w:ilvl w:val="0"/>
          <w:numId w:val="11"/>
        </w:numPr>
        <w:ind w:left="1418" w:hanging="567"/>
        <w:rPr>
          <w:rtl/>
        </w:rPr>
      </w:pPr>
      <w:r w:rsidRPr="000F439A">
        <w:rPr>
          <w:rtl/>
        </w:rPr>
        <w:t>(آل حم الشورى والزخرف والدخان</w:t>
      </w:r>
      <w:r w:rsidR="009D6424" w:rsidRPr="000F439A">
        <w:rPr>
          <w:rFonts w:hint="cs"/>
          <w:rtl/>
        </w:rPr>
        <w:t xml:space="preserve"> -</w:t>
      </w:r>
      <w:r w:rsidRPr="000F439A">
        <w:rPr>
          <w:rtl/>
        </w:rPr>
        <w:t xml:space="preserve"> دراسة في أسرار البيان) د</w:t>
      </w:r>
      <w:r w:rsidR="0096294D" w:rsidRPr="000F439A">
        <w:rPr>
          <w:rtl/>
        </w:rPr>
        <w:t>.</w:t>
      </w:r>
      <w:r w:rsidRPr="000F439A">
        <w:rPr>
          <w:rtl/>
        </w:rPr>
        <w:t xml:space="preserve"> محمد محمد أبو موسى – جامعة الأزهر - مصر</w:t>
      </w:r>
      <w:r w:rsidR="0096294D" w:rsidRPr="000F439A">
        <w:rPr>
          <w:rtl/>
        </w:rPr>
        <w:t>،</w:t>
      </w:r>
      <w:r w:rsidRPr="000F439A">
        <w:rPr>
          <w:rtl/>
        </w:rPr>
        <w:t xml:space="preserve"> والفرق بين رسالتي وهذه الرسالة أنها تتحدث عن أمور بلاغية ولغوية ومعنوية</w:t>
      </w:r>
      <w:r w:rsidR="0096294D" w:rsidRPr="000F439A">
        <w:rPr>
          <w:rtl/>
        </w:rPr>
        <w:t>،</w:t>
      </w:r>
      <w:r w:rsidRPr="000F439A">
        <w:rPr>
          <w:rtl/>
        </w:rPr>
        <w:t xml:space="preserve"> ورسالتي تتحدث عن الوحدة الموضوعية في مسائل العقيدة بين سورتي الشورى والزخرف</w:t>
      </w:r>
      <w:r w:rsidR="0096294D" w:rsidRPr="000F439A">
        <w:rPr>
          <w:rtl/>
        </w:rPr>
        <w:t>.</w:t>
      </w:r>
    </w:p>
    <w:p w14:paraId="5846294C" w14:textId="77777777" w:rsidR="003B75BF" w:rsidRPr="000F439A" w:rsidRDefault="003B75BF" w:rsidP="00C54F79">
      <w:pPr>
        <w:numPr>
          <w:ilvl w:val="0"/>
          <w:numId w:val="11"/>
        </w:numPr>
        <w:ind w:left="1418" w:hanging="567"/>
        <w:rPr>
          <w:rtl/>
        </w:rPr>
      </w:pPr>
      <w:r w:rsidRPr="000F439A">
        <w:rPr>
          <w:rtl/>
        </w:rPr>
        <w:t>(المباحث العقدية في سورة الزخرف) رسالة ماجستير للطالب/ فادي القيشاوي – الجامعة الإسلامية - غزة</w:t>
      </w:r>
      <w:r w:rsidR="0096294D" w:rsidRPr="000F439A">
        <w:rPr>
          <w:rtl/>
        </w:rPr>
        <w:t>،</w:t>
      </w:r>
      <w:r w:rsidRPr="000F439A">
        <w:rPr>
          <w:rtl/>
        </w:rPr>
        <w:t xml:space="preserve"> وتفترق رسالتي عنها أنها جمعت بين سورتي الشورى والزخرف دراسة موضوعية</w:t>
      </w:r>
      <w:r w:rsidR="0096294D" w:rsidRPr="000F439A">
        <w:rPr>
          <w:rtl/>
        </w:rPr>
        <w:t>.</w:t>
      </w:r>
    </w:p>
    <w:p w14:paraId="16AB2D51" w14:textId="77777777" w:rsidR="003B75BF" w:rsidRPr="000F439A" w:rsidRDefault="003B75BF" w:rsidP="00C54F79">
      <w:pPr>
        <w:numPr>
          <w:ilvl w:val="0"/>
          <w:numId w:val="11"/>
        </w:numPr>
        <w:ind w:left="1418" w:hanging="567"/>
        <w:rPr>
          <w:rtl/>
        </w:rPr>
      </w:pPr>
      <w:r w:rsidRPr="000F439A">
        <w:rPr>
          <w:rtl/>
        </w:rPr>
        <w:t>(سورة الزخرف – دراسة تحليلية وموضوعية) رسالة ماجستير للطالب/ محمد عبابنة – الجامعة الأردنية - الأردن</w:t>
      </w:r>
      <w:r w:rsidR="0096294D" w:rsidRPr="000F439A">
        <w:rPr>
          <w:rtl/>
        </w:rPr>
        <w:t>،</w:t>
      </w:r>
      <w:r w:rsidRPr="000F439A">
        <w:rPr>
          <w:rtl/>
        </w:rPr>
        <w:t xml:space="preserve"> والفرق أن رسالتي تتحدث عن الوحدة الموضوعية في مسائل العقيدة بين سورتي الشورى والزخرف</w:t>
      </w:r>
      <w:r w:rsidR="0096294D" w:rsidRPr="000F439A">
        <w:rPr>
          <w:rtl/>
        </w:rPr>
        <w:t>.</w:t>
      </w:r>
    </w:p>
    <w:p w14:paraId="3FF634B2" w14:textId="77777777" w:rsidR="003B75BF" w:rsidRPr="000F439A" w:rsidRDefault="003B75BF" w:rsidP="00C54F79">
      <w:pPr>
        <w:numPr>
          <w:ilvl w:val="0"/>
          <w:numId w:val="11"/>
        </w:numPr>
        <w:ind w:left="1418" w:hanging="567"/>
        <w:rPr>
          <w:rtl/>
        </w:rPr>
      </w:pPr>
      <w:r w:rsidRPr="000F439A">
        <w:rPr>
          <w:rtl/>
        </w:rPr>
        <w:t>(المناسبة بين الفواصل القرآنية وآياتها</w:t>
      </w:r>
      <w:r w:rsidR="009D6424" w:rsidRPr="000F439A">
        <w:rPr>
          <w:rFonts w:hint="cs"/>
          <w:rtl/>
        </w:rPr>
        <w:t xml:space="preserve"> -</w:t>
      </w:r>
      <w:r w:rsidRPr="000F439A">
        <w:rPr>
          <w:rtl/>
        </w:rPr>
        <w:t xml:space="preserve"> دراسة تطبيقية لسور الشورى إلى الأحقاف) رسالة ماجستير للطالب/ محمد كمال ديب – الجامعة الإسلامية - غزة</w:t>
      </w:r>
      <w:r w:rsidR="0096294D" w:rsidRPr="000F439A">
        <w:rPr>
          <w:rtl/>
        </w:rPr>
        <w:t>،</w:t>
      </w:r>
      <w:r w:rsidRPr="000F439A">
        <w:rPr>
          <w:rtl/>
        </w:rPr>
        <w:t xml:space="preserve"> والفرق أن رسالتي تتحدث عن مسائل العقيدة بين سورتي الشورى والزخرف</w:t>
      </w:r>
      <w:r w:rsidR="0096294D" w:rsidRPr="000F439A">
        <w:rPr>
          <w:rtl/>
        </w:rPr>
        <w:t>.</w:t>
      </w:r>
    </w:p>
    <w:p w14:paraId="63507A50" w14:textId="77777777" w:rsidR="009D6424" w:rsidRPr="000F439A" w:rsidRDefault="003B75BF" w:rsidP="00C54F79">
      <w:pPr>
        <w:numPr>
          <w:ilvl w:val="0"/>
          <w:numId w:val="11"/>
        </w:numPr>
        <w:ind w:left="1418" w:hanging="567"/>
      </w:pPr>
      <w:r w:rsidRPr="000F439A">
        <w:rPr>
          <w:rtl/>
        </w:rPr>
        <w:t>(المسائل العقدية الواردة في سورة الشورى) مبحث صغير مكون من 32 صفحة</w:t>
      </w:r>
      <w:r w:rsidR="0096294D" w:rsidRPr="000F439A">
        <w:rPr>
          <w:rtl/>
        </w:rPr>
        <w:t>.</w:t>
      </w:r>
      <w:r w:rsidRPr="000F439A">
        <w:rPr>
          <w:rtl/>
        </w:rPr>
        <w:t xml:space="preserve"> للطالب/ ثائر أبو غليون – الجامعة الأردنية - الأردن</w:t>
      </w:r>
      <w:r w:rsidR="0096294D" w:rsidRPr="000F439A">
        <w:rPr>
          <w:rtl/>
        </w:rPr>
        <w:t>،</w:t>
      </w:r>
      <w:r w:rsidRPr="000F439A">
        <w:rPr>
          <w:rtl/>
        </w:rPr>
        <w:t xml:space="preserve"> والفرق أن رسالتي تحدثت عن الوحدة الموضوعية في مسائل العقيدة بين سورتي الشورى والزخرف</w:t>
      </w:r>
      <w:r w:rsidR="0096294D" w:rsidRPr="000F439A">
        <w:rPr>
          <w:rFonts w:hint="cs"/>
          <w:rtl/>
        </w:rPr>
        <w:t>.</w:t>
      </w:r>
      <w:r w:rsidR="009D6424" w:rsidRPr="000F439A">
        <w:rPr>
          <w:rFonts w:hint="cs"/>
          <w:rtl/>
        </w:rPr>
        <w:t xml:space="preserve"> </w:t>
      </w:r>
    </w:p>
    <w:p w14:paraId="21712D40" w14:textId="77777777" w:rsidR="009D6424" w:rsidRPr="000F439A" w:rsidRDefault="009D6424" w:rsidP="009D6424">
      <w:pPr>
        <w:rPr>
          <w:rFonts w:hint="cs"/>
          <w:rtl/>
          <w:lang w:bidi="ar-EG"/>
        </w:rPr>
      </w:pPr>
    </w:p>
    <w:p w14:paraId="0DE1B018" w14:textId="77777777" w:rsidR="009D6424" w:rsidRPr="000F439A" w:rsidRDefault="003B75BF" w:rsidP="005B6DF0">
      <w:pPr>
        <w:pStyle w:val="5"/>
        <w:rPr>
          <w:rtl/>
        </w:rPr>
      </w:pPr>
      <w:bookmarkStart w:id="14" w:name="_Toc160896301"/>
      <w:r w:rsidRPr="000F439A">
        <w:rPr>
          <w:rtl/>
        </w:rPr>
        <w:lastRenderedPageBreak/>
        <w:t>هيكل ال</w:t>
      </w:r>
      <w:r w:rsidR="005B6DF0" w:rsidRPr="000F439A">
        <w:rPr>
          <w:rFonts w:hint="cs"/>
          <w:rtl/>
        </w:rPr>
        <w:t>رسالة</w:t>
      </w:r>
      <w:r w:rsidR="009D6424" w:rsidRPr="000F439A">
        <w:rPr>
          <w:rFonts w:hint="cs"/>
          <w:rtl/>
        </w:rPr>
        <w:t>:</w:t>
      </w:r>
      <w:bookmarkEnd w:id="14"/>
      <w:r w:rsidR="009D6424" w:rsidRPr="000F439A">
        <w:rPr>
          <w:rFonts w:hint="cs"/>
          <w:rtl/>
        </w:rPr>
        <w:t xml:space="preserve"> </w:t>
      </w:r>
    </w:p>
    <w:p w14:paraId="262D32E8" w14:textId="77777777" w:rsidR="005B084C" w:rsidRDefault="003B75BF" w:rsidP="004D3ABD">
      <w:pPr>
        <w:rPr>
          <w:rtl/>
        </w:rPr>
      </w:pPr>
      <w:r w:rsidRPr="000F439A">
        <w:rPr>
          <w:rtl/>
        </w:rPr>
        <w:t>اشتمل</w:t>
      </w:r>
      <w:r w:rsidR="004D3ABD" w:rsidRPr="000F439A">
        <w:rPr>
          <w:rFonts w:hint="cs"/>
          <w:rtl/>
        </w:rPr>
        <w:t>ت هذه الرسالة على</w:t>
      </w:r>
      <w:r w:rsidR="000E0A77" w:rsidRPr="000F439A">
        <w:rPr>
          <w:rtl/>
        </w:rPr>
        <w:t>: مقدمة</w:t>
      </w:r>
      <w:r w:rsidR="0096294D" w:rsidRPr="000F439A">
        <w:rPr>
          <w:rtl/>
        </w:rPr>
        <w:t>،</w:t>
      </w:r>
      <w:r w:rsidR="000E0A77" w:rsidRPr="000F439A">
        <w:rPr>
          <w:rtl/>
        </w:rPr>
        <w:t xml:space="preserve"> و</w:t>
      </w:r>
      <w:r w:rsidR="004D3ABD" w:rsidRPr="000F439A">
        <w:rPr>
          <w:rFonts w:hint="cs"/>
          <w:rtl/>
        </w:rPr>
        <w:t xml:space="preserve">ثلاثة </w:t>
      </w:r>
      <w:r w:rsidR="000E0A77" w:rsidRPr="000F439A">
        <w:rPr>
          <w:rtl/>
        </w:rPr>
        <w:t>فص</w:t>
      </w:r>
      <w:r w:rsidR="004D3ABD" w:rsidRPr="000F439A">
        <w:rPr>
          <w:rFonts w:hint="cs"/>
          <w:rtl/>
        </w:rPr>
        <w:t>و</w:t>
      </w:r>
      <w:r w:rsidR="000E0A77" w:rsidRPr="000F439A">
        <w:rPr>
          <w:rtl/>
        </w:rPr>
        <w:t>ل</w:t>
      </w:r>
      <w:r w:rsidR="0096294D" w:rsidRPr="000F439A">
        <w:rPr>
          <w:rtl/>
        </w:rPr>
        <w:t>،</w:t>
      </w:r>
      <w:r w:rsidR="000E0A77" w:rsidRPr="000F439A">
        <w:rPr>
          <w:rtl/>
        </w:rPr>
        <w:t xml:space="preserve"> </w:t>
      </w:r>
      <w:r w:rsidR="004D3ABD" w:rsidRPr="000F439A">
        <w:rPr>
          <w:rtl/>
        </w:rPr>
        <w:t>وكل فصل فيه مباحث ومطالب ومسائل</w:t>
      </w:r>
      <w:r w:rsidR="0096294D" w:rsidRPr="000F439A">
        <w:rPr>
          <w:rtl/>
        </w:rPr>
        <w:t>،</w:t>
      </w:r>
      <w:r w:rsidR="004D3ABD" w:rsidRPr="000F439A">
        <w:rPr>
          <w:rtl/>
        </w:rPr>
        <w:t xml:space="preserve"> ثم خاتمة وفيها: أهم النتائج والتوصيات</w:t>
      </w:r>
      <w:r w:rsidR="0096294D" w:rsidRPr="000F439A">
        <w:rPr>
          <w:rtl/>
        </w:rPr>
        <w:t>،</w:t>
      </w:r>
      <w:r w:rsidR="004D3ABD" w:rsidRPr="000F439A">
        <w:rPr>
          <w:rtl/>
        </w:rPr>
        <w:t xml:space="preserve"> </w:t>
      </w:r>
      <w:r w:rsidR="004D3ABD" w:rsidRPr="000F439A">
        <w:rPr>
          <w:rFonts w:hint="cs"/>
          <w:rtl/>
        </w:rPr>
        <w:t xml:space="preserve">ثم </w:t>
      </w:r>
      <w:r w:rsidR="000E0A77" w:rsidRPr="000F439A">
        <w:rPr>
          <w:rtl/>
        </w:rPr>
        <w:t>فهارس</w:t>
      </w:r>
      <w:r w:rsidR="0096294D" w:rsidRPr="000F439A">
        <w:rPr>
          <w:rtl/>
        </w:rPr>
        <w:t>،</w:t>
      </w:r>
      <w:r w:rsidR="000E0A77" w:rsidRPr="000F439A">
        <w:rPr>
          <w:rtl/>
        </w:rPr>
        <w:t xml:space="preserve"> على النحو الآت</w:t>
      </w:r>
      <w:r w:rsidR="00387C5D" w:rsidRPr="000F439A">
        <w:rPr>
          <w:rtl/>
        </w:rPr>
        <w:t>ي</w:t>
      </w:r>
      <w:r w:rsidR="005B084C" w:rsidRPr="000F439A">
        <w:rPr>
          <w:rFonts w:hint="cs"/>
          <w:rtl/>
        </w:rPr>
        <w:t xml:space="preserve">: </w:t>
      </w:r>
    </w:p>
    <w:p w14:paraId="613C16BD" w14:textId="77777777" w:rsidR="00264A46" w:rsidRPr="000F439A" w:rsidRDefault="00264A46" w:rsidP="004D3ABD"/>
    <w:p w14:paraId="2F06ABE0" w14:textId="77777777" w:rsidR="005B084C" w:rsidRPr="000F439A" w:rsidRDefault="005B084C" w:rsidP="0009063B">
      <w:pPr>
        <w:ind w:firstLine="0"/>
        <w:jc w:val="center"/>
        <w:rPr>
          <w:rFonts w:ascii="KFGQPC KSA Heavy" w:hAnsi="KFGQPC KSA Heavy" w:cs="KFGQPC KSA Heavy"/>
          <w:rtl/>
        </w:rPr>
      </w:pPr>
      <w:r w:rsidRPr="000F439A">
        <w:rPr>
          <w:rFonts w:ascii="KFGQPC KSA Heavy" w:hAnsi="KFGQPC KSA Heavy" w:cs="KFGQPC KSA Heavy"/>
          <w:rtl/>
        </w:rPr>
        <w:t>المقدمة:</w:t>
      </w:r>
    </w:p>
    <w:p w14:paraId="2DFC6FB1" w14:textId="77777777" w:rsidR="005B084C" w:rsidRPr="000F439A" w:rsidRDefault="005B084C" w:rsidP="00385BE2">
      <w:pPr>
        <w:rPr>
          <w:rtl/>
        </w:rPr>
      </w:pPr>
      <w:r w:rsidRPr="000F439A">
        <w:rPr>
          <w:rFonts w:hint="cs"/>
          <w:rtl/>
        </w:rPr>
        <w:t xml:space="preserve">وتحتوي على الآتي: </w:t>
      </w:r>
    </w:p>
    <w:tbl>
      <w:tblPr>
        <w:bidiVisual/>
        <w:tblW w:w="5000" w:type="pct"/>
        <w:jc w:val="center"/>
        <w:tblLook w:val="04A0" w:firstRow="1" w:lastRow="0" w:firstColumn="1" w:lastColumn="0" w:noHBand="0" w:noVBand="1"/>
      </w:tblPr>
      <w:tblGrid>
        <w:gridCol w:w="5108"/>
        <w:gridCol w:w="4179"/>
      </w:tblGrid>
      <w:tr w:rsidR="003C5ED8" w:rsidRPr="000F439A" w14:paraId="77E4FEE4" w14:textId="77777777" w:rsidTr="00913FA9">
        <w:trPr>
          <w:jc w:val="center"/>
        </w:trPr>
        <w:tc>
          <w:tcPr>
            <w:tcW w:w="2750" w:type="pct"/>
          </w:tcPr>
          <w:p w14:paraId="48559F6F" w14:textId="77777777" w:rsidR="003C5ED8" w:rsidRPr="000F439A" w:rsidRDefault="003C5ED8" w:rsidP="00913FA9">
            <w:pPr>
              <w:numPr>
                <w:ilvl w:val="0"/>
                <w:numId w:val="4"/>
              </w:numPr>
              <w:ind w:left="851" w:hanging="851"/>
            </w:pPr>
            <w:r w:rsidRPr="000F439A">
              <w:rPr>
                <w:rFonts w:hint="cs"/>
                <w:rtl/>
              </w:rPr>
              <w:t>أسباب اختيار الموضوع</w:t>
            </w:r>
            <w:r w:rsidR="0096294D" w:rsidRPr="000F439A">
              <w:rPr>
                <w:rFonts w:hint="cs"/>
                <w:rtl/>
              </w:rPr>
              <w:t>.</w:t>
            </w:r>
            <w:r w:rsidRPr="000F439A">
              <w:rPr>
                <w:rFonts w:hint="cs"/>
                <w:rtl/>
              </w:rPr>
              <w:t xml:space="preserve"> </w:t>
            </w:r>
          </w:p>
        </w:tc>
        <w:tc>
          <w:tcPr>
            <w:tcW w:w="2250" w:type="pct"/>
          </w:tcPr>
          <w:p w14:paraId="17D23FC4" w14:textId="77777777" w:rsidR="003C5ED8" w:rsidRPr="000F439A" w:rsidRDefault="003C5ED8" w:rsidP="00913FA9">
            <w:pPr>
              <w:numPr>
                <w:ilvl w:val="0"/>
                <w:numId w:val="4"/>
              </w:numPr>
              <w:ind w:left="851" w:hanging="851"/>
            </w:pPr>
            <w:r w:rsidRPr="000F439A">
              <w:rPr>
                <w:rFonts w:hint="cs"/>
                <w:rtl/>
              </w:rPr>
              <w:t>أهمية الموضوع</w:t>
            </w:r>
            <w:r w:rsidR="0096294D" w:rsidRPr="000F439A">
              <w:rPr>
                <w:rFonts w:hint="cs"/>
                <w:rtl/>
              </w:rPr>
              <w:t>.</w:t>
            </w:r>
            <w:r w:rsidRPr="000F439A">
              <w:rPr>
                <w:rFonts w:hint="cs"/>
                <w:rtl/>
              </w:rPr>
              <w:t xml:space="preserve"> </w:t>
            </w:r>
          </w:p>
        </w:tc>
      </w:tr>
      <w:tr w:rsidR="003C5ED8" w:rsidRPr="000F439A" w14:paraId="49AD60CF" w14:textId="77777777" w:rsidTr="00913FA9">
        <w:trPr>
          <w:jc w:val="center"/>
        </w:trPr>
        <w:tc>
          <w:tcPr>
            <w:tcW w:w="2750" w:type="pct"/>
          </w:tcPr>
          <w:p w14:paraId="271375FA" w14:textId="77777777" w:rsidR="003C5ED8" w:rsidRPr="000F439A" w:rsidRDefault="003C5ED8" w:rsidP="00913FA9">
            <w:pPr>
              <w:numPr>
                <w:ilvl w:val="0"/>
                <w:numId w:val="4"/>
              </w:numPr>
              <w:ind w:left="851" w:hanging="851"/>
              <w:rPr>
                <w:rtl/>
              </w:rPr>
            </w:pPr>
            <w:r w:rsidRPr="000F439A">
              <w:rPr>
                <w:rFonts w:hint="cs"/>
                <w:rtl/>
              </w:rPr>
              <w:t>أهداف الدراسة</w:t>
            </w:r>
            <w:r w:rsidR="0096294D" w:rsidRPr="000F439A">
              <w:rPr>
                <w:rFonts w:hint="cs"/>
                <w:rtl/>
              </w:rPr>
              <w:t>.</w:t>
            </w:r>
            <w:r w:rsidRPr="000F439A">
              <w:rPr>
                <w:rFonts w:hint="cs"/>
                <w:rtl/>
              </w:rPr>
              <w:t xml:space="preserve"> </w:t>
            </w:r>
          </w:p>
        </w:tc>
        <w:tc>
          <w:tcPr>
            <w:tcW w:w="2250" w:type="pct"/>
          </w:tcPr>
          <w:p w14:paraId="30A1C91E" w14:textId="77777777" w:rsidR="003C5ED8" w:rsidRPr="000F439A" w:rsidRDefault="003C5ED8" w:rsidP="00913FA9">
            <w:pPr>
              <w:numPr>
                <w:ilvl w:val="0"/>
                <w:numId w:val="4"/>
              </w:numPr>
              <w:ind w:left="851" w:hanging="851"/>
            </w:pPr>
            <w:r w:rsidRPr="000F439A">
              <w:rPr>
                <w:rFonts w:hint="cs"/>
                <w:rtl/>
              </w:rPr>
              <w:t>منهج الدراسة</w:t>
            </w:r>
            <w:r w:rsidR="0096294D" w:rsidRPr="000F439A">
              <w:rPr>
                <w:rFonts w:hint="cs"/>
                <w:rtl/>
              </w:rPr>
              <w:t>.</w:t>
            </w:r>
            <w:r w:rsidRPr="000F439A">
              <w:rPr>
                <w:rFonts w:hint="cs"/>
                <w:rtl/>
              </w:rPr>
              <w:t xml:space="preserve"> </w:t>
            </w:r>
          </w:p>
        </w:tc>
      </w:tr>
      <w:tr w:rsidR="003C5ED8" w:rsidRPr="000F439A" w14:paraId="5DCB909A" w14:textId="77777777" w:rsidTr="00913FA9">
        <w:trPr>
          <w:jc w:val="center"/>
        </w:trPr>
        <w:tc>
          <w:tcPr>
            <w:tcW w:w="2750" w:type="pct"/>
          </w:tcPr>
          <w:p w14:paraId="1B67C808" w14:textId="77777777" w:rsidR="003C5ED8" w:rsidRPr="000F439A" w:rsidRDefault="003C5ED8" w:rsidP="00913FA9">
            <w:pPr>
              <w:numPr>
                <w:ilvl w:val="0"/>
                <w:numId w:val="4"/>
              </w:numPr>
              <w:ind w:left="851" w:hanging="851"/>
            </w:pPr>
            <w:r w:rsidRPr="000F439A">
              <w:rPr>
                <w:rFonts w:hint="cs"/>
                <w:rtl/>
              </w:rPr>
              <w:t>الدراسات السابقة</w:t>
            </w:r>
            <w:r w:rsidR="0096294D" w:rsidRPr="000F439A">
              <w:rPr>
                <w:rFonts w:hint="cs"/>
                <w:rtl/>
              </w:rPr>
              <w:t>.</w:t>
            </w:r>
            <w:r w:rsidRPr="000F439A">
              <w:rPr>
                <w:rFonts w:hint="cs"/>
                <w:rtl/>
              </w:rPr>
              <w:t xml:space="preserve"> </w:t>
            </w:r>
          </w:p>
        </w:tc>
        <w:tc>
          <w:tcPr>
            <w:tcW w:w="2250" w:type="pct"/>
          </w:tcPr>
          <w:p w14:paraId="7771A4C8" w14:textId="77777777" w:rsidR="003C5ED8" w:rsidRPr="000F439A" w:rsidRDefault="003C5ED8" w:rsidP="00913FA9">
            <w:pPr>
              <w:numPr>
                <w:ilvl w:val="0"/>
                <w:numId w:val="4"/>
              </w:numPr>
              <w:ind w:left="851" w:hanging="851"/>
            </w:pPr>
            <w:r w:rsidRPr="000F439A">
              <w:rPr>
                <w:rFonts w:hint="cs"/>
                <w:rtl/>
              </w:rPr>
              <w:t>هيكل الرسالة</w:t>
            </w:r>
            <w:r w:rsidR="0096294D" w:rsidRPr="000F439A">
              <w:rPr>
                <w:rFonts w:hint="cs"/>
                <w:rtl/>
              </w:rPr>
              <w:t>.</w:t>
            </w:r>
            <w:r w:rsidRPr="000F439A">
              <w:rPr>
                <w:rFonts w:hint="cs"/>
                <w:rtl/>
              </w:rPr>
              <w:t xml:space="preserve"> </w:t>
            </w:r>
          </w:p>
        </w:tc>
      </w:tr>
    </w:tbl>
    <w:p w14:paraId="1DDC4FA6" w14:textId="77777777" w:rsidR="00264A46" w:rsidRDefault="00264A46" w:rsidP="00BD7815">
      <w:pPr>
        <w:ind w:firstLine="0"/>
        <w:jc w:val="center"/>
        <w:rPr>
          <w:rFonts w:ascii="KFGQPC KSA Heavy" w:hAnsi="KFGQPC KSA Heavy" w:cs="KFGQPC KSA Heavy"/>
          <w:rtl/>
        </w:rPr>
      </w:pPr>
    </w:p>
    <w:p w14:paraId="65775F33" w14:textId="7B08DB91" w:rsidR="00A81333" w:rsidRPr="000F439A" w:rsidRDefault="00BD7815" w:rsidP="00BD7815">
      <w:pPr>
        <w:ind w:firstLine="0"/>
        <w:jc w:val="center"/>
        <w:rPr>
          <w:rFonts w:ascii="KFGQPC KSA Heavy" w:hAnsi="KFGQPC KSA Heavy" w:cs="KFGQPC KSA Heavy"/>
          <w:rtl/>
        </w:rPr>
      </w:pPr>
      <w:r w:rsidRPr="000F439A">
        <w:rPr>
          <w:rFonts w:ascii="KFGQPC KSA Heavy" w:hAnsi="KFGQPC KSA Heavy" w:cs="KFGQPC KSA Heavy"/>
          <w:rtl/>
        </w:rPr>
        <w:t>الفصل الأو</w:t>
      </w:r>
      <w:r w:rsidRPr="000F439A">
        <w:rPr>
          <w:rFonts w:ascii="KFGQPC KSA Heavy" w:hAnsi="KFGQPC KSA Heavy" w:cs="KFGQPC KSA Heavy" w:hint="cs"/>
          <w:rtl/>
        </w:rPr>
        <w:t>ل: التعريف بسورتي الشورى والزخرف</w:t>
      </w:r>
      <w:r w:rsidR="0096294D" w:rsidRPr="000F439A">
        <w:rPr>
          <w:rFonts w:ascii="KFGQPC KSA Heavy" w:hAnsi="KFGQPC KSA Heavy" w:cs="KFGQPC KSA Heavy" w:hint="cs"/>
          <w:rtl/>
        </w:rPr>
        <w:t>.</w:t>
      </w:r>
      <w:r w:rsidR="00A81333" w:rsidRPr="000F439A">
        <w:rPr>
          <w:rFonts w:ascii="KFGQPC KSA Heavy" w:hAnsi="KFGQPC KSA Heavy" w:cs="KFGQPC KSA Heavy" w:hint="cs"/>
          <w:rtl/>
        </w:rPr>
        <w:t xml:space="preserve"> </w:t>
      </w:r>
    </w:p>
    <w:p w14:paraId="2F8C2003" w14:textId="77777777" w:rsidR="005B084C" w:rsidRPr="000F439A" w:rsidRDefault="00BD7815" w:rsidP="00E45E3C">
      <w:pPr>
        <w:rPr>
          <w:rtl/>
        </w:rPr>
      </w:pPr>
      <w:r w:rsidRPr="000F439A">
        <w:rPr>
          <w:rtl/>
        </w:rPr>
        <w:t>وفيه مبحثان</w:t>
      </w:r>
      <w:r w:rsidR="005B084C" w:rsidRPr="000F439A">
        <w:rPr>
          <w:rFonts w:hint="cs"/>
          <w:rtl/>
        </w:rPr>
        <w:t xml:space="preserve">: </w:t>
      </w:r>
    </w:p>
    <w:p w14:paraId="2DB4EFED" w14:textId="77777777" w:rsidR="005B084C" w:rsidRPr="000F439A" w:rsidRDefault="00BD7815" w:rsidP="00385BE2">
      <w:pPr>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الأول: التعريف بسورة الشورى</w:t>
      </w:r>
      <w:r w:rsidR="005B084C" w:rsidRPr="000F439A">
        <w:rPr>
          <w:rFonts w:ascii="Sakkal Majalla" w:hAnsi="Sakkal Majalla" w:cs="Sakkal Majalla"/>
          <w:bCs/>
          <w:sz w:val="36"/>
          <w:szCs w:val="36"/>
          <w:rtl/>
        </w:rPr>
        <w:t>:</w:t>
      </w:r>
    </w:p>
    <w:p w14:paraId="116532F7" w14:textId="77777777" w:rsidR="005B084C" w:rsidRPr="000F439A" w:rsidRDefault="00BD7815" w:rsidP="00385BE2">
      <w:pPr>
        <w:rPr>
          <w:rtl/>
        </w:rPr>
      </w:pPr>
      <w:r w:rsidRPr="000F439A">
        <w:rPr>
          <w:rtl/>
        </w:rPr>
        <w:t>وفيه أربعة مطالب</w:t>
      </w:r>
      <w:r w:rsidR="005B084C" w:rsidRPr="000F439A">
        <w:rPr>
          <w:rFonts w:hint="cs"/>
          <w:rtl/>
        </w:rPr>
        <w:t xml:space="preserve">: </w:t>
      </w:r>
    </w:p>
    <w:p w14:paraId="7260D55D" w14:textId="77777777" w:rsidR="002A2C0E" w:rsidRPr="000F439A" w:rsidRDefault="002A2C0E" w:rsidP="002A2C0E">
      <w:pPr>
        <w:rPr>
          <w:bCs/>
          <w:rtl/>
        </w:rPr>
      </w:pPr>
      <w:r w:rsidRPr="000F439A">
        <w:rPr>
          <w:bCs/>
          <w:rtl/>
        </w:rPr>
        <w:t>المطلب الأول: أسماء سورة الشورى</w:t>
      </w:r>
      <w:r w:rsidR="0096294D" w:rsidRPr="000F439A">
        <w:rPr>
          <w:bCs/>
          <w:rtl/>
        </w:rPr>
        <w:t>.</w:t>
      </w:r>
    </w:p>
    <w:p w14:paraId="07E6545D" w14:textId="77777777" w:rsidR="002A2C0E" w:rsidRPr="000F439A" w:rsidRDefault="002A2C0E" w:rsidP="002A2C0E">
      <w:pPr>
        <w:rPr>
          <w:bCs/>
          <w:rtl/>
        </w:rPr>
      </w:pPr>
      <w:r w:rsidRPr="000F439A">
        <w:rPr>
          <w:bCs/>
          <w:rtl/>
        </w:rPr>
        <w:t>المطلب الثاني: المكي والمدني في سورة الشورى</w:t>
      </w:r>
      <w:r w:rsidR="0096294D" w:rsidRPr="000F439A">
        <w:rPr>
          <w:bCs/>
          <w:rtl/>
        </w:rPr>
        <w:t>.</w:t>
      </w:r>
    </w:p>
    <w:p w14:paraId="2A3F25C4" w14:textId="77777777" w:rsidR="002A2C0E" w:rsidRPr="000F439A" w:rsidRDefault="002A2C0E" w:rsidP="002A2C0E">
      <w:pPr>
        <w:rPr>
          <w:bCs/>
          <w:rtl/>
        </w:rPr>
      </w:pPr>
      <w:r w:rsidRPr="000F439A">
        <w:rPr>
          <w:bCs/>
          <w:rtl/>
        </w:rPr>
        <w:t>المطلب الثالث: أسباب النزول في سورة الشورى</w:t>
      </w:r>
      <w:r w:rsidR="0096294D" w:rsidRPr="000F439A">
        <w:rPr>
          <w:bCs/>
          <w:rtl/>
        </w:rPr>
        <w:t>.</w:t>
      </w:r>
    </w:p>
    <w:p w14:paraId="53988999" w14:textId="77777777" w:rsidR="00A81333" w:rsidRPr="000F439A" w:rsidRDefault="002A2C0E" w:rsidP="002A2C0E">
      <w:pPr>
        <w:rPr>
          <w:bCs/>
          <w:rtl/>
        </w:rPr>
      </w:pPr>
      <w:r w:rsidRPr="000F439A">
        <w:rPr>
          <w:bCs/>
          <w:rtl/>
        </w:rPr>
        <w:t>المطلب الرابع: ما اشتملت عليه سورة الشورى</w:t>
      </w:r>
      <w:r w:rsidR="0096294D" w:rsidRPr="000F439A">
        <w:rPr>
          <w:rFonts w:hint="cs"/>
          <w:bCs/>
          <w:rtl/>
        </w:rPr>
        <w:t>.</w:t>
      </w:r>
      <w:r w:rsidR="00A81333" w:rsidRPr="000F439A">
        <w:rPr>
          <w:rFonts w:hint="cs"/>
          <w:bCs/>
          <w:rtl/>
        </w:rPr>
        <w:t xml:space="preserve"> </w:t>
      </w:r>
    </w:p>
    <w:p w14:paraId="1DE391AB" w14:textId="77777777" w:rsidR="005B084C" w:rsidRPr="000F439A" w:rsidRDefault="00BD7815" w:rsidP="00385BE2">
      <w:pPr>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الثاني: التعريف بسورة الزخرف</w:t>
      </w:r>
      <w:r w:rsidR="005B084C" w:rsidRPr="000F439A">
        <w:rPr>
          <w:rFonts w:ascii="Sakkal Majalla" w:hAnsi="Sakkal Majalla" w:cs="Sakkal Majalla" w:hint="cs"/>
          <w:bCs/>
          <w:sz w:val="36"/>
          <w:szCs w:val="36"/>
          <w:rtl/>
        </w:rPr>
        <w:t xml:space="preserve">: </w:t>
      </w:r>
    </w:p>
    <w:p w14:paraId="3E5813DB" w14:textId="77777777" w:rsidR="005B084C" w:rsidRPr="000F439A" w:rsidRDefault="00BD7815" w:rsidP="00385BE2">
      <w:pPr>
        <w:rPr>
          <w:rtl/>
        </w:rPr>
      </w:pPr>
      <w:r w:rsidRPr="000F439A">
        <w:rPr>
          <w:rtl/>
        </w:rPr>
        <w:t>وفيه أربعة مطالب</w:t>
      </w:r>
      <w:r w:rsidR="005B084C" w:rsidRPr="000F439A">
        <w:rPr>
          <w:rFonts w:hint="cs"/>
          <w:rtl/>
        </w:rPr>
        <w:t xml:space="preserve">: </w:t>
      </w:r>
    </w:p>
    <w:p w14:paraId="53FE7E04" w14:textId="77777777" w:rsidR="002A2C0E" w:rsidRPr="000F439A" w:rsidRDefault="002A2C0E" w:rsidP="002A2C0E">
      <w:pPr>
        <w:rPr>
          <w:bCs/>
          <w:rtl/>
        </w:rPr>
      </w:pPr>
      <w:r w:rsidRPr="000F439A">
        <w:rPr>
          <w:bCs/>
          <w:rtl/>
        </w:rPr>
        <w:t>المطلب الأول: أسماء سورة الزخرف</w:t>
      </w:r>
      <w:r w:rsidR="0096294D" w:rsidRPr="000F439A">
        <w:rPr>
          <w:bCs/>
          <w:rtl/>
        </w:rPr>
        <w:t>.</w:t>
      </w:r>
    </w:p>
    <w:p w14:paraId="653547E7" w14:textId="77777777" w:rsidR="002A2C0E" w:rsidRPr="000F439A" w:rsidRDefault="002A2C0E" w:rsidP="002A2C0E">
      <w:pPr>
        <w:rPr>
          <w:bCs/>
          <w:rtl/>
        </w:rPr>
      </w:pPr>
      <w:r w:rsidRPr="000F439A">
        <w:rPr>
          <w:bCs/>
          <w:rtl/>
        </w:rPr>
        <w:lastRenderedPageBreak/>
        <w:t>المطلب الثاني: المكي والمدني في سورة الزخرف</w:t>
      </w:r>
      <w:r w:rsidR="0096294D" w:rsidRPr="000F439A">
        <w:rPr>
          <w:bCs/>
          <w:rtl/>
        </w:rPr>
        <w:t>.</w:t>
      </w:r>
    </w:p>
    <w:p w14:paraId="48144AB3" w14:textId="77777777" w:rsidR="002A2C0E" w:rsidRPr="000F439A" w:rsidRDefault="002A2C0E" w:rsidP="000F439A">
      <w:pPr>
        <w:spacing w:line="264" w:lineRule="auto"/>
        <w:rPr>
          <w:bCs/>
          <w:rtl/>
        </w:rPr>
      </w:pPr>
      <w:r w:rsidRPr="000F439A">
        <w:rPr>
          <w:bCs/>
          <w:rtl/>
        </w:rPr>
        <w:t>المطلب الثالث: أسباب النزول في سورة الزخرف</w:t>
      </w:r>
      <w:r w:rsidR="0096294D" w:rsidRPr="000F439A">
        <w:rPr>
          <w:bCs/>
          <w:rtl/>
        </w:rPr>
        <w:t>.</w:t>
      </w:r>
    </w:p>
    <w:p w14:paraId="4D829070" w14:textId="77777777" w:rsidR="00607529" w:rsidRPr="000F439A" w:rsidRDefault="002A2C0E" w:rsidP="000F439A">
      <w:pPr>
        <w:spacing w:line="264" w:lineRule="auto"/>
        <w:rPr>
          <w:bCs/>
          <w:rtl/>
        </w:rPr>
      </w:pPr>
      <w:r w:rsidRPr="000F439A">
        <w:rPr>
          <w:bCs/>
          <w:rtl/>
        </w:rPr>
        <w:t>المطلب الرابع: ما اشتملت عليه سورة الزخرف</w:t>
      </w:r>
      <w:r w:rsidR="0096294D" w:rsidRPr="000F439A">
        <w:rPr>
          <w:rFonts w:hint="cs"/>
          <w:bCs/>
          <w:rtl/>
        </w:rPr>
        <w:t>.</w:t>
      </w:r>
      <w:r w:rsidR="00607529" w:rsidRPr="000F439A">
        <w:rPr>
          <w:rFonts w:hint="cs"/>
          <w:bCs/>
          <w:rtl/>
        </w:rPr>
        <w:t xml:space="preserve"> </w:t>
      </w:r>
    </w:p>
    <w:p w14:paraId="1962851E" w14:textId="77777777" w:rsidR="00264A46" w:rsidRDefault="00264A46" w:rsidP="0009063B">
      <w:pPr>
        <w:ind w:firstLine="0"/>
        <w:jc w:val="center"/>
        <w:rPr>
          <w:rFonts w:ascii="KFGQPC KSA Heavy" w:hAnsi="KFGQPC KSA Heavy" w:cs="KFGQPC KSA Heavy"/>
          <w:rtl/>
        </w:rPr>
      </w:pPr>
    </w:p>
    <w:p w14:paraId="24EC099B" w14:textId="27E86474" w:rsidR="00A81333" w:rsidRPr="000F439A" w:rsidRDefault="00BD7815" w:rsidP="0009063B">
      <w:pPr>
        <w:ind w:firstLine="0"/>
        <w:jc w:val="center"/>
        <w:rPr>
          <w:rFonts w:ascii="KFGQPC KSA Heavy" w:hAnsi="KFGQPC KSA Heavy" w:cs="KFGQPC KSA Heavy"/>
          <w:rtl/>
        </w:rPr>
      </w:pPr>
      <w:r w:rsidRPr="000F439A">
        <w:rPr>
          <w:rFonts w:ascii="KFGQPC KSA Heavy" w:hAnsi="KFGQPC KSA Heavy" w:cs="KFGQPC KSA Heavy"/>
          <w:rtl/>
        </w:rPr>
        <w:t>الفصل الثاني: قضايا الإيمان بالله</w:t>
      </w:r>
      <w:r w:rsidR="0096294D" w:rsidRPr="000F439A">
        <w:rPr>
          <w:rFonts w:ascii="KFGQPC KSA Heavy" w:hAnsi="KFGQPC KSA Heavy" w:cs="KFGQPC KSA Heavy"/>
          <w:rtl/>
        </w:rPr>
        <w:t>،</w:t>
      </w:r>
      <w:r w:rsidRPr="000F439A">
        <w:rPr>
          <w:rFonts w:ascii="KFGQPC KSA Heavy" w:hAnsi="KFGQPC KSA Heavy" w:cs="KFGQPC KSA Heavy"/>
          <w:rtl/>
        </w:rPr>
        <w:t xml:space="preserve"> وملائكته</w:t>
      </w:r>
      <w:r w:rsidR="0096294D" w:rsidRPr="000F439A">
        <w:rPr>
          <w:rFonts w:ascii="KFGQPC KSA Heavy" w:hAnsi="KFGQPC KSA Heavy" w:cs="KFGQPC KSA Heavy"/>
          <w:rtl/>
        </w:rPr>
        <w:t>،</w:t>
      </w:r>
      <w:r w:rsidRPr="000F439A">
        <w:rPr>
          <w:rFonts w:ascii="KFGQPC KSA Heavy" w:hAnsi="KFGQPC KSA Heavy" w:cs="KFGQPC KSA Heavy"/>
          <w:rtl/>
        </w:rPr>
        <w:t xml:space="preserve"> وكتبه</w:t>
      </w:r>
      <w:r w:rsidR="0096294D" w:rsidRPr="000F439A">
        <w:rPr>
          <w:rFonts w:ascii="KFGQPC KSA Heavy" w:hAnsi="KFGQPC KSA Heavy" w:cs="KFGQPC KSA Heavy"/>
          <w:rtl/>
        </w:rPr>
        <w:t>،</w:t>
      </w:r>
      <w:r w:rsidRPr="000F439A">
        <w:rPr>
          <w:rFonts w:ascii="KFGQPC KSA Heavy" w:hAnsi="KFGQPC KSA Heavy" w:cs="KFGQPC KSA Heavy"/>
          <w:rtl/>
        </w:rPr>
        <w:t xml:space="preserve"> في السورتين</w:t>
      </w:r>
      <w:r w:rsidR="0096294D" w:rsidRPr="000F439A">
        <w:rPr>
          <w:rFonts w:ascii="KFGQPC KSA Heavy" w:hAnsi="KFGQPC KSA Heavy" w:cs="KFGQPC KSA Heavy"/>
          <w:rtl/>
        </w:rPr>
        <w:t>.</w:t>
      </w:r>
    </w:p>
    <w:p w14:paraId="0E394EE3" w14:textId="77777777" w:rsidR="005B084C" w:rsidRPr="000F439A" w:rsidRDefault="00BD7815" w:rsidP="000F439A">
      <w:pPr>
        <w:spacing w:line="264" w:lineRule="auto"/>
        <w:rPr>
          <w:rtl/>
        </w:rPr>
      </w:pPr>
      <w:r w:rsidRPr="000F439A">
        <w:rPr>
          <w:rtl/>
        </w:rPr>
        <w:t>وفيه ستة مباحث</w:t>
      </w:r>
      <w:r w:rsidR="005B084C" w:rsidRPr="000F439A">
        <w:rPr>
          <w:rFonts w:hint="cs"/>
          <w:rtl/>
        </w:rPr>
        <w:t xml:space="preserve">: </w:t>
      </w:r>
    </w:p>
    <w:p w14:paraId="47940A32" w14:textId="77777777" w:rsidR="005B084C" w:rsidRPr="000F439A" w:rsidRDefault="00BD7815" w:rsidP="00E4589E">
      <w:pPr>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الأول: الإيمان بالله تعالى</w:t>
      </w:r>
      <w:r w:rsidR="005B084C" w:rsidRPr="000F439A">
        <w:rPr>
          <w:rFonts w:ascii="Sakkal Majalla" w:hAnsi="Sakkal Majalla" w:cs="Sakkal Majalla" w:hint="cs"/>
          <w:bCs/>
          <w:sz w:val="36"/>
          <w:szCs w:val="36"/>
          <w:rtl/>
        </w:rPr>
        <w:t xml:space="preserve">: </w:t>
      </w:r>
    </w:p>
    <w:p w14:paraId="1557EEB1" w14:textId="77777777" w:rsidR="005B084C" w:rsidRPr="000F439A" w:rsidRDefault="00BD7815" w:rsidP="000F439A">
      <w:pPr>
        <w:spacing w:line="264" w:lineRule="auto"/>
        <w:rPr>
          <w:rtl/>
        </w:rPr>
      </w:pPr>
      <w:r w:rsidRPr="000F439A">
        <w:rPr>
          <w:rtl/>
        </w:rPr>
        <w:t>وفيه مطلبان</w:t>
      </w:r>
      <w:r w:rsidR="005B084C" w:rsidRPr="000F439A">
        <w:rPr>
          <w:rFonts w:hint="cs"/>
          <w:rtl/>
        </w:rPr>
        <w:t xml:space="preserve">: </w:t>
      </w:r>
    </w:p>
    <w:p w14:paraId="696CBD90" w14:textId="77777777" w:rsidR="007B2239" w:rsidRPr="000F439A" w:rsidRDefault="007B2239" w:rsidP="000F439A">
      <w:pPr>
        <w:spacing w:line="264" w:lineRule="auto"/>
        <w:rPr>
          <w:bCs/>
          <w:rtl/>
        </w:rPr>
      </w:pPr>
      <w:r w:rsidRPr="000F439A">
        <w:rPr>
          <w:bCs/>
          <w:rtl/>
        </w:rPr>
        <w:t>المطلب الأول: تعريف الإيمان</w:t>
      </w:r>
      <w:r w:rsidR="0096294D" w:rsidRPr="000F439A">
        <w:rPr>
          <w:bCs/>
          <w:rtl/>
        </w:rPr>
        <w:t>،</w:t>
      </w:r>
      <w:r w:rsidRPr="000F439A">
        <w:rPr>
          <w:bCs/>
          <w:rtl/>
        </w:rPr>
        <w:t xml:space="preserve"> وأركانه</w:t>
      </w:r>
      <w:r w:rsidR="0096294D" w:rsidRPr="000F439A">
        <w:rPr>
          <w:bCs/>
          <w:rtl/>
        </w:rPr>
        <w:t>،</w:t>
      </w:r>
      <w:r w:rsidRPr="000F439A">
        <w:rPr>
          <w:bCs/>
          <w:rtl/>
        </w:rPr>
        <w:t xml:space="preserve"> وأهميته</w:t>
      </w:r>
      <w:r w:rsidR="0096294D" w:rsidRPr="000F439A">
        <w:rPr>
          <w:bCs/>
          <w:rtl/>
        </w:rPr>
        <w:t>،</w:t>
      </w:r>
      <w:r w:rsidRPr="000F439A">
        <w:rPr>
          <w:bCs/>
          <w:rtl/>
        </w:rPr>
        <w:t xml:space="preserve"> وثماره</w:t>
      </w:r>
      <w:r w:rsidR="0096294D" w:rsidRPr="000F439A">
        <w:rPr>
          <w:bCs/>
          <w:rtl/>
        </w:rPr>
        <w:t>.</w:t>
      </w:r>
    </w:p>
    <w:p w14:paraId="0BB11F2C" w14:textId="77777777" w:rsidR="005B084C" w:rsidRPr="000F439A" w:rsidRDefault="007B2239" w:rsidP="000F439A">
      <w:pPr>
        <w:spacing w:line="264" w:lineRule="auto"/>
        <w:rPr>
          <w:bCs/>
          <w:rtl/>
        </w:rPr>
      </w:pPr>
      <w:r w:rsidRPr="000F439A">
        <w:rPr>
          <w:bCs/>
          <w:rtl/>
        </w:rPr>
        <w:t>المطلب الثاني: موقف الفرق من الإيمان</w:t>
      </w:r>
      <w:r w:rsidR="0096294D" w:rsidRPr="000F439A">
        <w:rPr>
          <w:bCs/>
          <w:rtl/>
        </w:rPr>
        <w:t>،</w:t>
      </w:r>
      <w:r w:rsidRPr="000F439A">
        <w:rPr>
          <w:bCs/>
          <w:rtl/>
        </w:rPr>
        <w:t xml:space="preserve"> وحقيقته</w:t>
      </w:r>
      <w:r w:rsidR="0096294D" w:rsidRPr="000F439A">
        <w:rPr>
          <w:rFonts w:hint="cs"/>
          <w:bCs/>
          <w:rtl/>
        </w:rPr>
        <w:t>.</w:t>
      </w:r>
      <w:r w:rsidR="005B084C" w:rsidRPr="000F439A">
        <w:rPr>
          <w:rFonts w:hint="cs"/>
          <w:bCs/>
          <w:rtl/>
        </w:rPr>
        <w:t xml:space="preserve"> </w:t>
      </w:r>
    </w:p>
    <w:p w14:paraId="25059701" w14:textId="77777777" w:rsidR="00BD7815" w:rsidRPr="000F439A" w:rsidRDefault="00BD7815" w:rsidP="00B65885">
      <w:pPr>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الثاني: أنواع التوحي</w:t>
      </w:r>
      <w:r w:rsidR="00B65885" w:rsidRPr="000F439A">
        <w:rPr>
          <w:rFonts w:ascii="Sakkal Majalla" w:hAnsi="Sakkal Majalla" w:cs="Sakkal Majalla" w:hint="cs"/>
          <w:bCs/>
          <w:sz w:val="36"/>
          <w:szCs w:val="36"/>
          <w:rtl/>
        </w:rPr>
        <w:t>د المذكورة ف</w:t>
      </w:r>
      <w:r w:rsidRPr="000F439A">
        <w:rPr>
          <w:rFonts w:ascii="Sakkal Majalla" w:hAnsi="Sakkal Majalla" w:cs="Sakkal Majalla"/>
          <w:bCs/>
          <w:sz w:val="36"/>
          <w:szCs w:val="36"/>
          <w:rtl/>
        </w:rPr>
        <w:t>ي السورتين</w:t>
      </w:r>
      <w:r w:rsidRPr="000F439A">
        <w:rPr>
          <w:rFonts w:ascii="Sakkal Majalla" w:hAnsi="Sakkal Majalla" w:cs="Sakkal Majalla" w:hint="cs"/>
          <w:bCs/>
          <w:sz w:val="36"/>
          <w:szCs w:val="36"/>
          <w:rtl/>
        </w:rPr>
        <w:t xml:space="preserve">: </w:t>
      </w:r>
    </w:p>
    <w:p w14:paraId="627EC7CB" w14:textId="77777777" w:rsidR="00BD7815" w:rsidRPr="000F439A" w:rsidRDefault="007B2239" w:rsidP="000F439A">
      <w:pPr>
        <w:spacing w:line="264" w:lineRule="auto"/>
        <w:rPr>
          <w:rtl/>
        </w:rPr>
      </w:pPr>
      <w:r w:rsidRPr="000F439A">
        <w:rPr>
          <w:rtl/>
        </w:rPr>
        <w:t>وفي</w:t>
      </w:r>
      <w:r w:rsidRPr="000F439A">
        <w:rPr>
          <w:rFonts w:hint="cs"/>
          <w:rtl/>
        </w:rPr>
        <w:t>ه ثلاثة مطالب</w:t>
      </w:r>
      <w:r w:rsidR="00BD7815" w:rsidRPr="000F439A">
        <w:rPr>
          <w:rFonts w:hint="cs"/>
          <w:rtl/>
        </w:rPr>
        <w:t xml:space="preserve">: </w:t>
      </w:r>
    </w:p>
    <w:p w14:paraId="34C3AD0F" w14:textId="77777777" w:rsidR="007B2239" w:rsidRPr="000F439A" w:rsidRDefault="007B2239" w:rsidP="000F439A">
      <w:pPr>
        <w:spacing w:line="264" w:lineRule="auto"/>
        <w:rPr>
          <w:bCs/>
          <w:rtl/>
        </w:rPr>
      </w:pPr>
      <w:r w:rsidRPr="000F439A">
        <w:rPr>
          <w:bCs/>
          <w:rtl/>
        </w:rPr>
        <w:t>المطلب الأول: أنواع التوحيد إجمالاً</w:t>
      </w:r>
      <w:r w:rsidR="0096294D" w:rsidRPr="000F439A">
        <w:rPr>
          <w:bCs/>
          <w:rtl/>
        </w:rPr>
        <w:t>.</w:t>
      </w:r>
      <w:r w:rsidRPr="000F439A">
        <w:rPr>
          <w:bCs/>
          <w:rtl/>
        </w:rPr>
        <w:t xml:space="preserve"> </w:t>
      </w:r>
    </w:p>
    <w:p w14:paraId="51D2EB05" w14:textId="77777777" w:rsidR="007B2239" w:rsidRPr="000F439A" w:rsidRDefault="007B2239" w:rsidP="000F439A">
      <w:pPr>
        <w:spacing w:line="264" w:lineRule="auto"/>
        <w:rPr>
          <w:bCs/>
          <w:rtl/>
        </w:rPr>
      </w:pPr>
      <w:r w:rsidRPr="000F439A">
        <w:rPr>
          <w:bCs/>
          <w:rtl/>
        </w:rPr>
        <w:t>المطلب الثاني: أنواع التوح</w:t>
      </w:r>
      <w:r w:rsidR="00B65885" w:rsidRPr="000F439A">
        <w:rPr>
          <w:rFonts w:hint="cs"/>
          <w:bCs/>
          <w:rtl/>
        </w:rPr>
        <w:t>يد المذكورة ف</w:t>
      </w:r>
      <w:r w:rsidRPr="000F439A">
        <w:rPr>
          <w:bCs/>
          <w:rtl/>
        </w:rPr>
        <w:t>ي سورة الشورى</w:t>
      </w:r>
      <w:r w:rsidR="0096294D" w:rsidRPr="000F439A">
        <w:rPr>
          <w:bCs/>
          <w:rtl/>
        </w:rPr>
        <w:t>.</w:t>
      </w:r>
    </w:p>
    <w:p w14:paraId="238EFF1A" w14:textId="77777777" w:rsidR="00BD7815" w:rsidRPr="000F439A" w:rsidRDefault="007B2239" w:rsidP="000F439A">
      <w:pPr>
        <w:spacing w:line="264" w:lineRule="auto"/>
        <w:rPr>
          <w:bCs/>
          <w:rtl/>
        </w:rPr>
      </w:pPr>
      <w:r w:rsidRPr="000F439A">
        <w:rPr>
          <w:bCs/>
          <w:rtl/>
        </w:rPr>
        <w:t>المطلب الثالث: أنواع التوح</w:t>
      </w:r>
      <w:r w:rsidR="00B65885" w:rsidRPr="000F439A">
        <w:rPr>
          <w:rFonts w:hint="cs"/>
          <w:bCs/>
          <w:rtl/>
        </w:rPr>
        <w:t>يد المذكورة في س</w:t>
      </w:r>
      <w:r w:rsidRPr="000F439A">
        <w:rPr>
          <w:bCs/>
          <w:rtl/>
        </w:rPr>
        <w:t>ورة الزخرف</w:t>
      </w:r>
      <w:r w:rsidR="0096294D" w:rsidRPr="000F439A">
        <w:rPr>
          <w:rFonts w:hint="cs"/>
          <w:bCs/>
          <w:rtl/>
        </w:rPr>
        <w:t>.</w:t>
      </w:r>
      <w:r w:rsidR="00BD7815" w:rsidRPr="000F439A">
        <w:rPr>
          <w:rFonts w:hint="cs"/>
          <w:bCs/>
          <w:rtl/>
        </w:rPr>
        <w:t xml:space="preserve"> </w:t>
      </w:r>
    </w:p>
    <w:p w14:paraId="3FDD4B95" w14:textId="77777777" w:rsidR="00A81333" w:rsidRPr="000F439A" w:rsidRDefault="00BD7815" w:rsidP="00A81333">
      <w:pPr>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الثالث: ثمرات الإيمان بأنواع التوحيد الثلاثة</w:t>
      </w:r>
      <w:r w:rsidR="00A81333" w:rsidRPr="000F439A">
        <w:rPr>
          <w:rFonts w:ascii="Sakkal Majalla" w:hAnsi="Sakkal Majalla" w:cs="Sakkal Majalla"/>
          <w:bCs/>
          <w:sz w:val="36"/>
          <w:szCs w:val="36"/>
          <w:rtl/>
        </w:rPr>
        <w:t>:</w:t>
      </w:r>
      <w:r w:rsidR="00A81333" w:rsidRPr="000F439A">
        <w:rPr>
          <w:rFonts w:ascii="Sakkal Majalla" w:hAnsi="Sakkal Majalla" w:cs="Sakkal Majalla" w:hint="cs"/>
          <w:bCs/>
          <w:sz w:val="36"/>
          <w:szCs w:val="36"/>
          <w:rtl/>
        </w:rPr>
        <w:t xml:space="preserve"> </w:t>
      </w:r>
    </w:p>
    <w:p w14:paraId="27A96361" w14:textId="77777777" w:rsidR="00A81333" w:rsidRPr="000F439A" w:rsidRDefault="00BD4FBA" w:rsidP="000F439A">
      <w:pPr>
        <w:spacing w:line="264" w:lineRule="auto"/>
        <w:rPr>
          <w:rtl/>
        </w:rPr>
      </w:pPr>
      <w:r w:rsidRPr="000F439A">
        <w:rPr>
          <w:rtl/>
        </w:rPr>
        <w:t>وفيه ثلاثة مطالب</w:t>
      </w:r>
      <w:r w:rsidR="00A81333" w:rsidRPr="000F439A">
        <w:rPr>
          <w:rFonts w:hint="cs"/>
          <w:rtl/>
        </w:rPr>
        <w:t xml:space="preserve">: </w:t>
      </w:r>
    </w:p>
    <w:p w14:paraId="28564852" w14:textId="77777777" w:rsidR="00BD4FBA" w:rsidRPr="000F439A" w:rsidRDefault="00BD4FBA" w:rsidP="000F439A">
      <w:pPr>
        <w:spacing w:line="264" w:lineRule="auto"/>
        <w:rPr>
          <w:bCs/>
          <w:rtl/>
        </w:rPr>
      </w:pPr>
      <w:r w:rsidRPr="000F439A">
        <w:rPr>
          <w:bCs/>
          <w:rtl/>
        </w:rPr>
        <w:t>المطلب الأول: ثمرات الإيمان بتوحيد الربوبية</w:t>
      </w:r>
      <w:r w:rsidR="0096294D" w:rsidRPr="000F439A">
        <w:rPr>
          <w:bCs/>
          <w:rtl/>
        </w:rPr>
        <w:t>.</w:t>
      </w:r>
    </w:p>
    <w:p w14:paraId="11214197" w14:textId="77777777" w:rsidR="00BD4FBA" w:rsidRPr="000F439A" w:rsidRDefault="00BD4FBA" w:rsidP="000F439A">
      <w:pPr>
        <w:spacing w:line="264" w:lineRule="auto"/>
        <w:rPr>
          <w:bCs/>
          <w:rtl/>
        </w:rPr>
      </w:pPr>
      <w:r w:rsidRPr="000F439A">
        <w:rPr>
          <w:bCs/>
          <w:rtl/>
        </w:rPr>
        <w:t>المطلب الثاني: ثمرات الإيمان بتوحيد الألوهية</w:t>
      </w:r>
      <w:r w:rsidR="0096294D" w:rsidRPr="000F439A">
        <w:rPr>
          <w:bCs/>
          <w:rtl/>
        </w:rPr>
        <w:t>.</w:t>
      </w:r>
    </w:p>
    <w:p w14:paraId="43DE027D" w14:textId="77777777" w:rsidR="00A81333" w:rsidRPr="000F439A" w:rsidRDefault="00BD4FBA" w:rsidP="000F439A">
      <w:pPr>
        <w:spacing w:line="264" w:lineRule="auto"/>
        <w:rPr>
          <w:bCs/>
          <w:rtl/>
        </w:rPr>
      </w:pPr>
      <w:r w:rsidRPr="000F439A">
        <w:rPr>
          <w:bCs/>
          <w:rtl/>
        </w:rPr>
        <w:t>المطلب الثالث: ثمرات الإيمان بتوحيد الأسماء والصفات</w:t>
      </w:r>
      <w:r w:rsidR="0096294D" w:rsidRPr="000F439A">
        <w:rPr>
          <w:rFonts w:hint="cs"/>
          <w:bCs/>
          <w:rtl/>
        </w:rPr>
        <w:t>.</w:t>
      </w:r>
      <w:r w:rsidR="00A81333" w:rsidRPr="000F439A">
        <w:rPr>
          <w:rFonts w:hint="cs"/>
          <w:bCs/>
          <w:rtl/>
        </w:rPr>
        <w:t xml:space="preserve"> </w:t>
      </w:r>
    </w:p>
    <w:p w14:paraId="37125DF0" w14:textId="77777777" w:rsidR="00A81333" w:rsidRPr="000F439A" w:rsidRDefault="00BD7815" w:rsidP="00A81333">
      <w:pPr>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الرابع: ما يضاد التوحيد المذكور في السورتين</w:t>
      </w:r>
      <w:r w:rsidR="00A81333" w:rsidRPr="000F439A">
        <w:rPr>
          <w:rFonts w:ascii="Sakkal Majalla" w:hAnsi="Sakkal Majalla" w:cs="Sakkal Majalla" w:hint="cs"/>
          <w:bCs/>
          <w:sz w:val="36"/>
          <w:szCs w:val="36"/>
          <w:rtl/>
        </w:rPr>
        <w:t>:</w:t>
      </w:r>
    </w:p>
    <w:p w14:paraId="56AA8293" w14:textId="77777777" w:rsidR="00A81333" w:rsidRPr="000F439A" w:rsidRDefault="00BD4FBA" w:rsidP="00A81333">
      <w:pPr>
        <w:rPr>
          <w:rtl/>
        </w:rPr>
      </w:pPr>
      <w:r w:rsidRPr="000F439A">
        <w:rPr>
          <w:rtl/>
        </w:rPr>
        <w:lastRenderedPageBreak/>
        <w:t>وفيه مطلبان</w:t>
      </w:r>
      <w:r w:rsidR="00A81333" w:rsidRPr="000F439A">
        <w:rPr>
          <w:rFonts w:hint="cs"/>
          <w:rtl/>
        </w:rPr>
        <w:t xml:space="preserve">: </w:t>
      </w:r>
    </w:p>
    <w:p w14:paraId="666018B1" w14:textId="77777777" w:rsidR="00BD4FBA" w:rsidRPr="000F439A" w:rsidRDefault="00BD4FBA" w:rsidP="00BD4FBA">
      <w:pPr>
        <w:rPr>
          <w:bCs/>
          <w:rtl/>
        </w:rPr>
      </w:pPr>
      <w:r w:rsidRPr="000F439A">
        <w:rPr>
          <w:bCs/>
          <w:rtl/>
        </w:rPr>
        <w:t>المطلب الأول: ما يضاد التوحيد المذكور في سورة الشورى</w:t>
      </w:r>
      <w:r w:rsidR="0096294D" w:rsidRPr="000F439A">
        <w:rPr>
          <w:bCs/>
          <w:rtl/>
        </w:rPr>
        <w:t>.</w:t>
      </w:r>
    </w:p>
    <w:p w14:paraId="0FA02F98" w14:textId="77777777" w:rsidR="00BD7815" w:rsidRPr="000F439A" w:rsidRDefault="00BD4FBA" w:rsidP="00BD4FBA">
      <w:pPr>
        <w:rPr>
          <w:bCs/>
          <w:rtl/>
        </w:rPr>
      </w:pPr>
      <w:r w:rsidRPr="000F439A">
        <w:rPr>
          <w:bCs/>
          <w:rtl/>
        </w:rPr>
        <w:t>المطلب الثاني: ما يضاد التوحيد المذكور في سورة الزخرف</w:t>
      </w:r>
      <w:r w:rsidR="0096294D" w:rsidRPr="000F439A">
        <w:rPr>
          <w:rFonts w:hint="cs"/>
          <w:bCs/>
          <w:rtl/>
        </w:rPr>
        <w:t>.</w:t>
      </w:r>
      <w:r w:rsidR="00BD7815" w:rsidRPr="000F439A">
        <w:rPr>
          <w:rFonts w:hint="cs"/>
          <w:bCs/>
          <w:rtl/>
        </w:rPr>
        <w:t xml:space="preserve"> </w:t>
      </w:r>
    </w:p>
    <w:p w14:paraId="0F4EA646" w14:textId="77777777" w:rsidR="00BD7815" w:rsidRPr="000F439A" w:rsidRDefault="00BD7815" w:rsidP="00BD7815">
      <w:pPr>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الخامس: الإيمان بالملائكة في السورتين</w:t>
      </w:r>
      <w:r w:rsidRPr="000F439A">
        <w:rPr>
          <w:rFonts w:ascii="Sakkal Majalla" w:hAnsi="Sakkal Majalla" w:cs="Sakkal Majalla" w:hint="cs"/>
          <w:bCs/>
          <w:sz w:val="36"/>
          <w:szCs w:val="36"/>
          <w:rtl/>
        </w:rPr>
        <w:t xml:space="preserve">: </w:t>
      </w:r>
    </w:p>
    <w:p w14:paraId="574D8CEA" w14:textId="77777777" w:rsidR="00BD7815" w:rsidRPr="000F439A" w:rsidRDefault="00BD4FBA" w:rsidP="00BD7815">
      <w:pPr>
        <w:rPr>
          <w:rtl/>
        </w:rPr>
      </w:pPr>
      <w:r w:rsidRPr="000F439A">
        <w:rPr>
          <w:rtl/>
        </w:rPr>
        <w:t>وفيه أربعة مطالب</w:t>
      </w:r>
      <w:r w:rsidR="00BD7815" w:rsidRPr="000F439A">
        <w:rPr>
          <w:rFonts w:hint="cs"/>
          <w:rtl/>
        </w:rPr>
        <w:t xml:space="preserve">: </w:t>
      </w:r>
    </w:p>
    <w:p w14:paraId="5523E3C5" w14:textId="77777777" w:rsidR="00BD4FBA" w:rsidRPr="000F439A" w:rsidRDefault="00BD4FBA" w:rsidP="00BD4FBA">
      <w:pPr>
        <w:rPr>
          <w:bCs/>
          <w:rtl/>
        </w:rPr>
      </w:pPr>
      <w:r w:rsidRPr="000F439A">
        <w:rPr>
          <w:bCs/>
          <w:rtl/>
        </w:rPr>
        <w:t>المطلب الأول: الإيمان بالملائكة</w:t>
      </w:r>
      <w:r w:rsidR="0096294D" w:rsidRPr="000F439A">
        <w:rPr>
          <w:bCs/>
          <w:rtl/>
        </w:rPr>
        <w:t>.</w:t>
      </w:r>
    </w:p>
    <w:p w14:paraId="5CE5D295" w14:textId="77777777" w:rsidR="00BD4FBA" w:rsidRPr="000F439A" w:rsidRDefault="00BD4FBA" w:rsidP="00BD4FBA">
      <w:pPr>
        <w:rPr>
          <w:bCs/>
          <w:rtl/>
        </w:rPr>
      </w:pPr>
      <w:r w:rsidRPr="000F439A">
        <w:rPr>
          <w:bCs/>
          <w:rtl/>
        </w:rPr>
        <w:t>المطلب الثاني: الإيمان بالملائكة في سورة الشورى</w:t>
      </w:r>
      <w:r w:rsidR="0096294D" w:rsidRPr="000F439A">
        <w:rPr>
          <w:bCs/>
          <w:rtl/>
        </w:rPr>
        <w:t>.</w:t>
      </w:r>
    </w:p>
    <w:p w14:paraId="77CC8C0C" w14:textId="77777777" w:rsidR="00BD4FBA" w:rsidRPr="000F439A" w:rsidRDefault="00BD4FBA" w:rsidP="00BD4FBA">
      <w:pPr>
        <w:rPr>
          <w:bCs/>
          <w:rtl/>
        </w:rPr>
      </w:pPr>
      <w:r w:rsidRPr="000F439A">
        <w:rPr>
          <w:bCs/>
          <w:rtl/>
        </w:rPr>
        <w:t>المطلب الثالث: الإيمان بالملائكة في سورة الزخرف</w:t>
      </w:r>
      <w:r w:rsidR="0096294D" w:rsidRPr="000F439A">
        <w:rPr>
          <w:bCs/>
          <w:rtl/>
        </w:rPr>
        <w:t>.</w:t>
      </w:r>
    </w:p>
    <w:p w14:paraId="7D25941A" w14:textId="77777777" w:rsidR="00BD7815" w:rsidRPr="000F439A" w:rsidRDefault="00BD4FBA" w:rsidP="00BD4FBA">
      <w:pPr>
        <w:rPr>
          <w:bCs/>
          <w:rtl/>
        </w:rPr>
      </w:pPr>
      <w:r w:rsidRPr="000F439A">
        <w:rPr>
          <w:bCs/>
          <w:rtl/>
        </w:rPr>
        <w:t>المطلب الرابع: ثمرات الإيمان بالملائكة</w:t>
      </w:r>
      <w:r w:rsidR="0096294D" w:rsidRPr="000F439A">
        <w:rPr>
          <w:rFonts w:hint="cs"/>
          <w:bCs/>
          <w:rtl/>
        </w:rPr>
        <w:t>.</w:t>
      </w:r>
      <w:r w:rsidR="00BD7815" w:rsidRPr="000F439A">
        <w:rPr>
          <w:rFonts w:hint="cs"/>
          <w:bCs/>
          <w:rtl/>
        </w:rPr>
        <w:t xml:space="preserve"> </w:t>
      </w:r>
    </w:p>
    <w:p w14:paraId="25AFB171" w14:textId="77777777" w:rsidR="00BD7815" w:rsidRPr="000F439A" w:rsidRDefault="00BD7815" w:rsidP="00BD7815">
      <w:pPr>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السادس: الإيمان بالكتب في السورتين</w:t>
      </w:r>
      <w:r w:rsidRPr="000F439A">
        <w:rPr>
          <w:rFonts w:ascii="Sakkal Majalla" w:hAnsi="Sakkal Majalla" w:cs="Sakkal Majalla" w:hint="cs"/>
          <w:bCs/>
          <w:sz w:val="36"/>
          <w:szCs w:val="36"/>
          <w:rtl/>
        </w:rPr>
        <w:t xml:space="preserve">: </w:t>
      </w:r>
    </w:p>
    <w:p w14:paraId="6037099A" w14:textId="77777777" w:rsidR="00BD7815" w:rsidRPr="000F439A" w:rsidRDefault="00BD4FBA" w:rsidP="000F439A">
      <w:pPr>
        <w:spacing w:line="264" w:lineRule="auto"/>
        <w:rPr>
          <w:rtl/>
        </w:rPr>
      </w:pPr>
      <w:r w:rsidRPr="000F439A">
        <w:rPr>
          <w:rtl/>
        </w:rPr>
        <w:t>وفيه أربعة مطالب</w:t>
      </w:r>
      <w:r w:rsidR="00BD7815" w:rsidRPr="000F439A">
        <w:rPr>
          <w:rFonts w:hint="cs"/>
          <w:rtl/>
        </w:rPr>
        <w:t xml:space="preserve">: </w:t>
      </w:r>
    </w:p>
    <w:p w14:paraId="3A7832B6" w14:textId="77777777" w:rsidR="00210C91" w:rsidRPr="000F439A" w:rsidRDefault="00210C91" w:rsidP="000F439A">
      <w:pPr>
        <w:spacing w:line="264" w:lineRule="auto"/>
        <w:rPr>
          <w:bCs/>
          <w:rtl/>
        </w:rPr>
      </w:pPr>
      <w:r w:rsidRPr="000F439A">
        <w:rPr>
          <w:bCs/>
          <w:rtl/>
        </w:rPr>
        <w:t>المطلب الأول: الإيمان بالكتب</w:t>
      </w:r>
      <w:r w:rsidR="0096294D" w:rsidRPr="000F439A">
        <w:rPr>
          <w:bCs/>
          <w:rtl/>
        </w:rPr>
        <w:t>.</w:t>
      </w:r>
    </w:p>
    <w:p w14:paraId="303E3AD2" w14:textId="77777777" w:rsidR="00210C91" w:rsidRPr="000F439A" w:rsidRDefault="00210C91" w:rsidP="000F439A">
      <w:pPr>
        <w:spacing w:line="264" w:lineRule="auto"/>
        <w:rPr>
          <w:bCs/>
          <w:rtl/>
        </w:rPr>
      </w:pPr>
      <w:r w:rsidRPr="000F439A">
        <w:rPr>
          <w:bCs/>
          <w:rtl/>
        </w:rPr>
        <w:t>المطلب الثاني: الإيمان بالكتب في سورة الشورى</w:t>
      </w:r>
      <w:r w:rsidR="0096294D" w:rsidRPr="000F439A">
        <w:rPr>
          <w:bCs/>
          <w:rtl/>
        </w:rPr>
        <w:t>.</w:t>
      </w:r>
    </w:p>
    <w:p w14:paraId="5E6367CC" w14:textId="77777777" w:rsidR="00210C91" w:rsidRPr="000F439A" w:rsidRDefault="00210C91" w:rsidP="000F439A">
      <w:pPr>
        <w:spacing w:line="264" w:lineRule="auto"/>
        <w:rPr>
          <w:bCs/>
          <w:rtl/>
        </w:rPr>
      </w:pPr>
      <w:r w:rsidRPr="000F439A">
        <w:rPr>
          <w:bCs/>
          <w:rtl/>
        </w:rPr>
        <w:t>المطلب الثالث: الإيمان بالكتب في سورة الزخرف</w:t>
      </w:r>
      <w:r w:rsidR="0096294D" w:rsidRPr="000F439A">
        <w:rPr>
          <w:bCs/>
          <w:rtl/>
        </w:rPr>
        <w:t>.</w:t>
      </w:r>
    </w:p>
    <w:p w14:paraId="2691F153" w14:textId="77777777" w:rsidR="00BD7815" w:rsidRPr="000F439A" w:rsidRDefault="00210C91" w:rsidP="000F439A">
      <w:pPr>
        <w:spacing w:line="264" w:lineRule="auto"/>
        <w:rPr>
          <w:bCs/>
          <w:rtl/>
        </w:rPr>
      </w:pPr>
      <w:r w:rsidRPr="000F439A">
        <w:rPr>
          <w:bCs/>
          <w:rtl/>
        </w:rPr>
        <w:t>المطلب الرابع: ثمرات الإيمان بالكتب</w:t>
      </w:r>
      <w:r w:rsidR="0096294D" w:rsidRPr="000F439A">
        <w:rPr>
          <w:rFonts w:hint="cs"/>
          <w:bCs/>
          <w:rtl/>
        </w:rPr>
        <w:t>.</w:t>
      </w:r>
      <w:r w:rsidR="00BD7815" w:rsidRPr="000F439A">
        <w:rPr>
          <w:rFonts w:hint="cs"/>
          <w:bCs/>
          <w:rtl/>
        </w:rPr>
        <w:t xml:space="preserve"> </w:t>
      </w:r>
    </w:p>
    <w:p w14:paraId="65E6EDCD" w14:textId="77777777" w:rsidR="00264A46" w:rsidRDefault="00264A46" w:rsidP="0009063B">
      <w:pPr>
        <w:ind w:firstLine="0"/>
        <w:jc w:val="center"/>
        <w:rPr>
          <w:rFonts w:ascii="KFGQPC KSA Heavy" w:hAnsi="KFGQPC KSA Heavy" w:cs="KFGQPC KSA Heavy"/>
          <w:rtl/>
        </w:rPr>
      </w:pPr>
    </w:p>
    <w:p w14:paraId="47E3CC6D" w14:textId="7399949B" w:rsidR="00EA69E9" w:rsidRPr="000F439A" w:rsidRDefault="00BD7815" w:rsidP="0009063B">
      <w:pPr>
        <w:ind w:firstLine="0"/>
        <w:jc w:val="center"/>
        <w:rPr>
          <w:rFonts w:ascii="KFGQPC KSA Heavy" w:hAnsi="KFGQPC KSA Heavy" w:cs="KFGQPC KSA Heavy"/>
          <w:rtl/>
        </w:rPr>
      </w:pPr>
      <w:r w:rsidRPr="000F439A">
        <w:rPr>
          <w:rFonts w:ascii="KFGQPC KSA Heavy" w:hAnsi="KFGQPC KSA Heavy" w:cs="KFGQPC KSA Heavy"/>
          <w:rtl/>
        </w:rPr>
        <w:t>الفصل الثالث: قضايا الإيمان بالرسل</w:t>
      </w:r>
      <w:r w:rsidR="0096294D" w:rsidRPr="000F439A">
        <w:rPr>
          <w:rFonts w:ascii="KFGQPC KSA Heavy" w:hAnsi="KFGQPC KSA Heavy" w:cs="KFGQPC KSA Heavy"/>
          <w:rtl/>
        </w:rPr>
        <w:t>،</w:t>
      </w:r>
      <w:r w:rsidRPr="000F439A">
        <w:rPr>
          <w:rFonts w:ascii="KFGQPC KSA Heavy" w:hAnsi="KFGQPC KSA Heavy" w:cs="KFGQPC KSA Heavy"/>
          <w:rtl/>
        </w:rPr>
        <w:t xml:space="preserve"> والقدَر</w:t>
      </w:r>
      <w:r w:rsidR="0096294D" w:rsidRPr="000F439A">
        <w:rPr>
          <w:rFonts w:ascii="KFGQPC KSA Heavy" w:hAnsi="KFGQPC KSA Heavy" w:cs="KFGQPC KSA Heavy"/>
          <w:rtl/>
        </w:rPr>
        <w:t>،</w:t>
      </w:r>
      <w:r w:rsidRPr="000F439A">
        <w:rPr>
          <w:rFonts w:ascii="KFGQPC KSA Heavy" w:hAnsi="KFGQPC KSA Heavy" w:cs="KFGQPC KSA Heavy"/>
          <w:rtl/>
        </w:rPr>
        <w:t xml:space="preserve"> واليوم الآخر في السورتين</w:t>
      </w:r>
      <w:r w:rsidR="0096294D" w:rsidRPr="000F439A">
        <w:rPr>
          <w:rFonts w:ascii="KFGQPC KSA Heavy" w:hAnsi="KFGQPC KSA Heavy" w:cs="KFGQPC KSA Heavy"/>
          <w:rtl/>
        </w:rPr>
        <w:t>.</w:t>
      </w:r>
    </w:p>
    <w:p w14:paraId="0926522F" w14:textId="77777777" w:rsidR="00EA69E9" w:rsidRPr="000F439A" w:rsidRDefault="00BD7815" w:rsidP="000F439A">
      <w:pPr>
        <w:spacing w:line="264" w:lineRule="auto"/>
        <w:rPr>
          <w:rtl/>
        </w:rPr>
      </w:pPr>
      <w:r w:rsidRPr="000F439A">
        <w:rPr>
          <w:rtl/>
        </w:rPr>
        <w:t>وفيه أربعة مباحث</w:t>
      </w:r>
      <w:r w:rsidR="00EA69E9" w:rsidRPr="000F439A">
        <w:rPr>
          <w:rFonts w:hint="cs"/>
          <w:rtl/>
        </w:rPr>
        <w:t xml:space="preserve">: </w:t>
      </w:r>
    </w:p>
    <w:p w14:paraId="1E2B8DB9" w14:textId="77777777" w:rsidR="00BD7815" w:rsidRPr="000F439A" w:rsidRDefault="00BD7815" w:rsidP="00BD7815">
      <w:pPr>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الأول: الإيمان بالرسل في السورتين</w:t>
      </w:r>
      <w:r w:rsidRPr="000F439A">
        <w:rPr>
          <w:rFonts w:ascii="Sakkal Majalla" w:hAnsi="Sakkal Majalla" w:cs="Sakkal Majalla" w:hint="cs"/>
          <w:bCs/>
          <w:sz w:val="36"/>
          <w:szCs w:val="36"/>
          <w:rtl/>
        </w:rPr>
        <w:t xml:space="preserve">: </w:t>
      </w:r>
    </w:p>
    <w:p w14:paraId="07E8B1FA" w14:textId="77777777" w:rsidR="00BD7815" w:rsidRPr="000F439A" w:rsidRDefault="00BD7815" w:rsidP="000F439A">
      <w:pPr>
        <w:spacing w:line="264" w:lineRule="auto"/>
        <w:rPr>
          <w:rtl/>
        </w:rPr>
      </w:pPr>
      <w:r w:rsidRPr="000F439A">
        <w:rPr>
          <w:rtl/>
        </w:rPr>
        <w:t>وفيه أربعة مطالب</w:t>
      </w:r>
      <w:r w:rsidRPr="000F439A">
        <w:rPr>
          <w:rFonts w:hint="cs"/>
          <w:rtl/>
        </w:rPr>
        <w:t xml:space="preserve">: </w:t>
      </w:r>
    </w:p>
    <w:p w14:paraId="0500670A" w14:textId="77777777" w:rsidR="00305C1C" w:rsidRPr="000F439A" w:rsidRDefault="00305C1C" w:rsidP="000F439A">
      <w:pPr>
        <w:spacing w:line="264" w:lineRule="auto"/>
        <w:rPr>
          <w:bCs/>
          <w:rtl/>
        </w:rPr>
      </w:pPr>
      <w:r w:rsidRPr="000F439A">
        <w:rPr>
          <w:bCs/>
          <w:rtl/>
        </w:rPr>
        <w:t>المطلب الأول: الإيمان بالرسل</w:t>
      </w:r>
      <w:r w:rsidR="0096294D" w:rsidRPr="000F439A">
        <w:rPr>
          <w:bCs/>
          <w:rtl/>
        </w:rPr>
        <w:t>.</w:t>
      </w:r>
    </w:p>
    <w:p w14:paraId="7B7DAC57" w14:textId="77777777" w:rsidR="00305C1C" w:rsidRPr="000F439A" w:rsidRDefault="00305C1C" w:rsidP="000F439A">
      <w:pPr>
        <w:spacing w:line="264" w:lineRule="auto"/>
        <w:rPr>
          <w:bCs/>
          <w:rtl/>
        </w:rPr>
      </w:pPr>
      <w:r w:rsidRPr="000F439A">
        <w:rPr>
          <w:bCs/>
          <w:rtl/>
        </w:rPr>
        <w:lastRenderedPageBreak/>
        <w:t>المطلب الثاني: الإيمان بالرسل في سورة الشورى</w:t>
      </w:r>
      <w:r w:rsidR="0096294D" w:rsidRPr="000F439A">
        <w:rPr>
          <w:bCs/>
          <w:rtl/>
        </w:rPr>
        <w:t>.</w:t>
      </w:r>
    </w:p>
    <w:p w14:paraId="1F499146" w14:textId="77777777" w:rsidR="00305C1C" w:rsidRPr="000F439A" w:rsidRDefault="00305C1C" w:rsidP="000F439A">
      <w:pPr>
        <w:spacing w:line="264" w:lineRule="auto"/>
        <w:rPr>
          <w:bCs/>
          <w:rtl/>
        </w:rPr>
      </w:pPr>
      <w:r w:rsidRPr="000F439A">
        <w:rPr>
          <w:bCs/>
          <w:rtl/>
        </w:rPr>
        <w:t>المطلب الثالث: الإيمان بالرسل في سورة الزخرف</w:t>
      </w:r>
      <w:r w:rsidR="0096294D" w:rsidRPr="000F439A">
        <w:rPr>
          <w:bCs/>
          <w:rtl/>
        </w:rPr>
        <w:t>.</w:t>
      </w:r>
    </w:p>
    <w:p w14:paraId="6456F415" w14:textId="77777777" w:rsidR="00BD7815" w:rsidRPr="000F439A" w:rsidRDefault="00305C1C" w:rsidP="000F439A">
      <w:pPr>
        <w:spacing w:line="264" w:lineRule="auto"/>
        <w:rPr>
          <w:bCs/>
          <w:rtl/>
        </w:rPr>
      </w:pPr>
      <w:r w:rsidRPr="000F439A">
        <w:rPr>
          <w:bCs/>
          <w:rtl/>
        </w:rPr>
        <w:t>المطلب الرابع: ثمرات الإيمان بالرسل</w:t>
      </w:r>
      <w:r w:rsidR="0096294D" w:rsidRPr="000F439A">
        <w:rPr>
          <w:rFonts w:hint="cs"/>
          <w:bCs/>
          <w:rtl/>
        </w:rPr>
        <w:t>.</w:t>
      </w:r>
      <w:r w:rsidR="00BD7815" w:rsidRPr="000F439A">
        <w:rPr>
          <w:rFonts w:hint="cs"/>
          <w:bCs/>
          <w:rtl/>
        </w:rPr>
        <w:t xml:space="preserve"> </w:t>
      </w:r>
    </w:p>
    <w:p w14:paraId="76DEB8AB" w14:textId="77777777" w:rsidR="00BD7815" w:rsidRPr="000F439A" w:rsidRDefault="00BD7815" w:rsidP="00F93692">
      <w:pPr>
        <w:spacing w:line="288" w:lineRule="auto"/>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الثاني: الإيمان بالقدَر في السورتين</w:t>
      </w:r>
      <w:r w:rsidRPr="000F439A">
        <w:rPr>
          <w:rFonts w:ascii="Sakkal Majalla" w:hAnsi="Sakkal Majalla" w:cs="Sakkal Majalla" w:hint="cs"/>
          <w:bCs/>
          <w:sz w:val="36"/>
          <w:szCs w:val="36"/>
          <w:rtl/>
        </w:rPr>
        <w:t xml:space="preserve">: </w:t>
      </w:r>
    </w:p>
    <w:p w14:paraId="595F7FAA" w14:textId="77777777" w:rsidR="00BD7815" w:rsidRPr="000F439A" w:rsidRDefault="00BD7815" w:rsidP="00F93692">
      <w:pPr>
        <w:spacing w:line="288" w:lineRule="auto"/>
        <w:rPr>
          <w:rtl/>
        </w:rPr>
      </w:pPr>
      <w:r w:rsidRPr="000F439A">
        <w:rPr>
          <w:rtl/>
        </w:rPr>
        <w:t>وفيه أربعة مطالب</w:t>
      </w:r>
      <w:r w:rsidRPr="000F439A">
        <w:rPr>
          <w:rFonts w:hint="cs"/>
          <w:rtl/>
        </w:rPr>
        <w:t xml:space="preserve">: </w:t>
      </w:r>
    </w:p>
    <w:p w14:paraId="3FB18D3A" w14:textId="77777777" w:rsidR="00305C1C" w:rsidRPr="000F439A" w:rsidRDefault="00305C1C" w:rsidP="00F93692">
      <w:pPr>
        <w:spacing w:line="288" w:lineRule="auto"/>
        <w:rPr>
          <w:bCs/>
          <w:rtl/>
        </w:rPr>
      </w:pPr>
      <w:r w:rsidRPr="000F439A">
        <w:rPr>
          <w:bCs/>
          <w:rtl/>
        </w:rPr>
        <w:t>المطلب الأول: الإيمان بالقدر</w:t>
      </w:r>
      <w:r w:rsidR="0096294D" w:rsidRPr="000F439A">
        <w:rPr>
          <w:bCs/>
          <w:rtl/>
        </w:rPr>
        <w:t>.</w:t>
      </w:r>
    </w:p>
    <w:p w14:paraId="1983B633" w14:textId="77777777" w:rsidR="00305C1C" w:rsidRPr="000F439A" w:rsidRDefault="00305C1C" w:rsidP="00F93692">
      <w:pPr>
        <w:spacing w:line="288" w:lineRule="auto"/>
        <w:rPr>
          <w:bCs/>
          <w:rtl/>
        </w:rPr>
      </w:pPr>
      <w:r w:rsidRPr="000F439A">
        <w:rPr>
          <w:bCs/>
          <w:rtl/>
        </w:rPr>
        <w:t>المطلب الثاني: الإيمان بالقدر في سورة الشورى</w:t>
      </w:r>
      <w:r w:rsidR="0096294D" w:rsidRPr="000F439A">
        <w:rPr>
          <w:bCs/>
          <w:rtl/>
        </w:rPr>
        <w:t>.</w:t>
      </w:r>
    </w:p>
    <w:p w14:paraId="6CF18AFB" w14:textId="77777777" w:rsidR="00305C1C" w:rsidRPr="000F439A" w:rsidRDefault="00305C1C" w:rsidP="00F93692">
      <w:pPr>
        <w:spacing w:line="288" w:lineRule="auto"/>
        <w:rPr>
          <w:bCs/>
          <w:rtl/>
        </w:rPr>
      </w:pPr>
      <w:r w:rsidRPr="000F439A">
        <w:rPr>
          <w:bCs/>
          <w:rtl/>
        </w:rPr>
        <w:t>المطلب الثالث: الإيمان بالقدر في سورة الزخرف</w:t>
      </w:r>
      <w:r w:rsidR="0096294D" w:rsidRPr="000F439A">
        <w:rPr>
          <w:bCs/>
          <w:rtl/>
        </w:rPr>
        <w:t>.</w:t>
      </w:r>
    </w:p>
    <w:p w14:paraId="096DB1D4" w14:textId="77777777" w:rsidR="00BD7815" w:rsidRPr="000F439A" w:rsidRDefault="00305C1C" w:rsidP="00F93692">
      <w:pPr>
        <w:spacing w:line="288" w:lineRule="auto"/>
        <w:rPr>
          <w:bCs/>
          <w:rtl/>
        </w:rPr>
      </w:pPr>
      <w:r w:rsidRPr="000F439A">
        <w:rPr>
          <w:bCs/>
          <w:rtl/>
        </w:rPr>
        <w:t>المطلب الرابع: ثمرات الإيمان بالقدر</w:t>
      </w:r>
      <w:r w:rsidR="0096294D" w:rsidRPr="000F439A">
        <w:rPr>
          <w:rFonts w:hint="cs"/>
          <w:bCs/>
          <w:rtl/>
        </w:rPr>
        <w:t>.</w:t>
      </w:r>
      <w:r w:rsidR="00BD7815" w:rsidRPr="000F439A">
        <w:rPr>
          <w:rFonts w:hint="cs"/>
          <w:bCs/>
          <w:rtl/>
        </w:rPr>
        <w:t xml:space="preserve"> </w:t>
      </w:r>
    </w:p>
    <w:p w14:paraId="504BC232" w14:textId="77777777" w:rsidR="00BD7815" w:rsidRPr="000F439A" w:rsidRDefault="008217D6" w:rsidP="00F93692">
      <w:pPr>
        <w:spacing w:line="288" w:lineRule="auto"/>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الثالث</w:t>
      </w:r>
      <w:r w:rsidRPr="000F439A">
        <w:rPr>
          <w:rFonts w:ascii="Sakkal Majalla" w:hAnsi="Sakkal Majalla" w:cs="Sakkal Majalla" w:hint="cs"/>
          <w:bCs/>
          <w:sz w:val="36"/>
          <w:szCs w:val="36"/>
          <w:rtl/>
        </w:rPr>
        <w:t xml:space="preserve">: </w:t>
      </w:r>
      <w:r w:rsidR="00BD7815" w:rsidRPr="000F439A">
        <w:rPr>
          <w:rFonts w:ascii="Sakkal Majalla" w:hAnsi="Sakkal Majalla" w:cs="Sakkal Majalla"/>
          <w:bCs/>
          <w:sz w:val="36"/>
          <w:szCs w:val="36"/>
          <w:rtl/>
        </w:rPr>
        <w:t>الإيمان باليوم الآخر في السورتين</w:t>
      </w:r>
      <w:r w:rsidR="00BD7815" w:rsidRPr="000F439A">
        <w:rPr>
          <w:rFonts w:ascii="Sakkal Majalla" w:hAnsi="Sakkal Majalla" w:cs="Sakkal Majalla" w:hint="cs"/>
          <w:bCs/>
          <w:sz w:val="36"/>
          <w:szCs w:val="36"/>
          <w:rtl/>
        </w:rPr>
        <w:t xml:space="preserve">: </w:t>
      </w:r>
    </w:p>
    <w:p w14:paraId="0565CA24" w14:textId="77777777" w:rsidR="00BD7815" w:rsidRPr="000F439A" w:rsidRDefault="008217D6" w:rsidP="00F93692">
      <w:pPr>
        <w:spacing w:line="288" w:lineRule="auto"/>
        <w:rPr>
          <w:rtl/>
        </w:rPr>
      </w:pPr>
      <w:r w:rsidRPr="000F439A">
        <w:rPr>
          <w:rtl/>
        </w:rPr>
        <w:t>وفيه أربعة مطالب</w:t>
      </w:r>
      <w:r w:rsidR="00BD7815" w:rsidRPr="000F439A">
        <w:rPr>
          <w:rFonts w:hint="cs"/>
          <w:rtl/>
        </w:rPr>
        <w:t xml:space="preserve">: </w:t>
      </w:r>
    </w:p>
    <w:p w14:paraId="2D086F9E" w14:textId="77777777" w:rsidR="00305C1C" w:rsidRPr="000F439A" w:rsidRDefault="00305C1C" w:rsidP="00F93692">
      <w:pPr>
        <w:spacing w:line="288" w:lineRule="auto"/>
        <w:rPr>
          <w:bCs/>
          <w:rtl/>
        </w:rPr>
      </w:pPr>
      <w:r w:rsidRPr="000F439A">
        <w:rPr>
          <w:bCs/>
          <w:rtl/>
        </w:rPr>
        <w:t>المطلب الأول: الإيمان باليوم الآخر</w:t>
      </w:r>
      <w:r w:rsidR="0096294D" w:rsidRPr="000F439A">
        <w:rPr>
          <w:bCs/>
          <w:rtl/>
        </w:rPr>
        <w:t>.</w:t>
      </w:r>
    </w:p>
    <w:p w14:paraId="37AEBE24" w14:textId="77777777" w:rsidR="00305C1C" w:rsidRPr="000F439A" w:rsidRDefault="00305C1C" w:rsidP="00F93692">
      <w:pPr>
        <w:spacing w:line="288" w:lineRule="auto"/>
        <w:rPr>
          <w:bCs/>
          <w:rtl/>
        </w:rPr>
      </w:pPr>
      <w:r w:rsidRPr="000F439A">
        <w:rPr>
          <w:bCs/>
          <w:rtl/>
        </w:rPr>
        <w:t>المطلب الثاني: الإيمان باليوم الآخر في سورة الشورى</w:t>
      </w:r>
      <w:r w:rsidR="0096294D" w:rsidRPr="000F439A">
        <w:rPr>
          <w:bCs/>
          <w:rtl/>
        </w:rPr>
        <w:t>.</w:t>
      </w:r>
    </w:p>
    <w:p w14:paraId="45C13854" w14:textId="77777777" w:rsidR="00305C1C" w:rsidRPr="000F439A" w:rsidRDefault="00305C1C" w:rsidP="00F93692">
      <w:pPr>
        <w:spacing w:line="288" w:lineRule="auto"/>
        <w:rPr>
          <w:bCs/>
          <w:rtl/>
        </w:rPr>
      </w:pPr>
      <w:r w:rsidRPr="000F439A">
        <w:rPr>
          <w:bCs/>
          <w:rtl/>
        </w:rPr>
        <w:t>المطلب الثالث: الإيمان باليوم الآخر في سورة الزخرف</w:t>
      </w:r>
      <w:r w:rsidR="0096294D" w:rsidRPr="000F439A">
        <w:rPr>
          <w:bCs/>
          <w:rtl/>
        </w:rPr>
        <w:t>.</w:t>
      </w:r>
    </w:p>
    <w:p w14:paraId="209AD2C6" w14:textId="77777777" w:rsidR="00BD7815" w:rsidRPr="000F439A" w:rsidRDefault="00305C1C" w:rsidP="00F93692">
      <w:pPr>
        <w:spacing w:line="288" w:lineRule="auto"/>
        <w:rPr>
          <w:bCs/>
          <w:rtl/>
        </w:rPr>
      </w:pPr>
      <w:r w:rsidRPr="000F439A">
        <w:rPr>
          <w:bCs/>
          <w:rtl/>
        </w:rPr>
        <w:t>المطلب الرابع: ثمرات الإيمان باليوم الآخر</w:t>
      </w:r>
      <w:r w:rsidR="0096294D" w:rsidRPr="000F439A">
        <w:rPr>
          <w:rFonts w:hint="cs"/>
          <w:bCs/>
          <w:rtl/>
        </w:rPr>
        <w:t>.</w:t>
      </w:r>
      <w:r w:rsidR="00BD7815" w:rsidRPr="000F439A">
        <w:rPr>
          <w:rFonts w:hint="cs"/>
          <w:bCs/>
          <w:rtl/>
        </w:rPr>
        <w:t xml:space="preserve"> </w:t>
      </w:r>
    </w:p>
    <w:p w14:paraId="6E94AAC0" w14:textId="77777777" w:rsidR="00BD7815" w:rsidRPr="000F439A" w:rsidRDefault="008217D6" w:rsidP="00F93692">
      <w:pPr>
        <w:spacing w:line="288" w:lineRule="auto"/>
        <w:ind w:firstLine="0"/>
        <w:rPr>
          <w:rFonts w:ascii="Sakkal Majalla" w:hAnsi="Sakkal Majalla" w:cs="Sakkal Majalla"/>
          <w:bCs/>
          <w:sz w:val="36"/>
          <w:szCs w:val="36"/>
          <w:rtl/>
        </w:rPr>
      </w:pPr>
      <w:r w:rsidRPr="000F439A">
        <w:rPr>
          <w:rFonts w:ascii="Sakkal Majalla" w:hAnsi="Sakkal Majalla" w:cs="Sakkal Majalla"/>
          <w:bCs/>
          <w:sz w:val="36"/>
          <w:szCs w:val="36"/>
          <w:rtl/>
        </w:rPr>
        <w:t>المبحث الرابع: مسائل متفرقة في قضايا العقيدة في السورتين</w:t>
      </w:r>
      <w:r w:rsidR="00BD7815" w:rsidRPr="000F439A">
        <w:rPr>
          <w:rFonts w:ascii="Sakkal Majalla" w:hAnsi="Sakkal Majalla" w:cs="Sakkal Majalla" w:hint="cs"/>
          <w:bCs/>
          <w:sz w:val="36"/>
          <w:szCs w:val="36"/>
          <w:rtl/>
        </w:rPr>
        <w:t xml:space="preserve">: </w:t>
      </w:r>
    </w:p>
    <w:p w14:paraId="58678A20" w14:textId="77777777" w:rsidR="00BD7815" w:rsidRPr="000F439A" w:rsidRDefault="00305C1C" w:rsidP="00F93692">
      <w:pPr>
        <w:spacing w:line="288" w:lineRule="auto"/>
        <w:rPr>
          <w:rtl/>
        </w:rPr>
      </w:pPr>
      <w:r w:rsidRPr="000F439A">
        <w:rPr>
          <w:rtl/>
        </w:rPr>
        <w:t>وفيه مطلبان</w:t>
      </w:r>
      <w:r w:rsidR="00BD7815" w:rsidRPr="000F439A">
        <w:rPr>
          <w:rFonts w:hint="cs"/>
          <w:rtl/>
        </w:rPr>
        <w:t xml:space="preserve">: </w:t>
      </w:r>
    </w:p>
    <w:p w14:paraId="172AC991" w14:textId="77777777" w:rsidR="00305C1C" w:rsidRPr="000F439A" w:rsidRDefault="00305C1C" w:rsidP="00F93692">
      <w:pPr>
        <w:spacing w:line="288" w:lineRule="auto"/>
        <w:rPr>
          <w:bCs/>
          <w:rtl/>
        </w:rPr>
      </w:pPr>
      <w:r w:rsidRPr="000F439A">
        <w:rPr>
          <w:bCs/>
          <w:rtl/>
        </w:rPr>
        <w:t>المطلب الأول: مسائل متفرقة في قضايا العقيدة في سورة الشورى</w:t>
      </w:r>
      <w:r w:rsidR="0096294D" w:rsidRPr="000F439A">
        <w:rPr>
          <w:bCs/>
          <w:rtl/>
        </w:rPr>
        <w:t>.</w:t>
      </w:r>
    </w:p>
    <w:p w14:paraId="5F836E48" w14:textId="77777777" w:rsidR="008217D6" w:rsidRPr="000F439A" w:rsidRDefault="00305C1C" w:rsidP="00F93692">
      <w:pPr>
        <w:spacing w:line="288" w:lineRule="auto"/>
        <w:rPr>
          <w:bCs/>
          <w:rtl/>
        </w:rPr>
      </w:pPr>
      <w:r w:rsidRPr="000F439A">
        <w:rPr>
          <w:bCs/>
          <w:rtl/>
        </w:rPr>
        <w:t>المطلب الثاني: مسائل متفرقة في قضايا العقيدة في سورة الزخرف</w:t>
      </w:r>
      <w:r w:rsidR="0096294D" w:rsidRPr="000F439A">
        <w:rPr>
          <w:rFonts w:hint="cs"/>
          <w:bCs/>
          <w:rtl/>
        </w:rPr>
        <w:t>.</w:t>
      </w:r>
      <w:r w:rsidR="008217D6" w:rsidRPr="000F439A">
        <w:rPr>
          <w:rFonts w:hint="cs"/>
          <w:bCs/>
          <w:rtl/>
        </w:rPr>
        <w:t xml:space="preserve"> </w:t>
      </w:r>
    </w:p>
    <w:p w14:paraId="457FDB1D" w14:textId="77777777" w:rsidR="00264A46" w:rsidRDefault="00264A46" w:rsidP="0009063B">
      <w:pPr>
        <w:ind w:firstLine="0"/>
        <w:jc w:val="center"/>
        <w:rPr>
          <w:rFonts w:ascii="KFGQPC KSA Heading" w:hAnsi="KFGQPC KSA Heading" w:cs="KFGQPC KSA Heading"/>
          <w:rtl/>
        </w:rPr>
      </w:pPr>
    </w:p>
    <w:p w14:paraId="502A993F" w14:textId="673DB619" w:rsidR="00DA0619" w:rsidRPr="000F439A" w:rsidRDefault="008217D6" w:rsidP="0009063B">
      <w:pPr>
        <w:ind w:firstLine="0"/>
        <w:jc w:val="center"/>
        <w:rPr>
          <w:rFonts w:ascii="KFGQPC KSA Heading" w:hAnsi="KFGQPC KSA Heading" w:cs="KFGQPC KSA Heading"/>
          <w:rtl/>
        </w:rPr>
      </w:pPr>
      <w:r w:rsidRPr="000F439A">
        <w:rPr>
          <w:rFonts w:ascii="KFGQPC KSA Heading" w:hAnsi="KFGQPC KSA Heading" w:cs="KFGQPC KSA Heading" w:hint="cs"/>
          <w:rtl/>
        </w:rPr>
        <w:t>ال</w:t>
      </w:r>
      <w:r w:rsidR="005B084C" w:rsidRPr="000F439A">
        <w:rPr>
          <w:rFonts w:ascii="KFGQPC KSA Heading" w:hAnsi="KFGQPC KSA Heading" w:cs="KFGQPC KSA Heading"/>
          <w:rtl/>
        </w:rPr>
        <w:t>خ</w:t>
      </w:r>
      <w:r w:rsidR="00612DF3" w:rsidRPr="000F439A">
        <w:rPr>
          <w:rFonts w:ascii="KFGQPC KSA Heading" w:hAnsi="KFGQPC KSA Heading" w:cs="KFGQPC KSA Heading"/>
          <w:rtl/>
        </w:rPr>
        <w:t>ــ</w:t>
      </w:r>
      <w:r w:rsidR="005B084C" w:rsidRPr="000F439A">
        <w:rPr>
          <w:rFonts w:ascii="KFGQPC KSA Heading" w:hAnsi="KFGQPC KSA Heading" w:cs="KFGQPC KSA Heading"/>
          <w:rtl/>
        </w:rPr>
        <w:t>ات</w:t>
      </w:r>
      <w:r w:rsidR="0009063B" w:rsidRPr="000F439A">
        <w:rPr>
          <w:rFonts w:ascii="KFGQPC KSA Heading" w:hAnsi="KFGQPC KSA Heading" w:cs="KFGQPC KSA Heading" w:hint="cs"/>
          <w:rtl/>
        </w:rPr>
        <w:t>ــ</w:t>
      </w:r>
      <w:r w:rsidR="00DA0619" w:rsidRPr="000F439A">
        <w:rPr>
          <w:rFonts w:ascii="KFGQPC KSA Heading" w:hAnsi="KFGQPC KSA Heading" w:cs="KFGQPC KSA Heading"/>
          <w:rtl/>
        </w:rPr>
        <w:t>م</w:t>
      </w:r>
      <w:r w:rsidR="0009063B" w:rsidRPr="000F439A">
        <w:rPr>
          <w:rFonts w:ascii="KFGQPC KSA Heading" w:hAnsi="KFGQPC KSA Heading" w:cs="KFGQPC KSA Heading" w:hint="cs"/>
          <w:rtl/>
        </w:rPr>
        <w:t>ــــ</w:t>
      </w:r>
      <w:r w:rsidR="00DA0619" w:rsidRPr="000F439A">
        <w:rPr>
          <w:rFonts w:ascii="KFGQPC KSA Heading" w:hAnsi="KFGQPC KSA Heading" w:cs="KFGQPC KSA Heading"/>
          <w:rtl/>
        </w:rPr>
        <w:t xml:space="preserve">ة: </w:t>
      </w:r>
    </w:p>
    <w:p w14:paraId="0D45DE9B" w14:textId="77777777" w:rsidR="005B084C" w:rsidRPr="000F439A" w:rsidRDefault="005B084C" w:rsidP="00F93692">
      <w:pPr>
        <w:spacing w:line="288" w:lineRule="auto"/>
        <w:rPr>
          <w:rtl/>
        </w:rPr>
      </w:pPr>
      <w:r w:rsidRPr="000F439A">
        <w:rPr>
          <w:rFonts w:hint="cs"/>
          <w:rtl/>
        </w:rPr>
        <w:lastRenderedPageBreak/>
        <w:t xml:space="preserve">وفيها: </w:t>
      </w:r>
    </w:p>
    <w:p w14:paraId="4C79962E" w14:textId="77777777" w:rsidR="008217D6" w:rsidRPr="000F439A" w:rsidRDefault="00DC6012" w:rsidP="00F93692">
      <w:pPr>
        <w:spacing w:line="288" w:lineRule="auto"/>
        <w:rPr>
          <w:bCs/>
          <w:rtl/>
        </w:rPr>
      </w:pPr>
      <w:r w:rsidRPr="000F439A">
        <w:rPr>
          <w:rFonts w:hint="cs"/>
          <w:bCs/>
          <w:rtl/>
        </w:rPr>
        <w:t>أول</w:t>
      </w:r>
      <w:r w:rsidR="005B084C" w:rsidRPr="000F439A">
        <w:rPr>
          <w:rFonts w:hint="cs"/>
          <w:bCs/>
          <w:rtl/>
        </w:rPr>
        <w:t>ا</w:t>
      </w:r>
      <w:r w:rsidRPr="000F439A">
        <w:rPr>
          <w:rFonts w:hint="cs"/>
          <w:bCs/>
          <w:rtl/>
        </w:rPr>
        <w:t>ً</w:t>
      </w:r>
      <w:r w:rsidR="005B084C" w:rsidRPr="000F439A">
        <w:rPr>
          <w:rFonts w:hint="cs"/>
          <w:bCs/>
          <w:rtl/>
        </w:rPr>
        <w:t>: أهم نتائ</w:t>
      </w:r>
      <w:r w:rsidR="008217D6" w:rsidRPr="000F439A">
        <w:rPr>
          <w:rFonts w:hint="cs"/>
          <w:bCs/>
          <w:rtl/>
        </w:rPr>
        <w:t>ج الرسالة</w:t>
      </w:r>
      <w:r w:rsidR="0096294D" w:rsidRPr="000F439A">
        <w:rPr>
          <w:rFonts w:hint="cs"/>
          <w:bCs/>
          <w:rtl/>
        </w:rPr>
        <w:t>.</w:t>
      </w:r>
      <w:r w:rsidR="008217D6" w:rsidRPr="000F439A">
        <w:rPr>
          <w:rFonts w:hint="cs"/>
          <w:bCs/>
          <w:rtl/>
        </w:rPr>
        <w:t xml:space="preserve"> </w:t>
      </w:r>
    </w:p>
    <w:p w14:paraId="6F83538D" w14:textId="77777777" w:rsidR="00A27090" w:rsidRPr="000F439A" w:rsidRDefault="008217D6" w:rsidP="00F93692">
      <w:pPr>
        <w:spacing w:line="288" w:lineRule="auto"/>
        <w:rPr>
          <w:bCs/>
          <w:rtl/>
        </w:rPr>
      </w:pPr>
      <w:r w:rsidRPr="000F439A">
        <w:rPr>
          <w:rFonts w:hint="cs"/>
          <w:bCs/>
          <w:rtl/>
        </w:rPr>
        <w:t>ث</w:t>
      </w:r>
      <w:r w:rsidR="00DC6012" w:rsidRPr="000F439A">
        <w:rPr>
          <w:rFonts w:hint="cs"/>
          <w:bCs/>
          <w:rtl/>
        </w:rPr>
        <w:t>اني</w:t>
      </w:r>
      <w:r w:rsidR="005B084C" w:rsidRPr="000F439A">
        <w:rPr>
          <w:rFonts w:hint="cs"/>
          <w:bCs/>
          <w:rtl/>
        </w:rPr>
        <w:t>ا</w:t>
      </w:r>
      <w:r w:rsidR="00DC6012" w:rsidRPr="000F439A">
        <w:rPr>
          <w:rFonts w:hint="cs"/>
          <w:bCs/>
          <w:rtl/>
        </w:rPr>
        <w:t>ً</w:t>
      </w:r>
      <w:r w:rsidR="005B084C" w:rsidRPr="000F439A">
        <w:rPr>
          <w:rFonts w:hint="cs"/>
          <w:bCs/>
          <w:rtl/>
        </w:rPr>
        <w:t xml:space="preserve">: </w:t>
      </w:r>
      <w:r w:rsidR="00EA69E9" w:rsidRPr="000F439A">
        <w:rPr>
          <w:rFonts w:hint="cs"/>
          <w:bCs/>
          <w:rtl/>
        </w:rPr>
        <w:t xml:space="preserve">أهم </w:t>
      </w:r>
      <w:r w:rsidR="0046548E" w:rsidRPr="000F439A">
        <w:rPr>
          <w:bCs/>
          <w:rtl/>
        </w:rPr>
        <w:t>التوصيات</w:t>
      </w:r>
      <w:r w:rsidR="0046548E" w:rsidRPr="000F439A">
        <w:rPr>
          <w:rFonts w:hint="cs"/>
          <w:bCs/>
          <w:rtl/>
        </w:rPr>
        <w:t xml:space="preserve"> والمقترح</w:t>
      </w:r>
      <w:r w:rsidR="00A27090" w:rsidRPr="000F439A">
        <w:rPr>
          <w:rFonts w:hint="cs"/>
          <w:bCs/>
          <w:rtl/>
        </w:rPr>
        <w:t>ات</w:t>
      </w:r>
      <w:r w:rsidR="0096294D" w:rsidRPr="000F439A">
        <w:rPr>
          <w:rFonts w:hint="cs"/>
          <w:bCs/>
          <w:rtl/>
        </w:rPr>
        <w:t>.</w:t>
      </w:r>
      <w:r w:rsidR="00A27090" w:rsidRPr="000F439A">
        <w:rPr>
          <w:rFonts w:hint="cs"/>
          <w:bCs/>
          <w:rtl/>
        </w:rPr>
        <w:t xml:space="preserve"> </w:t>
      </w:r>
    </w:p>
    <w:p w14:paraId="1C293732" w14:textId="77777777" w:rsidR="005B084C" w:rsidRPr="000F439A" w:rsidRDefault="005B084C" w:rsidP="0009063B">
      <w:pPr>
        <w:ind w:firstLine="0"/>
        <w:jc w:val="center"/>
        <w:rPr>
          <w:rFonts w:ascii="KFGQPC KSA Heading" w:hAnsi="KFGQPC KSA Heading" w:cs="KFGQPC KSA Heading"/>
          <w:rtl/>
        </w:rPr>
      </w:pPr>
      <w:r w:rsidRPr="000F439A">
        <w:rPr>
          <w:rFonts w:ascii="KFGQPC KSA Heading" w:hAnsi="KFGQPC KSA Heading" w:cs="KFGQPC KSA Heading"/>
          <w:rtl/>
        </w:rPr>
        <w:t>ال</w:t>
      </w:r>
      <w:r w:rsidR="00A27090" w:rsidRPr="000F439A">
        <w:rPr>
          <w:rFonts w:ascii="KFGQPC KSA Heading" w:hAnsi="KFGQPC KSA Heading" w:cs="KFGQPC KSA Heading"/>
          <w:rtl/>
        </w:rPr>
        <w:t>ف</w:t>
      </w:r>
      <w:r w:rsidR="00612DF3" w:rsidRPr="000F439A">
        <w:rPr>
          <w:rFonts w:ascii="KFGQPC KSA Heading" w:hAnsi="KFGQPC KSA Heading" w:cs="KFGQPC KSA Heading"/>
          <w:rtl/>
        </w:rPr>
        <w:t>ـــ</w:t>
      </w:r>
      <w:r w:rsidRPr="000F439A">
        <w:rPr>
          <w:rFonts w:ascii="KFGQPC KSA Heading" w:hAnsi="KFGQPC KSA Heading" w:cs="KFGQPC KSA Heading"/>
          <w:rtl/>
        </w:rPr>
        <w:t>ه</w:t>
      </w:r>
      <w:r w:rsidR="00612DF3" w:rsidRPr="000F439A">
        <w:rPr>
          <w:rFonts w:ascii="KFGQPC KSA Heading" w:hAnsi="KFGQPC KSA Heading" w:cs="KFGQPC KSA Heading"/>
          <w:rtl/>
        </w:rPr>
        <w:t>ـ</w:t>
      </w:r>
      <w:r w:rsidRPr="000F439A">
        <w:rPr>
          <w:rFonts w:ascii="KFGQPC KSA Heading" w:hAnsi="KFGQPC KSA Heading" w:cs="KFGQPC KSA Heading"/>
          <w:rtl/>
        </w:rPr>
        <w:t>ارس:</w:t>
      </w:r>
    </w:p>
    <w:p w14:paraId="74372D16" w14:textId="77777777" w:rsidR="005B084C" w:rsidRPr="000F439A" w:rsidRDefault="005B084C" w:rsidP="00385BE2">
      <w:pPr>
        <w:rPr>
          <w:rtl/>
        </w:rPr>
      </w:pPr>
      <w:r w:rsidRPr="000F439A">
        <w:rPr>
          <w:rFonts w:hint="cs"/>
          <w:rtl/>
        </w:rPr>
        <w:t xml:space="preserve">وتشتمل على الفهارس الآتية: </w:t>
      </w:r>
    </w:p>
    <w:p w14:paraId="03C9A07A" w14:textId="77777777" w:rsidR="000F439A" w:rsidRPr="000F439A" w:rsidRDefault="000F439A" w:rsidP="000F439A">
      <w:pPr>
        <w:numPr>
          <w:ilvl w:val="0"/>
          <w:numId w:val="1"/>
        </w:numPr>
        <w:ind w:left="1418" w:hanging="567"/>
        <w:rPr>
          <w:bCs/>
          <w:rtl/>
        </w:rPr>
      </w:pPr>
      <w:r w:rsidRPr="000F439A">
        <w:rPr>
          <w:bCs/>
          <w:rtl/>
        </w:rPr>
        <w:t xml:space="preserve">فهرس الآيات القرآنية. </w:t>
      </w:r>
    </w:p>
    <w:p w14:paraId="691E28FB" w14:textId="77777777" w:rsidR="000F439A" w:rsidRPr="000F439A" w:rsidRDefault="000F439A" w:rsidP="000F439A">
      <w:pPr>
        <w:numPr>
          <w:ilvl w:val="0"/>
          <w:numId w:val="1"/>
        </w:numPr>
        <w:ind w:left="1418" w:hanging="567"/>
        <w:rPr>
          <w:bCs/>
          <w:rtl/>
        </w:rPr>
      </w:pPr>
      <w:r w:rsidRPr="000F439A">
        <w:rPr>
          <w:bCs/>
          <w:rtl/>
        </w:rPr>
        <w:t xml:space="preserve">فهرس الأحاديث النبوية. </w:t>
      </w:r>
    </w:p>
    <w:p w14:paraId="45171C05" w14:textId="77777777" w:rsidR="000F439A" w:rsidRPr="000F439A" w:rsidRDefault="000F439A" w:rsidP="000F439A">
      <w:pPr>
        <w:numPr>
          <w:ilvl w:val="0"/>
          <w:numId w:val="1"/>
        </w:numPr>
        <w:ind w:left="1418" w:hanging="567"/>
        <w:rPr>
          <w:bCs/>
          <w:rtl/>
        </w:rPr>
      </w:pPr>
      <w:r w:rsidRPr="000F439A">
        <w:rPr>
          <w:bCs/>
          <w:rtl/>
        </w:rPr>
        <w:t xml:space="preserve">فهرس الأعلام المترجم لهم. </w:t>
      </w:r>
    </w:p>
    <w:p w14:paraId="229AC8CE" w14:textId="77777777" w:rsidR="000F439A" w:rsidRPr="000F439A" w:rsidRDefault="000F439A" w:rsidP="000F439A">
      <w:pPr>
        <w:numPr>
          <w:ilvl w:val="0"/>
          <w:numId w:val="1"/>
        </w:numPr>
        <w:ind w:left="1418" w:hanging="567"/>
        <w:rPr>
          <w:bCs/>
          <w:rtl/>
        </w:rPr>
      </w:pPr>
      <w:r w:rsidRPr="000F439A">
        <w:rPr>
          <w:bCs/>
          <w:rtl/>
        </w:rPr>
        <w:t xml:space="preserve">فهرس الكلمات الغريبة. </w:t>
      </w:r>
    </w:p>
    <w:p w14:paraId="27164A46" w14:textId="77777777" w:rsidR="000F439A" w:rsidRPr="000F439A" w:rsidRDefault="000F439A" w:rsidP="000F439A">
      <w:pPr>
        <w:numPr>
          <w:ilvl w:val="0"/>
          <w:numId w:val="1"/>
        </w:numPr>
        <w:ind w:left="1418" w:hanging="567"/>
        <w:rPr>
          <w:bCs/>
          <w:rtl/>
        </w:rPr>
      </w:pPr>
      <w:r w:rsidRPr="000F439A">
        <w:rPr>
          <w:bCs/>
          <w:rtl/>
        </w:rPr>
        <w:t xml:space="preserve">فهرس الفرق والطوائف. </w:t>
      </w:r>
    </w:p>
    <w:p w14:paraId="1D2C2531" w14:textId="77777777" w:rsidR="000F439A" w:rsidRPr="000F439A" w:rsidRDefault="000F439A" w:rsidP="000F439A">
      <w:pPr>
        <w:numPr>
          <w:ilvl w:val="0"/>
          <w:numId w:val="1"/>
        </w:numPr>
        <w:ind w:left="1418" w:hanging="567"/>
        <w:rPr>
          <w:bCs/>
          <w:rtl/>
        </w:rPr>
      </w:pPr>
      <w:r w:rsidRPr="000F439A">
        <w:rPr>
          <w:bCs/>
          <w:rtl/>
        </w:rPr>
        <w:t xml:space="preserve">فهرس المصادر والمراجع. </w:t>
      </w:r>
    </w:p>
    <w:p w14:paraId="419B8066" w14:textId="77777777" w:rsidR="007275BA" w:rsidRPr="000F439A" w:rsidRDefault="000F439A" w:rsidP="000F439A">
      <w:pPr>
        <w:numPr>
          <w:ilvl w:val="0"/>
          <w:numId w:val="1"/>
        </w:numPr>
        <w:ind w:left="1418" w:hanging="567"/>
        <w:rPr>
          <w:rtl/>
        </w:rPr>
      </w:pPr>
      <w:r w:rsidRPr="000F439A">
        <w:rPr>
          <w:bCs/>
          <w:rtl/>
        </w:rPr>
        <w:t>فهرس الموضوعات</w:t>
      </w:r>
      <w:r w:rsidR="0096294D" w:rsidRPr="000F439A">
        <w:rPr>
          <w:rFonts w:hint="cs"/>
          <w:bCs/>
          <w:rtl/>
        </w:rPr>
        <w:t>.</w:t>
      </w:r>
      <w:r w:rsidR="007275BA" w:rsidRPr="000F439A">
        <w:rPr>
          <w:rtl/>
        </w:rPr>
        <w:t xml:space="preserve"> </w:t>
      </w:r>
    </w:p>
    <w:p w14:paraId="05999A5B" w14:textId="77777777" w:rsidR="007275BA" w:rsidRPr="000F439A" w:rsidRDefault="007275BA" w:rsidP="00385BE2">
      <w:pPr>
        <w:rPr>
          <w:rtl/>
        </w:rPr>
      </w:pPr>
    </w:p>
    <w:p w14:paraId="70C34B9B" w14:textId="77777777" w:rsidR="00936D2E" w:rsidRPr="000F439A" w:rsidRDefault="00936D2E" w:rsidP="00385BE2">
      <w:pPr>
        <w:rPr>
          <w:rtl/>
        </w:rPr>
        <w:sectPr w:rsidR="00936D2E" w:rsidRPr="000F439A" w:rsidSect="000F439A">
          <w:footnotePr>
            <w:numRestart w:val="eachPage"/>
          </w:footnotePr>
          <w:pgSz w:w="11906" w:h="16838"/>
          <w:pgMar w:top="1134" w:right="1701" w:bottom="1134" w:left="1134" w:header="709" w:footer="709" w:gutter="0"/>
          <w:pgNumType w:fmt="arabicAbjad"/>
          <w:cols w:space="708"/>
          <w:bidi/>
          <w:rtlGutter/>
          <w:docGrid w:linePitch="381"/>
        </w:sectPr>
      </w:pPr>
    </w:p>
    <w:p w14:paraId="0F385C24" w14:textId="77777777" w:rsidR="00936D2E" w:rsidRPr="000F439A" w:rsidRDefault="00936D2E" w:rsidP="00385BE2">
      <w:pPr>
        <w:rPr>
          <w:sz w:val="2"/>
          <w:szCs w:val="2"/>
          <w:rtl/>
          <w:lang w:bidi="ar-YE"/>
        </w:rPr>
      </w:pPr>
    </w:p>
    <w:p w14:paraId="00339B09" w14:textId="77777777" w:rsidR="00334A67" w:rsidRPr="000F439A" w:rsidRDefault="00334A67" w:rsidP="00AA2243">
      <w:pPr>
        <w:rPr>
          <w:rtl/>
          <w:lang w:bidi="ar-YE"/>
        </w:rPr>
      </w:pPr>
    </w:p>
    <w:p w14:paraId="56CF6675" w14:textId="77777777" w:rsidR="00AA2243" w:rsidRPr="000F439A" w:rsidRDefault="00AA2243" w:rsidP="00AA2243">
      <w:pPr>
        <w:rPr>
          <w:rtl/>
          <w:lang w:bidi="ar-YE"/>
        </w:rPr>
      </w:pPr>
    </w:p>
    <w:p w14:paraId="6D9A8D90" w14:textId="77777777" w:rsidR="008217D6" w:rsidRPr="000F439A" w:rsidRDefault="008217D6" w:rsidP="00AA2243">
      <w:pPr>
        <w:rPr>
          <w:rtl/>
          <w:lang w:bidi="ar-YE"/>
        </w:rPr>
      </w:pPr>
    </w:p>
    <w:p w14:paraId="5D35CD97" w14:textId="77777777" w:rsidR="008217D6" w:rsidRPr="000F439A" w:rsidRDefault="008217D6" w:rsidP="00AA2243">
      <w:pPr>
        <w:rPr>
          <w:rtl/>
          <w:lang w:bidi="ar-YE"/>
        </w:rPr>
      </w:pPr>
    </w:p>
    <w:p w14:paraId="741CF27E" w14:textId="77777777" w:rsidR="008217D6" w:rsidRPr="000F439A" w:rsidRDefault="008217D6" w:rsidP="00AA2243">
      <w:pPr>
        <w:rPr>
          <w:rtl/>
          <w:lang w:bidi="ar-YE"/>
        </w:rPr>
      </w:pPr>
    </w:p>
    <w:p w14:paraId="158FC768" w14:textId="77777777" w:rsidR="008217D6" w:rsidRPr="000F439A" w:rsidRDefault="008217D6" w:rsidP="00AA2243">
      <w:pPr>
        <w:rPr>
          <w:rtl/>
          <w:lang w:bidi="ar-YE"/>
        </w:rPr>
      </w:pPr>
    </w:p>
    <w:p w14:paraId="47E1AF88" w14:textId="77777777" w:rsidR="008217D6" w:rsidRPr="000F439A" w:rsidRDefault="008217D6" w:rsidP="00AA2243">
      <w:pPr>
        <w:rPr>
          <w:rtl/>
          <w:lang w:bidi="ar-YE"/>
        </w:rPr>
      </w:pPr>
    </w:p>
    <w:p w14:paraId="3817CA93" w14:textId="77777777" w:rsidR="00334A67" w:rsidRPr="000F439A" w:rsidRDefault="008217D6" w:rsidP="008217D6">
      <w:pPr>
        <w:pStyle w:val="2"/>
        <w:rPr>
          <w:rtl/>
        </w:rPr>
      </w:pPr>
      <w:bookmarkStart w:id="15" w:name="_Toc89202486"/>
      <w:bookmarkStart w:id="16" w:name="_Toc160896302"/>
      <w:r w:rsidRPr="000F439A">
        <w:rPr>
          <w:rFonts w:hint="cs"/>
          <w:rtl/>
        </w:rPr>
        <w:t>الفص</w:t>
      </w:r>
      <w:r w:rsidR="00CB6929" w:rsidRPr="000F439A">
        <w:rPr>
          <w:rtl/>
        </w:rPr>
        <w:t>ل الأول:</w:t>
      </w:r>
      <w:r w:rsidR="00CB6929" w:rsidRPr="000F439A">
        <w:rPr>
          <w:rtl/>
        </w:rPr>
        <w:br/>
        <w:t>التعريف بسورتي الشورى والزخرف</w:t>
      </w:r>
      <w:r w:rsidR="00334A67" w:rsidRPr="000F439A">
        <w:rPr>
          <w:rtl/>
        </w:rPr>
        <w:t>:</w:t>
      </w:r>
      <w:bookmarkEnd w:id="15"/>
      <w:bookmarkEnd w:id="16"/>
    </w:p>
    <w:p w14:paraId="03C33EE6" w14:textId="77777777" w:rsidR="00334A67" w:rsidRPr="000F439A" w:rsidRDefault="00CB6929" w:rsidP="00385BE2">
      <w:pPr>
        <w:ind w:firstLine="0"/>
        <w:jc w:val="center"/>
        <w:rPr>
          <w:rFonts w:ascii="KFGQPC KSA Heavy" w:hAnsi="KFGQPC KSA Heavy" w:cs="KFGQPC KSA Heavy"/>
          <w:rtl/>
        </w:rPr>
      </w:pPr>
      <w:r w:rsidRPr="000F439A">
        <w:rPr>
          <w:rFonts w:ascii="KFGQPC KSA Heavy" w:hAnsi="KFGQPC KSA Heavy" w:cs="KFGQPC KSA Heavy"/>
          <w:rtl/>
        </w:rPr>
        <w:t>وفيه مبحثان</w:t>
      </w:r>
      <w:r w:rsidR="00334A67" w:rsidRPr="000F439A">
        <w:rPr>
          <w:rFonts w:ascii="KFGQPC KSA Heavy" w:hAnsi="KFGQPC KSA Heavy" w:cs="KFGQPC KSA Heavy"/>
          <w:rtl/>
        </w:rPr>
        <w:t>:</w:t>
      </w:r>
    </w:p>
    <w:p w14:paraId="7450BAB1" w14:textId="77777777" w:rsidR="00CB6929" w:rsidRPr="000F439A" w:rsidRDefault="00CB6929" w:rsidP="007B2239">
      <w:pPr>
        <w:numPr>
          <w:ilvl w:val="0"/>
          <w:numId w:val="2"/>
        </w:numPr>
        <w:ind w:left="1985" w:right="851" w:hanging="567"/>
        <w:rPr>
          <w:bCs/>
          <w:sz w:val="32"/>
          <w:szCs w:val="32"/>
          <w:rtl/>
          <w:lang w:bidi="ar-YE"/>
        </w:rPr>
      </w:pPr>
      <w:r w:rsidRPr="000F439A">
        <w:rPr>
          <w:bCs/>
          <w:sz w:val="32"/>
          <w:szCs w:val="32"/>
          <w:rtl/>
          <w:lang w:bidi="ar-YE"/>
        </w:rPr>
        <w:t>المبحث الأول: التعريف بسورة الشورى</w:t>
      </w:r>
      <w:r w:rsidR="0096294D" w:rsidRPr="000F439A">
        <w:rPr>
          <w:bCs/>
          <w:sz w:val="32"/>
          <w:szCs w:val="32"/>
          <w:rtl/>
          <w:lang w:bidi="ar-YE"/>
        </w:rPr>
        <w:t>.</w:t>
      </w:r>
    </w:p>
    <w:p w14:paraId="581720E5" w14:textId="77777777" w:rsidR="00334A67" w:rsidRPr="000F439A" w:rsidRDefault="00CB6929" w:rsidP="007B2239">
      <w:pPr>
        <w:numPr>
          <w:ilvl w:val="0"/>
          <w:numId w:val="2"/>
        </w:numPr>
        <w:ind w:left="1985" w:right="851" w:hanging="567"/>
        <w:rPr>
          <w:bCs/>
          <w:sz w:val="32"/>
          <w:szCs w:val="32"/>
          <w:rtl/>
          <w:lang w:bidi="ar-YE"/>
        </w:rPr>
      </w:pPr>
      <w:r w:rsidRPr="000F439A">
        <w:rPr>
          <w:bCs/>
          <w:sz w:val="32"/>
          <w:szCs w:val="32"/>
          <w:rtl/>
          <w:lang w:bidi="ar-YE"/>
        </w:rPr>
        <w:t>المبحث الثاني: التعريف بسورة الزخرف</w:t>
      </w:r>
      <w:r w:rsidR="0096294D" w:rsidRPr="000F439A">
        <w:rPr>
          <w:bCs/>
          <w:sz w:val="32"/>
          <w:szCs w:val="32"/>
          <w:rtl/>
          <w:lang w:bidi="ar-YE"/>
        </w:rPr>
        <w:t>.</w:t>
      </w:r>
      <w:r w:rsidR="00334A67" w:rsidRPr="000F439A">
        <w:rPr>
          <w:rFonts w:hint="cs"/>
          <w:bCs/>
          <w:sz w:val="32"/>
          <w:szCs w:val="32"/>
          <w:rtl/>
          <w:lang w:bidi="ar-YE"/>
        </w:rPr>
        <w:t xml:space="preserve"> </w:t>
      </w:r>
    </w:p>
    <w:p w14:paraId="0A55D021" w14:textId="77777777" w:rsidR="00334A67" w:rsidRPr="000F439A" w:rsidRDefault="00334A67" w:rsidP="00385BE2">
      <w:pPr>
        <w:rPr>
          <w:rtl/>
          <w:lang w:bidi="ar-YE"/>
        </w:rPr>
      </w:pPr>
    </w:p>
    <w:p w14:paraId="191E3AC9" w14:textId="77777777" w:rsidR="005F25D2" w:rsidRPr="000F439A" w:rsidRDefault="005F25D2" w:rsidP="00385BE2">
      <w:pPr>
        <w:rPr>
          <w:noProof/>
          <w:rtl/>
          <w:lang w:bidi="ar-YE"/>
        </w:rPr>
      </w:pPr>
    </w:p>
    <w:p w14:paraId="37C1FEB9" w14:textId="77777777" w:rsidR="005F25D2" w:rsidRPr="000F439A" w:rsidRDefault="005F25D2" w:rsidP="00385BE2">
      <w:pPr>
        <w:rPr>
          <w:noProof/>
          <w:rtl/>
          <w:lang w:bidi="ar-YE"/>
        </w:rPr>
        <w:sectPr w:rsidR="005F25D2" w:rsidRPr="000F439A" w:rsidSect="000F439A">
          <w:headerReference w:type="default" r:id="rId19"/>
          <w:footerReference w:type="default" r:id="rId20"/>
          <w:headerReference w:type="first" r:id="rId21"/>
          <w:footerReference w:type="first" r:id="rId22"/>
          <w:footnotePr>
            <w:numRestart w:val="eachPage"/>
          </w:footnotePr>
          <w:pgSz w:w="11906" w:h="16838"/>
          <w:pgMar w:top="1134" w:right="1701" w:bottom="1134" w:left="1134" w:header="709" w:footer="709" w:gutter="0"/>
          <w:pgBorders w:display="firstPage" w:offsetFrom="page">
            <w:top w:val="papyrus" w:sz="31" w:space="24" w:color="auto"/>
            <w:left w:val="papyrus" w:sz="31" w:space="24" w:color="auto"/>
            <w:bottom w:val="papyrus" w:sz="31" w:space="24" w:color="auto"/>
            <w:right w:val="papyrus" w:sz="31" w:space="24" w:color="auto"/>
          </w:pgBorders>
          <w:pgNumType w:start="1"/>
          <w:cols w:space="708"/>
          <w:titlePg/>
          <w:bidi/>
          <w:rtlGutter/>
          <w:docGrid w:linePitch="381"/>
        </w:sectPr>
      </w:pPr>
    </w:p>
    <w:p w14:paraId="2855C08C" w14:textId="77777777" w:rsidR="005F25D2" w:rsidRPr="000F439A" w:rsidRDefault="005F25D2" w:rsidP="00385BE2">
      <w:pPr>
        <w:rPr>
          <w:noProof/>
          <w:sz w:val="2"/>
          <w:szCs w:val="2"/>
          <w:rtl/>
          <w:lang w:bidi="ar-YE"/>
        </w:rPr>
      </w:pPr>
    </w:p>
    <w:p w14:paraId="7CC87D51" w14:textId="77777777" w:rsidR="005F25D2" w:rsidRPr="000F439A" w:rsidRDefault="005F25D2" w:rsidP="00385BE2">
      <w:pPr>
        <w:rPr>
          <w:rtl/>
          <w:lang w:bidi="ar-YE"/>
        </w:rPr>
      </w:pPr>
    </w:p>
    <w:p w14:paraId="327C910D" w14:textId="77777777" w:rsidR="00334A67" w:rsidRPr="000F439A" w:rsidRDefault="00334A67" w:rsidP="00385BE2">
      <w:pPr>
        <w:rPr>
          <w:rtl/>
          <w:lang w:bidi="ar-YE"/>
        </w:rPr>
      </w:pPr>
    </w:p>
    <w:p w14:paraId="6FD566AD" w14:textId="77777777" w:rsidR="008217D6" w:rsidRPr="000F439A" w:rsidRDefault="008217D6" w:rsidP="00385BE2">
      <w:pPr>
        <w:rPr>
          <w:rtl/>
          <w:lang w:bidi="ar-YE"/>
        </w:rPr>
      </w:pPr>
    </w:p>
    <w:p w14:paraId="68D0FB93" w14:textId="77777777" w:rsidR="008217D6" w:rsidRPr="000F439A" w:rsidRDefault="008217D6" w:rsidP="00385BE2">
      <w:pPr>
        <w:rPr>
          <w:rtl/>
          <w:lang w:bidi="ar-YE"/>
        </w:rPr>
      </w:pPr>
    </w:p>
    <w:p w14:paraId="345012A4" w14:textId="77777777" w:rsidR="008217D6" w:rsidRPr="000F439A" w:rsidRDefault="008217D6" w:rsidP="00385BE2">
      <w:pPr>
        <w:rPr>
          <w:rtl/>
          <w:lang w:bidi="ar-YE"/>
        </w:rPr>
      </w:pPr>
    </w:p>
    <w:p w14:paraId="7EE7E80E" w14:textId="77777777" w:rsidR="008217D6" w:rsidRPr="000F439A" w:rsidRDefault="008217D6" w:rsidP="00385BE2">
      <w:pPr>
        <w:rPr>
          <w:rtl/>
          <w:lang w:bidi="ar-YE"/>
        </w:rPr>
      </w:pPr>
    </w:p>
    <w:p w14:paraId="21BE500F" w14:textId="77777777" w:rsidR="008217D6" w:rsidRPr="000F439A" w:rsidRDefault="008217D6" w:rsidP="00385BE2">
      <w:pPr>
        <w:rPr>
          <w:rtl/>
          <w:lang w:bidi="ar-YE"/>
        </w:rPr>
      </w:pPr>
    </w:p>
    <w:p w14:paraId="1D120361" w14:textId="77777777" w:rsidR="007048BF" w:rsidRPr="000F439A" w:rsidRDefault="008217D6" w:rsidP="008217D6">
      <w:pPr>
        <w:pStyle w:val="3"/>
        <w:rPr>
          <w:rtl/>
        </w:rPr>
      </w:pPr>
      <w:bookmarkStart w:id="17" w:name="_Toc160896303"/>
      <w:bookmarkStart w:id="18" w:name="_Toc89202488"/>
      <w:r w:rsidRPr="000F439A">
        <w:rPr>
          <w:rFonts w:hint="cs"/>
          <w:rtl/>
        </w:rPr>
        <w:t>المبح</w:t>
      </w:r>
      <w:r w:rsidR="00CB6929" w:rsidRPr="000F439A">
        <w:rPr>
          <w:rtl/>
        </w:rPr>
        <w:t>ث الأول</w:t>
      </w:r>
      <w:r w:rsidR="00CB6929" w:rsidRPr="000F439A">
        <w:rPr>
          <w:rFonts w:hint="cs"/>
          <w:rtl/>
        </w:rPr>
        <w:t>:</w:t>
      </w:r>
      <w:r w:rsidR="00CB6929" w:rsidRPr="000F439A">
        <w:rPr>
          <w:rtl/>
        </w:rPr>
        <w:br/>
        <w:t>التعريف بسورة الشورى</w:t>
      </w:r>
      <w:r w:rsidR="007048BF" w:rsidRPr="000F439A">
        <w:rPr>
          <w:rFonts w:hint="cs"/>
          <w:rtl/>
        </w:rPr>
        <w:t>:</w:t>
      </w:r>
      <w:bookmarkEnd w:id="17"/>
      <w:r w:rsidR="007048BF" w:rsidRPr="000F439A">
        <w:rPr>
          <w:rFonts w:hint="cs"/>
          <w:rtl/>
        </w:rPr>
        <w:t xml:space="preserve"> </w:t>
      </w:r>
    </w:p>
    <w:bookmarkEnd w:id="18"/>
    <w:p w14:paraId="57184EFE" w14:textId="77777777" w:rsidR="00CB6929" w:rsidRPr="000F439A" w:rsidRDefault="00CB6929" w:rsidP="00C77706">
      <w:pPr>
        <w:ind w:firstLine="0"/>
        <w:jc w:val="center"/>
        <w:rPr>
          <w:rFonts w:ascii="KFGQPC KSA Heavy" w:hAnsi="KFGQPC KSA Heavy" w:cs="KFGQPC KSA Heavy"/>
          <w:rtl/>
        </w:rPr>
      </w:pPr>
      <w:r w:rsidRPr="000F439A">
        <w:rPr>
          <w:rFonts w:ascii="KFGQPC KSA Heavy" w:hAnsi="KFGQPC KSA Heavy" w:cs="KFGQPC KSA Heavy"/>
          <w:rtl/>
        </w:rPr>
        <w:t>وفيه أربعة مطال</w:t>
      </w:r>
      <w:r w:rsidRPr="000F439A">
        <w:rPr>
          <w:rFonts w:ascii="KFGQPC KSA Heavy" w:hAnsi="KFGQPC KSA Heavy" w:cs="KFGQPC KSA Heavy" w:hint="cs"/>
          <w:rtl/>
        </w:rPr>
        <w:t xml:space="preserve">ب: </w:t>
      </w:r>
    </w:p>
    <w:p w14:paraId="5A9B4D4C" w14:textId="77777777" w:rsidR="00CB6929" w:rsidRPr="000F439A" w:rsidRDefault="00CB6929" w:rsidP="007B2239">
      <w:pPr>
        <w:numPr>
          <w:ilvl w:val="0"/>
          <w:numId w:val="2"/>
        </w:numPr>
        <w:ind w:left="1985" w:right="851" w:hanging="567"/>
        <w:rPr>
          <w:bCs/>
          <w:sz w:val="32"/>
          <w:szCs w:val="32"/>
          <w:rtl/>
          <w:lang w:bidi="ar-YE"/>
        </w:rPr>
      </w:pPr>
      <w:r w:rsidRPr="000F439A">
        <w:rPr>
          <w:bCs/>
          <w:sz w:val="32"/>
          <w:szCs w:val="32"/>
          <w:rtl/>
          <w:lang w:bidi="ar-YE"/>
        </w:rPr>
        <w:t xml:space="preserve">المطلب الأول: </w:t>
      </w:r>
      <w:r w:rsidR="00312508" w:rsidRPr="000F439A">
        <w:rPr>
          <w:rFonts w:hint="cs"/>
          <w:bCs/>
          <w:sz w:val="32"/>
          <w:szCs w:val="32"/>
          <w:rtl/>
          <w:lang w:bidi="ar-YE"/>
        </w:rPr>
        <w:t>أسماء سورة الشورى</w:t>
      </w:r>
      <w:r w:rsidR="0096294D" w:rsidRPr="000F439A">
        <w:rPr>
          <w:bCs/>
          <w:sz w:val="32"/>
          <w:szCs w:val="32"/>
          <w:rtl/>
          <w:lang w:bidi="ar-YE"/>
        </w:rPr>
        <w:t>.</w:t>
      </w:r>
    </w:p>
    <w:p w14:paraId="12F15373" w14:textId="77777777" w:rsidR="00CB6929" w:rsidRPr="000F439A" w:rsidRDefault="00CB6929" w:rsidP="007B2239">
      <w:pPr>
        <w:numPr>
          <w:ilvl w:val="0"/>
          <w:numId w:val="2"/>
        </w:numPr>
        <w:ind w:left="1985" w:right="851" w:hanging="567"/>
        <w:rPr>
          <w:bCs/>
          <w:sz w:val="32"/>
          <w:szCs w:val="32"/>
          <w:rtl/>
          <w:lang w:bidi="ar-YE"/>
        </w:rPr>
      </w:pPr>
      <w:r w:rsidRPr="000F439A">
        <w:rPr>
          <w:bCs/>
          <w:sz w:val="32"/>
          <w:szCs w:val="32"/>
          <w:rtl/>
          <w:lang w:bidi="ar-YE"/>
        </w:rPr>
        <w:t xml:space="preserve">المطلب الثاني: المكي والمدني </w:t>
      </w:r>
      <w:r w:rsidR="00312508" w:rsidRPr="000F439A">
        <w:rPr>
          <w:rFonts w:hint="cs"/>
          <w:bCs/>
          <w:sz w:val="32"/>
          <w:szCs w:val="32"/>
          <w:rtl/>
          <w:lang w:bidi="ar-YE"/>
        </w:rPr>
        <w:t>في سورة الشورى</w:t>
      </w:r>
      <w:r w:rsidR="0096294D" w:rsidRPr="000F439A">
        <w:rPr>
          <w:bCs/>
          <w:sz w:val="32"/>
          <w:szCs w:val="32"/>
          <w:rtl/>
          <w:lang w:bidi="ar-YE"/>
        </w:rPr>
        <w:t>.</w:t>
      </w:r>
    </w:p>
    <w:p w14:paraId="4F1B1966" w14:textId="77777777" w:rsidR="00CB6929" w:rsidRPr="000F439A" w:rsidRDefault="00CB6929" w:rsidP="007B2239">
      <w:pPr>
        <w:numPr>
          <w:ilvl w:val="0"/>
          <w:numId w:val="2"/>
        </w:numPr>
        <w:ind w:left="1985" w:right="851" w:hanging="567"/>
        <w:rPr>
          <w:bCs/>
          <w:sz w:val="32"/>
          <w:szCs w:val="32"/>
          <w:rtl/>
          <w:lang w:bidi="ar-YE"/>
        </w:rPr>
      </w:pPr>
      <w:r w:rsidRPr="000F439A">
        <w:rPr>
          <w:bCs/>
          <w:sz w:val="32"/>
          <w:szCs w:val="32"/>
          <w:rtl/>
          <w:lang w:bidi="ar-YE"/>
        </w:rPr>
        <w:t xml:space="preserve">المطلب الثالث: أسباب النزول </w:t>
      </w:r>
      <w:r w:rsidR="00312508" w:rsidRPr="000F439A">
        <w:rPr>
          <w:rFonts w:hint="cs"/>
          <w:bCs/>
          <w:sz w:val="32"/>
          <w:szCs w:val="32"/>
          <w:rtl/>
          <w:lang w:bidi="ar-YE"/>
        </w:rPr>
        <w:t>في سورة الشورى</w:t>
      </w:r>
      <w:r w:rsidR="0096294D" w:rsidRPr="000F439A">
        <w:rPr>
          <w:bCs/>
          <w:sz w:val="32"/>
          <w:szCs w:val="32"/>
          <w:rtl/>
          <w:lang w:bidi="ar-YE"/>
        </w:rPr>
        <w:t>.</w:t>
      </w:r>
    </w:p>
    <w:p w14:paraId="5DAA47DA" w14:textId="77777777" w:rsidR="00334A67" w:rsidRPr="000F439A" w:rsidRDefault="00CB6929" w:rsidP="007B2239">
      <w:pPr>
        <w:numPr>
          <w:ilvl w:val="0"/>
          <w:numId w:val="2"/>
        </w:numPr>
        <w:ind w:left="1985" w:right="851" w:hanging="567"/>
        <w:rPr>
          <w:bCs/>
          <w:sz w:val="32"/>
          <w:szCs w:val="32"/>
          <w:rtl/>
          <w:lang w:bidi="ar-YE"/>
        </w:rPr>
      </w:pPr>
      <w:r w:rsidRPr="000F439A">
        <w:rPr>
          <w:bCs/>
          <w:sz w:val="32"/>
          <w:szCs w:val="32"/>
          <w:rtl/>
          <w:lang w:bidi="ar-YE"/>
        </w:rPr>
        <w:t xml:space="preserve">المطلب الرابع: ما اشتملت عليه </w:t>
      </w:r>
      <w:r w:rsidR="00312508" w:rsidRPr="000F439A">
        <w:rPr>
          <w:rFonts w:hint="cs"/>
          <w:bCs/>
          <w:sz w:val="32"/>
          <w:szCs w:val="32"/>
          <w:rtl/>
          <w:lang w:bidi="ar-YE"/>
        </w:rPr>
        <w:t>سورة الشورى</w:t>
      </w:r>
      <w:r w:rsidR="0096294D" w:rsidRPr="000F439A">
        <w:rPr>
          <w:bCs/>
          <w:sz w:val="32"/>
          <w:szCs w:val="32"/>
          <w:rtl/>
          <w:lang w:bidi="ar-YE"/>
        </w:rPr>
        <w:t>.</w:t>
      </w:r>
      <w:r w:rsidR="00334A67" w:rsidRPr="000F439A">
        <w:rPr>
          <w:rFonts w:hint="cs"/>
          <w:bCs/>
          <w:sz w:val="32"/>
          <w:szCs w:val="32"/>
          <w:rtl/>
          <w:lang w:bidi="ar-YE"/>
        </w:rPr>
        <w:t xml:space="preserve"> </w:t>
      </w:r>
    </w:p>
    <w:p w14:paraId="68936251" w14:textId="77777777" w:rsidR="002A2464" w:rsidRPr="000F439A" w:rsidRDefault="002A2464" w:rsidP="00385BE2">
      <w:pPr>
        <w:rPr>
          <w:rtl/>
          <w:lang w:bidi="ar-YE"/>
        </w:rPr>
      </w:pPr>
    </w:p>
    <w:p w14:paraId="792F9B62" w14:textId="77777777" w:rsidR="004F2873" w:rsidRPr="000F439A" w:rsidRDefault="004F2873" w:rsidP="00385BE2">
      <w:pPr>
        <w:rPr>
          <w:rtl/>
          <w:lang w:bidi="ar-YE"/>
        </w:rPr>
      </w:pPr>
    </w:p>
    <w:p w14:paraId="3268F643" w14:textId="77777777" w:rsidR="004F2873" w:rsidRPr="000F439A" w:rsidRDefault="004F2873" w:rsidP="00385BE2">
      <w:pPr>
        <w:rPr>
          <w:sz w:val="2"/>
          <w:szCs w:val="2"/>
          <w:rtl/>
        </w:rPr>
      </w:pPr>
      <w:r w:rsidRPr="000F439A">
        <w:rPr>
          <w:rtl/>
        </w:rPr>
        <w:br w:type="page"/>
      </w:r>
    </w:p>
    <w:p w14:paraId="7FBC4553" w14:textId="77777777" w:rsidR="008217D6" w:rsidRPr="000F439A" w:rsidRDefault="00312508" w:rsidP="00C77706">
      <w:pPr>
        <w:pStyle w:val="4"/>
        <w:rPr>
          <w:rtl/>
        </w:rPr>
      </w:pPr>
      <w:bookmarkStart w:id="19" w:name="_Toc160896304"/>
      <w:bookmarkStart w:id="20" w:name="_Toc89202489"/>
      <w:r w:rsidRPr="000F439A">
        <w:rPr>
          <w:rtl/>
        </w:rPr>
        <w:t>المطلب الأول: أسماء سورة الشورى</w:t>
      </w:r>
      <w:r w:rsidR="0096294D" w:rsidRPr="000F439A">
        <w:rPr>
          <w:rFonts w:hint="cs"/>
          <w:rtl/>
        </w:rPr>
        <w:t>.</w:t>
      </w:r>
      <w:bookmarkEnd w:id="19"/>
      <w:r w:rsidR="008217D6" w:rsidRPr="000F439A">
        <w:rPr>
          <w:rFonts w:hint="cs"/>
          <w:rtl/>
        </w:rPr>
        <w:t xml:space="preserve"> </w:t>
      </w:r>
    </w:p>
    <w:p w14:paraId="74BC6AF3" w14:textId="77777777" w:rsidR="00CB6929" w:rsidRPr="000F439A" w:rsidRDefault="008217D6" w:rsidP="008217D6">
      <w:pPr>
        <w:pStyle w:val="5"/>
        <w:rPr>
          <w:rtl/>
        </w:rPr>
      </w:pPr>
      <w:bookmarkStart w:id="21" w:name="_Toc160896305"/>
      <w:bookmarkEnd w:id="20"/>
      <w:r w:rsidRPr="000F439A">
        <w:rPr>
          <w:rFonts w:hint="cs"/>
          <w:rtl/>
        </w:rPr>
        <w:t>أ</w:t>
      </w:r>
      <w:r w:rsidR="00CB6929" w:rsidRPr="000F439A">
        <w:rPr>
          <w:rtl/>
        </w:rPr>
        <w:t>سماؤها:</w:t>
      </w:r>
      <w:bookmarkEnd w:id="21"/>
    </w:p>
    <w:p w14:paraId="7B5FD865" w14:textId="77777777" w:rsidR="00CB6929" w:rsidRPr="000F439A" w:rsidRDefault="00CB6929" w:rsidP="008217D6">
      <w:pPr>
        <w:rPr>
          <w:rtl/>
          <w:lang w:bidi="ar-YE"/>
        </w:rPr>
      </w:pPr>
      <w:r w:rsidRPr="000F439A">
        <w:rPr>
          <w:rtl/>
          <w:lang w:bidi="ar-YE"/>
        </w:rPr>
        <w:t>"اشتهرت تسميتها عند السلف (حم عسق)</w:t>
      </w:r>
      <w:r w:rsidR="0096294D" w:rsidRPr="000F439A">
        <w:rPr>
          <w:rtl/>
          <w:lang w:bidi="ar-YE"/>
        </w:rPr>
        <w:t>،</w:t>
      </w:r>
      <w:r w:rsidRPr="000F439A">
        <w:rPr>
          <w:rtl/>
          <w:lang w:bidi="ar-YE"/>
        </w:rPr>
        <w:t xml:space="preserve"> وكذلك ترجمها </w:t>
      </w:r>
      <w:bookmarkStart w:id="22" w:name="علم_0034"/>
      <w:r w:rsidRPr="000F439A">
        <w:rPr>
          <w:rtl/>
          <w:lang w:bidi="ar-YE"/>
        </w:rPr>
        <w:t>البخاري</w:t>
      </w:r>
      <w:bookmarkEnd w:id="22"/>
      <w:r w:rsidR="00772FFB" w:rsidRPr="000F439A">
        <w:rPr>
          <w:vertAlign w:val="superscript"/>
          <w:rtl/>
        </w:rPr>
        <w:t>(</w:t>
      </w:r>
      <w:r w:rsidR="00772FFB" w:rsidRPr="000F439A">
        <w:rPr>
          <w:vertAlign w:val="superscript"/>
          <w:rtl/>
        </w:rPr>
        <w:footnoteReference w:id="6"/>
      </w:r>
      <w:r w:rsidR="00772FFB" w:rsidRPr="000F439A">
        <w:rPr>
          <w:vertAlign w:val="superscript"/>
          <w:rtl/>
        </w:rPr>
        <w:t>)</w:t>
      </w:r>
      <w:r w:rsidRPr="000F439A">
        <w:rPr>
          <w:rtl/>
          <w:lang w:bidi="ar-YE"/>
        </w:rPr>
        <w:t xml:space="preserve"> في كتاب التفسير</w:t>
      </w:r>
      <w:r w:rsidR="0096294D" w:rsidRPr="000F439A">
        <w:rPr>
          <w:rtl/>
          <w:lang w:bidi="ar-YE"/>
        </w:rPr>
        <w:t>،</w:t>
      </w:r>
      <w:r w:rsidRPr="000F439A">
        <w:rPr>
          <w:rtl/>
          <w:lang w:bidi="ar-YE"/>
        </w:rPr>
        <w:t xml:space="preserve"> و</w:t>
      </w:r>
      <w:bookmarkStart w:id="23" w:name="علم_0033"/>
      <w:r w:rsidRPr="000F439A">
        <w:rPr>
          <w:rtl/>
          <w:lang w:bidi="ar-YE"/>
        </w:rPr>
        <w:t>الترمذي</w:t>
      </w:r>
      <w:bookmarkEnd w:id="23"/>
      <w:r w:rsidR="00772FFB" w:rsidRPr="000F439A">
        <w:rPr>
          <w:vertAlign w:val="superscript"/>
          <w:rtl/>
        </w:rPr>
        <w:t>(</w:t>
      </w:r>
      <w:r w:rsidR="00772FFB" w:rsidRPr="000F439A">
        <w:rPr>
          <w:vertAlign w:val="superscript"/>
          <w:rtl/>
        </w:rPr>
        <w:footnoteReference w:id="7"/>
      </w:r>
      <w:r w:rsidR="00772FFB" w:rsidRPr="000F439A">
        <w:rPr>
          <w:vertAlign w:val="superscript"/>
          <w:rtl/>
        </w:rPr>
        <w:t>)</w:t>
      </w:r>
      <w:r w:rsidRPr="000F439A">
        <w:rPr>
          <w:rtl/>
          <w:lang w:bidi="ar-YE"/>
        </w:rPr>
        <w:t xml:space="preserve"> في جامعه</w:t>
      </w:r>
      <w:r w:rsidR="0096294D" w:rsidRPr="000F439A">
        <w:rPr>
          <w:rtl/>
          <w:lang w:bidi="ar-YE"/>
        </w:rPr>
        <w:t>،</w:t>
      </w:r>
      <w:r w:rsidRPr="000F439A">
        <w:rPr>
          <w:rtl/>
          <w:lang w:bidi="ar-YE"/>
        </w:rPr>
        <w:t xml:space="preserve"> وكذلك سميت في عدة من كتب التفسير وكثير من المصاحف"</w:t>
      </w:r>
      <w:r w:rsidR="00772FFB" w:rsidRPr="000F439A">
        <w:rPr>
          <w:vertAlign w:val="superscript"/>
          <w:rtl/>
        </w:rPr>
        <w:t>(</w:t>
      </w:r>
      <w:r w:rsidR="00772FFB" w:rsidRPr="000F439A">
        <w:rPr>
          <w:vertAlign w:val="superscript"/>
          <w:rtl/>
        </w:rPr>
        <w:footnoteReference w:id="8"/>
      </w:r>
      <w:r w:rsidR="00772FFB" w:rsidRPr="000F439A">
        <w:rPr>
          <w:vertAlign w:val="superscript"/>
          <w:rtl/>
        </w:rPr>
        <w:t>)</w:t>
      </w:r>
      <w:r w:rsidR="0096294D" w:rsidRPr="000F439A">
        <w:rPr>
          <w:rtl/>
          <w:lang w:bidi="ar-YE"/>
        </w:rPr>
        <w:t>،</w:t>
      </w:r>
      <w:r w:rsidRPr="000F439A">
        <w:rPr>
          <w:rtl/>
          <w:lang w:bidi="ar-YE"/>
        </w:rPr>
        <w:t xml:space="preserve"> وقد ورد عند السلف تسميتها بعدة أسماء أيضاً</w:t>
      </w:r>
      <w:r w:rsidR="0096294D" w:rsidRPr="000F439A">
        <w:rPr>
          <w:rtl/>
          <w:lang w:bidi="ar-YE"/>
        </w:rPr>
        <w:t>،</w:t>
      </w:r>
      <w:r w:rsidRPr="000F439A">
        <w:rPr>
          <w:rtl/>
          <w:lang w:bidi="ar-YE"/>
        </w:rPr>
        <w:t xml:space="preserve"> وهي:</w:t>
      </w:r>
    </w:p>
    <w:p w14:paraId="26FD9F17" w14:textId="77777777" w:rsidR="00CB6929" w:rsidRPr="000F439A" w:rsidRDefault="00CB6929" w:rsidP="00C54F79">
      <w:pPr>
        <w:numPr>
          <w:ilvl w:val="0"/>
          <w:numId w:val="12"/>
        </w:numPr>
        <w:ind w:left="397" w:hanging="397"/>
        <w:rPr>
          <w:bCs/>
          <w:rtl/>
          <w:lang w:bidi="ar-YE"/>
        </w:rPr>
      </w:pPr>
      <w:r w:rsidRPr="000F439A">
        <w:rPr>
          <w:bCs/>
          <w:rtl/>
          <w:lang w:bidi="ar-YE"/>
        </w:rPr>
        <w:t>الاسم الأول: سورة الشورى</w:t>
      </w:r>
      <w:r w:rsidR="0096294D" w:rsidRPr="000F439A">
        <w:rPr>
          <w:bCs/>
          <w:rtl/>
          <w:lang w:bidi="ar-YE"/>
        </w:rPr>
        <w:t>.</w:t>
      </w:r>
    </w:p>
    <w:p w14:paraId="6ACD0DB2" w14:textId="77777777" w:rsidR="00CB6929" w:rsidRPr="000F439A" w:rsidRDefault="00701D5D" w:rsidP="00701D5D">
      <w:pPr>
        <w:rPr>
          <w:rtl/>
          <w:lang w:bidi="ar-YE"/>
        </w:rPr>
      </w:pPr>
      <w:r w:rsidRPr="000F439A">
        <w:rPr>
          <w:rtl/>
          <w:lang w:bidi="ar-YE"/>
        </w:rPr>
        <w:t xml:space="preserve">قالَ </w:t>
      </w:r>
      <w:bookmarkStart w:id="24" w:name="علم_0032"/>
      <w:r w:rsidRPr="000F439A">
        <w:rPr>
          <w:rtl/>
          <w:lang w:bidi="ar-YE"/>
        </w:rPr>
        <w:t>الأ</w:t>
      </w:r>
      <w:r w:rsidR="00CB6929" w:rsidRPr="000F439A">
        <w:rPr>
          <w:rtl/>
          <w:lang w:bidi="ar-YE"/>
        </w:rPr>
        <w:t>خفش</w:t>
      </w:r>
      <w:bookmarkEnd w:id="24"/>
      <w:r w:rsidR="00772FFB" w:rsidRPr="000F439A">
        <w:rPr>
          <w:vertAlign w:val="superscript"/>
          <w:rtl/>
        </w:rPr>
        <w:t>(</w:t>
      </w:r>
      <w:r w:rsidR="00772FFB" w:rsidRPr="000F439A">
        <w:rPr>
          <w:vertAlign w:val="superscript"/>
          <w:rtl/>
        </w:rPr>
        <w:footnoteReference w:id="9"/>
      </w:r>
      <w:r w:rsidR="00772FFB" w:rsidRPr="000F439A">
        <w:rPr>
          <w:vertAlign w:val="superscript"/>
          <w:rtl/>
        </w:rPr>
        <w:t>)</w:t>
      </w:r>
      <w:r w:rsidR="00CB6929" w:rsidRPr="000F439A">
        <w:rPr>
          <w:rtl/>
          <w:lang w:bidi="ar-YE"/>
        </w:rPr>
        <w:t>: "المعاني الواردة في آيات (سورة الشورى)"</w:t>
      </w:r>
      <w:r w:rsidR="00772FFB" w:rsidRPr="000F439A">
        <w:rPr>
          <w:vertAlign w:val="superscript"/>
          <w:rtl/>
        </w:rPr>
        <w:t>(</w:t>
      </w:r>
      <w:r w:rsidR="00772FFB" w:rsidRPr="000F439A">
        <w:rPr>
          <w:vertAlign w:val="superscript"/>
          <w:rtl/>
        </w:rPr>
        <w:footnoteReference w:id="10"/>
      </w:r>
      <w:r w:rsidR="00772FFB" w:rsidRPr="000F439A">
        <w:rPr>
          <w:vertAlign w:val="superscript"/>
          <w:rtl/>
        </w:rPr>
        <w:t>)</w:t>
      </w:r>
      <w:r w:rsidR="0096294D" w:rsidRPr="000F439A">
        <w:rPr>
          <w:rtl/>
          <w:lang w:bidi="ar-YE"/>
        </w:rPr>
        <w:t>.</w:t>
      </w:r>
    </w:p>
    <w:p w14:paraId="5793456C" w14:textId="77777777" w:rsidR="00CB6929" w:rsidRPr="000F439A" w:rsidRDefault="00CB6929" w:rsidP="00C54F79">
      <w:pPr>
        <w:numPr>
          <w:ilvl w:val="0"/>
          <w:numId w:val="12"/>
        </w:numPr>
        <w:ind w:left="397" w:hanging="397"/>
        <w:rPr>
          <w:bCs/>
          <w:rtl/>
          <w:lang w:bidi="ar-YE"/>
        </w:rPr>
      </w:pPr>
      <w:r w:rsidRPr="000F439A">
        <w:rPr>
          <w:bCs/>
          <w:rtl/>
          <w:lang w:bidi="ar-YE"/>
        </w:rPr>
        <w:t>الاسم الثاني: سورة (حم عسق)</w:t>
      </w:r>
      <w:r w:rsidR="0096294D" w:rsidRPr="000F439A">
        <w:rPr>
          <w:bCs/>
          <w:rtl/>
          <w:lang w:bidi="ar-YE"/>
        </w:rPr>
        <w:t>.</w:t>
      </w:r>
    </w:p>
    <w:p w14:paraId="47DB1F78" w14:textId="77777777" w:rsidR="00CB6929" w:rsidRPr="000F439A" w:rsidRDefault="00CB6929" w:rsidP="00701D5D">
      <w:pPr>
        <w:rPr>
          <w:rtl/>
          <w:lang w:bidi="ar-YE"/>
        </w:rPr>
      </w:pPr>
      <w:r w:rsidRPr="000F439A">
        <w:rPr>
          <w:rtl/>
          <w:lang w:bidi="ar-YE"/>
        </w:rPr>
        <w:t xml:space="preserve">قالَ </w:t>
      </w:r>
      <w:bookmarkStart w:id="25" w:name="علم_0031"/>
      <w:r w:rsidR="00701D5D" w:rsidRPr="000F439A">
        <w:rPr>
          <w:rFonts w:hint="cs"/>
          <w:rtl/>
          <w:lang w:bidi="ar-YE"/>
        </w:rPr>
        <w:t>عبد الرزاق الصنعاني</w:t>
      </w:r>
      <w:bookmarkEnd w:id="25"/>
      <w:r w:rsidR="00772FFB" w:rsidRPr="000F439A">
        <w:rPr>
          <w:vertAlign w:val="superscript"/>
          <w:rtl/>
        </w:rPr>
        <w:t>(</w:t>
      </w:r>
      <w:r w:rsidR="00772FFB" w:rsidRPr="000F439A">
        <w:rPr>
          <w:vertAlign w:val="superscript"/>
          <w:rtl/>
        </w:rPr>
        <w:footnoteReference w:id="11"/>
      </w:r>
      <w:r w:rsidR="00772FFB" w:rsidRPr="000F439A">
        <w:rPr>
          <w:vertAlign w:val="superscript"/>
          <w:rtl/>
        </w:rPr>
        <w:t>)</w:t>
      </w:r>
      <w:r w:rsidRPr="000F439A">
        <w:rPr>
          <w:rtl/>
          <w:lang w:bidi="ar-YE"/>
        </w:rPr>
        <w:t>: "سورة حم عسق"</w:t>
      </w:r>
      <w:r w:rsidR="00772FFB" w:rsidRPr="000F439A">
        <w:rPr>
          <w:vertAlign w:val="superscript"/>
          <w:rtl/>
        </w:rPr>
        <w:t>(</w:t>
      </w:r>
      <w:r w:rsidR="00772FFB" w:rsidRPr="000F439A">
        <w:rPr>
          <w:vertAlign w:val="superscript"/>
          <w:rtl/>
        </w:rPr>
        <w:footnoteReference w:id="12"/>
      </w:r>
      <w:r w:rsidR="00772FFB" w:rsidRPr="000F439A">
        <w:rPr>
          <w:vertAlign w:val="superscript"/>
          <w:rtl/>
        </w:rPr>
        <w:t>)</w:t>
      </w:r>
      <w:r w:rsidR="0096294D" w:rsidRPr="000F439A">
        <w:rPr>
          <w:rtl/>
          <w:lang w:bidi="ar-YE"/>
        </w:rPr>
        <w:t>.</w:t>
      </w:r>
    </w:p>
    <w:p w14:paraId="3C531343" w14:textId="77777777" w:rsidR="00CB6929" w:rsidRPr="000F439A" w:rsidRDefault="00CB6929" w:rsidP="00C54F79">
      <w:pPr>
        <w:numPr>
          <w:ilvl w:val="0"/>
          <w:numId w:val="12"/>
        </w:numPr>
        <w:ind w:left="397" w:hanging="397"/>
        <w:rPr>
          <w:bCs/>
          <w:rtl/>
          <w:lang w:bidi="ar-YE"/>
        </w:rPr>
      </w:pPr>
      <w:r w:rsidRPr="000F439A">
        <w:rPr>
          <w:bCs/>
          <w:rtl/>
          <w:lang w:bidi="ar-YE"/>
        </w:rPr>
        <w:t>الاسم الثالث: سورة عسق</w:t>
      </w:r>
      <w:r w:rsidR="0096294D" w:rsidRPr="000F439A">
        <w:rPr>
          <w:bCs/>
          <w:rtl/>
          <w:lang w:bidi="ar-YE"/>
        </w:rPr>
        <w:t>.</w:t>
      </w:r>
    </w:p>
    <w:p w14:paraId="5A16D4EB" w14:textId="77777777" w:rsidR="00CB6929" w:rsidRPr="000F439A" w:rsidRDefault="00CB6929" w:rsidP="00701D5D">
      <w:pPr>
        <w:rPr>
          <w:rtl/>
          <w:lang w:bidi="ar-YE"/>
        </w:rPr>
      </w:pPr>
      <w:r w:rsidRPr="000F439A">
        <w:rPr>
          <w:rtl/>
          <w:lang w:bidi="ar-YE"/>
        </w:rPr>
        <w:t xml:space="preserve">قالَ </w:t>
      </w:r>
      <w:bookmarkStart w:id="26" w:name="علم_0030"/>
      <w:r w:rsidR="00701D5D" w:rsidRPr="000F439A">
        <w:rPr>
          <w:rFonts w:hint="cs"/>
          <w:rtl/>
          <w:lang w:bidi="ar-YE"/>
        </w:rPr>
        <w:t>الفراء</w:t>
      </w:r>
      <w:bookmarkEnd w:id="26"/>
      <w:r w:rsidR="00772FFB" w:rsidRPr="000F439A">
        <w:rPr>
          <w:vertAlign w:val="superscript"/>
          <w:rtl/>
        </w:rPr>
        <w:t>(</w:t>
      </w:r>
      <w:r w:rsidR="00772FFB" w:rsidRPr="000F439A">
        <w:rPr>
          <w:vertAlign w:val="superscript"/>
          <w:rtl/>
        </w:rPr>
        <w:footnoteReference w:id="13"/>
      </w:r>
      <w:r w:rsidR="00772FFB" w:rsidRPr="000F439A">
        <w:rPr>
          <w:vertAlign w:val="superscript"/>
          <w:rtl/>
        </w:rPr>
        <w:t>)</w:t>
      </w:r>
      <w:r w:rsidRPr="000F439A">
        <w:rPr>
          <w:rtl/>
          <w:lang w:bidi="ar-YE"/>
        </w:rPr>
        <w:t>: "ومن سورة عسق"</w:t>
      </w:r>
      <w:r w:rsidR="00772FFB" w:rsidRPr="000F439A">
        <w:rPr>
          <w:vertAlign w:val="superscript"/>
          <w:rtl/>
        </w:rPr>
        <w:t>(</w:t>
      </w:r>
      <w:r w:rsidR="00772FFB" w:rsidRPr="000F439A">
        <w:rPr>
          <w:vertAlign w:val="superscript"/>
          <w:rtl/>
        </w:rPr>
        <w:footnoteReference w:id="14"/>
      </w:r>
      <w:r w:rsidR="00772FFB" w:rsidRPr="000F439A">
        <w:rPr>
          <w:vertAlign w:val="superscript"/>
          <w:rtl/>
        </w:rPr>
        <w:t>)</w:t>
      </w:r>
      <w:r w:rsidR="0096294D" w:rsidRPr="000F439A">
        <w:rPr>
          <w:rtl/>
          <w:lang w:bidi="ar-YE"/>
        </w:rPr>
        <w:t>.</w:t>
      </w:r>
    </w:p>
    <w:p w14:paraId="38F32492" w14:textId="77777777" w:rsidR="00CB6929" w:rsidRPr="000F439A" w:rsidRDefault="00CB6929" w:rsidP="00C54F79">
      <w:pPr>
        <w:numPr>
          <w:ilvl w:val="0"/>
          <w:numId w:val="12"/>
        </w:numPr>
        <w:ind w:left="397" w:hanging="397"/>
        <w:rPr>
          <w:bCs/>
          <w:rtl/>
          <w:lang w:bidi="ar-YE"/>
        </w:rPr>
      </w:pPr>
      <w:r w:rsidRPr="000F439A">
        <w:rPr>
          <w:bCs/>
          <w:rtl/>
          <w:lang w:bidi="ar-YE"/>
        </w:rPr>
        <w:lastRenderedPageBreak/>
        <w:t>الاسم الرابع: سورة الشورى حم عسق</w:t>
      </w:r>
      <w:r w:rsidR="0096294D" w:rsidRPr="000F439A">
        <w:rPr>
          <w:bCs/>
          <w:rtl/>
          <w:lang w:bidi="ar-YE"/>
        </w:rPr>
        <w:t>.</w:t>
      </w:r>
    </w:p>
    <w:p w14:paraId="62CECFC7" w14:textId="77777777" w:rsidR="00CB6929" w:rsidRPr="000F439A" w:rsidRDefault="00CB6929" w:rsidP="00701D5D">
      <w:pPr>
        <w:rPr>
          <w:rtl/>
          <w:lang w:bidi="ar-YE"/>
        </w:rPr>
      </w:pPr>
      <w:r w:rsidRPr="000F439A">
        <w:rPr>
          <w:rtl/>
          <w:lang w:bidi="ar-YE"/>
        </w:rPr>
        <w:t xml:space="preserve">قالَ </w:t>
      </w:r>
      <w:bookmarkStart w:id="27" w:name="علم_0029"/>
      <w:r w:rsidR="00701D5D" w:rsidRPr="000F439A">
        <w:rPr>
          <w:rFonts w:hint="cs"/>
          <w:rtl/>
          <w:lang w:bidi="ar-YE"/>
        </w:rPr>
        <w:t>الزجاج</w:t>
      </w:r>
      <w:bookmarkEnd w:id="27"/>
      <w:r w:rsidR="00772FFB" w:rsidRPr="000F439A">
        <w:rPr>
          <w:vertAlign w:val="superscript"/>
          <w:rtl/>
        </w:rPr>
        <w:t>(</w:t>
      </w:r>
      <w:r w:rsidR="00772FFB" w:rsidRPr="000F439A">
        <w:rPr>
          <w:vertAlign w:val="superscript"/>
          <w:rtl/>
        </w:rPr>
        <w:footnoteReference w:id="15"/>
      </w:r>
      <w:r w:rsidR="00772FFB" w:rsidRPr="000F439A">
        <w:rPr>
          <w:vertAlign w:val="superscript"/>
          <w:rtl/>
        </w:rPr>
        <w:t>)</w:t>
      </w:r>
      <w:r w:rsidRPr="000F439A">
        <w:rPr>
          <w:rtl/>
          <w:lang w:bidi="ar-YE"/>
        </w:rPr>
        <w:t>: "سورة الشّورى حم عسق"</w:t>
      </w:r>
      <w:r w:rsidR="00772FFB" w:rsidRPr="000F439A">
        <w:rPr>
          <w:vertAlign w:val="superscript"/>
          <w:rtl/>
        </w:rPr>
        <w:t>(</w:t>
      </w:r>
      <w:r w:rsidR="00772FFB" w:rsidRPr="000F439A">
        <w:rPr>
          <w:vertAlign w:val="superscript"/>
          <w:rtl/>
        </w:rPr>
        <w:footnoteReference w:id="16"/>
      </w:r>
      <w:r w:rsidR="00772FFB" w:rsidRPr="000F439A">
        <w:rPr>
          <w:vertAlign w:val="superscript"/>
          <w:rtl/>
        </w:rPr>
        <w:t>)</w:t>
      </w:r>
      <w:r w:rsidR="0096294D" w:rsidRPr="000F439A">
        <w:rPr>
          <w:rtl/>
          <w:lang w:bidi="ar-YE"/>
        </w:rPr>
        <w:t>.</w:t>
      </w:r>
    </w:p>
    <w:p w14:paraId="3305DDDC" w14:textId="77777777" w:rsidR="00CB6929" w:rsidRPr="000F439A" w:rsidRDefault="00CB6929" w:rsidP="00C54F79">
      <w:pPr>
        <w:numPr>
          <w:ilvl w:val="0"/>
          <w:numId w:val="12"/>
        </w:numPr>
        <w:ind w:left="397" w:hanging="397"/>
        <w:rPr>
          <w:bCs/>
          <w:rtl/>
          <w:lang w:bidi="ar-YE"/>
        </w:rPr>
      </w:pPr>
      <w:r w:rsidRPr="000F439A">
        <w:rPr>
          <w:bCs/>
          <w:rtl/>
          <w:lang w:bidi="ar-YE"/>
        </w:rPr>
        <w:t>الاسم الخامس: سورة حم الشورى</w:t>
      </w:r>
      <w:r w:rsidR="0096294D" w:rsidRPr="000F439A">
        <w:rPr>
          <w:bCs/>
          <w:rtl/>
          <w:lang w:bidi="ar-YE"/>
        </w:rPr>
        <w:t>.</w:t>
      </w:r>
    </w:p>
    <w:p w14:paraId="031D0F3A" w14:textId="77777777" w:rsidR="00CB6929" w:rsidRPr="000F439A" w:rsidRDefault="00CB6929" w:rsidP="00CB6929">
      <w:pPr>
        <w:rPr>
          <w:rtl/>
          <w:lang w:bidi="ar-YE"/>
        </w:rPr>
      </w:pPr>
      <w:r w:rsidRPr="000F439A">
        <w:rPr>
          <w:rtl/>
          <w:lang w:bidi="ar-YE"/>
        </w:rPr>
        <w:t xml:space="preserve">قالَ </w:t>
      </w:r>
      <w:bookmarkStart w:id="28" w:name="علم_0028"/>
      <w:r w:rsidRPr="000F439A">
        <w:rPr>
          <w:rtl/>
          <w:lang w:bidi="ar-YE"/>
        </w:rPr>
        <w:t>ابن كثير</w:t>
      </w:r>
      <w:bookmarkEnd w:id="28"/>
      <w:r w:rsidR="00772FFB" w:rsidRPr="000F439A">
        <w:rPr>
          <w:vertAlign w:val="superscript"/>
          <w:rtl/>
        </w:rPr>
        <w:t>(</w:t>
      </w:r>
      <w:r w:rsidR="00772FFB" w:rsidRPr="000F439A">
        <w:rPr>
          <w:vertAlign w:val="superscript"/>
          <w:rtl/>
        </w:rPr>
        <w:footnoteReference w:id="17"/>
      </w:r>
      <w:r w:rsidR="00772FFB" w:rsidRPr="000F439A">
        <w:rPr>
          <w:vertAlign w:val="superscript"/>
          <w:rtl/>
        </w:rPr>
        <w:t>)</w:t>
      </w:r>
      <w:r w:rsidR="00701D5D" w:rsidRPr="000F439A">
        <w:rPr>
          <w:rtl/>
          <w:lang w:bidi="ar-YE"/>
        </w:rPr>
        <w:t>: "آخر تفسير سورة حم</w:t>
      </w:r>
      <w:r w:rsidR="00701D5D" w:rsidRPr="000F439A">
        <w:rPr>
          <w:rFonts w:hint="cs"/>
          <w:rtl/>
          <w:lang w:bidi="ar-YE"/>
        </w:rPr>
        <w:t xml:space="preserve"> </w:t>
      </w:r>
      <w:r w:rsidRPr="000F439A">
        <w:rPr>
          <w:rtl/>
          <w:lang w:bidi="ar-YE"/>
        </w:rPr>
        <w:t>الشورى والحمد لله رب العالمين"</w:t>
      </w:r>
      <w:r w:rsidR="00772FFB" w:rsidRPr="000F439A">
        <w:rPr>
          <w:vertAlign w:val="superscript"/>
          <w:rtl/>
        </w:rPr>
        <w:t>(</w:t>
      </w:r>
      <w:r w:rsidR="00772FFB" w:rsidRPr="000F439A">
        <w:rPr>
          <w:vertAlign w:val="superscript"/>
          <w:rtl/>
        </w:rPr>
        <w:footnoteReference w:id="18"/>
      </w:r>
      <w:r w:rsidR="00772FFB" w:rsidRPr="000F439A">
        <w:rPr>
          <w:vertAlign w:val="superscript"/>
          <w:rtl/>
        </w:rPr>
        <w:t>)</w:t>
      </w:r>
      <w:r w:rsidR="0096294D" w:rsidRPr="000F439A">
        <w:rPr>
          <w:rtl/>
          <w:lang w:bidi="ar-YE"/>
        </w:rPr>
        <w:t>.</w:t>
      </w:r>
    </w:p>
    <w:p w14:paraId="0CDDD06E" w14:textId="77777777" w:rsidR="00CB6929" w:rsidRPr="000F439A" w:rsidRDefault="00312508" w:rsidP="00312508">
      <w:pPr>
        <w:pStyle w:val="5"/>
        <w:rPr>
          <w:rtl/>
        </w:rPr>
      </w:pPr>
      <w:bookmarkStart w:id="29" w:name="_Toc160896306"/>
      <w:r w:rsidRPr="000F439A">
        <w:rPr>
          <w:rFonts w:hint="cs"/>
          <w:rtl/>
        </w:rPr>
        <w:t>س</w:t>
      </w:r>
      <w:r w:rsidR="00CB6929" w:rsidRPr="000F439A">
        <w:rPr>
          <w:rtl/>
        </w:rPr>
        <w:t>بب تسميتها:</w:t>
      </w:r>
      <w:bookmarkEnd w:id="29"/>
    </w:p>
    <w:p w14:paraId="3491D3D2" w14:textId="77777777" w:rsidR="00CB6929" w:rsidRPr="000F439A" w:rsidRDefault="00CB6929" w:rsidP="00CB6929">
      <w:pPr>
        <w:rPr>
          <w:rtl/>
          <w:lang w:bidi="ar-YE"/>
        </w:rPr>
      </w:pPr>
      <w:r w:rsidRPr="000F439A">
        <w:rPr>
          <w:rtl/>
          <w:lang w:bidi="ar-YE"/>
        </w:rPr>
        <w:t>من خلال بحثي وقفت على سببين لتسمية سورة الشورى بهذا الاسم</w:t>
      </w:r>
      <w:r w:rsidR="0096294D" w:rsidRPr="000F439A">
        <w:rPr>
          <w:rtl/>
          <w:lang w:bidi="ar-YE"/>
        </w:rPr>
        <w:t>،</w:t>
      </w:r>
      <w:r w:rsidRPr="000F439A">
        <w:rPr>
          <w:rtl/>
          <w:lang w:bidi="ar-YE"/>
        </w:rPr>
        <w:t xml:space="preserve"> وهما:</w:t>
      </w:r>
    </w:p>
    <w:p w14:paraId="5977F12D" w14:textId="77777777" w:rsidR="00CB6929" w:rsidRPr="000F439A" w:rsidRDefault="00CB6929" w:rsidP="00C54F79">
      <w:pPr>
        <w:numPr>
          <w:ilvl w:val="0"/>
          <w:numId w:val="13"/>
        </w:numPr>
        <w:ind w:left="851" w:hanging="567"/>
        <w:rPr>
          <w:rtl/>
          <w:lang w:bidi="ar-YE"/>
        </w:rPr>
      </w:pPr>
      <w:r w:rsidRPr="000F439A">
        <w:rPr>
          <w:rtl/>
          <w:lang w:bidi="ar-YE"/>
        </w:rPr>
        <w:t>لوصف المؤمنين فيها بالتشاور في أمورهم</w:t>
      </w:r>
      <w:r w:rsidR="0096294D" w:rsidRPr="000F439A">
        <w:rPr>
          <w:rtl/>
          <w:lang w:bidi="ar-YE"/>
        </w:rPr>
        <w:t>،</w:t>
      </w:r>
      <w:r w:rsidRPr="000F439A">
        <w:rPr>
          <w:rtl/>
          <w:lang w:bidi="ar-YE"/>
        </w:rPr>
        <w:t xml:space="preserve"> </w:t>
      </w:r>
      <w:bookmarkStart w:id="30" w:name="سورةةالشورىئئ_38_1"/>
      <w:r w:rsidR="00D35F82" w:rsidRPr="000F439A">
        <w:rPr>
          <w:rFonts w:ascii="ATraditional Arabic" w:hAnsi="ATraditional Arabic" w:cs="ATraditional Arabic"/>
          <w:rtl/>
          <w:lang w:bidi="ar-YE"/>
        </w:rPr>
        <w:t>{</w:t>
      </w:r>
      <w:r w:rsidRPr="000F439A">
        <w:rPr>
          <w:rFonts w:cs="KFGQPC HAFS Uthmanic Script"/>
          <w:b/>
          <w:bCs/>
          <w:rtl/>
          <w:lang w:bidi="ar-YE"/>
        </w:rPr>
        <w:t>وَأَمۡرُهُمۡ شُورَىٰ بَيۡنَهُمۡ</w:t>
      </w:r>
      <w:r w:rsidR="00D35F82" w:rsidRPr="000F439A">
        <w:rPr>
          <w:rFonts w:ascii="ATraditional Arabic" w:hAnsi="ATraditional Arabic" w:cs="ATraditional Arabic"/>
          <w:rtl/>
          <w:lang w:bidi="ar-YE"/>
        </w:rPr>
        <w:t>}</w:t>
      </w:r>
      <w:r w:rsidRPr="000F439A">
        <w:rPr>
          <w:rtl/>
          <w:lang w:bidi="ar-YE"/>
        </w:rPr>
        <w:t xml:space="preserve"> [سورة الشورى: 38]</w:t>
      </w:r>
      <w:bookmarkEnd w:id="30"/>
      <w:r w:rsidR="00772FFB" w:rsidRPr="000F439A">
        <w:rPr>
          <w:vertAlign w:val="superscript"/>
          <w:rtl/>
        </w:rPr>
        <w:t>(</w:t>
      </w:r>
      <w:r w:rsidR="00772FFB" w:rsidRPr="000F439A">
        <w:rPr>
          <w:vertAlign w:val="superscript"/>
          <w:rtl/>
        </w:rPr>
        <w:footnoteReference w:id="19"/>
      </w:r>
      <w:r w:rsidR="00772FFB" w:rsidRPr="000F439A">
        <w:rPr>
          <w:vertAlign w:val="superscript"/>
          <w:rtl/>
        </w:rPr>
        <w:t>)</w:t>
      </w:r>
      <w:r w:rsidR="0096294D" w:rsidRPr="000F439A">
        <w:rPr>
          <w:rtl/>
          <w:lang w:bidi="ar-YE"/>
        </w:rPr>
        <w:t>.</w:t>
      </w:r>
    </w:p>
    <w:p w14:paraId="696C2A64" w14:textId="77777777" w:rsidR="00CB6929" w:rsidRPr="000F439A" w:rsidRDefault="00CB6929" w:rsidP="00C54F79">
      <w:pPr>
        <w:numPr>
          <w:ilvl w:val="0"/>
          <w:numId w:val="13"/>
        </w:numPr>
        <w:ind w:left="851" w:hanging="567"/>
        <w:rPr>
          <w:rtl/>
          <w:lang w:bidi="ar-YE"/>
        </w:rPr>
      </w:pPr>
      <w:r w:rsidRPr="000F439A">
        <w:rPr>
          <w:rtl/>
          <w:lang w:bidi="ar-YE"/>
        </w:rPr>
        <w:t>تنويهاً بمكانة الشورى في الإسلام</w:t>
      </w:r>
      <w:r w:rsidR="0096294D" w:rsidRPr="000F439A">
        <w:rPr>
          <w:rtl/>
          <w:lang w:bidi="ar-YE"/>
        </w:rPr>
        <w:t>،</w:t>
      </w:r>
      <w:r w:rsidRPr="000F439A">
        <w:rPr>
          <w:rtl/>
          <w:lang w:bidi="ar-YE"/>
        </w:rPr>
        <w:t xml:space="preserve"> وتعليماً للمؤمنين أن يقيموا حياتهم على هذا المنهج الأمثل الأكمل وهو منهج الشورى لما له من أثر عظيم جليل في حياة الفرد والمجتمع</w:t>
      </w:r>
      <w:r w:rsidR="00772FFB" w:rsidRPr="000F439A">
        <w:rPr>
          <w:vertAlign w:val="superscript"/>
          <w:rtl/>
        </w:rPr>
        <w:t>(</w:t>
      </w:r>
      <w:r w:rsidR="00772FFB" w:rsidRPr="000F439A">
        <w:rPr>
          <w:vertAlign w:val="superscript"/>
          <w:rtl/>
        </w:rPr>
        <w:footnoteReference w:id="20"/>
      </w:r>
      <w:r w:rsidR="00772FFB" w:rsidRPr="000F439A">
        <w:rPr>
          <w:vertAlign w:val="superscript"/>
          <w:rtl/>
        </w:rPr>
        <w:t>)</w:t>
      </w:r>
      <w:r w:rsidR="0096294D" w:rsidRPr="000F439A">
        <w:rPr>
          <w:rtl/>
          <w:lang w:bidi="ar-YE"/>
        </w:rPr>
        <w:t>.</w:t>
      </w:r>
    </w:p>
    <w:p w14:paraId="75A33B28" w14:textId="77777777" w:rsidR="00CB6929" w:rsidRPr="000F439A" w:rsidRDefault="00CB6929" w:rsidP="00312508">
      <w:pPr>
        <w:rPr>
          <w:rtl/>
          <w:lang w:bidi="ar-YE"/>
        </w:rPr>
      </w:pPr>
    </w:p>
    <w:p w14:paraId="12215EE7" w14:textId="77777777" w:rsidR="00312508" w:rsidRPr="000F439A" w:rsidRDefault="00312508" w:rsidP="00312508">
      <w:pPr>
        <w:rPr>
          <w:rtl/>
          <w:lang w:bidi="ar-YE"/>
        </w:rPr>
      </w:pPr>
    </w:p>
    <w:p w14:paraId="254270A7" w14:textId="77777777" w:rsidR="00312508" w:rsidRPr="000F439A" w:rsidRDefault="00312508" w:rsidP="00312508">
      <w:pPr>
        <w:rPr>
          <w:sz w:val="2"/>
          <w:szCs w:val="2"/>
          <w:rtl/>
          <w:lang w:bidi="ar-YE"/>
        </w:rPr>
      </w:pPr>
      <w:r w:rsidRPr="000F439A">
        <w:rPr>
          <w:rtl/>
          <w:lang w:bidi="ar-YE"/>
        </w:rPr>
        <w:br w:type="page"/>
      </w:r>
    </w:p>
    <w:p w14:paraId="00E87B02" w14:textId="77777777" w:rsidR="00312508" w:rsidRPr="000F439A" w:rsidRDefault="00312508" w:rsidP="00312508">
      <w:pPr>
        <w:pStyle w:val="4"/>
        <w:rPr>
          <w:rtl/>
        </w:rPr>
      </w:pPr>
      <w:bookmarkStart w:id="31" w:name="_Toc160896307"/>
      <w:r w:rsidRPr="000F439A">
        <w:rPr>
          <w:rtl/>
        </w:rPr>
        <w:t>المطلب الثاني: المكي والمدني في سورة الشورى</w:t>
      </w:r>
      <w:r w:rsidR="0096294D" w:rsidRPr="000F439A">
        <w:rPr>
          <w:rFonts w:hint="cs"/>
          <w:rtl/>
        </w:rPr>
        <w:t>.</w:t>
      </w:r>
      <w:bookmarkEnd w:id="31"/>
      <w:r w:rsidRPr="000F439A">
        <w:rPr>
          <w:rFonts w:hint="cs"/>
          <w:rtl/>
        </w:rPr>
        <w:t xml:space="preserve"> </w:t>
      </w:r>
    </w:p>
    <w:p w14:paraId="71C3A203" w14:textId="77777777" w:rsidR="00CB6929" w:rsidRPr="000F439A" w:rsidRDefault="00CB6929" w:rsidP="00CB6929">
      <w:pPr>
        <w:rPr>
          <w:bCs/>
          <w:rtl/>
          <w:lang w:bidi="ar-YE"/>
        </w:rPr>
      </w:pPr>
      <w:r w:rsidRPr="000F439A">
        <w:rPr>
          <w:bCs/>
          <w:rtl/>
          <w:lang w:bidi="ar-YE"/>
        </w:rPr>
        <w:t>سورة الشورى مكية</w:t>
      </w:r>
      <w:r w:rsidR="0096294D" w:rsidRPr="000F439A">
        <w:rPr>
          <w:bCs/>
          <w:rtl/>
          <w:lang w:bidi="ar-YE"/>
        </w:rPr>
        <w:t>،</w:t>
      </w:r>
      <w:r w:rsidRPr="000F439A">
        <w:rPr>
          <w:bCs/>
          <w:rtl/>
          <w:lang w:bidi="ar-YE"/>
        </w:rPr>
        <w:t xml:space="preserve"> وهي: ثلاث وخمسون آية</w:t>
      </w:r>
      <w:r w:rsidR="0096294D" w:rsidRPr="000F439A">
        <w:rPr>
          <w:bCs/>
          <w:rtl/>
          <w:lang w:bidi="ar-YE"/>
        </w:rPr>
        <w:t>.</w:t>
      </w:r>
    </w:p>
    <w:p w14:paraId="792B4652" w14:textId="77777777" w:rsidR="00312508" w:rsidRPr="000F439A" w:rsidRDefault="00CB6929" w:rsidP="00701D5D">
      <w:pPr>
        <w:rPr>
          <w:rtl/>
          <w:lang w:bidi="ar-YE"/>
        </w:rPr>
      </w:pPr>
      <w:r w:rsidRPr="000F439A">
        <w:rPr>
          <w:rtl/>
          <w:lang w:bidi="ar-YE"/>
        </w:rPr>
        <w:t xml:space="preserve">قال </w:t>
      </w:r>
      <w:bookmarkStart w:id="32" w:name="علم_0027"/>
      <w:r w:rsidRPr="000F439A">
        <w:rPr>
          <w:rtl/>
          <w:lang w:bidi="ar-YE"/>
        </w:rPr>
        <w:t>ابن عاشور</w:t>
      </w:r>
      <w:bookmarkEnd w:id="32"/>
      <w:r w:rsidR="00772FFB" w:rsidRPr="000F439A">
        <w:rPr>
          <w:vertAlign w:val="superscript"/>
          <w:rtl/>
        </w:rPr>
        <w:t>(</w:t>
      </w:r>
      <w:r w:rsidR="00772FFB" w:rsidRPr="000F439A">
        <w:rPr>
          <w:vertAlign w:val="superscript"/>
          <w:rtl/>
        </w:rPr>
        <w:footnoteReference w:id="21"/>
      </w:r>
      <w:r w:rsidR="00772FFB" w:rsidRPr="000F439A">
        <w:rPr>
          <w:vertAlign w:val="superscript"/>
          <w:rtl/>
        </w:rPr>
        <w:t>)</w:t>
      </w:r>
      <w:r w:rsidR="00701D5D" w:rsidRPr="000F439A">
        <w:rPr>
          <w:rtl/>
          <w:lang w:bidi="ar-YE"/>
        </w:rPr>
        <w:t>: "وهي</w:t>
      </w:r>
      <w:r w:rsidR="00701D5D" w:rsidRPr="000F439A">
        <w:rPr>
          <w:rFonts w:hint="cs"/>
          <w:rtl/>
          <w:lang w:bidi="ar-YE"/>
        </w:rPr>
        <w:t xml:space="preserve"> </w:t>
      </w:r>
      <w:r w:rsidRPr="000F439A">
        <w:rPr>
          <w:rtl/>
          <w:lang w:bidi="ar-YE"/>
        </w:rPr>
        <w:t>مكية كلها</w:t>
      </w:r>
      <w:r w:rsidR="00772FFB" w:rsidRPr="000F439A">
        <w:rPr>
          <w:vertAlign w:val="superscript"/>
          <w:rtl/>
        </w:rPr>
        <w:t>(</w:t>
      </w:r>
      <w:r w:rsidR="00772FFB" w:rsidRPr="000F439A">
        <w:rPr>
          <w:vertAlign w:val="superscript"/>
          <w:rtl/>
        </w:rPr>
        <w:footnoteReference w:id="22"/>
      </w:r>
      <w:r w:rsidR="00772FFB" w:rsidRPr="000F439A">
        <w:rPr>
          <w:vertAlign w:val="superscript"/>
          <w:rtl/>
        </w:rPr>
        <w:t>)</w:t>
      </w:r>
      <w:r w:rsidRPr="000F439A">
        <w:rPr>
          <w:rtl/>
          <w:lang w:bidi="ar-YE"/>
        </w:rPr>
        <w:t xml:space="preserve"> عند الجمهور</w:t>
      </w:r>
      <w:r w:rsidR="0096294D" w:rsidRPr="000F439A">
        <w:rPr>
          <w:rtl/>
          <w:lang w:bidi="ar-YE"/>
        </w:rPr>
        <w:t>،</w:t>
      </w:r>
      <w:r w:rsidRPr="000F439A">
        <w:rPr>
          <w:rtl/>
          <w:lang w:bidi="ar-YE"/>
        </w:rPr>
        <w:t xml:space="preserve"> وعدها في (الإتقان)</w:t>
      </w:r>
      <w:r w:rsidR="00772FFB" w:rsidRPr="000F439A">
        <w:rPr>
          <w:vertAlign w:val="superscript"/>
          <w:rtl/>
        </w:rPr>
        <w:t>(</w:t>
      </w:r>
      <w:r w:rsidR="00772FFB" w:rsidRPr="000F439A">
        <w:rPr>
          <w:vertAlign w:val="superscript"/>
          <w:rtl/>
        </w:rPr>
        <w:footnoteReference w:id="23"/>
      </w:r>
      <w:r w:rsidR="00772FFB" w:rsidRPr="000F439A">
        <w:rPr>
          <w:vertAlign w:val="superscript"/>
          <w:rtl/>
        </w:rPr>
        <w:t>)</w:t>
      </w:r>
      <w:r w:rsidRPr="000F439A">
        <w:rPr>
          <w:rtl/>
          <w:lang w:bidi="ar-YE"/>
        </w:rPr>
        <w:t xml:space="preserve"> في عداد السور المكية</w:t>
      </w:r>
      <w:r w:rsidR="0096294D" w:rsidRPr="000F439A">
        <w:rPr>
          <w:rtl/>
          <w:lang w:bidi="ar-YE"/>
        </w:rPr>
        <w:t>،</w:t>
      </w:r>
      <w:r w:rsidRPr="000F439A">
        <w:rPr>
          <w:rtl/>
          <w:lang w:bidi="ar-YE"/>
        </w:rPr>
        <w:t xml:space="preserve"> وقد سبقه إلى ذلك </w:t>
      </w:r>
      <w:bookmarkStart w:id="33" w:name="علم_0026"/>
      <w:r w:rsidRPr="000F439A">
        <w:rPr>
          <w:rtl/>
          <w:lang w:bidi="ar-YE"/>
        </w:rPr>
        <w:t>أبو الحسن ابن الحصار</w:t>
      </w:r>
      <w:bookmarkEnd w:id="33"/>
      <w:r w:rsidR="00772FFB" w:rsidRPr="000F439A">
        <w:rPr>
          <w:vertAlign w:val="superscript"/>
          <w:rtl/>
        </w:rPr>
        <w:t>(</w:t>
      </w:r>
      <w:r w:rsidR="00772FFB" w:rsidRPr="000F439A">
        <w:rPr>
          <w:vertAlign w:val="superscript"/>
          <w:rtl/>
        </w:rPr>
        <w:footnoteReference w:id="24"/>
      </w:r>
      <w:r w:rsidR="00772FFB" w:rsidRPr="000F439A">
        <w:rPr>
          <w:vertAlign w:val="superscript"/>
          <w:rtl/>
        </w:rPr>
        <w:t>)</w:t>
      </w:r>
      <w:r w:rsidR="00701D5D" w:rsidRPr="000F439A">
        <w:rPr>
          <w:rtl/>
          <w:lang w:bidi="ar-YE"/>
        </w:rPr>
        <w:t xml:space="preserve"> في</w:t>
      </w:r>
      <w:r w:rsidR="00701D5D" w:rsidRPr="000F439A">
        <w:rPr>
          <w:rFonts w:hint="cs"/>
          <w:rtl/>
          <w:lang w:bidi="ar-YE"/>
        </w:rPr>
        <w:t xml:space="preserve"> </w:t>
      </w:r>
      <w:r w:rsidRPr="000F439A">
        <w:rPr>
          <w:rtl/>
          <w:lang w:bidi="ar-YE"/>
        </w:rPr>
        <w:t>كتابه</w:t>
      </w:r>
      <w:r w:rsidR="00701D5D" w:rsidRPr="000F439A">
        <w:rPr>
          <w:rFonts w:hint="cs"/>
          <w:rtl/>
          <w:lang w:bidi="ar-YE"/>
        </w:rPr>
        <w:t>:</w:t>
      </w:r>
      <w:r w:rsidRPr="000F439A">
        <w:rPr>
          <w:rtl/>
          <w:lang w:bidi="ar-YE"/>
        </w:rPr>
        <w:t xml:space="preserve"> (الناسخ والمنسوخ)</w:t>
      </w:r>
      <w:r w:rsidR="0096294D" w:rsidRPr="000F439A">
        <w:rPr>
          <w:rFonts w:hint="cs"/>
          <w:rtl/>
          <w:lang w:bidi="ar-YE"/>
        </w:rPr>
        <w:t>،</w:t>
      </w:r>
      <w:r w:rsidRPr="000F439A">
        <w:rPr>
          <w:rtl/>
          <w:lang w:bidi="ar-YE"/>
        </w:rPr>
        <w:t xml:space="preserve"> كما عزاه إليه في (الإتقان)</w:t>
      </w:r>
      <w:r w:rsidR="00772FFB" w:rsidRPr="000F439A">
        <w:rPr>
          <w:vertAlign w:val="superscript"/>
          <w:rtl/>
        </w:rPr>
        <w:t>(</w:t>
      </w:r>
      <w:r w:rsidR="00772FFB" w:rsidRPr="000F439A">
        <w:rPr>
          <w:vertAlign w:val="superscript"/>
          <w:rtl/>
        </w:rPr>
        <w:footnoteReference w:id="25"/>
      </w:r>
      <w:r w:rsidR="00772FFB" w:rsidRPr="000F439A">
        <w:rPr>
          <w:vertAlign w:val="superscript"/>
          <w:rtl/>
        </w:rPr>
        <w:t>)</w:t>
      </w:r>
      <w:r w:rsidRPr="000F439A">
        <w:rPr>
          <w:rtl/>
          <w:lang w:bidi="ar-YE"/>
        </w:rPr>
        <w:t>"</w:t>
      </w:r>
      <w:r w:rsidR="00772FFB" w:rsidRPr="000F439A">
        <w:rPr>
          <w:vertAlign w:val="superscript"/>
          <w:rtl/>
        </w:rPr>
        <w:t>(</w:t>
      </w:r>
      <w:r w:rsidR="00772FFB" w:rsidRPr="000F439A">
        <w:rPr>
          <w:vertAlign w:val="superscript"/>
          <w:rtl/>
        </w:rPr>
        <w:footnoteReference w:id="26"/>
      </w:r>
      <w:r w:rsidR="00772FFB" w:rsidRPr="000F439A">
        <w:rPr>
          <w:vertAlign w:val="superscript"/>
          <w:rtl/>
        </w:rPr>
        <w:t>)</w:t>
      </w:r>
      <w:r w:rsidR="0096294D" w:rsidRPr="000F439A">
        <w:rPr>
          <w:rFonts w:hint="cs"/>
          <w:rtl/>
          <w:lang w:bidi="ar-YE"/>
        </w:rPr>
        <w:t>.</w:t>
      </w:r>
      <w:r w:rsidR="00312508" w:rsidRPr="000F439A">
        <w:rPr>
          <w:rFonts w:hint="cs"/>
          <w:rtl/>
          <w:lang w:bidi="ar-YE"/>
        </w:rPr>
        <w:t xml:space="preserve"> </w:t>
      </w:r>
    </w:p>
    <w:p w14:paraId="0C35BF7D" w14:textId="77777777" w:rsidR="00312508" w:rsidRPr="000F439A" w:rsidRDefault="00312508" w:rsidP="00CB6929">
      <w:pPr>
        <w:rPr>
          <w:rtl/>
          <w:lang w:bidi="ar-YE"/>
        </w:rPr>
      </w:pPr>
    </w:p>
    <w:p w14:paraId="04FFD017" w14:textId="77777777" w:rsidR="00312508" w:rsidRPr="000F439A" w:rsidRDefault="00312508" w:rsidP="00CB6929">
      <w:pPr>
        <w:rPr>
          <w:rtl/>
          <w:lang w:bidi="ar-YE"/>
        </w:rPr>
      </w:pPr>
    </w:p>
    <w:p w14:paraId="64DEC63D" w14:textId="77777777" w:rsidR="00312508" w:rsidRPr="000F439A" w:rsidRDefault="00312508" w:rsidP="00CB6929">
      <w:pPr>
        <w:rPr>
          <w:sz w:val="2"/>
          <w:szCs w:val="2"/>
          <w:rtl/>
          <w:lang w:bidi="ar-YE"/>
        </w:rPr>
      </w:pPr>
      <w:r w:rsidRPr="000F439A">
        <w:rPr>
          <w:rtl/>
          <w:lang w:bidi="ar-YE"/>
        </w:rPr>
        <w:br w:type="page"/>
      </w:r>
    </w:p>
    <w:p w14:paraId="516801BA" w14:textId="77777777" w:rsidR="00312508" w:rsidRPr="000F439A" w:rsidRDefault="00312508" w:rsidP="00312508">
      <w:pPr>
        <w:pStyle w:val="4"/>
        <w:rPr>
          <w:rtl/>
        </w:rPr>
      </w:pPr>
      <w:bookmarkStart w:id="34" w:name="_Toc160896308"/>
      <w:r w:rsidRPr="000F439A">
        <w:rPr>
          <w:rtl/>
        </w:rPr>
        <w:t>المطلب الثالث: أسباب النزول في سورة الشورى</w:t>
      </w:r>
      <w:r w:rsidR="0096294D" w:rsidRPr="000F439A">
        <w:rPr>
          <w:rtl/>
        </w:rPr>
        <w:t>.</w:t>
      </w:r>
      <w:bookmarkEnd w:id="34"/>
    </w:p>
    <w:p w14:paraId="1E17282B" w14:textId="77777777" w:rsidR="00CB6929" w:rsidRPr="000F439A" w:rsidRDefault="00312508" w:rsidP="00C54F79">
      <w:pPr>
        <w:numPr>
          <w:ilvl w:val="0"/>
          <w:numId w:val="12"/>
        </w:numPr>
        <w:ind w:left="851" w:hanging="851"/>
        <w:rPr>
          <w:bCs/>
          <w:rtl/>
          <w:lang w:bidi="ar-YE"/>
        </w:rPr>
      </w:pPr>
      <w:r w:rsidRPr="000F439A">
        <w:rPr>
          <w:rFonts w:hint="cs"/>
          <w:bCs/>
          <w:rtl/>
          <w:lang w:bidi="ar-YE"/>
        </w:rPr>
        <w:t xml:space="preserve">أولاً: </w:t>
      </w:r>
      <w:r w:rsidR="00CB6929" w:rsidRPr="000F439A">
        <w:rPr>
          <w:bCs/>
          <w:rtl/>
          <w:lang w:bidi="ar-YE"/>
        </w:rPr>
        <w:t xml:space="preserve">قوله تعالى: </w:t>
      </w:r>
      <w:bookmarkStart w:id="35" w:name="سورةةالشورىئئ_23_2"/>
      <w:r w:rsidR="00D35F82" w:rsidRPr="000F439A">
        <w:rPr>
          <w:rFonts w:ascii="ATraditional Arabic" w:hAnsi="ATraditional Arabic" w:cs="ATraditional Arabic"/>
          <w:bCs/>
          <w:rtl/>
          <w:lang w:bidi="ar-YE"/>
        </w:rPr>
        <w:t>{</w:t>
      </w:r>
      <w:r w:rsidR="00CB6929" w:rsidRPr="000F439A">
        <w:rPr>
          <w:rFonts w:cs="KFGQPC HAFS Uthmanic Script"/>
          <w:b/>
          <w:bCs/>
          <w:rtl/>
          <w:lang w:bidi="ar-YE"/>
        </w:rPr>
        <w:t xml:space="preserve">قُل لَّآ أَسۡـَٔلُكُمۡ عَلَيۡهِ أَجۡرًا إِلَّا </w:t>
      </w:r>
      <w:r w:rsidR="00CB6929" w:rsidRPr="000F439A">
        <w:rPr>
          <w:rFonts w:cs="KFGQPC HAFS Uthmanic Script" w:hint="cs"/>
          <w:b/>
          <w:bCs/>
          <w:rtl/>
          <w:lang w:bidi="ar-YE"/>
        </w:rPr>
        <w:t>ٱ</w:t>
      </w:r>
      <w:r w:rsidR="00CB6929" w:rsidRPr="000F439A">
        <w:rPr>
          <w:rFonts w:cs="KFGQPC HAFS Uthmanic Script" w:hint="eastAsia"/>
          <w:b/>
          <w:bCs/>
          <w:rtl/>
          <w:lang w:bidi="ar-YE"/>
        </w:rPr>
        <w:t>لۡمَوَدَّةَ</w:t>
      </w:r>
      <w:r w:rsidR="00CB6929" w:rsidRPr="000F439A">
        <w:rPr>
          <w:rFonts w:cs="KFGQPC HAFS Uthmanic Script"/>
          <w:b/>
          <w:bCs/>
          <w:rtl/>
          <w:lang w:bidi="ar-YE"/>
        </w:rPr>
        <w:t xml:space="preserve"> فِي </w:t>
      </w:r>
      <w:r w:rsidR="00CB6929" w:rsidRPr="000F439A">
        <w:rPr>
          <w:rFonts w:cs="KFGQPC HAFS Uthmanic Script" w:hint="cs"/>
          <w:b/>
          <w:bCs/>
          <w:rtl/>
          <w:lang w:bidi="ar-YE"/>
        </w:rPr>
        <w:t>ٱ</w:t>
      </w:r>
      <w:r w:rsidR="00CB6929" w:rsidRPr="000F439A">
        <w:rPr>
          <w:rFonts w:cs="KFGQPC HAFS Uthmanic Script" w:hint="eastAsia"/>
          <w:b/>
          <w:bCs/>
          <w:rtl/>
          <w:lang w:bidi="ar-YE"/>
        </w:rPr>
        <w:t>لۡقُرۡبَىٰۗ</w:t>
      </w:r>
      <w:r w:rsidR="00D35F82" w:rsidRPr="000F439A">
        <w:rPr>
          <w:rFonts w:ascii="ATraditional Arabic" w:hAnsi="ATraditional Arabic" w:cs="ATraditional Arabic"/>
          <w:bCs/>
          <w:rtl/>
          <w:lang w:bidi="ar-YE"/>
        </w:rPr>
        <w:t>}</w:t>
      </w:r>
      <w:r w:rsidR="00CB6929" w:rsidRPr="000F439A">
        <w:rPr>
          <w:bCs/>
          <w:rtl/>
          <w:lang w:bidi="ar-YE"/>
        </w:rPr>
        <w:t xml:space="preserve"> [سورة الشورى: 23]</w:t>
      </w:r>
      <w:bookmarkEnd w:id="35"/>
      <w:r w:rsidR="0096294D" w:rsidRPr="000F439A">
        <w:rPr>
          <w:bCs/>
          <w:rtl/>
          <w:lang w:bidi="ar-YE"/>
        </w:rPr>
        <w:t>.</w:t>
      </w:r>
    </w:p>
    <w:p w14:paraId="796CCD2A" w14:textId="77777777" w:rsidR="00CB6929" w:rsidRPr="000F439A" w:rsidRDefault="00CB6929" w:rsidP="005D07B0">
      <w:pPr>
        <w:rPr>
          <w:rtl/>
          <w:lang w:bidi="ar-YE"/>
        </w:rPr>
      </w:pPr>
      <w:r w:rsidRPr="000F439A">
        <w:rPr>
          <w:rFonts w:hint="eastAsia"/>
          <w:rtl/>
          <w:lang w:bidi="ar-YE"/>
        </w:rPr>
        <w:t>قال</w:t>
      </w:r>
      <w:r w:rsidRPr="000F439A">
        <w:rPr>
          <w:rtl/>
          <w:lang w:bidi="ar-YE"/>
        </w:rPr>
        <w:t xml:space="preserve"> </w:t>
      </w:r>
      <w:bookmarkStart w:id="36" w:name="علم_0025"/>
      <w:r w:rsidRPr="000F439A">
        <w:rPr>
          <w:rtl/>
          <w:lang w:bidi="ar-YE"/>
        </w:rPr>
        <w:t>طاوس</w:t>
      </w:r>
      <w:bookmarkEnd w:id="36"/>
      <w:r w:rsidR="00772FFB" w:rsidRPr="000F439A">
        <w:rPr>
          <w:vertAlign w:val="superscript"/>
          <w:rtl/>
        </w:rPr>
        <w:t>(</w:t>
      </w:r>
      <w:r w:rsidR="00772FFB" w:rsidRPr="000F439A">
        <w:rPr>
          <w:vertAlign w:val="superscript"/>
          <w:rtl/>
        </w:rPr>
        <w:footnoteReference w:id="27"/>
      </w:r>
      <w:r w:rsidR="00772FFB" w:rsidRPr="000F439A">
        <w:rPr>
          <w:vertAlign w:val="superscript"/>
          <w:rtl/>
        </w:rPr>
        <w:t>)</w:t>
      </w:r>
      <w:r w:rsidRPr="000F439A">
        <w:rPr>
          <w:rtl/>
          <w:lang w:bidi="ar-YE"/>
        </w:rPr>
        <w:t xml:space="preserve">: سأل رجل ابن عباس </w:t>
      </w:r>
      <w:r w:rsidR="0029647C" w:rsidRPr="000F439A">
        <w:rPr>
          <w:rFonts w:hint="cs"/>
          <w:rtl/>
          <w:lang w:bidi="ar-YE"/>
        </w:rPr>
        <w:t xml:space="preserve">–رضي الله عنهما– </w:t>
      </w:r>
      <w:r w:rsidRPr="000F439A">
        <w:rPr>
          <w:rtl/>
          <w:lang w:bidi="ar-YE"/>
        </w:rPr>
        <w:t xml:space="preserve">عن قوله </w:t>
      </w:r>
      <w:r w:rsidR="0029647C" w:rsidRPr="000F439A">
        <w:rPr>
          <w:rFonts w:hint="cs"/>
          <w:rtl/>
          <w:lang w:bidi="ar-YE"/>
        </w:rPr>
        <w:t>–عز وجل–</w:t>
      </w:r>
      <w:r w:rsidRPr="000F439A">
        <w:rPr>
          <w:rtl/>
          <w:lang w:bidi="ar-YE"/>
        </w:rPr>
        <w:t xml:space="preserve">: </w:t>
      </w:r>
      <w:bookmarkStart w:id="37" w:name="سورةةالشورىئئ_23_3"/>
      <w:r w:rsidR="00D35F82" w:rsidRPr="000F439A">
        <w:rPr>
          <w:rFonts w:ascii="ATraditional Arabic" w:hAnsi="ATraditional Arabic" w:cs="ATraditional Arabic"/>
          <w:rtl/>
          <w:lang w:bidi="ar-YE"/>
        </w:rPr>
        <w:t>{</w:t>
      </w:r>
      <w:r w:rsidRPr="000F439A">
        <w:rPr>
          <w:rFonts w:cs="KFGQPC HAFS Uthmanic Script"/>
          <w:b/>
          <w:bCs/>
          <w:rtl/>
          <w:lang w:bidi="ar-YE"/>
        </w:rPr>
        <w:t>قُل لّ</w:t>
      </w:r>
      <w:r w:rsidRPr="000F439A">
        <w:rPr>
          <w:rFonts w:cs="KFGQPC HAFS Uthmanic Script" w:hint="eastAsia"/>
          <w:b/>
          <w:bCs/>
          <w:rtl/>
          <w:lang w:bidi="ar-YE"/>
        </w:rPr>
        <w:t>َآ</w:t>
      </w:r>
      <w:r w:rsidRPr="000F439A">
        <w:rPr>
          <w:rFonts w:cs="KFGQPC HAFS Uthmanic Script"/>
          <w:b/>
          <w:bCs/>
          <w:rtl/>
          <w:lang w:bidi="ar-YE"/>
        </w:rPr>
        <w:t xml:space="preserve"> أَسۡـَٔلُكُمۡ عَلَيۡهِ أَجۡرًا إِلَّا </w:t>
      </w:r>
      <w:r w:rsidRPr="000F439A">
        <w:rPr>
          <w:rFonts w:cs="KFGQPC HAFS Uthmanic Script" w:hint="cs"/>
          <w:b/>
          <w:bCs/>
          <w:rtl/>
          <w:lang w:bidi="ar-YE"/>
        </w:rPr>
        <w:t>ٱ</w:t>
      </w:r>
      <w:r w:rsidRPr="000F439A">
        <w:rPr>
          <w:rFonts w:cs="KFGQPC HAFS Uthmanic Script" w:hint="eastAsia"/>
          <w:b/>
          <w:bCs/>
          <w:rtl/>
          <w:lang w:bidi="ar-YE"/>
        </w:rPr>
        <w:t>لۡمَوَدَّةَ</w:t>
      </w:r>
      <w:r w:rsidRPr="000F439A">
        <w:rPr>
          <w:rFonts w:cs="KFGQPC HAFS Uthmanic Script"/>
          <w:b/>
          <w:bCs/>
          <w:rtl/>
          <w:lang w:bidi="ar-YE"/>
        </w:rPr>
        <w:t xml:space="preserve"> فِي </w:t>
      </w:r>
      <w:r w:rsidRPr="000F439A">
        <w:rPr>
          <w:rFonts w:cs="KFGQPC HAFS Uthmanic Script" w:hint="cs"/>
          <w:b/>
          <w:bCs/>
          <w:rtl/>
          <w:lang w:bidi="ar-YE"/>
        </w:rPr>
        <w:t>ٱ</w:t>
      </w:r>
      <w:r w:rsidRPr="000F439A">
        <w:rPr>
          <w:rFonts w:cs="KFGQPC HAFS Uthmanic Script" w:hint="eastAsia"/>
          <w:b/>
          <w:bCs/>
          <w:rtl/>
          <w:lang w:bidi="ar-YE"/>
        </w:rPr>
        <w:t>لۡقُرۡبَىٰۗ</w:t>
      </w:r>
      <w:r w:rsidR="00D35F82" w:rsidRPr="000F439A">
        <w:rPr>
          <w:rFonts w:ascii="ATraditional Arabic" w:hAnsi="ATraditional Arabic" w:cs="ATraditional Arabic"/>
          <w:rtl/>
          <w:lang w:bidi="ar-YE"/>
        </w:rPr>
        <w:t>}</w:t>
      </w:r>
      <w:r w:rsidRPr="000F439A">
        <w:rPr>
          <w:rtl/>
          <w:lang w:bidi="ar-YE"/>
        </w:rPr>
        <w:t xml:space="preserve"> [سورة الشورى: 23]</w:t>
      </w:r>
      <w:bookmarkEnd w:id="37"/>
      <w:r w:rsidRPr="000F439A">
        <w:rPr>
          <w:rtl/>
          <w:lang w:bidi="ar-YE"/>
        </w:rPr>
        <w:t xml:space="preserve"> فقال </w:t>
      </w:r>
      <w:bookmarkStart w:id="38" w:name="علم_0024"/>
      <w:r w:rsidRPr="000F439A">
        <w:rPr>
          <w:rtl/>
          <w:lang w:bidi="ar-YE"/>
        </w:rPr>
        <w:t>سعيد بن جبير</w:t>
      </w:r>
      <w:bookmarkEnd w:id="38"/>
      <w:r w:rsidR="00772FFB" w:rsidRPr="000F439A">
        <w:rPr>
          <w:vertAlign w:val="superscript"/>
          <w:rtl/>
        </w:rPr>
        <w:t>(</w:t>
      </w:r>
      <w:r w:rsidR="00772FFB" w:rsidRPr="000F439A">
        <w:rPr>
          <w:vertAlign w:val="superscript"/>
          <w:rtl/>
        </w:rPr>
        <w:footnoteReference w:id="28"/>
      </w:r>
      <w:r w:rsidR="00772FFB" w:rsidRPr="000F439A">
        <w:rPr>
          <w:vertAlign w:val="superscript"/>
          <w:rtl/>
        </w:rPr>
        <w:t>)</w:t>
      </w:r>
      <w:r w:rsidRPr="000F439A">
        <w:rPr>
          <w:rtl/>
          <w:lang w:bidi="ar-YE"/>
        </w:rPr>
        <w:t xml:space="preserve">: قرابة محمد </w:t>
      </w:r>
      <w:r w:rsidR="0029647C" w:rsidRPr="000F439A">
        <w:rPr>
          <w:rFonts w:hint="cs"/>
          <w:rtl/>
          <w:lang w:bidi="ar-YE"/>
        </w:rPr>
        <w:t>–صلى الله عليه وآله وسلم–</w:t>
      </w:r>
      <w:r w:rsidR="0096294D" w:rsidRPr="000F439A">
        <w:rPr>
          <w:rtl/>
          <w:lang w:bidi="ar-YE"/>
        </w:rPr>
        <w:t>،</w:t>
      </w:r>
      <w:r w:rsidRPr="000F439A">
        <w:rPr>
          <w:rtl/>
          <w:lang w:bidi="ar-YE"/>
        </w:rPr>
        <w:t xml:space="preserve"> قال ابن عباس </w:t>
      </w:r>
      <w:r w:rsidR="0029647C" w:rsidRPr="000F439A">
        <w:rPr>
          <w:rFonts w:hint="cs"/>
          <w:rtl/>
          <w:lang w:bidi="ar-YE"/>
        </w:rPr>
        <w:t>–رضي الله عنهما–</w:t>
      </w:r>
      <w:r w:rsidRPr="000F439A">
        <w:rPr>
          <w:rtl/>
          <w:lang w:bidi="ar-YE"/>
        </w:rPr>
        <w:t xml:space="preserve">: </w:t>
      </w:r>
      <w:r w:rsidR="005D07B0" w:rsidRPr="000F439A">
        <w:rPr>
          <w:lang w:bidi="ar-YE"/>
        </w:rPr>
        <w:t>"</w:t>
      </w:r>
      <w:bookmarkStart w:id="39" w:name="غريبة_0009"/>
      <w:r w:rsidRPr="000F439A">
        <w:rPr>
          <w:rtl/>
          <w:lang w:bidi="ar-YE"/>
        </w:rPr>
        <w:t>عَجِلتَ</w:t>
      </w:r>
      <w:bookmarkEnd w:id="39"/>
      <w:r w:rsidR="00772FFB" w:rsidRPr="000F439A">
        <w:rPr>
          <w:vertAlign w:val="superscript"/>
          <w:rtl/>
        </w:rPr>
        <w:t>(</w:t>
      </w:r>
      <w:r w:rsidR="00772FFB" w:rsidRPr="000F439A">
        <w:rPr>
          <w:vertAlign w:val="superscript"/>
          <w:rtl/>
        </w:rPr>
        <w:footnoteReference w:id="29"/>
      </w:r>
      <w:r w:rsidR="00772FFB" w:rsidRPr="000F439A">
        <w:rPr>
          <w:vertAlign w:val="superscript"/>
          <w:rtl/>
        </w:rPr>
        <w:t>)</w:t>
      </w:r>
      <w:r w:rsidR="0096294D" w:rsidRPr="000F439A">
        <w:rPr>
          <w:rtl/>
          <w:lang w:bidi="ar-YE"/>
        </w:rPr>
        <w:t>،</w:t>
      </w:r>
      <w:r w:rsidRPr="000F439A">
        <w:rPr>
          <w:rtl/>
          <w:lang w:bidi="ar-YE"/>
        </w:rPr>
        <w:t xml:space="preserve"> </w:t>
      </w:r>
      <w:r w:rsidR="0029647C" w:rsidRPr="000F439A">
        <w:rPr>
          <w:rtl/>
          <w:lang w:bidi="ar-YE"/>
        </w:rPr>
        <w:t xml:space="preserve">إن رسول الله </w:t>
      </w:r>
      <w:r w:rsidR="0029647C" w:rsidRPr="000F439A">
        <w:rPr>
          <w:rFonts w:hint="cs"/>
          <w:rtl/>
          <w:lang w:bidi="ar-YE"/>
        </w:rPr>
        <w:t xml:space="preserve">–صلى الله عليه وآله وسلم– </w:t>
      </w:r>
      <w:r w:rsidRPr="000F439A">
        <w:rPr>
          <w:rtl/>
          <w:lang w:bidi="ar-YE"/>
        </w:rPr>
        <w:t>لم يكن بطنٌ من قريش إل</w:t>
      </w:r>
      <w:r w:rsidR="0029647C" w:rsidRPr="000F439A">
        <w:rPr>
          <w:rtl/>
          <w:lang w:bidi="ar-YE"/>
        </w:rPr>
        <w:t xml:space="preserve">ا لرسول الله </w:t>
      </w:r>
      <w:r w:rsidR="0029647C" w:rsidRPr="000F439A">
        <w:rPr>
          <w:rFonts w:hint="cs"/>
          <w:rtl/>
          <w:lang w:bidi="ar-YE"/>
        </w:rPr>
        <w:t xml:space="preserve">–صلى الله عليه وآله وسلم– </w:t>
      </w:r>
      <w:r w:rsidRPr="000F439A">
        <w:rPr>
          <w:rtl/>
          <w:lang w:bidi="ar-YE"/>
        </w:rPr>
        <w:t>فيهم قرابة</w:t>
      </w:r>
      <w:r w:rsidR="0096294D" w:rsidRPr="000F439A">
        <w:rPr>
          <w:rtl/>
          <w:lang w:bidi="ar-YE"/>
        </w:rPr>
        <w:t>؛</w:t>
      </w:r>
      <w:r w:rsidRPr="000F439A">
        <w:rPr>
          <w:rtl/>
          <w:lang w:bidi="ar-YE"/>
        </w:rPr>
        <w:t xml:space="preserve"> ف</w:t>
      </w:r>
      <w:r w:rsidRPr="000F439A">
        <w:rPr>
          <w:rFonts w:hint="eastAsia"/>
          <w:rtl/>
          <w:lang w:bidi="ar-YE"/>
        </w:rPr>
        <w:t>نزلت</w:t>
      </w:r>
      <w:r w:rsidRPr="000F439A">
        <w:rPr>
          <w:rtl/>
          <w:lang w:bidi="ar-YE"/>
        </w:rPr>
        <w:t xml:space="preserve">: </w:t>
      </w:r>
      <w:bookmarkStart w:id="40" w:name="سورةةالشورىئئ_23_4"/>
      <w:r w:rsidR="00D35F82" w:rsidRPr="000F439A">
        <w:rPr>
          <w:rFonts w:ascii="ATraditional Arabic" w:hAnsi="ATraditional Arabic" w:cs="ATraditional Arabic"/>
          <w:rtl/>
          <w:lang w:bidi="ar-YE"/>
        </w:rPr>
        <w:t>{</w:t>
      </w:r>
      <w:r w:rsidRPr="000F439A">
        <w:rPr>
          <w:rFonts w:cs="KFGQPC HAFS Uthmanic Script"/>
          <w:b/>
          <w:bCs/>
          <w:rtl/>
          <w:lang w:bidi="ar-YE"/>
        </w:rPr>
        <w:t xml:space="preserve">قُل لَّآ أَسۡـَٔلُكُمۡ عَلَيۡهِ أَجۡرًا إِلَّا </w:t>
      </w:r>
      <w:r w:rsidRPr="000F439A">
        <w:rPr>
          <w:rFonts w:cs="KFGQPC HAFS Uthmanic Script" w:hint="cs"/>
          <w:b/>
          <w:bCs/>
          <w:rtl/>
          <w:lang w:bidi="ar-YE"/>
        </w:rPr>
        <w:t>ٱ</w:t>
      </w:r>
      <w:r w:rsidRPr="000F439A">
        <w:rPr>
          <w:rFonts w:cs="KFGQPC HAFS Uthmanic Script" w:hint="eastAsia"/>
          <w:b/>
          <w:bCs/>
          <w:rtl/>
          <w:lang w:bidi="ar-YE"/>
        </w:rPr>
        <w:t>لۡمَوَدَّةَ</w:t>
      </w:r>
      <w:r w:rsidRPr="000F439A">
        <w:rPr>
          <w:rFonts w:cs="KFGQPC HAFS Uthmanic Script"/>
          <w:b/>
          <w:bCs/>
          <w:rtl/>
          <w:lang w:bidi="ar-YE"/>
        </w:rPr>
        <w:t xml:space="preserve"> فِي </w:t>
      </w:r>
      <w:r w:rsidRPr="000F439A">
        <w:rPr>
          <w:rFonts w:cs="KFGQPC HAFS Uthmanic Script" w:hint="cs"/>
          <w:b/>
          <w:bCs/>
          <w:rtl/>
          <w:lang w:bidi="ar-YE"/>
        </w:rPr>
        <w:t>ٱ</w:t>
      </w:r>
      <w:r w:rsidRPr="000F439A">
        <w:rPr>
          <w:rFonts w:cs="KFGQPC HAFS Uthmanic Script" w:hint="eastAsia"/>
          <w:b/>
          <w:bCs/>
          <w:rtl/>
          <w:lang w:bidi="ar-YE"/>
        </w:rPr>
        <w:t>لۡقُرۡبَىٰۗ</w:t>
      </w:r>
      <w:r w:rsidR="00D35F82" w:rsidRPr="000F439A">
        <w:rPr>
          <w:rFonts w:ascii="ATraditional Arabic" w:hAnsi="ATraditional Arabic" w:cs="ATraditional Arabic"/>
          <w:rtl/>
          <w:lang w:bidi="ar-YE"/>
        </w:rPr>
        <w:t>}</w:t>
      </w:r>
      <w:r w:rsidRPr="000F439A">
        <w:rPr>
          <w:rtl/>
          <w:lang w:bidi="ar-YE"/>
        </w:rPr>
        <w:t xml:space="preserve"> [سورة الشورى: 23]</w:t>
      </w:r>
      <w:bookmarkEnd w:id="40"/>
      <w:r w:rsidRPr="000F439A">
        <w:rPr>
          <w:rtl/>
          <w:lang w:bidi="ar-YE"/>
        </w:rPr>
        <w:t>: إلا أن تَصِلُوا قرابةَ ما بيني وبينكم</w:t>
      </w:r>
      <w:r w:rsidR="005D07B0" w:rsidRPr="000F439A">
        <w:rPr>
          <w:rFonts w:hint="cs"/>
          <w:rtl/>
          <w:lang w:bidi="ar-YE"/>
        </w:rPr>
        <w:t>"</w:t>
      </w:r>
      <w:r w:rsidR="00772FFB" w:rsidRPr="000F439A">
        <w:rPr>
          <w:vertAlign w:val="superscript"/>
          <w:rtl/>
        </w:rPr>
        <w:t>(</w:t>
      </w:r>
      <w:r w:rsidR="00772FFB" w:rsidRPr="000F439A">
        <w:rPr>
          <w:vertAlign w:val="superscript"/>
          <w:rtl/>
        </w:rPr>
        <w:footnoteReference w:id="30"/>
      </w:r>
      <w:r w:rsidR="00772FFB" w:rsidRPr="000F439A">
        <w:rPr>
          <w:vertAlign w:val="superscript"/>
          <w:rtl/>
        </w:rPr>
        <w:t>)</w:t>
      </w:r>
      <w:r w:rsidR="0096294D" w:rsidRPr="000F439A">
        <w:rPr>
          <w:rtl/>
          <w:lang w:bidi="ar-YE"/>
        </w:rPr>
        <w:t>.</w:t>
      </w:r>
    </w:p>
    <w:p w14:paraId="5E07B267" w14:textId="77777777" w:rsidR="00CB6929" w:rsidRPr="000F439A" w:rsidRDefault="00312508" w:rsidP="00C54F79">
      <w:pPr>
        <w:numPr>
          <w:ilvl w:val="0"/>
          <w:numId w:val="12"/>
        </w:numPr>
        <w:ind w:left="851" w:hanging="851"/>
        <w:rPr>
          <w:bCs/>
          <w:rtl/>
          <w:lang w:bidi="ar-YE"/>
        </w:rPr>
      </w:pPr>
      <w:r w:rsidRPr="000F439A">
        <w:rPr>
          <w:rFonts w:hint="cs"/>
          <w:bCs/>
          <w:rtl/>
          <w:lang w:bidi="ar-YE"/>
        </w:rPr>
        <w:t xml:space="preserve">ثانياً: </w:t>
      </w:r>
      <w:r w:rsidR="00CB6929" w:rsidRPr="000F439A">
        <w:rPr>
          <w:bCs/>
          <w:rtl/>
          <w:lang w:bidi="ar-YE"/>
        </w:rPr>
        <w:t xml:space="preserve">قوله تعالى: </w:t>
      </w:r>
      <w:bookmarkStart w:id="41" w:name="سورةةالشورىئئ_27_5"/>
      <w:r w:rsidR="00D35F82" w:rsidRPr="000F439A">
        <w:rPr>
          <w:rFonts w:ascii="ATraditional Arabic" w:hAnsi="ATraditional Arabic" w:cs="ATraditional Arabic"/>
          <w:bCs/>
          <w:rtl/>
          <w:lang w:bidi="ar-YE"/>
        </w:rPr>
        <w:t>{</w:t>
      </w:r>
      <w:r w:rsidR="00CB6929" w:rsidRPr="000F439A">
        <w:rPr>
          <w:rFonts w:cs="KFGQPC HAFS Uthmanic Script"/>
          <w:b/>
          <w:bCs/>
          <w:rtl/>
          <w:lang w:bidi="ar-YE"/>
        </w:rPr>
        <w:t xml:space="preserve">۞وَلَوۡ بَسَطَ </w:t>
      </w:r>
      <w:r w:rsidR="00CB6929" w:rsidRPr="000F439A">
        <w:rPr>
          <w:rFonts w:cs="KFGQPC HAFS Uthmanic Script" w:hint="cs"/>
          <w:b/>
          <w:bCs/>
          <w:rtl/>
          <w:lang w:bidi="ar-YE"/>
        </w:rPr>
        <w:t>ٱ</w:t>
      </w:r>
      <w:r w:rsidR="00CB6929" w:rsidRPr="000F439A">
        <w:rPr>
          <w:rFonts w:cs="KFGQPC HAFS Uthmanic Script" w:hint="eastAsia"/>
          <w:b/>
          <w:bCs/>
          <w:rtl/>
          <w:lang w:bidi="ar-YE"/>
        </w:rPr>
        <w:t>للَّهُ</w:t>
      </w:r>
      <w:r w:rsidR="00CB6929" w:rsidRPr="000F439A">
        <w:rPr>
          <w:rFonts w:cs="KFGQPC HAFS Uthmanic Script"/>
          <w:b/>
          <w:bCs/>
          <w:rtl/>
          <w:lang w:bidi="ar-YE"/>
        </w:rPr>
        <w:t xml:space="preserve"> </w:t>
      </w:r>
      <w:r w:rsidR="00CB6929" w:rsidRPr="000F439A">
        <w:rPr>
          <w:rFonts w:cs="KFGQPC HAFS Uthmanic Script" w:hint="cs"/>
          <w:b/>
          <w:bCs/>
          <w:rtl/>
          <w:lang w:bidi="ar-YE"/>
        </w:rPr>
        <w:t>ٱ</w:t>
      </w:r>
      <w:r w:rsidR="00CB6929" w:rsidRPr="000F439A">
        <w:rPr>
          <w:rFonts w:cs="KFGQPC HAFS Uthmanic Script" w:hint="eastAsia"/>
          <w:b/>
          <w:bCs/>
          <w:rtl/>
          <w:lang w:bidi="ar-YE"/>
        </w:rPr>
        <w:t>لرِّزۡقَ</w:t>
      </w:r>
      <w:r w:rsidR="00CB6929" w:rsidRPr="000F439A">
        <w:rPr>
          <w:rFonts w:cs="KFGQPC HAFS Uthmanic Script"/>
          <w:b/>
          <w:bCs/>
          <w:rtl/>
          <w:lang w:bidi="ar-YE"/>
        </w:rPr>
        <w:t xml:space="preserve"> لِعِبَادِهِ</w:t>
      </w:r>
      <w:r w:rsidR="00CB6929" w:rsidRPr="000F439A">
        <w:rPr>
          <w:rFonts w:cs="KFGQPC HAFS Uthmanic Script" w:hint="cs"/>
          <w:b/>
          <w:bCs/>
          <w:rtl/>
          <w:lang w:bidi="ar-YE"/>
        </w:rPr>
        <w:t>ۦ</w:t>
      </w:r>
      <w:r w:rsidR="00CB6929" w:rsidRPr="000F439A">
        <w:rPr>
          <w:rFonts w:cs="KFGQPC HAFS Uthmanic Script"/>
          <w:b/>
          <w:bCs/>
          <w:rtl/>
          <w:lang w:bidi="ar-YE"/>
        </w:rPr>
        <w:t xml:space="preserve"> لَبَغَوۡاْ فِي </w:t>
      </w:r>
      <w:r w:rsidR="00CB6929" w:rsidRPr="000F439A">
        <w:rPr>
          <w:rFonts w:cs="KFGQPC HAFS Uthmanic Script" w:hint="cs"/>
          <w:b/>
          <w:bCs/>
          <w:rtl/>
          <w:lang w:bidi="ar-YE"/>
        </w:rPr>
        <w:t>ٱ</w:t>
      </w:r>
      <w:r w:rsidR="00CB6929" w:rsidRPr="000F439A">
        <w:rPr>
          <w:rFonts w:cs="KFGQPC HAFS Uthmanic Script" w:hint="eastAsia"/>
          <w:b/>
          <w:bCs/>
          <w:rtl/>
          <w:lang w:bidi="ar-YE"/>
        </w:rPr>
        <w:t>لۡأَرۡضِ</w:t>
      </w:r>
      <w:r w:rsidR="00CB6929" w:rsidRPr="000F439A">
        <w:rPr>
          <w:rFonts w:cs="KFGQPC HAFS Uthmanic Script"/>
          <w:b/>
          <w:bCs/>
          <w:rtl/>
          <w:lang w:bidi="ar-YE"/>
        </w:rPr>
        <w:t xml:space="preserve"> وَلَٰكِن يُنَزِّلُ بِقَدَرٖ مَّا يَشَآءُۚ إِنَّهُ</w:t>
      </w:r>
      <w:r w:rsidR="00CB6929" w:rsidRPr="000F439A">
        <w:rPr>
          <w:rFonts w:cs="KFGQPC HAFS Uthmanic Script" w:hint="cs"/>
          <w:b/>
          <w:bCs/>
          <w:rtl/>
          <w:lang w:bidi="ar-YE"/>
        </w:rPr>
        <w:t>ۥ</w:t>
      </w:r>
      <w:r w:rsidR="00CB6929" w:rsidRPr="000F439A">
        <w:rPr>
          <w:rFonts w:cs="KFGQPC HAFS Uthmanic Script"/>
          <w:b/>
          <w:bCs/>
          <w:rtl/>
          <w:lang w:bidi="ar-YE"/>
        </w:rPr>
        <w:t xml:space="preserve"> بِعِبَادِهِ</w:t>
      </w:r>
      <w:r w:rsidR="00CB6929" w:rsidRPr="000F439A">
        <w:rPr>
          <w:rFonts w:cs="KFGQPC HAFS Uthmanic Script" w:hint="cs"/>
          <w:b/>
          <w:bCs/>
          <w:rtl/>
          <w:lang w:bidi="ar-YE"/>
        </w:rPr>
        <w:t>ۦ</w:t>
      </w:r>
      <w:r w:rsidR="00CB6929" w:rsidRPr="000F439A">
        <w:rPr>
          <w:rFonts w:cs="KFGQPC HAFS Uthmanic Script"/>
          <w:b/>
          <w:bCs/>
          <w:rtl/>
          <w:lang w:bidi="ar-YE"/>
        </w:rPr>
        <w:t xml:space="preserve"> خَبِيرُۢ بَصِيرٞ ٢٧</w:t>
      </w:r>
      <w:r w:rsidR="00D35F82" w:rsidRPr="000F439A">
        <w:rPr>
          <w:rFonts w:ascii="ATraditional Arabic" w:hAnsi="ATraditional Arabic" w:cs="ATraditional Arabic"/>
          <w:bCs/>
          <w:rtl/>
          <w:lang w:bidi="ar-YE"/>
        </w:rPr>
        <w:t>}</w:t>
      </w:r>
      <w:r w:rsidR="00CB6929" w:rsidRPr="000F439A">
        <w:rPr>
          <w:bCs/>
          <w:rtl/>
          <w:lang w:bidi="ar-YE"/>
        </w:rPr>
        <w:t xml:space="preserve"> [سورة الشورى: 27]</w:t>
      </w:r>
      <w:bookmarkEnd w:id="41"/>
      <w:r w:rsidR="0096294D" w:rsidRPr="000F439A">
        <w:rPr>
          <w:bCs/>
          <w:rtl/>
          <w:lang w:bidi="ar-YE"/>
        </w:rPr>
        <w:t>.</w:t>
      </w:r>
    </w:p>
    <w:p w14:paraId="6853F3DB" w14:textId="77777777" w:rsidR="00CB6929" w:rsidRPr="000F439A" w:rsidRDefault="00CB6929" w:rsidP="00CB6929">
      <w:pPr>
        <w:rPr>
          <w:rtl/>
          <w:lang w:bidi="ar-YE"/>
        </w:rPr>
      </w:pPr>
      <w:r w:rsidRPr="000F439A">
        <w:rPr>
          <w:rFonts w:hint="eastAsia"/>
          <w:rtl/>
          <w:lang w:bidi="ar-YE"/>
        </w:rPr>
        <w:t>قال</w:t>
      </w:r>
      <w:r w:rsidRPr="000F439A">
        <w:rPr>
          <w:rtl/>
          <w:lang w:bidi="ar-YE"/>
        </w:rPr>
        <w:t xml:space="preserve"> الإمام </w:t>
      </w:r>
      <w:bookmarkStart w:id="42" w:name="علم_0023"/>
      <w:r w:rsidRPr="000F439A">
        <w:rPr>
          <w:rtl/>
          <w:lang w:bidi="ar-YE"/>
        </w:rPr>
        <w:t>الطبري</w:t>
      </w:r>
      <w:bookmarkEnd w:id="42"/>
      <w:r w:rsidR="00772FFB" w:rsidRPr="000F439A">
        <w:rPr>
          <w:vertAlign w:val="superscript"/>
          <w:rtl/>
        </w:rPr>
        <w:t>(</w:t>
      </w:r>
      <w:r w:rsidR="00772FFB" w:rsidRPr="000F439A">
        <w:rPr>
          <w:vertAlign w:val="superscript"/>
          <w:rtl/>
        </w:rPr>
        <w:footnoteReference w:id="31"/>
      </w:r>
      <w:r w:rsidR="00772FFB" w:rsidRPr="000F439A">
        <w:rPr>
          <w:vertAlign w:val="superscript"/>
          <w:rtl/>
        </w:rPr>
        <w:t>)</w:t>
      </w:r>
      <w:r w:rsidR="0029647C" w:rsidRPr="000F439A">
        <w:rPr>
          <w:rtl/>
          <w:lang w:bidi="ar-YE"/>
        </w:rPr>
        <w:t>: "</w:t>
      </w:r>
      <w:r w:rsidR="008B7FF7" w:rsidRPr="000F439A">
        <w:rPr>
          <w:rtl/>
          <w:lang w:bidi="ar-YE"/>
        </w:rPr>
        <w:t>حدثني</w:t>
      </w:r>
      <w:r w:rsidR="008B7FF7" w:rsidRPr="000F439A">
        <w:rPr>
          <w:rFonts w:hint="cs"/>
          <w:rtl/>
          <w:lang w:bidi="ar-YE"/>
        </w:rPr>
        <w:t xml:space="preserve"> </w:t>
      </w:r>
      <w:r w:rsidRPr="000F439A">
        <w:rPr>
          <w:rtl/>
          <w:lang w:bidi="ar-YE"/>
        </w:rPr>
        <w:t>يونس</w:t>
      </w:r>
      <w:r w:rsidR="0096294D" w:rsidRPr="000F439A">
        <w:rPr>
          <w:rtl/>
          <w:lang w:bidi="ar-YE"/>
        </w:rPr>
        <w:t>،</w:t>
      </w:r>
      <w:r w:rsidRPr="000F439A">
        <w:rPr>
          <w:rtl/>
          <w:lang w:bidi="ar-YE"/>
        </w:rPr>
        <w:t xml:space="preserve"> قال: أخبرنا ابن وهب</w:t>
      </w:r>
      <w:r w:rsidR="0096294D" w:rsidRPr="000F439A">
        <w:rPr>
          <w:rtl/>
          <w:lang w:bidi="ar-YE"/>
        </w:rPr>
        <w:t>،</w:t>
      </w:r>
      <w:r w:rsidRPr="000F439A">
        <w:rPr>
          <w:rtl/>
          <w:lang w:bidi="ar-YE"/>
        </w:rPr>
        <w:t xml:space="preserve"> قال: قال أ</w:t>
      </w:r>
      <w:r w:rsidRPr="000F439A">
        <w:rPr>
          <w:rFonts w:hint="eastAsia"/>
          <w:rtl/>
          <w:lang w:bidi="ar-YE"/>
        </w:rPr>
        <w:t>بو</w:t>
      </w:r>
      <w:r w:rsidRPr="000F439A">
        <w:rPr>
          <w:rtl/>
          <w:lang w:bidi="ar-YE"/>
        </w:rPr>
        <w:t xml:space="preserve"> هانئ: سمعت عمرو بن حريث وغيره يقولون: إنما أنزلت هذه الآية في </w:t>
      </w:r>
      <w:bookmarkStart w:id="43" w:name="غريبة_0008"/>
      <w:r w:rsidRPr="000F439A">
        <w:rPr>
          <w:rtl/>
          <w:lang w:bidi="ar-YE"/>
        </w:rPr>
        <w:t>أصحاب الصُّفَّة</w:t>
      </w:r>
      <w:bookmarkEnd w:id="43"/>
      <w:r w:rsidR="00772FFB" w:rsidRPr="000F439A">
        <w:rPr>
          <w:vertAlign w:val="superscript"/>
          <w:rtl/>
        </w:rPr>
        <w:t>(</w:t>
      </w:r>
      <w:r w:rsidR="00772FFB" w:rsidRPr="000F439A">
        <w:rPr>
          <w:vertAlign w:val="superscript"/>
          <w:rtl/>
        </w:rPr>
        <w:footnoteReference w:id="32"/>
      </w:r>
      <w:r w:rsidR="00772FFB" w:rsidRPr="000F439A">
        <w:rPr>
          <w:vertAlign w:val="superscript"/>
          <w:rtl/>
        </w:rPr>
        <w:t>)</w:t>
      </w:r>
      <w:r w:rsidR="0029647C" w:rsidRPr="000F439A">
        <w:rPr>
          <w:rFonts w:hint="cs"/>
          <w:rtl/>
          <w:lang w:bidi="ar-YE"/>
        </w:rPr>
        <w:t>:</w:t>
      </w:r>
      <w:r w:rsidRPr="000F439A">
        <w:rPr>
          <w:rtl/>
          <w:lang w:bidi="ar-YE"/>
        </w:rPr>
        <w:t xml:space="preserve"> </w:t>
      </w:r>
      <w:bookmarkStart w:id="44" w:name="سورةةالشورىئئ_27_6"/>
      <w:r w:rsidR="00D35F82" w:rsidRPr="000F439A">
        <w:rPr>
          <w:rFonts w:ascii="ATraditional Arabic" w:hAnsi="ATraditional Arabic" w:cs="ATraditional Arabic"/>
          <w:rtl/>
          <w:lang w:bidi="ar-YE"/>
        </w:rPr>
        <w:t>{</w:t>
      </w:r>
      <w:r w:rsidRPr="000F439A">
        <w:rPr>
          <w:rFonts w:cs="KFGQPC HAFS Uthmanic Script"/>
          <w:b/>
          <w:bCs/>
          <w:rtl/>
          <w:lang w:bidi="ar-YE"/>
        </w:rPr>
        <w:t xml:space="preserve">۞وَلَوۡ بَسَطَ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لرِّزۡقَ</w:t>
      </w:r>
      <w:r w:rsidRPr="000F439A">
        <w:rPr>
          <w:rFonts w:cs="KFGQPC HAFS Uthmanic Script"/>
          <w:b/>
          <w:bCs/>
          <w:rtl/>
          <w:lang w:bidi="ar-YE"/>
        </w:rPr>
        <w:t xml:space="preserve"> لِعِبَادِهِ</w:t>
      </w:r>
      <w:r w:rsidRPr="000F439A">
        <w:rPr>
          <w:rFonts w:cs="KFGQPC HAFS Uthmanic Script" w:hint="cs"/>
          <w:b/>
          <w:bCs/>
          <w:rtl/>
          <w:lang w:bidi="ar-YE"/>
        </w:rPr>
        <w:t>ۦ</w:t>
      </w:r>
      <w:r w:rsidRPr="000F439A">
        <w:rPr>
          <w:rFonts w:cs="KFGQPC HAFS Uthmanic Script"/>
          <w:b/>
          <w:bCs/>
          <w:rtl/>
          <w:lang w:bidi="ar-YE"/>
        </w:rPr>
        <w:t xml:space="preserve"> لَبَغَوۡاْ فِي </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وَلَٰكِن يُنَزِّلُ بِقَدَرٖ مَّا يَشَآءُۚ</w:t>
      </w:r>
      <w:r w:rsidR="00D35F82" w:rsidRPr="000F439A">
        <w:rPr>
          <w:rFonts w:ascii="ATraditional Arabic" w:hAnsi="ATraditional Arabic" w:cs="ATraditional Arabic"/>
          <w:rtl/>
          <w:lang w:bidi="ar-YE"/>
        </w:rPr>
        <w:t>}</w:t>
      </w:r>
      <w:r w:rsidRPr="000F439A">
        <w:rPr>
          <w:rtl/>
          <w:lang w:bidi="ar-YE"/>
        </w:rPr>
        <w:t xml:space="preserve"> [سورة الشورى: 27]</w:t>
      </w:r>
      <w:bookmarkEnd w:id="44"/>
      <w:r w:rsidR="0096294D" w:rsidRPr="000F439A">
        <w:rPr>
          <w:rFonts w:hint="cs"/>
          <w:rtl/>
          <w:lang w:bidi="ar-YE"/>
        </w:rPr>
        <w:t>،</w:t>
      </w:r>
      <w:r w:rsidRPr="000F439A">
        <w:rPr>
          <w:rtl/>
          <w:lang w:bidi="ar-YE"/>
        </w:rPr>
        <w:t xml:space="preserve"> ذلك بأنهم قالوا: لو أن لنا</w:t>
      </w:r>
      <w:r w:rsidR="0096294D" w:rsidRPr="000F439A">
        <w:rPr>
          <w:rtl/>
          <w:lang w:bidi="ar-YE"/>
        </w:rPr>
        <w:t>،</w:t>
      </w:r>
      <w:r w:rsidRPr="000F439A">
        <w:rPr>
          <w:rtl/>
          <w:lang w:bidi="ar-YE"/>
        </w:rPr>
        <w:t xml:space="preserve"> فتمنوا"</w:t>
      </w:r>
      <w:r w:rsidR="00772FFB" w:rsidRPr="000F439A">
        <w:rPr>
          <w:vertAlign w:val="superscript"/>
          <w:rtl/>
        </w:rPr>
        <w:t>(</w:t>
      </w:r>
      <w:r w:rsidR="00772FFB" w:rsidRPr="000F439A">
        <w:rPr>
          <w:vertAlign w:val="superscript"/>
          <w:rtl/>
        </w:rPr>
        <w:footnoteReference w:id="33"/>
      </w:r>
      <w:r w:rsidR="00772FFB" w:rsidRPr="000F439A">
        <w:rPr>
          <w:vertAlign w:val="superscript"/>
          <w:rtl/>
        </w:rPr>
        <w:t>)</w:t>
      </w:r>
      <w:r w:rsidR="0096294D" w:rsidRPr="000F439A">
        <w:rPr>
          <w:rtl/>
          <w:lang w:bidi="ar-YE"/>
        </w:rPr>
        <w:t>.</w:t>
      </w:r>
    </w:p>
    <w:p w14:paraId="77BEFB9C" w14:textId="77777777" w:rsidR="00CB6929" w:rsidRPr="000F439A" w:rsidRDefault="00CB6929" w:rsidP="00C54F79">
      <w:pPr>
        <w:numPr>
          <w:ilvl w:val="0"/>
          <w:numId w:val="12"/>
        </w:numPr>
        <w:ind w:left="851" w:hanging="851"/>
        <w:rPr>
          <w:bCs/>
          <w:rtl/>
          <w:lang w:bidi="ar-YE"/>
        </w:rPr>
      </w:pPr>
      <w:r w:rsidRPr="000F439A">
        <w:rPr>
          <w:bCs/>
          <w:rtl/>
          <w:lang w:bidi="ar-YE"/>
        </w:rPr>
        <w:lastRenderedPageBreak/>
        <w:t xml:space="preserve">قوله تعالى: </w:t>
      </w:r>
      <w:bookmarkStart w:id="45" w:name="سورةةالشورىئئ_51_7"/>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۞وَمَا كَانَ لِبَشَرٍ أَن يُكَلِّمَهُ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إِلَّا وَحۡيًا أَوۡ مِن وَرَآيِٕ حِجَابٍ أَوۡ يُرۡسِلَ رَسُولٗا فَيُوحِيَ بِإِذۡنِهِ</w:t>
      </w:r>
      <w:r w:rsidRPr="000F439A">
        <w:rPr>
          <w:rFonts w:cs="KFGQPC HAFS Uthmanic Script" w:hint="cs"/>
          <w:b/>
          <w:bCs/>
          <w:rtl/>
          <w:lang w:bidi="ar-YE"/>
        </w:rPr>
        <w:t>ۦ</w:t>
      </w:r>
      <w:r w:rsidRPr="000F439A">
        <w:rPr>
          <w:rFonts w:cs="KFGQPC HAFS Uthmanic Script"/>
          <w:b/>
          <w:bCs/>
          <w:rtl/>
          <w:lang w:bidi="ar-YE"/>
        </w:rPr>
        <w:t xml:space="preserve"> مَا يَشَآءُۚ إِنَّهُ</w:t>
      </w:r>
      <w:r w:rsidRPr="000F439A">
        <w:rPr>
          <w:rFonts w:cs="KFGQPC HAFS Uthmanic Script" w:hint="cs"/>
          <w:b/>
          <w:bCs/>
          <w:rtl/>
          <w:lang w:bidi="ar-YE"/>
        </w:rPr>
        <w:t>ۥ</w:t>
      </w:r>
      <w:r w:rsidRPr="000F439A">
        <w:rPr>
          <w:rFonts w:cs="KFGQPC HAFS Uthmanic Script"/>
          <w:b/>
          <w:bCs/>
          <w:rtl/>
          <w:lang w:bidi="ar-YE"/>
        </w:rPr>
        <w:t xml:space="preserve"> عَلِيٌّ حَكِيمٞ ٥١</w:t>
      </w:r>
      <w:r w:rsidR="00D35F82" w:rsidRPr="000F439A">
        <w:rPr>
          <w:rFonts w:ascii="ATraditional Arabic" w:hAnsi="ATraditional Arabic" w:cs="ATraditional Arabic"/>
          <w:bCs/>
          <w:rtl/>
          <w:lang w:bidi="ar-YE"/>
        </w:rPr>
        <w:t>}</w:t>
      </w:r>
      <w:r w:rsidRPr="000F439A">
        <w:rPr>
          <w:bCs/>
          <w:rtl/>
          <w:lang w:bidi="ar-YE"/>
        </w:rPr>
        <w:t xml:space="preserve"> [سورة الشورى: 51]</w:t>
      </w:r>
      <w:bookmarkEnd w:id="45"/>
      <w:r w:rsidR="0096294D" w:rsidRPr="000F439A">
        <w:rPr>
          <w:bCs/>
          <w:rtl/>
          <w:lang w:bidi="ar-YE"/>
        </w:rPr>
        <w:t>.</w:t>
      </w:r>
    </w:p>
    <w:p w14:paraId="74C794D1" w14:textId="77777777" w:rsidR="00312508" w:rsidRPr="000F439A" w:rsidRDefault="00CB6929" w:rsidP="00CB6929">
      <w:pPr>
        <w:rPr>
          <w:rtl/>
          <w:lang w:bidi="ar-YE"/>
        </w:rPr>
      </w:pPr>
      <w:r w:rsidRPr="000F439A">
        <w:rPr>
          <w:rFonts w:hint="eastAsia"/>
          <w:rtl/>
          <w:lang w:bidi="ar-YE"/>
        </w:rPr>
        <w:t>قال</w:t>
      </w:r>
      <w:r w:rsidRPr="000F439A">
        <w:rPr>
          <w:rtl/>
          <w:lang w:bidi="ar-YE"/>
        </w:rPr>
        <w:t xml:space="preserve"> الإمام الواحدي حول سبب نزول هذه الآية: وذلك أن اليهود قالوا للنبي </w:t>
      </w:r>
      <w:r w:rsidR="0029647C" w:rsidRPr="000F439A">
        <w:rPr>
          <w:rFonts w:hint="cs"/>
          <w:rtl/>
          <w:lang w:bidi="ar-YE"/>
        </w:rPr>
        <w:t>–صلى الله عليه وآله وسلم–</w:t>
      </w:r>
      <w:r w:rsidRPr="000F439A">
        <w:rPr>
          <w:rtl/>
          <w:lang w:bidi="ar-YE"/>
        </w:rPr>
        <w:t>: ألا تُكلِّمِ اللهَ وتنظر إليه إن كنت نبياً</w:t>
      </w:r>
      <w:r w:rsidR="0096294D" w:rsidRPr="000F439A">
        <w:rPr>
          <w:rtl/>
          <w:lang w:bidi="ar-YE"/>
        </w:rPr>
        <w:t>،</w:t>
      </w:r>
      <w:r w:rsidRPr="000F439A">
        <w:rPr>
          <w:rtl/>
          <w:lang w:bidi="ar-YE"/>
        </w:rPr>
        <w:t xml:space="preserve"> كما كلّمه موسى ونظر إليه</w:t>
      </w:r>
      <w:r w:rsidR="0096294D" w:rsidRPr="000F439A">
        <w:rPr>
          <w:rtl/>
          <w:lang w:bidi="ar-YE"/>
        </w:rPr>
        <w:t>؟</w:t>
      </w:r>
      <w:r w:rsidRPr="000F439A">
        <w:rPr>
          <w:rtl/>
          <w:lang w:bidi="ar-YE"/>
        </w:rPr>
        <w:t xml:space="preserve"> فإنا لن نؤمن لك حتى تفعل ذلك</w:t>
      </w:r>
      <w:r w:rsidR="0096294D" w:rsidRPr="000F439A">
        <w:rPr>
          <w:rtl/>
          <w:lang w:bidi="ar-YE"/>
        </w:rPr>
        <w:t>!</w:t>
      </w:r>
      <w:r w:rsidRPr="000F439A">
        <w:rPr>
          <w:rtl/>
          <w:lang w:bidi="ar-YE"/>
        </w:rPr>
        <w:t xml:space="preserve"> فقال: </w:t>
      </w:r>
      <w:bookmarkStart w:id="46" w:name="حديث_0024"/>
      <w:r w:rsidRPr="000F439A">
        <w:rPr>
          <w:rtl/>
          <w:lang w:bidi="ar-YE"/>
        </w:rPr>
        <w:t xml:space="preserve">((لم ينظر موسى إلى الله </w:t>
      </w:r>
      <w:r w:rsidR="0029647C" w:rsidRPr="000F439A">
        <w:rPr>
          <w:rFonts w:hint="cs"/>
          <w:rtl/>
          <w:lang w:bidi="ar-YE"/>
        </w:rPr>
        <w:t>–عز وجل–</w:t>
      </w:r>
      <w:r w:rsidRPr="000F439A">
        <w:rPr>
          <w:rtl/>
          <w:lang w:bidi="ar-YE"/>
        </w:rPr>
        <w:t>))</w:t>
      </w:r>
      <w:bookmarkEnd w:id="46"/>
      <w:r w:rsidR="0096294D" w:rsidRPr="000F439A">
        <w:rPr>
          <w:rtl/>
          <w:lang w:bidi="ar-YE"/>
        </w:rPr>
        <w:t>؛</w:t>
      </w:r>
      <w:r w:rsidRPr="000F439A">
        <w:rPr>
          <w:rtl/>
          <w:lang w:bidi="ar-YE"/>
        </w:rPr>
        <w:t xml:space="preserve"> فأنزل الله تعالى هذه الآية</w:t>
      </w:r>
      <w:r w:rsidR="00772FFB" w:rsidRPr="000F439A">
        <w:rPr>
          <w:vertAlign w:val="superscript"/>
          <w:rtl/>
        </w:rPr>
        <w:t>(</w:t>
      </w:r>
      <w:r w:rsidR="00772FFB" w:rsidRPr="000F439A">
        <w:rPr>
          <w:vertAlign w:val="superscript"/>
          <w:rtl/>
        </w:rPr>
        <w:footnoteReference w:id="34"/>
      </w:r>
      <w:r w:rsidR="00772FFB" w:rsidRPr="000F439A">
        <w:rPr>
          <w:vertAlign w:val="superscript"/>
          <w:rtl/>
        </w:rPr>
        <w:t>)</w:t>
      </w:r>
      <w:r w:rsidR="0096294D" w:rsidRPr="000F439A">
        <w:rPr>
          <w:rFonts w:hint="cs"/>
          <w:rtl/>
          <w:lang w:bidi="ar-YE"/>
        </w:rPr>
        <w:t>.</w:t>
      </w:r>
      <w:r w:rsidR="00312508" w:rsidRPr="000F439A">
        <w:rPr>
          <w:rFonts w:hint="cs"/>
          <w:rtl/>
          <w:lang w:bidi="ar-YE"/>
        </w:rPr>
        <w:t xml:space="preserve"> </w:t>
      </w:r>
    </w:p>
    <w:p w14:paraId="27A50D97" w14:textId="77777777" w:rsidR="00312508" w:rsidRPr="000F439A" w:rsidRDefault="00312508" w:rsidP="00CB6929">
      <w:pPr>
        <w:rPr>
          <w:rtl/>
          <w:lang w:bidi="ar-YE"/>
        </w:rPr>
      </w:pPr>
    </w:p>
    <w:p w14:paraId="0207107B" w14:textId="77777777" w:rsidR="00312508" w:rsidRPr="000F439A" w:rsidRDefault="00312508" w:rsidP="00CB6929">
      <w:pPr>
        <w:rPr>
          <w:rtl/>
          <w:lang w:bidi="ar-YE"/>
        </w:rPr>
      </w:pPr>
    </w:p>
    <w:p w14:paraId="6410021E" w14:textId="77777777" w:rsidR="00312508" w:rsidRPr="000F439A" w:rsidRDefault="00312508" w:rsidP="00CB6929">
      <w:pPr>
        <w:rPr>
          <w:sz w:val="2"/>
          <w:szCs w:val="2"/>
          <w:rtl/>
          <w:lang w:bidi="ar-YE"/>
        </w:rPr>
      </w:pPr>
      <w:r w:rsidRPr="000F439A">
        <w:rPr>
          <w:rtl/>
          <w:lang w:bidi="ar-YE"/>
        </w:rPr>
        <w:br w:type="page"/>
      </w:r>
    </w:p>
    <w:p w14:paraId="552E2505" w14:textId="77777777" w:rsidR="00312508" w:rsidRPr="000F439A" w:rsidRDefault="00312508" w:rsidP="00312508">
      <w:pPr>
        <w:pStyle w:val="4"/>
        <w:rPr>
          <w:rtl/>
        </w:rPr>
      </w:pPr>
      <w:bookmarkStart w:id="47" w:name="_Toc160896309"/>
      <w:r w:rsidRPr="000F439A">
        <w:rPr>
          <w:rtl/>
        </w:rPr>
        <w:t>المطلب الرابع: ما اشتملت عليه سورة الشور</w:t>
      </w:r>
      <w:r w:rsidRPr="000F439A">
        <w:rPr>
          <w:rFonts w:hint="cs"/>
          <w:rtl/>
        </w:rPr>
        <w:t>ى</w:t>
      </w:r>
      <w:r w:rsidR="0096294D" w:rsidRPr="000F439A">
        <w:rPr>
          <w:rFonts w:hint="cs"/>
          <w:rtl/>
        </w:rPr>
        <w:t>.</w:t>
      </w:r>
      <w:bookmarkEnd w:id="47"/>
      <w:r w:rsidRPr="000F439A">
        <w:rPr>
          <w:rFonts w:hint="cs"/>
          <w:rtl/>
        </w:rPr>
        <w:t xml:space="preserve"> </w:t>
      </w:r>
    </w:p>
    <w:p w14:paraId="664F25C7" w14:textId="77777777" w:rsidR="00CB6929" w:rsidRPr="000F439A" w:rsidRDefault="00CB6929" w:rsidP="00CB6929">
      <w:pPr>
        <w:rPr>
          <w:rtl/>
          <w:lang w:bidi="ar-YE"/>
        </w:rPr>
      </w:pPr>
      <w:r w:rsidRPr="000F439A">
        <w:rPr>
          <w:rtl/>
          <w:lang w:bidi="ar-YE"/>
        </w:rPr>
        <w:t>"موضوع هذه السورة كسائر السور المكية</w:t>
      </w:r>
      <w:r w:rsidR="0096294D" w:rsidRPr="000F439A">
        <w:rPr>
          <w:rtl/>
          <w:lang w:bidi="ar-YE"/>
        </w:rPr>
        <w:t>؛</w:t>
      </w:r>
      <w:r w:rsidRPr="000F439A">
        <w:rPr>
          <w:rtl/>
          <w:lang w:bidi="ar-YE"/>
        </w:rPr>
        <w:t xml:space="preserve"> مختص بالعقيدة القائمة على الإيمان بوحدانية الله تعالى</w:t>
      </w:r>
      <w:r w:rsidR="0096294D" w:rsidRPr="000F439A">
        <w:rPr>
          <w:rtl/>
          <w:lang w:bidi="ar-YE"/>
        </w:rPr>
        <w:t>،</w:t>
      </w:r>
      <w:r w:rsidRPr="000F439A">
        <w:rPr>
          <w:rtl/>
          <w:lang w:bidi="ar-YE"/>
        </w:rPr>
        <w:t xml:space="preserve"> وصحة الرسالة النبوية</w:t>
      </w:r>
      <w:r w:rsidR="0096294D" w:rsidRPr="000F439A">
        <w:rPr>
          <w:rtl/>
          <w:lang w:bidi="ar-YE"/>
        </w:rPr>
        <w:t>،</w:t>
      </w:r>
      <w:r w:rsidRPr="000F439A">
        <w:rPr>
          <w:rtl/>
          <w:lang w:bidi="ar-YE"/>
        </w:rPr>
        <w:t xml:space="preserve"> والتصديق بالبعث والجزاء</w:t>
      </w:r>
      <w:r w:rsidR="0096294D" w:rsidRPr="000F439A">
        <w:rPr>
          <w:rtl/>
          <w:lang w:bidi="ar-YE"/>
        </w:rPr>
        <w:t>،</w:t>
      </w:r>
      <w:r w:rsidRPr="000F439A">
        <w:rPr>
          <w:rtl/>
          <w:lang w:bidi="ar-YE"/>
        </w:rPr>
        <w:t xml:space="preserve"> ومحورها الأساسي: الكلام عن ظاهرة الوحي</w:t>
      </w:r>
      <w:r w:rsidR="0096294D" w:rsidRPr="000F439A">
        <w:rPr>
          <w:rtl/>
          <w:lang w:bidi="ar-YE"/>
        </w:rPr>
        <w:t>.</w:t>
      </w:r>
    </w:p>
    <w:p w14:paraId="056931E4" w14:textId="77777777" w:rsidR="00CB6929" w:rsidRPr="000F439A" w:rsidRDefault="00CB6929" w:rsidP="00CB6929">
      <w:pPr>
        <w:rPr>
          <w:rtl/>
          <w:lang w:bidi="ar-YE"/>
        </w:rPr>
      </w:pPr>
      <w:r w:rsidRPr="000F439A">
        <w:rPr>
          <w:rFonts w:hint="eastAsia"/>
          <w:rtl/>
          <w:lang w:bidi="ar-YE"/>
        </w:rPr>
        <w:t>حيث</w:t>
      </w:r>
      <w:r w:rsidRPr="000F439A">
        <w:rPr>
          <w:rtl/>
          <w:lang w:bidi="ar-YE"/>
        </w:rPr>
        <w:t xml:space="preserve"> ابتدأت بالحديث عن الوحي الذي أنزله الله تعالى على جميع الأنبياء والمرسلين الذين اصطفاهم الله لتبليغ رسالته إلى الناس</w:t>
      </w:r>
      <w:r w:rsidR="0096294D" w:rsidRPr="000F439A">
        <w:rPr>
          <w:rtl/>
          <w:lang w:bidi="ar-YE"/>
        </w:rPr>
        <w:t>.</w:t>
      </w:r>
    </w:p>
    <w:p w14:paraId="2FABAF34" w14:textId="77777777" w:rsidR="00CB6929" w:rsidRPr="000F439A" w:rsidRDefault="00CB6929" w:rsidP="00CB6929">
      <w:pPr>
        <w:rPr>
          <w:rtl/>
          <w:lang w:bidi="ar-YE"/>
        </w:rPr>
      </w:pPr>
      <w:r w:rsidRPr="000F439A">
        <w:rPr>
          <w:rFonts w:hint="eastAsia"/>
          <w:rtl/>
          <w:lang w:bidi="ar-YE"/>
        </w:rPr>
        <w:t>ثم</w:t>
      </w:r>
      <w:r w:rsidRPr="000F439A">
        <w:rPr>
          <w:rtl/>
          <w:lang w:bidi="ar-YE"/>
        </w:rPr>
        <w:t xml:space="preserve"> عرضت هذه السورة لما لله تعالى من هيبة وجلال</w:t>
      </w:r>
      <w:r w:rsidR="0096294D" w:rsidRPr="000F439A">
        <w:rPr>
          <w:rtl/>
          <w:lang w:bidi="ar-YE"/>
        </w:rPr>
        <w:t>،</w:t>
      </w:r>
      <w:r w:rsidRPr="000F439A">
        <w:rPr>
          <w:rtl/>
          <w:lang w:bidi="ar-YE"/>
        </w:rPr>
        <w:t xml:space="preserve"> تكاد السماوات تتفطر منهما</w:t>
      </w:r>
      <w:r w:rsidR="0096294D" w:rsidRPr="000F439A">
        <w:rPr>
          <w:rtl/>
          <w:lang w:bidi="ar-YE"/>
        </w:rPr>
        <w:t>،</w:t>
      </w:r>
      <w:r w:rsidRPr="000F439A">
        <w:rPr>
          <w:rtl/>
          <w:lang w:bidi="ar-YE"/>
        </w:rPr>
        <w:t xml:space="preserve"> وأن الملائكة تستغرق في تسبيحه وتمجيده</w:t>
      </w:r>
      <w:r w:rsidR="0096294D" w:rsidRPr="000F439A">
        <w:rPr>
          <w:rtl/>
          <w:lang w:bidi="ar-YE"/>
        </w:rPr>
        <w:t>،</w:t>
      </w:r>
      <w:r w:rsidRPr="000F439A">
        <w:rPr>
          <w:rtl/>
          <w:lang w:bidi="ar-YE"/>
        </w:rPr>
        <w:t xml:space="preserve"> وأنه الرقيب على أعمال المشركين</w:t>
      </w:r>
      <w:r w:rsidR="0096294D" w:rsidRPr="000F439A">
        <w:rPr>
          <w:rtl/>
          <w:lang w:bidi="ar-YE"/>
        </w:rPr>
        <w:t>.</w:t>
      </w:r>
    </w:p>
    <w:p w14:paraId="686D1A48" w14:textId="77777777" w:rsidR="00CB6929" w:rsidRPr="000F439A" w:rsidRDefault="00CB6929" w:rsidP="00CB6929">
      <w:pPr>
        <w:rPr>
          <w:rtl/>
          <w:lang w:bidi="ar-YE"/>
        </w:rPr>
      </w:pPr>
      <w:r w:rsidRPr="000F439A">
        <w:rPr>
          <w:rFonts w:hint="eastAsia"/>
          <w:rtl/>
          <w:lang w:bidi="ar-YE"/>
        </w:rPr>
        <w:t>ثم</w:t>
      </w:r>
      <w:r w:rsidRPr="000F439A">
        <w:rPr>
          <w:rtl/>
          <w:lang w:bidi="ar-YE"/>
        </w:rPr>
        <w:t xml:space="preserve"> انتقلت السورة إلى بيان كون القرآن عربياً</w:t>
      </w:r>
      <w:r w:rsidR="0096294D" w:rsidRPr="000F439A">
        <w:rPr>
          <w:rtl/>
          <w:lang w:bidi="ar-YE"/>
        </w:rPr>
        <w:t>،</w:t>
      </w:r>
      <w:r w:rsidRPr="000F439A">
        <w:rPr>
          <w:rtl/>
          <w:lang w:bidi="ar-YE"/>
        </w:rPr>
        <w:t xml:space="preserve"> وأن الإيمان بالله اختياري لا قسري</w:t>
      </w:r>
      <w:r w:rsidR="0096294D" w:rsidRPr="000F439A">
        <w:rPr>
          <w:rtl/>
          <w:lang w:bidi="ar-YE"/>
        </w:rPr>
        <w:t>.</w:t>
      </w:r>
    </w:p>
    <w:p w14:paraId="3C96256E" w14:textId="77777777" w:rsidR="00CB6929" w:rsidRPr="000F439A" w:rsidRDefault="00CB6929" w:rsidP="00CB6929">
      <w:pPr>
        <w:rPr>
          <w:rtl/>
          <w:lang w:bidi="ar-YE"/>
        </w:rPr>
      </w:pPr>
      <w:r w:rsidRPr="000F439A">
        <w:rPr>
          <w:rFonts w:hint="eastAsia"/>
          <w:rtl/>
          <w:lang w:bidi="ar-YE"/>
        </w:rPr>
        <w:t>ثم</w:t>
      </w:r>
      <w:r w:rsidRPr="000F439A">
        <w:rPr>
          <w:rtl/>
          <w:lang w:bidi="ar-YE"/>
        </w:rPr>
        <w:t xml:space="preserve"> أبانت أسباب الاختلاف في الأمة المسلمة</w:t>
      </w:r>
      <w:r w:rsidR="0096294D" w:rsidRPr="000F439A">
        <w:rPr>
          <w:rtl/>
          <w:lang w:bidi="ar-YE"/>
        </w:rPr>
        <w:t>،</w:t>
      </w:r>
      <w:r w:rsidRPr="000F439A">
        <w:rPr>
          <w:rtl/>
          <w:lang w:bidi="ar-YE"/>
        </w:rPr>
        <w:t xml:space="preserve"> وطريق علاجها</w:t>
      </w:r>
      <w:r w:rsidR="0096294D" w:rsidRPr="000F439A">
        <w:rPr>
          <w:rtl/>
          <w:lang w:bidi="ar-YE"/>
        </w:rPr>
        <w:t>،</w:t>
      </w:r>
      <w:r w:rsidRPr="000F439A">
        <w:rPr>
          <w:rtl/>
          <w:lang w:bidi="ar-YE"/>
        </w:rPr>
        <w:t xml:space="preserve"> بتحكيم كتاب الله تعالى</w:t>
      </w:r>
      <w:r w:rsidR="0096294D" w:rsidRPr="000F439A">
        <w:rPr>
          <w:rtl/>
          <w:lang w:bidi="ar-YE"/>
        </w:rPr>
        <w:t>،</w:t>
      </w:r>
      <w:r w:rsidRPr="000F439A">
        <w:rPr>
          <w:rtl/>
          <w:lang w:bidi="ar-YE"/>
        </w:rPr>
        <w:t xml:space="preserve"> وأوضحت ضرورة اختلاف الشرائع الإلهية الموحى بها في الجزئيات حسب ما يتفق مع مصلحة البشر</w:t>
      </w:r>
      <w:r w:rsidR="0096294D" w:rsidRPr="000F439A">
        <w:rPr>
          <w:rtl/>
          <w:lang w:bidi="ar-YE"/>
        </w:rPr>
        <w:t>،</w:t>
      </w:r>
      <w:r w:rsidRPr="000F439A">
        <w:rPr>
          <w:rtl/>
          <w:lang w:bidi="ar-YE"/>
        </w:rPr>
        <w:t xml:space="preserve"> مع اتفاقها في الأصول الاعتقادية</w:t>
      </w:r>
      <w:r w:rsidR="0096294D" w:rsidRPr="000F439A">
        <w:rPr>
          <w:rtl/>
          <w:lang w:bidi="ar-YE"/>
        </w:rPr>
        <w:t>،</w:t>
      </w:r>
      <w:r w:rsidRPr="000F439A">
        <w:rPr>
          <w:rtl/>
          <w:lang w:bidi="ar-YE"/>
        </w:rPr>
        <w:t xml:space="preserve"> والإصلاحية</w:t>
      </w:r>
      <w:r w:rsidR="0096294D" w:rsidRPr="000F439A">
        <w:rPr>
          <w:rtl/>
          <w:lang w:bidi="ar-YE"/>
        </w:rPr>
        <w:t>،</w:t>
      </w:r>
      <w:r w:rsidRPr="000F439A">
        <w:rPr>
          <w:rtl/>
          <w:lang w:bidi="ar-YE"/>
        </w:rPr>
        <w:t xml:space="preserve"> والعبادات</w:t>
      </w:r>
      <w:r w:rsidR="0096294D" w:rsidRPr="000F439A">
        <w:rPr>
          <w:rtl/>
          <w:lang w:bidi="ar-YE"/>
        </w:rPr>
        <w:t>،</w:t>
      </w:r>
      <w:r w:rsidRPr="000F439A">
        <w:rPr>
          <w:rtl/>
          <w:lang w:bidi="ar-YE"/>
        </w:rPr>
        <w:t xml:space="preserve"> ثم نددت بالمختلفين في الأديان</w:t>
      </w:r>
      <w:r w:rsidR="0096294D" w:rsidRPr="000F439A">
        <w:rPr>
          <w:rtl/>
          <w:lang w:bidi="ar-YE"/>
        </w:rPr>
        <w:t>،</w:t>
      </w:r>
      <w:r w:rsidRPr="000F439A">
        <w:rPr>
          <w:rtl/>
          <w:lang w:bidi="ar-YE"/>
        </w:rPr>
        <w:t xml:space="preserve"> وج</w:t>
      </w:r>
      <w:r w:rsidRPr="000F439A">
        <w:rPr>
          <w:rFonts w:hint="eastAsia"/>
          <w:rtl/>
          <w:lang w:bidi="ar-YE"/>
        </w:rPr>
        <w:t>علت</w:t>
      </w:r>
      <w:r w:rsidRPr="000F439A">
        <w:rPr>
          <w:rtl/>
          <w:lang w:bidi="ar-YE"/>
        </w:rPr>
        <w:t xml:space="preserve"> خلافهم بغياً وعدواناً وظلماً</w:t>
      </w:r>
      <w:r w:rsidR="0096294D" w:rsidRPr="000F439A">
        <w:rPr>
          <w:rtl/>
          <w:lang w:bidi="ar-YE"/>
        </w:rPr>
        <w:t>،</w:t>
      </w:r>
      <w:r w:rsidRPr="000F439A">
        <w:rPr>
          <w:rtl/>
          <w:lang w:bidi="ar-YE"/>
        </w:rPr>
        <w:t xml:space="preserve"> فالدين واحد في أصله</w:t>
      </w:r>
      <w:r w:rsidR="0096294D" w:rsidRPr="000F439A">
        <w:rPr>
          <w:rtl/>
          <w:lang w:bidi="ar-YE"/>
        </w:rPr>
        <w:t>،</w:t>
      </w:r>
      <w:r w:rsidRPr="000F439A">
        <w:rPr>
          <w:rtl/>
          <w:lang w:bidi="ar-YE"/>
        </w:rPr>
        <w:t xml:space="preserve"> ورسالات الأنبياء تكمل بعضها بعضا</w:t>
      </w:r>
      <w:r w:rsidR="0096294D" w:rsidRPr="000F439A">
        <w:rPr>
          <w:rtl/>
          <w:lang w:bidi="ar-YE"/>
        </w:rPr>
        <w:t>،</w:t>
      </w:r>
      <w:r w:rsidRPr="000F439A">
        <w:rPr>
          <w:rtl/>
          <w:lang w:bidi="ar-YE"/>
        </w:rPr>
        <w:t xml:space="preserve"> وبينهما قدر مشترك هو الإسلام</w:t>
      </w:r>
      <w:r w:rsidR="0096294D" w:rsidRPr="000F439A">
        <w:rPr>
          <w:rtl/>
          <w:lang w:bidi="ar-YE"/>
        </w:rPr>
        <w:t>،</w:t>
      </w:r>
      <w:r w:rsidRPr="000F439A">
        <w:rPr>
          <w:rtl/>
          <w:lang w:bidi="ar-YE"/>
        </w:rPr>
        <w:t xml:space="preserve"> أي الانقياد والخضوع لله عز وجل</w:t>
      </w:r>
      <w:r w:rsidR="0096294D" w:rsidRPr="000F439A">
        <w:rPr>
          <w:rtl/>
          <w:lang w:bidi="ar-YE"/>
        </w:rPr>
        <w:t>.</w:t>
      </w:r>
    </w:p>
    <w:p w14:paraId="6726CEAA" w14:textId="77777777" w:rsidR="00CB6929" w:rsidRPr="000F439A" w:rsidRDefault="00CB6929" w:rsidP="00CB6929">
      <w:pPr>
        <w:rPr>
          <w:rtl/>
          <w:lang w:bidi="ar-YE"/>
        </w:rPr>
      </w:pPr>
      <w:r w:rsidRPr="000F439A">
        <w:rPr>
          <w:rFonts w:hint="eastAsia"/>
          <w:rtl/>
          <w:lang w:bidi="ar-YE"/>
        </w:rPr>
        <w:t>ثم</w:t>
      </w:r>
      <w:r w:rsidRPr="000F439A">
        <w:rPr>
          <w:rtl/>
          <w:lang w:bidi="ar-YE"/>
        </w:rPr>
        <w:t xml:space="preserve"> فندت حجة المنكرين لرسالة النبي محمد صلى الله عليه وآله وسلم</w:t>
      </w:r>
      <w:r w:rsidR="0096294D" w:rsidRPr="000F439A">
        <w:rPr>
          <w:rtl/>
          <w:lang w:bidi="ar-YE"/>
        </w:rPr>
        <w:t>،</w:t>
      </w:r>
      <w:r w:rsidRPr="000F439A">
        <w:rPr>
          <w:rtl/>
          <w:lang w:bidi="ar-YE"/>
        </w:rPr>
        <w:t xml:space="preserve"> بعد أن تبين صدقها وصحتها</w:t>
      </w:r>
      <w:r w:rsidR="0096294D" w:rsidRPr="000F439A">
        <w:rPr>
          <w:rtl/>
          <w:lang w:bidi="ar-YE"/>
        </w:rPr>
        <w:t>.</w:t>
      </w:r>
    </w:p>
    <w:p w14:paraId="56D34A90" w14:textId="77777777" w:rsidR="00CB6929" w:rsidRPr="000F439A" w:rsidRDefault="00CB6929" w:rsidP="00CB6929">
      <w:pPr>
        <w:rPr>
          <w:rtl/>
          <w:lang w:bidi="ar-YE"/>
        </w:rPr>
      </w:pPr>
      <w:r w:rsidRPr="000F439A">
        <w:rPr>
          <w:rFonts w:hint="eastAsia"/>
          <w:rtl/>
          <w:lang w:bidi="ar-YE"/>
        </w:rPr>
        <w:t>وهددت</w:t>
      </w:r>
      <w:r w:rsidRPr="000F439A">
        <w:rPr>
          <w:rtl/>
          <w:lang w:bidi="ar-YE"/>
        </w:rPr>
        <w:t xml:space="preserve"> باقتراب الساعة التي يستعجل بها المشركون</w:t>
      </w:r>
      <w:r w:rsidR="0096294D" w:rsidRPr="000F439A">
        <w:rPr>
          <w:rtl/>
          <w:lang w:bidi="ar-YE"/>
        </w:rPr>
        <w:t>،</w:t>
      </w:r>
      <w:r w:rsidRPr="000F439A">
        <w:rPr>
          <w:rtl/>
          <w:lang w:bidi="ar-YE"/>
        </w:rPr>
        <w:t xml:space="preserve"> ويشفق منها المؤمنون</w:t>
      </w:r>
      <w:r w:rsidR="0096294D" w:rsidRPr="000F439A">
        <w:rPr>
          <w:rtl/>
          <w:lang w:bidi="ar-YE"/>
        </w:rPr>
        <w:t>،</w:t>
      </w:r>
      <w:r w:rsidRPr="000F439A">
        <w:rPr>
          <w:rtl/>
          <w:lang w:bidi="ar-YE"/>
        </w:rPr>
        <w:t xml:space="preserve"> وقرنت التفنيد والتهديد بتهويل العذاب الشديد المنتظر يوم القيامة</w:t>
      </w:r>
      <w:r w:rsidR="0096294D" w:rsidRPr="000F439A">
        <w:rPr>
          <w:rtl/>
          <w:lang w:bidi="ar-YE"/>
        </w:rPr>
        <w:t>،</w:t>
      </w:r>
      <w:r w:rsidRPr="000F439A">
        <w:rPr>
          <w:rtl/>
          <w:lang w:bidi="ar-YE"/>
        </w:rPr>
        <w:t xml:space="preserve"> وبوصف نعيم الجنان وروضاتها</w:t>
      </w:r>
      <w:r w:rsidR="0096294D" w:rsidRPr="000F439A">
        <w:rPr>
          <w:rtl/>
          <w:lang w:bidi="ar-YE"/>
        </w:rPr>
        <w:t>؛</w:t>
      </w:r>
      <w:r w:rsidRPr="000F439A">
        <w:rPr>
          <w:rtl/>
          <w:lang w:bidi="ar-YE"/>
        </w:rPr>
        <w:t xml:space="preserve"> لتبشير المؤمنين الذين يعملون الصالحات</w:t>
      </w:r>
      <w:r w:rsidR="0096294D" w:rsidRPr="000F439A">
        <w:rPr>
          <w:rtl/>
          <w:lang w:bidi="ar-YE"/>
        </w:rPr>
        <w:t>.</w:t>
      </w:r>
    </w:p>
    <w:p w14:paraId="02E06B5B" w14:textId="77777777" w:rsidR="00CB6929" w:rsidRPr="000F439A" w:rsidRDefault="00CB6929" w:rsidP="00CB6929">
      <w:pPr>
        <w:rPr>
          <w:rtl/>
          <w:lang w:bidi="ar-YE"/>
        </w:rPr>
      </w:pPr>
      <w:r w:rsidRPr="000F439A">
        <w:rPr>
          <w:rFonts w:hint="eastAsia"/>
          <w:rtl/>
          <w:lang w:bidi="ar-YE"/>
        </w:rPr>
        <w:t>وتحدثت</w:t>
      </w:r>
      <w:r w:rsidRPr="000F439A">
        <w:rPr>
          <w:rtl/>
          <w:lang w:bidi="ar-YE"/>
        </w:rPr>
        <w:t xml:space="preserve"> عن مبدأين ضروري المعرفة لكل إنسان في الدنيا</w:t>
      </w:r>
      <w:r w:rsidR="0096294D" w:rsidRPr="000F439A">
        <w:rPr>
          <w:rtl/>
          <w:lang w:bidi="ar-YE"/>
        </w:rPr>
        <w:t>،</w:t>
      </w:r>
      <w:r w:rsidRPr="000F439A">
        <w:rPr>
          <w:rtl/>
          <w:lang w:bidi="ar-YE"/>
        </w:rPr>
        <w:t xml:space="preserve"> وهما:</w:t>
      </w:r>
    </w:p>
    <w:p w14:paraId="76832AE4" w14:textId="77777777" w:rsidR="00CB6929" w:rsidRPr="000F439A" w:rsidRDefault="00CB6929" w:rsidP="00834C7D">
      <w:pPr>
        <w:numPr>
          <w:ilvl w:val="0"/>
          <w:numId w:val="2"/>
        </w:numPr>
        <w:rPr>
          <w:rtl/>
          <w:lang w:bidi="ar-YE"/>
        </w:rPr>
      </w:pPr>
      <w:r w:rsidRPr="000F439A">
        <w:rPr>
          <w:rFonts w:hint="eastAsia"/>
          <w:bCs/>
          <w:rtl/>
          <w:lang w:bidi="ar-YE"/>
        </w:rPr>
        <w:t>الأول</w:t>
      </w:r>
      <w:r w:rsidRPr="000F439A">
        <w:rPr>
          <w:bCs/>
          <w:rtl/>
          <w:lang w:bidi="ar-YE"/>
        </w:rPr>
        <w:t>:</w:t>
      </w:r>
      <w:r w:rsidRPr="000F439A">
        <w:rPr>
          <w:rtl/>
          <w:lang w:bidi="ar-YE"/>
        </w:rPr>
        <w:t xml:space="preserve"> أن الرزق بيد الله</w:t>
      </w:r>
      <w:r w:rsidR="0096294D" w:rsidRPr="000F439A">
        <w:rPr>
          <w:rtl/>
          <w:lang w:bidi="ar-YE"/>
        </w:rPr>
        <w:t>،</w:t>
      </w:r>
      <w:r w:rsidRPr="000F439A">
        <w:rPr>
          <w:rtl/>
          <w:lang w:bidi="ar-YE"/>
        </w:rPr>
        <w:t xml:space="preserve"> ينزله حسب المصلحة</w:t>
      </w:r>
      <w:r w:rsidR="0096294D" w:rsidRPr="000F439A">
        <w:rPr>
          <w:rtl/>
          <w:lang w:bidi="ar-YE"/>
        </w:rPr>
        <w:t>.</w:t>
      </w:r>
    </w:p>
    <w:p w14:paraId="21116CCF" w14:textId="77777777" w:rsidR="00CB6929" w:rsidRPr="000F439A" w:rsidRDefault="00CB6929" w:rsidP="00834C7D">
      <w:pPr>
        <w:numPr>
          <w:ilvl w:val="0"/>
          <w:numId w:val="2"/>
        </w:numPr>
        <w:rPr>
          <w:rtl/>
          <w:lang w:bidi="ar-YE"/>
        </w:rPr>
      </w:pPr>
      <w:r w:rsidRPr="000F439A">
        <w:rPr>
          <w:rFonts w:hint="eastAsia"/>
          <w:bCs/>
          <w:rtl/>
          <w:lang w:bidi="ar-YE"/>
        </w:rPr>
        <w:t>الثاني</w:t>
      </w:r>
      <w:r w:rsidRPr="000F439A">
        <w:rPr>
          <w:bCs/>
          <w:rtl/>
          <w:lang w:bidi="ar-YE"/>
        </w:rPr>
        <w:t>:</w:t>
      </w:r>
      <w:r w:rsidRPr="000F439A">
        <w:rPr>
          <w:rtl/>
          <w:lang w:bidi="ar-YE"/>
        </w:rPr>
        <w:t xml:space="preserve"> أن العامل للدنيا وحدها يحرم خير الآخرة</w:t>
      </w:r>
      <w:r w:rsidR="0096294D" w:rsidRPr="000F439A">
        <w:rPr>
          <w:rtl/>
          <w:lang w:bidi="ar-YE"/>
        </w:rPr>
        <w:t>،</w:t>
      </w:r>
      <w:r w:rsidRPr="000F439A">
        <w:rPr>
          <w:rtl/>
          <w:lang w:bidi="ar-YE"/>
        </w:rPr>
        <w:t xml:space="preserve"> والعامل للآخرة يمنح خير الدنيا معها</w:t>
      </w:r>
      <w:r w:rsidR="0096294D" w:rsidRPr="000F439A">
        <w:rPr>
          <w:rtl/>
          <w:lang w:bidi="ar-YE"/>
        </w:rPr>
        <w:t>.</w:t>
      </w:r>
    </w:p>
    <w:p w14:paraId="3488150C" w14:textId="77777777" w:rsidR="00CB6929" w:rsidRPr="000F439A" w:rsidRDefault="00CB6929" w:rsidP="00CB6929">
      <w:pPr>
        <w:rPr>
          <w:rtl/>
          <w:lang w:bidi="ar-YE"/>
        </w:rPr>
      </w:pPr>
      <w:r w:rsidRPr="000F439A">
        <w:rPr>
          <w:rFonts w:hint="eastAsia"/>
          <w:rtl/>
          <w:lang w:bidi="ar-YE"/>
        </w:rPr>
        <w:t>ثم</w:t>
      </w:r>
      <w:r w:rsidRPr="000F439A">
        <w:rPr>
          <w:rtl/>
          <w:lang w:bidi="ar-YE"/>
        </w:rPr>
        <w:t xml:space="preserve"> أقامت الأدلة على وجود الله</w:t>
      </w:r>
      <w:r w:rsidR="0096294D" w:rsidRPr="000F439A">
        <w:rPr>
          <w:rtl/>
          <w:lang w:bidi="ar-YE"/>
        </w:rPr>
        <w:t>؛</w:t>
      </w:r>
      <w:r w:rsidRPr="000F439A">
        <w:rPr>
          <w:rtl/>
          <w:lang w:bidi="ar-YE"/>
        </w:rPr>
        <w:t xml:space="preserve"> من خلق السماوات والأرض وما فيهما</w:t>
      </w:r>
      <w:r w:rsidR="0096294D" w:rsidRPr="000F439A">
        <w:rPr>
          <w:rtl/>
          <w:lang w:bidi="ar-YE"/>
        </w:rPr>
        <w:t>،</w:t>
      </w:r>
      <w:r w:rsidRPr="000F439A">
        <w:rPr>
          <w:rtl/>
          <w:lang w:bidi="ar-YE"/>
        </w:rPr>
        <w:t xml:space="preserve"> والتصرف بهما</w:t>
      </w:r>
      <w:r w:rsidR="0096294D" w:rsidRPr="000F439A">
        <w:rPr>
          <w:rtl/>
          <w:lang w:bidi="ar-YE"/>
        </w:rPr>
        <w:t>،</w:t>
      </w:r>
      <w:r w:rsidRPr="000F439A">
        <w:rPr>
          <w:rtl/>
          <w:lang w:bidi="ar-YE"/>
        </w:rPr>
        <w:t xml:space="preserve"> والقدرة عليهما</w:t>
      </w:r>
      <w:r w:rsidR="0096294D" w:rsidRPr="000F439A">
        <w:rPr>
          <w:rtl/>
          <w:lang w:bidi="ar-YE"/>
        </w:rPr>
        <w:t>،</w:t>
      </w:r>
      <w:r w:rsidRPr="000F439A">
        <w:rPr>
          <w:rtl/>
          <w:lang w:bidi="ar-YE"/>
        </w:rPr>
        <w:t xml:space="preserve"> وإجراء السفن في البحار</w:t>
      </w:r>
      <w:r w:rsidR="0096294D" w:rsidRPr="000F439A">
        <w:rPr>
          <w:rtl/>
          <w:lang w:bidi="ar-YE"/>
        </w:rPr>
        <w:t>،</w:t>
      </w:r>
      <w:r w:rsidRPr="000F439A">
        <w:rPr>
          <w:rtl/>
          <w:lang w:bidi="ar-YE"/>
        </w:rPr>
        <w:t xml:space="preserve"> فكل ذلك أثر صنع الله</w:t>
      </w:r>
      <w:r w:rsidR="0096294D" w:rsidRPr="000F439A">
        <w:rPr>
          <w:rtl/>
          <w:lang w:bidi="ar-YE"/>
        </w:rPr>
        <w:t>.</w:t>
      </w:r>
    </w:p>
    <w:p w14:paraId="639C2AA6" w14:textId="77777777" w:rsidR="00CB6929" w:rsidRPr="000F439A" w:rsidRDefault="00CB6929" w:rsidP="00CB6929">
      <w:pPr>
        <w:rPr>
          <w:rtl/>
          <w:lang w:bidi="ar-YE"/>
        </w:rPr>
      </w:pPr>
      <w:r w:rsidRPr="000F439A">
        <w:rPr>
          <w:rFonts w:hint="eastAsia"/>
          <w:rtl/>
          <w:lang w:bidi="ar-YE"/>
        </w:rPr>
        <w:lastRenderedPageBreak/>
        <w:t>وأعقبت</w:t>
      </w:r>
      <w:r w:rsidRPr="000F439A">
        <w:rPr>
          <w:rtl/>
          <w:lang w:bidi="ar-YE"/>
        </w:rPr>
        <w:t xml:space="preserve"> ذلك بالإشارة بمن يعمل للآخرة</w:t>
      </w:r>
      <w:r w:rsidR="0096294D" w:rsidRPr="000F439A">
        <w:rPr>
          <w:rtl/>
          <w:lang w:bidi="ar-YE"/>
        </w:rPr>
        <w:t>،</w:t>
      </w:r>
      <w:r w:rsidRPr="000F439A">
        <w:rPr>
          <w:rtl/>
          <w:lang w:bidi="ar-YE"/>
        </w:rPr>
        <w:t xml:space="preserve"> ويجتنب الفواحش</w:t>
      </w:r>
      <w:r w:rsidR="0096294D" w:rsidRPr="000F439A">
        <w:rPr>
          <w:rtl/>
          <w:lang w:bidi="ar-YE"/>
        </w:rPr>
        <w:t>،</w:t>
      </w:r>
      <w:r w:rsidRPr="000F439A">
        <w:rPr>
          <w:rtl/>
          <w:lang w:bidi="ar-YE"/>
        </w:rPr>
        <w:t xml:space="preserve"> ويعفو عند المقدرة</w:t>
      </w:r>
      <w:r w:rsidR="0096294D" w:rsidRPr="000F439A">
        <w:rPr>
          <w:rtl/>
          <w:lang w:bidi="ar-YE"/>
        </w:rPr>
        <w:t>،</w:t>
      </w:r>
      <w:r w:rsidRPr="000F439A">
        <w:rPr>
          <w:rtl/>
          <w:lang w:bidi="ar-YE"/>
        </w:rPr>
        <w:t xml:space="preserve"> ويستجيب لربه</w:t>
      </w:r>
      <w:r w:rsidR="0096294D" w:rsidRPr="000F439A">
        <w:rPr>
          <w:rtl/>
          <w:lang w:bidi="ar-YE"/>
        </w:rPr>
        <w:t>،</w:t>
      </w:r>
      <w:r w:rsidRPr="000F439A">
        <w:rPr>
          <w:rtl/>
          <w:lang w:bidi="ar-YE"/>
        </w:rPr>
        <w:t xml:space="preserve"> ويقيم الصلاة</w:t>
      </w:r>
      <w:r w:rsidR="0096294D" w:rsidRPr="000F439A">
        <w:rPr>
          <w:rtl/>
          <w:lang w:bidi="ar-YE"/>
        </w:rPr>
        <w:t>،</w:t>
      </w:r>
      <w:r w:rsidRPr="000F439A">
        <w:rPr>
          <w:rtl/>
          <w:lang w:bidi="ar-YE"/>
        </w:rPr>
        <w:t xml:space="preserve"> ويستشير أهل الخبرة والمعرفة</w:t>
      </w:r>
      <w:r w:rsidR="0096294D" w:rsidRPr="000F439A">
        <w:rPr>
          <w:rtl/>
          <w:lang w:bidi="ar-YE"/>
        </w:rPr>
        <w:t>،</w:t>
      </w:r>
      <w:r w:rsidRPr="000F439A">
        <w:rPr>
          <w:rtl/>
          <w:lang w:bidi="ar-YE"/>
        </w:rPr>
        <w:t xml:space="preserve"> وينتصر من أهل البغي والعدوان</w:t>
      </w:r>
      <w:r w:rsidR="0096294D" w:rsidRPr="000F439A">
        <w:rPr>
          <w:rtl/>
          <w:lang w:bidi="ar-YE"/>
        </w:rPr>
        <w:t>،</w:t>
      </w:r>
      <w:r w:rsidRPr="000F439A">
        <w:rPr>
          <w:rtl/>
          <w:lang w:bidi="ar-YE"/>
        </w:rPr>
        <w:t xml:space="preserve"> ويؤثر العفو والصفح والصلح ويقتصر على الجزاء بالمثل</w:t>
      </w:r>
      <w:r w:rsidR="0096294D" w:rsidRPr="000F439A">
        <w:rPr>
          <w:rtl/>
          <w:lang w:bidi="ar-YE"/>
        </w:rPr>
        <w:t>،</w:t>
      </w:r>
      <w:r w:rsidRPr="000F439A">
        <w:rPr>
          <w:rtl/>
          <w:lang w:bidi="ar-YE"/>
        </w:rPr>
        <w:t xml:space="preserve"> ويصبر في المحنة</w:t>
      </w:r>
      <w:r w:rsidR="0096294D" w:rsidRPr="000F439A">
        <w:rPr>
          <w:rtl/>
          <w:lang w:bidi="ar-YE"/>
        </w:rPr>
        <w:t>.</w:t>
      </w:r>
    </w:p>
    <w:p w14:paraId="791D1278" w14:textId="77777777" w:rsidR="00CB6929" w:rsidRPr="000F439A" w:rsidRDefault="00CB6929" w:rsidP="00CB6929">
      <w:pPr>
        <w:rPr>
          <w:rtl/>
          <w:lang w:bidi="ar-YE"/>
        </w:rPr>
      </w:pPr>
      <w:r w:rsidRPr="000F439A">
        <w:rPr>
          <w:rFonts w:hint="eastAsia"/>
          <w:rtl/>
          <w:lang w:bidi="ar-YE"/>
        </w:rPr>
        <w:t>وأردفت</w:t>
      </w:r>
      <w:r w:rsidRPr="000F439A">
        <w:rPr>
          <w:rtl/>
          <w:lang w:bidi="ar-YE"/>
        </w:rPr>
        <w:t xml:space="preserve"> ذلك ببيان أهوال النار وخسارة أهلها</w:t>
      </w:r>
      <w:r w:rsidR="0096294D" w:rsidRPr="000F439A">
        <w:rPr>
          <w:rtl/>
          <w:lang w:bidi="ar-YE"/>
        </w:rPr>
        <w:t>،</w:t>
      </w:r>
      <w:r w:rsidRPr="000F439A">
        <w:rPr>
          <w:rtl/>
          <w:lang w:bidi="ar-YE"/>
        </w:rPr>
        <w:t xml:space="preserve"> وفقدانهم النصر</w:t>
      </w:r>
      <w:r w:rsidR="0096294D" w:rsidRPr="000F439A">
        <w:rPr>
          <w:rtl/>
          <w:lang w:bidi="ar-YE"/>
        </w:rPr>
        <w:t>،</w:t>
      </w:r>
      <w:r w:rsidRPr="000F439A">
        <w:rPr>
          <w:rtl/>
          <w:lang w:bidi="ar-YE"/>
        </w:rPr>
        <w:t xml:space="preserve"> وتمنيهم العودة إلى الدنيا حين رؤية العذاب</w:t>
      </w:r>
      <w:r w:rsidR="0096294D" w:rsidRPr="000F439A">
        <w:rPr>
          <w:rtl/>
          <w:lang w:bidi="ar-YE"/>
        </w:rPr>
        <w:t>،</w:t>
      </w:r>
      <w:r w:rsidRPr="000F439A">
        <w:rPr>
          <w:rtl/>
          <w:lang w:bidi="ar-YE"/>
        </w:rPr>
        <w:t xml:space="preserve"> وهم أذلة صاغرون</w:t>
      </w:r>
      <w:r w:rsidR="0096294D" w:rsidRPr="000F439A">
        <w:rPr>
          <w:rtl/>
          <w:lang w:bidi="ar-YE"/>
        </w:rPr>
        <w:t>،</w:t>
      </w:r>
      <w:r w:rsidRPr="000F439A">
        <w:rPr>
          <w:rtl/>
          <w:lang w:bidi="ar-YE"/>
        </w:rPr>
        <w:t xml:space="preserve"> وناسب هذا دعوة الناس جميعاً إلى الاستجابة لدعوة الله</w:t>
      </w:r>
      <w:r w:rsidR="0096294D" w:rsidRPr="000F439A">
        <w:rPr>
          <w:rtl/>
          <w:lang w:bidi="ar-YE"/>
        </w:rPr>
        <w:t>،</w:t>
      </w:r>
      <w:r w:rsidRPr="000F439A">
        <w:rPr>
          <w:rtl/>
          <w:lang w:bidi="ar-YE"/>
        </w:rPr>
        <w:t xml:space="preserve"> والانقياد لحكمه وشرعه قبل المفاجأة بيوم القيامة الذي لا شك فيه ولا مرد له</w:t>
      </w:r>
      <w:r w:rsidR="0096294D" w:rsidRPr="000F439A">
        <w:rPr>
          <w:rtl/>
          <w:lang w:bidi="ar-YE"/>
        </w:rPr>
        <w:t>.</w:t>
      </w:r>
    </w:p>
    <w:p w14:paraId="6B5A8292" w14:textId="77777777" w:rsidR="00CB6929" w:rsidRPr="000F439A" w:rsidRDefault="00CB6929" w:rsidP="00CB6929">
      <w:pPr>
        <w:rPr>
          <w:rtl/>
          <w:lang w:bidi="ar-YE"/>
        </w:rPr>
      </w:pPr>
      <w:r w:rsidRPr="000F439A">
        <w:rPr>
          <w:rFonts w:hint="eastAsia"/>
          <w:rtl/>
          <w:lang w:bidi="ar-YE"/>
        </w:rPr>
        <w:t>ثم</w:t>
      </w:r>
      <w:r w:rsidRPr="000F439A">
        <w:rPr>
          <w:rtl/>
          <w:lang w:bidi="ar-YE"/>
        </w:rPr>
        <w:t xml:space="preserve"> ختمت السورة بالآتي:</w:t>
      </w:r>
    </w:p>
    <w:p w14:paraId="0A501A59" w14:textId="77777777" w:rsidR="00CB6929" w:rsidRPr="000F439A" w:rsidRDefault="00CB6929" w:rsidP="00834C7D">
      <w:pPr>
        <w:numPr>
          <w:ilvl w:val="0"/>
          <w:numId w:val="2"/>
        </w:numPr>
        <w:rPr>
          <w:rtl/>
          <w:lang w:bidi="ar-YE"/>
        </w:rPr>
      </w:pPr>
      <w:r w:rsidRPr="000F439A">
        <w:rPr>
          <w:rFonts w:hint="eastAsia"/>
          <w:bCs/>
          <w:rtl/>
          <w:lang w:bidi="ar-YE"/>
        </w:rPr>
        <w:t>أولاً</w:t>
      </w:r>
      <w:r w:rsidRPr="000F439A">
        <w:rPr>
          <w:bCs/>
          <w:rtl/>
          <w:lang w:bidi="ar-YE"/>
        </w:rPr>
        <w:t>:</w:t>
      </w:r>
      <w:r w:rsidRPr="000F439A">
        <w:rPr>
          <w:rtl/>
          <w:lang w:bidi="ar-YE"/>
        </w:rPr>
        <w:t xml:space="preserve"> بتأكيد كون ملك السماوات والأرض لله</w:t>
      </w:r>
      <w:r w:rsidR="0096294D" w:rsidRPr="000F439A">
        <w:rPr>
          <w:rtl/>
          <w:lang w:bidi="ar-YE"/>
        </w:rPr>
        <w:t>،</w:t>
      </w:r>
      <w:r w:rsidRPr="000F439A">
        <w:rPr>
          <w:rtl/>
          <w:lang w:bidi="ar-YE"/>
        </w:rPr>
        <w:t xml:space="preserve"> يهب الأولاد أو</w:t>
      </w:r>
      <w:r w:rsidR="00834C7D" w:rsidRPr="000F439A">
        <w:rPr>
          <w:rFonts w:hint="cs"/>
          <w:rtl/>
          <w:lang w:bidi="ar-YE"/>
        </w:rPr>
        <w:t xml:space="preserve"> </w:t>
      </w:r>
      <w:r w:rsidRPr="000F439A">
        <w:rPr>
          <w:rtl/>
          <w:lang w:bidi="ar-YE"/>
        </w:rPr>
        <w:t>لا يهب</w:t>
      </w:r>
      <w:r w:rsidR="0096294D" w:rsidRPr="000F439A">
        <w:rPr>
          <w:rtl/>
          <w:lang w:bidi="ar-YE"/>
        </w:rPr>
        <w:t>،</w:t>
      </w:r>
      <w:r w:rsidRPr="000F439A">
        <w:rPr>
          <w:rtl/>
          <w:lang w:bidi="ar-YE"/>
        </w:rPr>
        <w:t xml:space="preserve"> بحسب المشيئة</w:t>
      </w:r>
      <w:r w:rsidR="0096294D" w:rsidRPr="000F439A">
        <w:rPr>
          <w:rtl/>
          <w:lang w:bidi="ar-YE"/>
        </w:rPr>
        <w:t>.</w:t>
      </w:r>
    </w:p>
    <w:p w14:paraId="3E0F6CD3" w14:textId="77777777" w:rsidR="00CB6929" w:rsidRPr="000F439A" w:rsidRDefault="00CB6929" w:rsidP="00834C7D">
      <w:pPr>
        <w:numPr>
          <w:ilvl w:val="0"/>
          <w:numId w:val="2"/>
        </w:numPr>
        <w:rPr>
          <w:rtl/>
          <w:lang w:bidi="ar-YE"/>
        </w:rPr>
      </w:pPr>
      <w:r w:rsidRPr="000F439A">
        <w:rPr>
          <w:rFonts w:hint="eastAsia"/>
          <w:bCs/>
          <w:rtl/>
          <w:lang w:bidi="ar-YE"/>
        </w:rPr>
        <w:t>ثانياً</w:t>
      </w:r>
      <w:r w:rsidRPr="000F439A">
        <w:rPr>
          <w:bCs/>
          <w:rtl/>
          <w:lang w:bidi="ar-YE"/>
        </w:rPr>
        <w:t>:</w:t>
      </w:r>
      <w:r w:rsidRPr="000F439A">
        <w:rPr>
          <w:rtl/>
          <w:lang w:bidi="ar-YE"/>
        </w:rPr>
        <w:t xml:space="preserve"> ببيان أقسام الوحي</w:t>
      </w:r>
      <w:r w:rsidR="0096294D" w:rsidRPr="000F439A">
        <w:rPr>
          <w:rtl/>
          <w:lang w:bidi="ar-YE"/>
        </w:rPr>
        <w:t>،</w:t>
      </w:r>
      <w:r w:rsidRPr="000F439A">
        <w:rPr>
          <w:rtl/>
          <w:lang w:bidi="ar-YE"/>
        </w:rPr>
        <w:t xml:space="preserve"> وعظمة القرآن خاتم الكتب السماوية</w:t>
      </w:r>
      <w:r w:rsidR="0096294D" w:rsidRPr="000F439A">
        <w:rPr>
          <w:rtl/>
          <w:lang w:bidi="ar-YE"/>
        </w:rPr>
        <w:t>،</w:t>
      </w:r>
      <w:r w:rsidRPr="000F439A">
        <w:rPr>
          <w:rtl/>
          <w:lang w:bidi="ar-YE"/>
        </w:rPr>
        <w:t xml:space="preserve"> والذي هو نور الله الهادي إلى صراط مستقيم</w:t>
      </w:r>
      <w:r w:rsidR="0096294D" w:rsidRPr="000F439A">
        <w:rPr>
          <w:rtl/>
          <w:lang w:bidi="ar-YE"/>
        </w:rPr>
        <w:t>.</w:t>
      </w:r>
    </w:p>
    <w:p w14:paraId="70CE9FBC" w14:textId="77777777" w:rsidR="00CB6929" w:rsidRPr="000F439A" w:rsidRDefault="00CB6929" w:rsidP="00CB6929">
      <w:pPr>
        <w:rPr>
          <w:rtl/>
          <w:lang w:bidi="ar-YE"/>
        </w:rPr>
      </w:pPr>
      <w:r w:rsidRPr="000F439A">
        <w:rPr>
          <w:rFonts w:hint="eastAsia"/>
          <w:rtl/>
          <w:lang w:bidi="ar-YE"/>
        </w:rPr>
        <w:t>ليتناسق</w:t>
      </w:r>
      <w:r w:rsidRPr="000F439A">
        <w:rPr>
          <w:rtl/>
          <w:lang w:bidi="ar-YE"/>
        </w:rPr>
        <w:t xml:space="preserve"> الختام مع مطلع السورة بالحديث عن هذا الكتاب العزيز"</w:t>
      </w:r>
      <w:r w:rsidR="00772FFB" w:rsidRPr="000F439A">
        <w:rPr>
          <w:vertAlign w:val="superscript"/>
          <w:rtl/>
        </w:rPr>
        <w:t>(</w:t>
      </w:r>
      <w:r w:rsidR="00772FFB" w:rsidRPr="000F439A">
        <w:rPr>
          <w:vertAlign w:val="superscript"/>
          <w:rtl/>
        </w:rPr>
        <w:footnoteReference w:id="35"/>
      </w:r>
      <w:r w:rsidR="00772FFB" w:rsidRPr="000F439A">
        <w:rPr>
          <w:vertAlign w:val="superscript"/>
          <w:rtl/>
        </w:rPr>
        <w:t>)</w:t>
      </w:r>
      <w:r w:rsidR="0096294D" w:rsidRPr="000F439A">
        <w:rPr>
          <w:rtl/>
          <w:lang w:bidi="ar-YE"/>
        </w:rPr>
        <w:t>.</w:t>
      </w:r>
    </w:p>
    <w:p w14:paraId="41D2DB45" w14:textId="77777777" w:rsidR="00834C7D" w:rsidRPr="000F439A" w:rsidRDefault="00CB6929" w:rsidP="00CB6929">
      <w:pPr>
        <w:rPr>
          <w:bCs/>
          <w:rtl/>
          <w:lang w:bidi="ar-YE"/>
        </w:rPr>
      </w:pPr>
      <w:r w:rsidRPr="000F439A">
        <w:rPr>
          <w:rFonts w:hint="eastAsia"/>
          <w:bCs/>
          <w:rtl/>
          <w:lang w:bidi="ar-YE"/>
        </w:rPr>
        <w:t>ومما</w:t>
      </w:r>
      <w:r w:rsidRPr="000F439A">
        <w:rPr>
          <w:bCs/>
          <w:rtl/>
          <w:lang w:bidi="ar-YE"/>
        </w:rPr>
        <w:t xml:space="preserve"> سبق يتبين الآتي</w:t>
      </w:r>
      <w:r w:rsidR="00834C7D" w:rsidRPr="000F439A">
        <w:rPr>
          <w:rFonts w:hint="cs"/>
          <w:bCs/>
          <w:rtl/>
          <w:lang w:bidi="ar-YE"/>
        </w:rPr>
        <w:t xml:space="preserve">: </w:t>
      </w:r>
    </w:p>
    <w:p w14:paraId="5132B62A" w14:textId="77777777" w:rsidR="00CB6929" w:rsidRPr="000F439A" w:rsidRDefault="00CB6929" w:rsidP="00C54F79">
      <w:pPr>
        <w:numPr>
          <w:ilvl w:val="0"/>
          <w:numId w:val="14"/>
        </w:numPr>
        <w:ind w:left="1134" w:hanging="567"/>
        <w:rPr>
          <w:rtl/>
          <w:lang w:bidi="ar-YE"/>
        </w:rPr>
      </w:pPr>
      <w:r w:rsidRPr="000F439A">
        <w:rPr>
          <w:rtl/>
          <w:lang w:bidi="ar-YE"/>
        </w:rPr>
        <w:t>أن السورة اشتهرت عند السلف بـ (حم عسق)</w:t>
      </w:r>
      <w:r w:rsidR="0096294D" w:rsidRPr="000F439A">
        <w:rPr>
          <w:rtl/>
          <w:lang w:bidi="ar-YE"/>
        </w:rPr>
        <w:t>،</w:t>
      </w:r>
      <w:r w:rsidRPr="000F439A">
        <w:rPr>
          <w:rtl/>
          <w:lang w:bidi="ar-YE"/>
        </w:rPr>
        <w:t xml:space="preserve"> وهي مكية</w:t>
      </w:r>
      <w:r w:rsidR="0096294D" w:rsidRPr="000F439A">
        <w:rPr>
          <w:rtl/>
          <w:lang w:bidi="ar-YE"/>
        </w:rPr>
        <w:t>.</w:t>
      </w:r>
    </w:p>
    <w:p w14:paraId="218349C5" w14:textId="77777777" w:rsidR="00CB6929" w:rsidRPr="000F439A" w:rsidRDefault="00CB6929" w:rsidP="00C54F79">
      <w:pPr>
        <w:numPr>
          <w:ilvl w:val="0"/>
          <w:numId w:val="14"/>
        </w:numPr>
        <w:ind w:left="1134" w:hanging="567"/>
        <w:rPr>
          <w:rtl/>
          <w:lang w:bidi="ar-YE"/>
        </w:rPr>
      </w:pPr>
      <w:r w:rsidRPr="000F439A">
        <w:rPr>
          <w:rtl/>
          <w:lang w:bidi="ar-YE"/>
        </w:rPr>
        <w:t>أن سبب تسميتها بالشورى هو ورود لفظ الشورى فيها</w:t>
      </w:r>
      <w:r w:rsidR="0096294D" w:rsidRPr="000F439A">
        <w:rPr>
          <w:rtl/>
          <w:lang w:bidi="ar-YE"/>
        </w:rPr>
        <w:t>.</w:t>
      </w:r>
    </w:p>
    <w:p w14:paraId="44B1BC3E" w14:textId="77777777" w:rsidR="00CB6929" w:rsidRPr="000F439A" w:rsidRDefault="00CB6929" w:rsidP="00C54F79">
      <w:pPr>
        <w:numPr>
          <w:ilvl w:val="0"/>
          <w:numId w:val="14"/>
        </w:numPr>
        <w:ind w:left="1134" w:hanging="567"/>
        <w:rPr>
          <w:rtl/>
          <w:lang w:bidi="ar-YE"/>
        </w:rPr>
      </w:pPr>
      <w:r w:rsidRPr="000F439A">
        <w:rPr>
          <w:rtl/>
          <w:lang w:bidi="ar-YE"/>
        </w:rPr>
        <w:t>أن السورة فيها تفنيد لحجج المشركين المنكرين لرسالة رسول رب العالمين</w:t>
      </w:r>
      <w:r w:rsidR="0096294D" w:rsidRPr="000F439A">
        <w:rPr>
          <w:rtl/>
          <w:lang w:bidi="ar-YE"/>
        </w:rPr>
        <w:t>.</w:t>
      </w:r>
    </w:p>
    <w:p w14:paraId="718F80C5" w14:textId="77777777" w:rsidR="004F2873" w:rsidRPr="000F439A" w:rsidRDefault="00CB6929" w:rsidP="00C54F79">
      <w:pPr>
        <w:numPr>
          <w:ilvl w:val="0"/>
          <w:numId w:val="14"/>
        </w:numPr>
        <w:ind w:left="1134" w:hanging="567"/>
        <w:rPr>
          <w:rtl/>
          <w:lang w:bidi="ar-YE"/>
        </w:rPr>
      </w:pPr>
      <w:r w:rsidRPr="000F439A">
        <w:rPr>
          <w:rtl/>
          <w:lang w:bidi="ar-YE"/>
        </w:rPr>
        <w:t>أن السورة تحدثت عن اقتر</w:t>
      </w:r>
      <w:r w:rsidR="00834C7D" w:rsidRPr="000F439A">
        <w:rPr>
          <w:rtl/>
          <w:lang w:bidi="ar-YE"/>
        </w:rPr>
        <w:t>اب الساعة</w:t>
      </w:r>
      <w:r w:rsidR="0096294D" w:rsidRPr="000F439A">
        <w:rPr>
          <w:rtl/>
          <w:lang w:bidi="ar-YE"/>
        </w:rPr>
        <w:t>،</w:t>
      </w:r>
      <w:r w:rsidR="00834C7D" w:rsidRPr="000F439A">
        <w:rPr>
          <w:rtl/>
          <w:lang w:bidi="ar-YE"/>
        </w:rPr>
        <w:t xml:space="preserve"> وذكرت الأدلة على ذلك</w:t>
      </w:r>
      <w:r w:rsidR="0096294D" w:rsidRPr="000F439A">
        <w:rPr>
          <w:rFonts w:hint="cs"/>
          <w:rtl/>
          <w:lang w:bidi="ar-YE"/>
        </w:rPr>
        <w:t>.</w:t>
      </w:r>
    </w:p>
    <w:p w14:paraId="294BF523" w14:textId="77777777" w:rsidR="004F2873" w:rsidRPr="000F439A" w:rsidRDefault="004F2873" w:rsidP="00385BE2">
      <w:pPr>
        <w:rPr>
          <w:rtl/>
          <w:lang w:bidi="ar-YE"/>
        </w:rPr>
      </w:pPr>
    </w:p>
    <w:p w14:paraId="62080506" w14:textId="77777777" w:rsidR="004F2873" w:rsidRPr="000F439A" w:rsidRDefault="004F2873" w:rsidP="00385BE2">
      <w:pPr>
        <w:rPr>
          <w:rtl/>
          <w:lang w:bidi="ar-YE"/>
        </w:rPr>
        <w:sectPr w:rsidR="004F2873"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68B591B1" w14:textId="77777777" w:rsidR="004F2873" w:rsidRPr="000F439A" w:rsidRDefault="004F2873" w:rsidP="00385BE2">
      <w:pPr>
        <w:rPr>
          <w:sz w:val="2"/>
          <w:szCs w:val="2"/>
          <w:rtl/>
          <w:lang w:bidi="ar-YE"/>
        </w:rPr>
      </w:pPr>
    </w:p>
    <w:p w14:paraId="18A31D54" w14:textId="77777777" w:rsidR="004F2873" w:rsidRPr="000F439A" w:rsidRDefault="004F2873" w:rsidP="00385BE2">
      <w:pPr>
        <w:rPr>
          <w:rtl/>
          <w:lang w:bidi="ar-YE"/>
        </w:rPr>
      </w:pPr>
    </w:p>
    <w:p w14:paraId="44A8D3D1" w14:textId="77777777" w:rsidR="009A21B5" w:rsidRPr="000F439A" w:rsidRDefault="009A21B5" w:rsidP="00385BE2">
      <w:pPr>
        <w:rPr>
          <w:rtl/>
          <w:lang w:bidi="ar-YE"/>
        </w:rPr>
      </w:pPr>
    </w:p>
    <w:p w14:paraId="1BD2CA86" w14:textId="77777777" w:rsidR="00C73995" w:rsidRPr="000F439A" w:rsidRDefault="00C73995" w:rsidP="00385BE2">
      <w:pPr>
        <w:rPr>
          <w:rtl/>
          <w:lang w:bidi="ar-YE"/>
        </w:rPr>
      </w:pPr>
    </w:p>
    <w:p w14:paraId="00B0491B" w14:textId="77777777" w:rsidR="00C73995" w:rsidRPr="000F439A" w:rsidRDefault="00C73995" w:rsidP="00385BE2">
      <w:pPr>
        <w:rPr>
          <w:rtl/>
          <w:lang w:bidi="ar-YE"/>
        </w:rPr>
      </w:pPr>
    </w:p>
    <w:p w14:paraId="05F13CCC" w14:textId="77777777" w:rsidR="00C73995" w:rsidRPr="000F439A" w:rsidRDefault="00C73995" w:rsidP="00385BE2">
      <w:pPr>
        <w:rPr>
          <w:rtl/>
          <w:lang w:bidi="ar-YE"/>
        </w:rPr>
      </w:pPr>
    </w:p>
    <w:p w14:paraId="12B60321" w14:textId="77777777" w:rsidR="009A21B5" w:rsidRPr="000F439A" w:rsidRDefault="009A21B5" w:rsidP="00385BE2">
      <w:pPr>
        <w:rPr>
          <w:rtl/>
          <w:lang w:bidi="ar-YE"/>
        </w:rPr>
      </w:pPr>
    </w:p>
    <w:p w14:paraId="6BA2BD9E" w14:textId="77777777" w:rsidR="009A21B5" w:rsidRPr="000F439A" w:rsidRDefault="00CD0AD6" w:rsidP="00C77706">
      <w:pPr>
        <w:pStyle w:val="3"/>
        <w:rPr>
          <w:rtl/>
        </w:rPr>
      </w:pPr>
      <w:bookmarkStart w:id="48" w:name="_Toc89202495"/>
      <w:bookmarkStart w:id="49" w:name="_Toc160896310"/>
      <w:r w:rsidRPr="000F439A">
        <w:rPr>
          <w:rtl/>
        </w:rPr>
        <w:t>المبحث الثاني</w:t>
      </w:r>
      <w:r w:rsidRPr="000F439A">
        <w:rPr>
          <w:rFonts w:hint="cs"/>
          <w:rtl/>
        </w:rPr>
        <w:t>:</w:t>
      </w:r>
      <w:r w:rsidRPr="000F439A">
        <w:rPr>
          <w:rtl/>
        </w:rPr>
        <w:br/>
        <w:t>التعريف بسورة الزخرف</w:t>
      </w:r>
      <w:r w:rsidR="009A21B5" w:rsidRPr="000F439A">
        <w:rPr>
          <w:rtl/>
        </w:rPr>
        <w:t>:</w:t>
      </w:r>
      <w:bookmarkEnd w:id="48"/>
      <w:bookmarkEnd w:id="49"/>
      <w:r w:rsidR="009A21B5" w:rsidRPr="000F439A">
        <w:rPr>
          <w:rFonts w:hint="cs"/>
          <w:rtl/>
        </w:rPr>
        <w:t xml:space="preserve"> </w:t>
      </w:r>
    </w:p>
    <w:p w14:paraId="5D5152E9" w14:textId="77777777" w:rsidR="009A21B5" w:rsidRPr="000F439A" w:rsidRDefault="00CD0AD6" w:rsidP="00385BE2">
      <w:pPr>
        <w:ind w:firstLine="0"/>
        <w:jc w:val="center"/>
        <w:rPr>
          <w:rFonts w:ascii="KFGQPC KSA Heavy" w:hAnsi="KFGQPC KSA Heavy" w:cs="KFGQPC KSA Heavy"/>
          <w:rtl/>
        </w:rPr>
      </w:pPr>
      <w:r w:rsidRPr="000F439A">
        <w:rPr>
          <w:rFonts w:ascii="KFGQPC KSA Heavy" w:hAnsi="KFGQPC KSA Heavy" w:cs="KFGQPC KSA Heavy"/>
          <w:rtl/>
        </w:rPr>
        <w:t>وفيه أربعة مطالب</w:t>
      </w:r>
      <w:r w:rsidR="009A21B5" w:rsidRPr="000F439A">
        <w:rPr>
          <w:rFonts w:ascii="KFGQPC KSA Heavy" w:hAnsi="KFGQPC KSA Heavy" w:cs="KFGQPC KSA Heavy"/>
          <w:rtl/>
        </w:rPr>
        <w:t>:</w:t>
      </w:r>
    </w:p>
    <w:p w14:paraId="13E69215" w14:textId="77777777" w:rsidR="00CD0AD6" w:rsidRPr="000F439A" w:rsidRDefault="00CD0AD6" w:rsidP="007B2239">
      <w:pPr>
        <w:numPr>
          <w:ilvl w:val="0"/>
          <w:numId w:val="2"/>
        </w:numPr>
        <w:ind w:left="1985" w:right="851" w:hanging="567"/>
        <w:rPr>
          <w:bCs/>
          <w:sz w:val="32"/>
          <w:szCs w:val="32"/>
          <w:rtl/>
          <w:lang w:bidi="ar-YE"/>
        </w:rPr>
      </w:pPr>
      <w:r w:rsidRPr="000F439A">
        <w:rPr>
          <w:bCs/>
          <w:sz w:val="32"/>
          <w:szCs w:val="32"/>
          <w:rtl/>
          <w:lang w:bidi="ar-YE"/>
        </w:rPr>
        <w:t xml:space="preserve">المطلب الأول: </w:t>
      </w:r>
      <w:r w:rsidR="00834C7D" w:rsidRPr="000F439A">
        <w:rPr>
          <w:rFonts w:hint="cs"/>
          <w:bCs/>
          <w:sz w:val="32"/>
          <w:szCs w:val="32"/>
          <w:rtl/>
          <w:lang w:bidi="ar-YE"/>
        </w:rPr>
        <w:t>أسماء سورة الزخرف</w:t>
      </w:r>
      <w:r w:rsidR="0096294D" w:rsidRPr="000F439A">
        <w:rPr>
          <w:bCs/>
          <w:sz w:val="32"/>
          <w:szCs w:val="32"/>
          <w:rtl/>
          <w:lang w:bidi="ar-YE"/>
        </w:rPr>
        <w:t>.</w:t>
      </w:r>
    </w:p>
    <w:p w14:paraId="0F7EF684" w14:textId="77777777" w:rsidR="00CD0AD6" w:rsidRPr="000F439A" w:rsidRDefault="00CD0AD6" w:rsidP="007B2239">
      <w:pPr>
        <w:numPr>
          <w:ilvl w:val="0"/>
          <w:numId w:val="2"/>
        </w:numPr>
        <w:ind w:left="1985" w:right="851" w:hanging="567"/>
        <w:rPr>
          <w:bCs/>
          <w:sz w:val="32"/>
          <w:szCs w:val="32"/>
          <w:rtl/>
          <w:lang w:bidi="ar-YE"/>
        </w:rPr>
      </w:pPr>
      <w:r w:rsidRPr="000F439A">
        <w:rPr>
          <w:bCs/>
          <w:sz w:val="32"/>
          <w:szCs w:val="32"/>
          <w:rtl/>
          <w:lang w:bidi="ar-YE"/>
        </w:rPr>
        <w:t xml:space="preserve">المطلب الثاني: المكي والمدني </w:t>
      </w:r>
      <w:r w:rsidR="00834C7D" w:rsidRPr="000F439A">
        <w:rPr>
          <w:rFonts w:hint="cs"/>
          <w:bCs/>
          <w:sz w:val="32"/>
          <w:szCs w:val="32"/>
          <w:rtl/>
          <w:lang w:bidi="ar-YE"/>
        </w:rPr>
        <w:t>في سورة الزخرف</w:t>
      </w:r>
      <w:r w:rsidR="0096294D" w:rsidRPr="000F439A">
        <w:rPr>
          <w:bCs/>
          <w:sz w:val="32"/>
          <w:szCs w:val="32"/>
          <w:rtl/>
          <w:lang w:bidi="ar-YE"/>
        </w:rPr>
        <w:t>.</w:t>
      </w:r>
    </w:p>
    <w:p w14:paraId="14C3D2FD" w14:textId="77777777" w:rsidR="00CD0AD6" w:rsidRPr="000F439A" w:rsidRDefault="00CD0AD6" w:rsidP="007B2239">
      <w:pPr>
        <w:numPr>
          <w:ilvl w:val="0"/>
          <w:numId w:val="2"/>
        </w:numPr>
        <w:ind w:left="1985" w:right="851" w:hanging="567"/>
        <w:rPr>
          <w:bCs/>
          <w:sz w:val="32"/>
          <w:szCs w:val="32"/>
          <w:rtl/>
          <w:lang w:bidi="ar-YE"/>
        </w:rPr>
      </w:pPr>
      <w:r w:rsidRPr="000F439A">
        <w:rPr>
          <w:bCs/>
          <w:sz w:val="32"/>
          <w:szCs w:val="32"/>
          <w:rtl/>
          <w:lang w:bidi="ar-YE"/>
        </w:rPr>
        <w:t xml:space="preserve">المطلب الثالث: أسباب النزول </w:t>
      </w:r>
      <w:r w:rsidR="00834C7D" w:rsidRPr="000F439A">
        <w:rPr>
          <w:rFonts w:hint="cs"/>
          <w:bCs/>
          <w:sz w:val="32"/>
          <w:szCs w:val="32"/>
          <w:rtl/>
          <w:lang w:bidi="ar-YE"/>
        </w:rPr>
        <w:t>في سورة الزخرف</w:t>
      </w:r>
      <w:r w:rsidR="0096294D" w:rsidRPr="000F439A">
        <w:rPr>
          <w:bCs/>
          <w:sz w:val="32"/>
          <w:szCs w:val="32"/>
          <w:rtl/>
          <w:lang w:bidi="ar-YE"/>
        </w:rPr>
        <w:t>.</w:t>
      </w:r>
    </w:p>
    <w:p w14:paraId="3781EDC1" w14:textId="77777777" w:rsidR="009A21B5" w:rsidRPr="000F439A" w:rsidRDefault="00CD0AD6" w:rsidP="007B2239">
      <w:pPr>
        <w:numPr>
          <w:ilvl w:val="0"/>
          <w:numId w:val="2"/>
        </w:numPr>
        <w:ind w:left="1985" w:right="851" w:hanging="567"/>
        <w:rPr>
          <w:bCs/>
          <w:sz w:val="32"/>
          <w:szCs w:val="32"/>
          <w:rtl/>
          <w:lang w:bidi="ar-YE"/>
        </w:rPr>
      </w:pPr>
      <w:r w:rsidRPr="000F439A">
        <w:rPr>
          <w:bCs/>
          <w:sz w:val="32"/>
          <w:szCs w:val="32"/>
          <w:rtl/>
          <w:lang w:bidi="ar-YE"/>
        </w:rPr>
        <w:t xml:space="preserve">المطلب الرابع: ما اشتملت عليه </w:t>
      </w:r>
      <w:r w:rsidR="00834C7D" w:rsidRPr="000F439A">
        <w:rPr>
          <w:rFonts w:hint="cs"/>
          <w:bCs/>
          <w:sz w:val="32"/>
          <w:szCs w:val="32"/>
          <w:rtl/>
          <w:lang w:bidi="ar-YE"/>
        </w:rPr>
        <w:t>سورة الزخرف</w:t>
      </w:r>
      <w:r w:rsidR="0096294D" w:rsidRPr="000F439A">
        <w:rPr>
          <w:bCs/>
          <w:sz w:val="32"/>
          <w:szCs w:val="32"/>
          <w:rtl/>
          <w:lang w:bidi="ar-YE"/>
        </w:rPr>
        <w:t>.</w:t>
      </w:r>
      <w:r w:rsidR="009A21B5" w:rsidRPr="000F439A">
        <w:rPr>
          <w:rFonts w:hint="cs"/>
          <w:bCs/>
          <w:sz w:val="32"/>
          <w:szCs w:val="32"/>
          <w:rtl/>
          <w:lang w:bidi="ar-YE"/>
        </w:rPr>
        <w:t xml:space="preserve"> </w:t>
      </w:r>
    </w:p>
    <w:p w14:paraId="0E8AE7A6" w14:textId="77777777" w:rsidR="00855EFC" w:rsidRPr="000F439A" w:rsidRDefault="00855EFC" w:rsidP="00385BE2">
      <w:pPr>
        <w:rPr>
          <w:rtl/>
          <w:lang w:bidi="ar-YE"/>
        </w:rPr>
      </w:pPr>
    </w:p>
    <w:p w14:paraId="01E57951" w14:textId="77777777" w:rsidR="00855EFC" w:rsidRPr="000F439A" w:rsidRDefault="00855EFC" w:rsidP="00385BE2">
      <w:pPr>
        <w:rPr>
          <w:rtl/>
          <w:lang w:bidi="ar-YE"/>
        </w:rPr>
      </w:pPr>
    </w:p>
    <w:p w14:paraId="5B6BB9C4" w14:textId="77777777" w:rsidR="0037605B" w:rsidRPr="000F439A" w:rsidRDefault="0037605B" w:rsidP="00385BE2">
      <w:pPr>
        <w:rPr>
          <w:sz w:val="2"/>
          <w:szCs w:val="2"/>
          <w:rtl/>
          <w:lang w:bidi="ar-YE"/>
        </w:rPr>
      </w:pPr>
      <w:r w:rsidRPr="000F439A">
        <w:rPr>
          <w:rtl/>
          <w:lang w:bidi="ar-YE"/>
        </w:rPr>
        <w:br w:type="page"/>
      </w:r>
    </w:p>
    <w:p w14:paraId="4EC28DE3" w14:textId="77777777" w:rsidR="0037605B" w:rsidRPr="000F439A" w:rsidRDefault="00834C7D" w:rsidP="00C77706">
      <w:pPr>
        <w:pStyle w:val="4"/>
        <w:rPr>
          <w:rtl/>
        </w:rPr>
      </w:pPr>
      <w:bookmarkStart w:id="50" w:name="_Toc89202496"/>
      <w:bookmarkStart w:id="51" w:name="_Toc160896311"/>
      <w:r w:rsidRPr="000F439A">
        <w:rPr>
          <w:rtl/>
        </w:rPr>
        <w:t>المطلب الأول: أسماء سورة الزخرف</w:t>
      </w:r>
      <w:r w:rsidR="0096294D" w:rsidRPr="000F439A">
        <w:rPr>
          <w:rtl/>
        </w:rPr>
        <w:t>.</w:t>
      </w:r>
      <w:bookmarkEnd w:id="50"/>
      <w:bookmarkEnd w:id="51"/>
      <w:r w:rsidR="0037605B" w:rsidRPr="000F439A">
        <w:rPr>
          <w:rFonts w:hint="cs"/>
          <w:rtl/>
        </w:rPr>
        <w:t xml:space="preserve"> </w:t>
      </w:r>
    </w:p>
    <w:p w14:paraId="18CA2DB6" w14:textId="77777777" w:rsidR="00CD0AD6" w:rsidRPr="000F439A" w:rsidRDefault="00834C7D" w:rsidP="00834C7D">
      <w:pPr>
        <w:pStyle w:val="5"/>
        <w:rPr>
          <w:rtl/>
        </w:rPr>
      </w:pPr>
      <w:bookmarkStart w:id="52" w:name="_Toc160896312"/>
      <w:r w:rsidRPr="000F439A">
        <w:rPr>
          <w:rFonts w:hint="cs"/>
          <w:rtl/>
        </w:rPr>
        <w:t>أ</w:t>
      </w:r>
      <w:r w:rsidR="00CD0AD6" w:rsidRPr="000F439A">
        <w:rPr>
          <w:rtl/>
        </w:rPr>
        <w:t>سم</w:t>
      </w:r>
      <w:r w:rsidRPr="000F439A">
        <w:rPr>
          <w:rFonts w:hint="cs"/>
          <w:rtl/>
        </w:rPr>
        <w:t>اؤ</w:t>
      </w:r>
      <w:r w:rsidR="00CD0AD6" w:rsidRPr="000F439A">
        <w:rPr>
          <w:rtl/>
        </w:rPr>
        <w:t>ها:</w:t>
      </w:r>
      <w:bookmarkEnd w:id="52"/>
    </w:p>
    <w:p w14:paraId="1F485657" w14:textId="77777777" w:rsidR="00CD0AD6" w:rsidRPr="000F439A" w:rsidRDefault="00CD0AD6" w:rsidP="00CD0AD6">
      <w:pPr>
        <w:rPr>
          <w:rtl/>
          <w:lang w:bidi="ar-YE"/>
        </w:rPr>
      </w:pPr>
      <w:r w:rsidRPr="000F439A">
        <w:rPr>
          <w:rtl/>
          <w:lang w:bidi="ar-YE"/>
        </w:rPr>
        <w:t>وجدت في كلام السلف اسمين لهذه السورة</w:t>
      </w:r>
      <w:r w:rsidR="0096294D" w:rsidRPr="000F439A">
        <w:rPr>
          <w:rtl/>
          <w:lang w:bidi="ar-YE"/>
        </w:rPr>
        <w:t>،</w:t>
      </w:r>
      <w:r w:rsidRPr="000F439A">
        <w:rPr>
          <w:rtl/>
          <w:lang w:bidi="ar-YE"/>
        </w:rPr>
        <w:t xml:space="preserve"> وهما:</w:t>
      </w:r>
    </w:p>
    <w:p w14:paraId="35251C6D" w14:textId="77777777" w:rsidR="00834C7D" w:rsidRPr="000F439A" w:rsidRDefault="00834C7D" w:rsidP="00C54F79">
      <w:pPr>
        <w:numPr>
          <w:ilvl w:val="0"/>
          <w:numId w:val="12"/>
        </w:numPr>
        <w:ind w:left="397" w:hanging="397"/>
        <w:rPr>
          <w:bCs/>
          <w:rtl/>
          <w:lang w:bidi="ar-YE"/>
        </w:rPr>
      </w:pPr>
      <w:r w:rsidRPr="000F439A">
        <w:rPr>
          <w:rFonts w:hint="cs"/>
          <w:bCs/>
          <w:rtl/>
          <w:lang w:bidi="ar-YE"/>
        </w:rPr>
        <w:t xml:space="preserve">الاسم </w:t>
      </w:r>
      <w:r w:rsidR="00CD0AD6" w:rsidRPr="000F439A">
        <w:rPr>
          <w:bCs/>
          <w:rtl/>
          <w:lang w:bidi="ar-YE"/>
        </w:rPr>
        <w:t>الأول: (سورة الزخرف)</w:t>
      </w:r>
      <w:r w:rsidR="0096294D" w:rsidRPr="000F439A">
        <w:rPr>
          <w:rFonts w:hint="cs"/>
          <w:bCs/>
          <w:rtl/>
          <w:lang w:bidi="ar-YE"/>
        </w:rPr>
        <w:t>.</w:t>
      </w:r>
      <w:r w:rsidR="00CD0AD6" w:rsidRPr="000F439A">
        <w:rPr>
          <w:bCs/>
          <w:rtl/>
          <w:lang w:bidi="ar-YE"/>
        </w:rPr>
        <w:t xml:space="preserve"> </w:t>
      </w:r>
    </w:p>
    <w:p w14:paraId="6BC04CC0" w14:textId="77777777" w:rsidR="00CD0AD6" w:rsidRPr="000F439A" w:rsidRDefault="00CD0AD6" w:rsidP="00CD0AD6">
      <w:pPr>
        <w:rPr>
          <w:rtl/>
          <w:lang w:bidi="ar-YE"/>
        </w:rPr>
      </w:pPr>
      <w:r w:rsidRPr="000F439A">
        <w:rPr>
          <w:rtl/>
          <w:lang w:bidi="ar-YE"/>
        </w:rPr>
        <w:t>قال الفراء: "ومن سورة الزخرف"</w:t>
      </w:r>
      <w:r w:rsidR="00772FFB" w:rsidRPr="000F439A">
        <w:rPr>
          <w:vertAlign w:val="superscript"/>
          <w:rtl/>
        </w:rPr>
        <w:t>(</w:t>
      </w:r>
      <w:r w:rsidR="00772FFB" w:rsidRPr="000F439A">
        <w:rPr>
          <w:vertAlign w:val="superscript"/>
          <w:rtl/>
        </w:rPr>
        <w:footnoteReference w:id="36"/>
      </w:r>
      <w:r w:rsidR="00772FFB" w:rsidRPr="000F439A">
        <w:rPr>
          <w:vertAlign w:val="superscript"/>
          <w:rtl/>
        </w:rPr>
        <w:t>)</w:t>
      </w:r>
      <w:r w:rsidR="0096294D" w:rsidRPr="000F439A">
        <w:rPr>
          <w:rtl/>
          <w:lang w:bidi="ar-YE"/>
        </w:rPr>
        <w:t>.</w:t>
      </w:r>
    </w:p>
    <w:p w14:paraId="4B4D42B5" w14:textId="77777777" w:rsidR="00834C7D" w:rsidRPr="000F439A" w:rsidRDefault="00834C7D" w:rsidP="00C54F79">
      <w:pPr>
        <w:numPr>
          <w:ilvl w:val="0"/>
          <w:numId w:val="12"/>
        </w:numPr>
        <w:ind w:left="397" w:hanging="397"/>
        <w:rPr>
          <w:bCs/>
          <w:rtl/>
          <w:lang w:bidi="ar-YE"/>
        </w:rPr>
      </w:pPr>
      <w:r w:rsidRPr="000F439A">
        <w:rPr>
          <w:rFonts w:hint="cs"/>
          <w:bCs/>
          <w:rtl/>
          <w:lang w:bidi="ar-YE"/>
        </w:rPr>
        <w:t xml:space="preserve">الاسم </w:t>
      </w:r>
      <w:r w:rsidR="00CD0AD6" w:rsidRPr="000F439A">
        <w:rPr>
          <w:bCs/>
          <w:rtl/>
          <w:lang w:bidi="ar-YE"/>
        </w:rPr>
        <w:t>الثاني: (سورة حم الزخرف)</w:t>
      </w:r>
      <w:r w:rsidR="0096294D" w:rsidRPr="000F439A">
        <w:rPr>
          <w:rFonts w:hint="cs"/>
          <w:bCs/>
          <w:rtl/>
          <w:lang w:bidi="ar-YE"/>
        </w:rPr>
        <w:t>.</w:t>
      </w:r>
      <w:r w:rsidR="00CD0AD6" w:rsidRPr="000F439A">
        <w:rPr>
          <w:bCs/>
          <w:rtl/>
          <w:lang w:bidi="ar-YE"/>
        </w:rPr>
        <w:t xml:space="preserve"> </w:t>
      </w:r>
    </w:p>
    <w:p w14:paraId="6E04F564" w14:textId="77777777" w:rsidR="00CD0AD6" w:rsidRPr="000F439A" w:rsidRDefault="00CD0AD6" w:rsidP="00CD0AD6">
      <w:pPr>
        <w:rPr>
          <w:rtl/>
          <w:lang w:bidi="ar-YE"/>
        </w:rPr>
      </w:pPr>
      <w:r w:rsidRPr="000F439A">
        <w:rPr>
          <w:rtl/>
          <w:lang w:bidi="ar-YE"/>
        </w:rPr>
        <w:t>قال البخاري في الصحيح: "سورة حم الزخرف"</w:t>
      </w:r>
      <w:r w:rsidR="00772FFB" w:rsidRPr="000F439A">
        <w:rPr>
          <w:vertAlign w:val="superscript"/>
          <w:rtl/>
        </w:rPr>
        <w:t>(</w:t>
      </w:r>
      <w:r w:rsidR="00772FFB" w:rsidRPr="000F439A">
        <w:rPr>
          <w:vertAlign w:val="superscript"/>
          <w:rtl/>
        </w:rPr>
        <w:footnoteReference w:id="37"/>
      </w:r>
      <w:r w:rsidR="00772FFB" w:rsidRPr="000F439A">
        <w:rPr>
          <w:vertAlign w:val="superscript"/>
          <w:rtl/>
        </w:rPr>
        <w:t>)</w:t>
      </w:r>
      <w:r w:rsidR="0096294D" w:rsidRPr="000F439A">
        <w:rPr>
          <w:rtl/>
          <w:lang w:bidi="ar-YE"/>
        </w:rPr>
        <w:t>.</w:t>
      </w:r>
    </w:p>
    <w:p w14:paraId="4F46DCC9" w14:textId="77777777" w:rsidR="00CD0AD6" w:rsidRPr="000F439A" w:rsidRDefault="00834C7D" w:rsidP="00834C7D">
      <w:pPr>
        <w:pStyle w:val="5"/>
        <w:rPr>
          <w:rtl/>
        </w:rPr>
      </w:pPr>
      <w:bookmarkStart w:id="53" w:name="_Toc160896313"/>
      <w:r w:rsidRPr="000F439A">
        <w:rPr>
          <w:rFonts w:hint="cs"/>
          <w:rtl/>
        </w:rPr>
        <w:t>سب</w:t>
      </w:r>
      <w:r w:rsidR="00CD0AD6" w:rsidRPr="000F439A">
        <w:rPr>
          <w:rtl/>
        </w:rPr>
        <w:t>ب تسميتها:</w:t>
      </w:r>
      <w:bookmarkEnd w:id="53"/>
    </w:p>
    <w:p w14:paraId="6C90F4BE" w14:textId="77777777" w:rsidR="00CD0AD6" w:rsidRPr="000F439A" w:rsidRDefault="00CD0AD6" w:rsidP="00CD0AD6">
      <w:pPr>
        <w:rPr>
          <w:rtl/>
          <w:lang w:bidi="ar-YE"/>
        </w:rPr>
      </w:pPr>
      <w:r w:rsidRPr="000F439A">
        <w:rPr>
          <w:rFonts w:hint="eastAsia"/>
          <w:rtl/>
          <w:lang w:bidi="ar-YE"/>
        </w:rPr>
        <w:t>ورد</w:t>
      </w:r>
      <w:r w:rsidRPr="000F439A">
        <w:rPr>
          <w:rtl/>
          <w:lang w:bidi="ar-YE"/>
        </w:rPr>
        <w:t xml:space="preserve"> في سبب تسمية هذه السورة سببان:</w:t>
      </w:r>
    </w:p>
    <w:p w14:paraId="100A022E" w14:textId="77777777" w:rsidR="00CD0AD6" w:rsidRPr="000F439A" w:rsidRDefault="00CD0AD6" w:rsidP="00C54F79">
      <w:pPr>
        <w:numPr>
          <w:ilvl w:val="0"/>
          <w:numId w:val="15"/>
        </w:numPr>
        <w:ind w:left="851" w:hanging="567"/>
        <w:rPr>
          <w:rtl/>
          <w:lang w:bidi="ar-YE"/>
        </w:rPr>
      </w:pPr>
      <w:r w:rsidRPr="000F439A">
        <w:rPr>
          <w:rtl/>
          <w:lang w:bidi="ar-YE"/>
        </w:rPr>
        <w:t>"أن كلمة (وزخرفاَ) وقعت فيها ولم تقع في غيرها من سور القرآن</w:t>
      </w:r>
      <w:r w:rsidR="0096294D" w:rsidRPr="000F439A">
        <w:rPr>
          <w:rtl/>
          <w:lang w:bidi="ar-YE"/>
        </w:rPr>
        <w:t>؛</w:t>
      </w:r>
      <w:r w:rsidRPr="000F439A">
        <w:rPr>
          <w:rtl/>
          <w:lang w:bidi="ar-YE"/>
        </w:rPr>
        <w:t xml:space="preserve"> فعرّفوها بهذه الكلمة"</w:t>
      </w:r>
      <w:r w:rsidR="00772FFB" w:rsidRPr="000F439A">
        <w:rPr>
          <w:vertAlign w:val="superscript"/>
          <w:rtl/>
        </w:rPr>
        <w:t>(</w:t>
      </w:r>
      <w:r w:rsidR="00772FFB" w:rsidRPr="000F439A">
        <w:rPr>
          <w:vertAlign w:val="superscript"/>
          <w:rtl/>
        </w:rPr>
        <w:footnoteReference w:id="38"/>
      </w:r>
      <w:r w:rsidR="00772FFB" w:rsidRPr="000F439A">
        <w:rPr>
          <w:vertAlign w:val="superscript"/>
          <w:rtl/>
        </w:rPr>
        <w:t>)</w:t>
      </w:r>
      <w:r w:rsidR="0096294D" w:rsidRPr="000F439A">
        <w:rPr>
          <w:rtl/>
          <w:lang w:bidi="ar-YE"/>
        </w:rPr>
        <w:t>.</w:t>
      </w:r>
    </w:p>
    <w:p w14:paraId="6B025A94" w14:textId="77777777" w:rsidR="00CD0AD6" w:rsidRPr="000F439A" w:rsidRDefault="00CD0AD6" w:rsidP="00C54F79">
      <w:pPr>
        <w:numPr>
          <w:ilvl w:val="0"/>
          <w:numId w:val="15"/>
        </w:numPr>
        <w:ind w:left="851" w:hanging="567"/>
        <w:rPr>
          <w:rtl/>
          <w:lang w:bidi="ar-YE"/>
        </w:rPr>
      </w:pPr>
      <w:r w:rsidRPr="000F439A">
        <w:rPr>
          <w:rtl/>
          <w:lang w:bidi="ar-YE"/>
        </w:rPr>
        <w:t>لاشتمالها على وصف بعض مظاهر الحياة الدنيا ومتاعها الفاني</w:t>
      </w:r>
      <w:r w:rsidR="0096294D" w:rsidRPr="000F439A">
        <w:rPr>
          <w:rtl/>
          <w:lang w:bidi="ar-YE"/>
        </w:rPr>
        <w:t>،</w:t>
      </w:r>
      <w:r w:rsidRPr="000F439A">
        <w:rPr>
          <w:rtl/>
          <w:lang w:bidi="ar-YE"/>
        </w:rPr>
        <w:t xml:space="preserve"> وهو: الزخرف</w:t>
      </w:r>
      <w:r w:rsidR="0096294D" w:rsidRPr="000F439A">
        <w:rPr>
          <w:rtl/>
          <w:lang w:bidi="ar-YE"/>
        </w:rPr>
        <w:t>،</w:t>
      </w:r>
      <w:r w:rsidRPr="000F439A">
        <w:rPr>
          <w:rtl/>
          <w:lang w:bidi="ar-YE"/>
        </w:rPr>
        <w:t xml:space="preserve"> ومقارنته بنعيم الآخرة الخالد</w:t>
      </w:r>
      <w:r w:rsidR="00772FFB" w:rsidRPr="000F439A">
        <w:rPr>
          <w:vertAlign w:val="superscript"/>
          <w:rtl/>
        </w:rPr>
        <w:t>(</w:t>
      </w:r>
      <w:r w:rsidR="00772FFB" w:rsidRPr="000F439A">
        <w:rPr>
          <w:vertAlign w:val="superscript"/>
          <w:rtl/>
        </w:rPr>
        <w:footnoteReference w:id="39"/>
      </w:r>
      <w:r w:rsidR="00772FFB" w:rsidRPr="000F439A">
        <w:rPr>
          <w:vertAlign w:val="superscript"/>
          <w:rtl/>
        </w:rPr>
        <w:t>)</w:t>
      </w:r>
      <w:r w:rsidR="0096294D" w:rsidRPr="000F439A">
        <w:rPr>
          <w:rtl/>
          <w:lang w:bidi="ar-YE"/>
        </w:rPr>
        <w:t>.</w:t>
      </w:r>
    </w:p>
    <w:p w14:paraId="5459BEA0" w14:textId="77777777" w:rsidR="00CD0AD6" w:rsidRPr="000F439A" w:rsidRDefault="00CD0AD6" w:rsidP="00834C7D">
      <w:pPr>
        <w:rPr>
          <w:rtl/>
          <w:lang w:bidi="ar-YE"/>
        </w:rPr>
      </w:pPr>
    </w:p>
    <w:p w14:paraId="11F2D878" w14:textId="77777777" w:rsidR="00834C7D" w:rsidRPr="000F439A" w:rsidRDefault="00834C7D" w:rsidP="00834C7D">
      <w:pPr>
        <w:rPr>
          <w:rtl/>
          <w:lang w:bidi="ar-YE"/>
        </w:rPr>
      </w:pPr>
    </w:p>
    <w:p w14:paraId="2C672CFE" w14:textId="77777777" w:rsidR="00834C7D" w:rsidRPr="000F439A" w:rsidRDefault="00834C7D" w:rsidP="00834C7D">
      <w:pPr>
        <w:rPr>
          <w:sz w:val="2"/>
          <w:szCs w:val="2"/>
          <w:rtl/>
          <w:lang w:bidi="ar-YE"/>
        </w:rPr>
      </w:pPr>
      <w:r w:rsidRPr="000F439A">
        <w:rPr>
          <w:rtl/>
          <w:lang w:bidi="ar-YE"/>
        </w:rPr>
        <w:br w:type="page"/>
      </w:r>
    </w:p>
    <w:p w14:paraId="0D35C4FF" w14:textId="77777777" w:rsidR="00834C7D" w:rsidRPr="000F439A" w:rsidRDefault="00834C7D" w:rsidP="00834C7D">
      <w:pPr>
        <w:pStyle w:val="4"/>
        <w:rPr>
          <w:rtl/>
        </w:rPr>
      </w:pPr>
      <w:bookmarkStart w:id="54" w:name="_Toc160896314"/>
      <w:r w:rsidRPr="000F439A">
        <w:rPr>
          <w:rtl/>
        </w:rPr>
        <w:t>المطلب الثاني: المكي والمدني في سورة الزخرف</w:t>
      </w:r>
      <w:r w:rsidR="0096294D" w:rsidRPr="000F439A">
        <w:rPr>
          <w:rtl/>
        </w:rPr>
        <w:t>.</w:t>
      </w:r>
      <w:bookmarkEnd w:id="54"/>
    </w:p>
    <w:p w14:paraId="62D3315E" w14:textId="77777777" w:rsidR="007D63D7" w:rsidRPr="000F439A" w:rsidRDefault="00CD0AD6" w:rsidP="00CD0AD6">
      <w:pPr>
        <w:rPr>
          <w:rtl/>
          <w:lang w:bidi="ar-YE"/>
        </w:rPr>
      </w:pPr>
      <w:r w:rsidRPr="000F439A">
        <w:rPr>
          <w:rFonts w:hint="eastAsia"/>
          <w:rtl/>
          <w:lang w:bidi="ar-YE"/>
        </w:rPr>
        <w:t>قال</w:t>
      </w:r>
      <w:r w:rsidRPr="000F439A">
        <w:rPr>
          <w:rtl/>
          <w:lang w:bidi="ar-YE"/>
        </w:rPr>
        <w:t xml:space="preserve"> </w:t>
      </w:r>
      <w:bookmarkStart w:id="55" w:name="علم_0022"/>
      <w:r w:rsidRPr="000F439A">
        <w:rPr>
          <w:rtl/>
          <w:lang w:bidi="ar-YE"/>
        </w:rPr>
        <w:t>ابن عطية</w:t>
      </w:r>
      <w:bookmarkEnd w:id="55"/>
      <w:r w:rsidR="00772FFB" w:rsidRPr="000F439A">
        <w:rPr>
          <w:vertAlign w:val="superscript"/>
          <w:rtl/>
        </w:rPr>
        <w:t>(</w:t>
      </w:r>
      <w:r w:rsidR="00772FFB" w:rsidRPr="000F439A">
        <w:rPr>
          <w:vertAlign w:val="superscript"/>
          <w:rtl/>
        </w:rPr>
        <w:footnoteReference w:id="40"/>
      </w:r>
      <w:r w:rsidR="00772FFB" w:rsidRPr="000F439A">
        <w:rPr>
          <w:vertAlign w:val="superscript"/>
          <w:rtl/>
        </w:rPr>
        <w:t>)</w:t>
      </w:r>
      <w:r w:rsidR="00701D5D" w:rsidRPr="000F439A">
        <w:rPr>
          <w:rtl/>
          <w:lang w:bidi="ar-YE"/>
        </w:rPr>
        <w:t>: "هذه</w:t>
      </w:r>
      <w:r w:rsidR="00701D5D" w:rsidRPr="000F439A">
        <w:rPr>
          <w:rFonts w:hint="cs"/>
          <w:rtl/>
          <w:lang w:bidi="ar-YE"/>
        </w:rPr>
        <w:t xml:space="preserve"> </w:t>
      </w:r>
      <w:r w:rsidRPr="000F439A">
        <w:rPr>
          <w:rtl/>
          <w:lang w:bidi="ar-YE"/>
        </w:rPr>
        <w:t xml:space="preserve">السورة </w:t>
      </w:r>
      <w:r w:rsidRPr="000F439A">
        <w:rPr>
          <w:rFonts w:hint="eastAsia"/>
          <w:rtl/>
          <w:lang w:bidi="ar-YE"/>
        </w:rPr>
        <w:t>مكية</w:t>
      </w:r>
      <w:r w:rsidRPr="000F439A">
        <w:rPr>
          <w:rtl/>
          <w:lang w:bidi="ar-YE"/>
        </w:rPr>
        <w:t xml:space="preserve"> بإجماع من أهل العلم"</w:t>
      </w:r>
      <w:r w:rsidR="00772FFB" w:rsidRPr="000F439A">
        <w:rPr>
          <w:vertAlign w:val="superscript"/>
          <w:rtl/>
        </w:rPr>
        <w:t>(</w:t>
      </w:r>
      <w:r w:rsidR="00772FFB" w:rsidRPr="000F439A">
        <w:rPr>
          <w:vertAlign w:val="superscript"/>
          <w:rtl/>
        </w:rPr>
        <w:footnoteReference w:id="41"/>
      </w:r>
      <w:r w:rsidR="00772FFB" w:rsidRPr="000F439A">
        <w:rPr>
          <w:vertAlign w:val="superscript"/>
          <w:rtl/>
        </w:rPr>
        <w:t>)</w:t>
      </w:r>
      <w:r w:rsidR="0096294D" w:rsidRPr="000F439A">
        <w:rPr>
          <w:rtl/>
          <w:lang w:bidi="ar-YE"/>
        </w:rPr>
        <w:t>،</w:t>
      </w:r>
      <w:r w:rsidRPr="000F439A">
        <w:rPr>
          <w:rtl/>
          <w:lang w:bidi="ar-YE"/>
        </w:rPr>
        <w:t xml:space="preserve"> وهي: تسع وثمانون آية</w:t>
      </w:r>
      <w:r w:rsidR="0096294D" w:rsidRPr="000F439A">
        <w:rPr>
          <w:rFonts w:hint="cs"/>
          <w:rtl/>
          <w:lang w:bidi="ar-YE"/>
        </w:rPr>
        <w:t>.</w:t>
      </w:r>
      <w:r w:rsidR="007D63D7" w:rsidRPr="000F439A">
        <w:rPr>
          <w:rFonts w:hint="cs"/>
          <w:rtl/>
          <w:lang w:bidi="ar-YE"/>
        </w:rPr>
        <w:t xml:space="preserve"> </w:t>
      </w:r>
    </w:p>
    <w:p w14:paraId="5B19CEF8" w14:textId="77777777" w:rsidR="007D63D7" w:rsidRPr="000F439A" w:rsidRDefault="007D63D7" w:rsidP="00CD0AD6">
      <w:pPr>
        <w:rPr>
          <w:rtl/>
          <w:lang w:bidi="ar-YE"/>
        </w:rPr>
      </w:pPr>
    </w:p>
    <w:p w14:paraId="0825E88C" w14:textId="77777777" w:rsidR="007D63D7" w:rsidRPr="000F439A" w:rsidRDefault="007D63D7" w:rsidP="00CD0AD6">
      <w:pPr>
        <w:rPr>
          <w:rtl/>
          <w:lang w:bidi="ar-YE"/>
        </w:rPr>
      </w:pPr>
    </w:p>
    <w:p w14:paraId="3156FE47" w14:textId="77777777" w:rsidR="007D63D7" w:rsidRPr="000F439A" w:rsidRDefault="007D63D7" w:rsidP="00CD0AD6">
      <w:pPr>
        <w:rPr>
          <w:sz w:val="2"/>
          <w:szCs w:val="2"/>
          <w:rtl/>
          <w:lang w:bidi="ar-YE"/>
        </w:rPr>
      </w:pPr>
      <w:r w:rsidRPr="000F439A">
        <w:rPr>
          <w:rtl/>
          <w:lang w:bidi="ar-YE"/>
        </w:rPr>
        <w:br w:type="page"/>
      </w:r>
    </w:p>
    <w:p w14:paraId="7165C534" w14:textId="77777777" w:rsidR="007D63D7" w:rsidRPr="000F439A" w:rsidRDefault="007D63D7" w:rsidP="007D63D7">
      <w:pPr>
        <w:pStyle w:val="4"/>
        <w:rPr>
          <w:rtl/>
        </w:rPr>
      </w:pPr>
      <w:bookmarkStart w:id="56" w:name="_Toc160896315"/>
      <w:r w:rsidRPr="000F439A">
        <w:rPr>
          <w:rtl/>
        </w:rPr>
        <w:t>المطلب الثالث: أسباب النزول في سورة الزخرف</w:t>
      </w:r>
      <w:r w:rsidR="0096294D" w:rsidRPr="000F439A">
        <w:rPr>
          <w:rtl/>
        </w:rPr>
        <w:t>.</w:t>
      </w:r>
      <w:bookmarkEnd w:id="56"/>
    </w:p>
    <w:p w14:paraId="684B4CCE" w14:textId="77777777" w:rsidR="00CD0AD6" w:rsidRPr="000F439A" w:rsidRDefault="00CD0AD6" w:rsidP="00CD0AD6">
      <w:pPr>
        <w:rPr>
          <w:rtl/>
          <w:lang w:bidi="ar-YE"/>
        </w:rPr>
      </w:pPr>
      <w:r w:rsidRPr="000F439A">
        <w:rPr>
          <w:rFonts w:hint="eastAsia"/>
          <w:rtl/>
          <w:lang w:bidi="ar-YE"/>
        </w:rPr>
        <w:t>سأذكر</w:t>
      </w:r>
      <w:r w:rsidRPr="000F439A">
        <w:rPr>
          <w:rtl/>
          <w:lang w:bidi="ar-YE"/>
        </w:rPr>
        <w:t xml:space="preserve"> أسباب النزول في الآيات التي ورد فيها سبب نزول بسند صحيح:</w:t>
      </w:r>
    </w:p>
    <w:p w14:paraId="2BCE70D9" w14:textId="77777777" w:rsidR="00CD0AD6" w:rsidRPr="000F439A" w:rsidRDefault="007D63D7" w:rsidP="00C54F79">
      <w:pPr>
        <w:numPr>
          <w:ilvl w:val="0"/>
          <w:numId w:val="16"/>
        </w:numPr>
        <w:ind w:left="851" w:hanging="851"/>
        <w:rPr>
          <w:bCs/>
          <w:rtl/>
          <w:lang w:bidi="ar-YE"/>
        </w:rPr>
      </w:pPr>
      <w:r w:rsidRPr="000F439A">
        <w:rPr>
          <w:rFonts w:hint="cs"/>
          <w:bCs/>
          <w:rtl/>
          <w:lang w:bidi="ar-YE"/>
        </w:rPr>
        <w:t xml:space="preserve">أولاً: </w:t>
      </w:r>
      <w:r w:rsidR="00CD0AD6" w:rsidRPr="000F439A">
        <w:rPr>
          <w:bCs/>
          <w:rtl/>
          <w:lang w:bidi="ar-YE"/>
        </w:rPr>
        <w:t xml:space="preserve">قوله تعالى: </w:t>
      </w:r>
      <w:bookmarkStart w:id="57" w:name="سورةةالزخرفئئ_19_8"/>
      <w:r w:rsidR="00D35F82" w:rsidRPr="000F439A">
        <w:rPr>
          <w:rFonts w:ascii="ATraditional Arabic" w:hAnsi="ATraditional Arabic" w:cs="ATraditional Arabic"/>
          <w:bCs/>
          <w:rtl/>
          <w:lang w:bidi="ar-YE"/>
        </w:rPr>
        <w:t>{</w:t>
      </w:r>
      <w:r w:rsidR="00CD0AD6" w:rsidRPr="000F439A">
        <w:rPr>
          <w:rFonts w:cs="KFGQPC HAFS Uthmanic Script"/>
          <w:b/>
          <w:bCs/>
          <w:rtl/>
          <w:lang w:bidi="ar-YE"/>
        </w:rPr>
        <w:t xml:space="preserve">وَجَعَلُواْ </w:t>
      </w:r>
      <w:r w:rsidR="00CD0AD6" w:rsidRPr="000F439A">
        <w:rPr>
          <w:rFonts w:cs="KFGQPC HAFS Uthmanic Script" w:hint="cs"/>
          <w:b/>
          <w:bCs/>
          <w:rtl/>
          <w:lang w:bidi="ar-YE"/>
        </w:rPr>
        <w:t>ٱ</w:t>
      </w:r>
      <w:r w:rsidR="00CD0AD6" w:rsidRPr="000F439A">
        <w:rPr>
          <w:rFonts w:cs="KFGQPC HAFS Uthmanic Script" w:hint="eastAsia"/>
          <w:b/>
          <w:bCs/>
          <w:rtl/>
          <w:lang w:bidi="ar-YE"/>
        </w:rPr>
        <w:t>لۡمَلَٰٓئِكَةَ</w:t>
      </w:r>
      <w:r w:rsidR="00CD0AD6" w:rsidRPr="000F439A">
        <w:rPr>
          <w:rFonts w:cs="KFGQPC HAFS Uthmanic Script"/>
          <w:b/>
          <w:bCs/>
          <w:rtl/>
          <w:lang w:bidi="ar-YE"/>
        </w:rPr>
        <w:t xml:space="preserve"> </w:t>
      </w:r>
      <w:r w:rsidR="00CD0AD6" w:rsidRPr="000F439A">
        <w:rPr>
          <w:rFonts w:cs="KFGQPC HAFS Uthmanic Script" w:hint="cs"/>
          <w:b/>
          <w:bCs/>
          <w:rtl/>
          <w:lang w:bidi="ar-YE"/>
        </w:rPr>
        <w:t>ٱ</w:t>
      </w:r>
      <w:r w:rsidR="00CD0AD6" w:rsidRPr="000F439A">
        <w:rPr>
          <w:rFonts w:cs="KFGQPC HAFS Uthmanic Script" w:hint="eastAsia"/>
          <w:b/>
          <w:bCs/>
          <w:rtl/>
          <w:lang w:bidi="ar-YE"/>
        </w:rPr>
        <w:t>لَّذِينَ</w:t>
      </w:r>
      <w:r w:rsidR="00CD0AD6" w:rsidRPr="000F439A">
        <w:rPr>
          <w:rFonts w:cs="KFGQPC HAFS Uthmanic Script"/>
          <w:b/>
          <w:bCs/>
          <w:rtl/>
          <w:lang w:bidi="ar-YE"/>
        </w:rPr>
        <w:t xml:space="preserve"> هُمۡ عِبَٰدُ </w:t>
      </w:r>
      <w:r w:rsidR="00CD0AD6" w:rsidRPr="000F439A">
        <w:rPr>
          <w:rFonts w:cs="KFGQPC HAFS Uthmanic Script" w:hint="cs"/>
          <w:b/>
          <w:bCs/>
          <w:rtl/>
          <w:lang w:bidi="ar-YE"/>
        </w:rPr>
        <w:t>ٱ</w:t>
      </w:r>
      <w:r w:rsidR="00CD0AD6" w:rsidRPr="000F439A">
        <w:rPr>
          <w:rFonts w:cs="KFGQPC HAFS Uthmanic Script" w:hint="eastAsia"/>
          <w:b/>
          <w:bCs/>
          <w:rtl/>
          <w:lang w:bidi="ar-YE"/>
        </w:rPr>
        <w:t>لرَّحۡمَٰنِ</w:t>
      </w:r>
      <w:r w:rsidR="00CD0AD6" w:rsidRPr="000F439A">
        <w:rPr>
          <w:rFonts w:cs="KFGQPC HAFS Uthmanic Script"/>
          <w:b/>
          <w:bCs/>
          <w:rtl/>
          <w:lang w:bidi="ar-YE"/>
        </w:rPr>
        <w:t xml:space="preserve"> إِنَٰثًاۚ أَشَهِدُواْ خَلۡقَهُمۡۚ سَتُكۡتَبُ شَهَٰدَتُهُمۡ وَيُسۡـَٔلُونَ ١٩</w:t>
      </w:r>
      <w:r w:rsidR="00D35F82" w:rsidRPr="000F439A">
        <w:rPr>
          <w:rFonts w:ascii="ATraditional Arabic" w:hAnsi="ATraditional Arabic" w:cs="ATraditional Arabic"/>
          <w:bCs/>
          <w:rtl/>
          <w:lang w:bidi="ar-YE"/>
        </w:rPr>
        <w:t>}</w:t>
      </w:r>
      <w:r w:rsidR="00CD0AD6" w:rsidRPr="000F439A">
        <w:rPr>
          <w:bCs/>
          <w:rtl/>
          <w:lang w:bidi="ar-YE"/>
        </w:rPr>
        <w:t xml:space="preserve"> [سورة الزخرف: 19]</w:t>
      </w:r>
      <w:bookmarkEnd w:id="57"/>
      <w:r w:rsidR="0096294D" w:rsidRPr="000F439A">
        <w:rPr>
          <w:bCs/>
          <w:rtl/>
          <w:lang w:bidi="ar-YE"/>
        </w:rPr>
        <w:t>.</w:t>
      </w:r>
    </w:p>
    <w:p w14:paraId="29CC11E5" w14:textId="77777777" w:rsidR="00CD0AD6" w:rsidRPr="000F439A" w:rsidRDefault="00CD0AD6" w:rsidP="00CD0AD6">
      <w:pPr>
        <w:rPr>
          <w:rtl/>
          <w:lang w:bidi="ar-YE"/>
        </w:rPr>
      </w:pPr>
      <w:r w:rsidRPr="000F439A">
        <w:rPr>
          <w:rtl/>
          <w:lang w:bidi="ar-YE"/>
        </w:rPr>
        <w:t xml:space="preserve">"عن </w:t>
      </w:r>
      <w:bookmarkStart w:id="58" w:name="علم_0021"/>
      <w:r w:rsidRPr="000F439A">
        <w:rPr>
          <w:rtl/>
          <w:lang w:bidi="ar-YE"/>
        </w:rPr>
        <w:t>قتادة</w:t>
      </w:r>
      <w:bookmarkEnd w:id="58"/>
      <w:r w:rsidR="00772FFB" w:rsidRPr="000F439A">
        <w:rPr>
          <w:vertAlign w:val="superscript"/>
          <w:rtl/>
        </w:rPr>
        <w:t>(</w:t>
      </w:r>
      <w:r w:rsidR="00772FFB" w:rsidRPr="000F439A">
        <w:rPr>
          <w:vertAlign w:val="superscript"/>
          <w:rtl/>
        </w:rPr>
        <w:footnoteReference w:id="42"/>
      </w:r>
      <w:r w:rsidR="00772FFB" w:rsidRPr="000F439A">
        <w:rPr>
          <w:vertAlign w:val="superscript"/>
          <w:rtl/>
        </w:rPr>
        <w:t>)</w:t>
      </w:r>
      <w:r w:rsidRPr="000F439A">
        <w:rPr>
          <w:rtl/>
          <w:lang w:bidi="ar-YE"/>
        </w:rPr>
        <w:t xml:space="preserve"> قال: قال ناس من المنافقين: إن الله صاهر الجن فخرجت من بينهم الملائكة</w:t>
      </w:r>
      <w:r w:rsidR="0096294D" w:rsidRPr="000F439A">
        <w:rPr>
          <w:rtl/>
          <w:lang w:bidi="ar-YE"/>
        </w:rPr>
        <w:t>؛</w:t>
      </w:r>
      <w:r w:rsidRPr="000F439A">
        <w:rPr>
          <w:rtl/>
          <w:lang w:bidi="ar-YE"/>
        </w:rPr>
        <w:t xml:space="preserve"> فنزل فيهم: </w:t>
      </w:r>
      <w:bookmarkStart w:id="59" w:name="سورةةالزخرفئئ_19_9"/>
      <w:r w:rsidR="00D35F82" w:rsidRPr="000F439A">
        <w:rPr>
          <w:rFonts w:ascii="ATraditional Arabic" w:hAnsi="ATraditional Arabic" w:cs="ATraditional Arabic"/>
          <w:rtl/>
          <w:lang w:bidi="ar-YE"/>
        </w:rPr>
        <w:t>{</w:t>
      </w:r>
      <w:r w:rsidRPr="000F439A">
        <w:rPr>
          <w:rFonts w:cs="KFGQPC HAFS Uthmanic Script"/>
          <w:b/>
          <w:bCs/>
          <w:rtl/>
          <w:lang w:bidi="ar-YE"/>
        </w:rPr>
        <w:t xml:space="preserve">وَجَعَلُواْ </w:t>
      </w:r>
      <w:r w:rsidRPr="000F439A">
        <w:rPr>
          <w:rFonts w:cs="KFGQPC HAFS Uthmanic Script" w:hint="cs"/>
          <w:b/>
          <w:bCs/>
          <w:rtl/>
          <w:lang w:bidi="ar-YE"/>
        </w:rPr>
        <w:t>ٱ</w:t>
      </w:r>
      <w:r w:rsidRPr="000F439A">
        <w:rPr>
          <w:rFonts w:cs="KFGQPC HAFS Uthmanic Script" w:hint="eastAsia"/>
          <w:b/>
          <w:bCs/>
          <w:rtl/>
          <w:lang w:bidi="ar-YE"/>
        </w:rPr>
        <w:t>لۡمَلَٰٓئِكَةَ</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لَّذِينَ</w:t>
      </w:r>
      <w:r w:rsidRPr="000F439A">
        <w:rPr>
          <w:rFonts w:cs="KFGQPC HAFS Uthmanic Script"/>
          <w:b/>
          <w:bCs/>
          <w:rtl/>
          <w:lang w:bidi="ar-YE"/>
        </w:rPr>
        <w:t xml:space="preserve"> هُمۡ عِبَٰدُ </w:t>
      </w:r>
      <w:r w:rsidRPr="000F439A">
        <w:rPr>
          <w:rFonts w:cs="KFGQPC HAFS Uthmanic Script" w:hint="cs"/>
          <w:b/>
          <w:bCs/>
          <w:rtl/>
          <w:lang w:bidi="ar-YE"/>
        </w:rPr>
        <w:t>ٱ</w:t>
      </w:r>
      <w:r w:rsidRPr="000F439A">
        <w:rPr>
          <w:rFonts w:cs="KFGQPC HAFS Uthmanic Script" w:hint="eastAsia"/>
          <w:b/>
          <w:bCs/>
          <w:rtl/>
          <w:lang w:bidi="ar-YE"/>
        </w:rPr>
        <w:t>لرَّحۡمَٰنِ</w:t>
      </w:r>
      <w:r w:rsidRPr="000F439A">
        <w:rPr>
          <w:rFonts w:cs="KFGQPC HAFS Uthmanic Script"/>
          <w:b/>
          <w:bCs/>
          <w:rtl/>
          <w:lang w:bidi="ar-YE"/>
        </w:rPr>
        <w:t xml:space="preserve"> إِنَٰثًاۚ</w:t>
      </w:r>
      <w:r w:rsidR="00D35F82" w:rsidRPr="000F439A">
        <w:rPr>
          <w:rFonts w:ascii="ATraditional Arabic" w:hAnsi="ATraditional Arabic" w:cs="ATraditional Arabic"/>
          <w:rtl/>
          <w:lang w:bidi="ar-YE"/>
        </w:rPr>
        <w:t>}</w:t>
      </w:r>
      <w:r w:rsidRPr="000F439A">
        <w:rPr>
          <w:rtl/>
          <w:lang w:bidi="ar-YE"/>
        </w:rPr>
        <w:t xml:space="preserve"> [سورة الزخرف: 19]</w:t>
      </w:r>
      <w:bookmarkEnd w:id="59"/>
      <w:r w:rsidR="0029647C" w:rsidRPr="000F439A">
        <w:rPr>
          <w:rFonts w:hint="cs"/>
          <w:rtl/>
          <w:lang w:bidi="ar-YE"/>
        </w:rPr>
        <w:t>"</w:t>
      </w:r>
      <w:r w:rsidR="00772FFB" w:rsidRPr="000F439A">
        <w:rPr>
          <w:vertAlign w:val="superscript"/>
          <w:rtl/>
        </w:rPr>
        <w:t>(</w:t>
      </w:r>
      <w:r w:rsidR="00772FFB" w:rsidRPr="000F439A">
        <w:rPr>
          <w:vertAlign w:val="superscript"/>
          <w:rtl/>
        </w:rPr>
        <w:footnoteReference w:id="43"/>
      </w:r>
      <w:r w:rsidR="00772FFB" w:rsidRPr="000F439A">
        <w:rPr>
          <w:vertAlign w:val="superscript"/>
          <w:rtl/>
        </w:rPr>
        <w:t>)</w:t>
      </w:r>
      <w:r w:rsidR="0096294D" w:rsidRPr="000F439A">
        <w:rPr>
          <w:rtl/>
          <w:lang w:bidi="ar-YE"/>
        </w:rPr>
        <w:t>.</w:t>
      </w:r>
    </w:p>
    <w:p w14:paraId="14D74899" w14:textId="77777777" w:rsidR="00CD0AD6" w:rsidRPr="000F439A" w:rsidRDefault="007D63D7" w:rsidP="00C54F79">
      <w:pPr>
        <w:numPr>
          <w:ilvl w:val="0"/>
          <w:numId w:val="16"/>
        </w:numPr>
        <w:ind w:left="851" w:hanging="851"/>
        <w:rPr>
          <w:bCs/>
          <w:rtl/>
          <w:lang w:bidi="ar-YE"/>
        </w:rPr>
      </w:pPr>
      <w:r w:rsidRPr="000F439A">
        <w:rPr>
          <w:rFonts w:hint="cs"/>
          <w:bCs/>
          <w:rtl/>
          <w:lang w:bidi="ar-YE"/>
        </w:rPr>
        <w:t xml:space="preserve">ثانياً: </w:t>
      </w:r>
      <w:r w:rsidR="00CD0AD6" w:rsidRPr="000F439A">
        <w:rPr>
          <w:bCs/>
          <w:rtl/>
          <w:lang w:bidi="ar-YE"/>
        </w:rPr>
        <w:t xml:space="preserve">قوله: </w:t>
      </w:r>
      <w:bookmarkStart w:id="60" w:name="سورةةالزخرفئئ_57_10"/>
      <w:r w:rsidR="00D35F82" w:rsidRPr="000F439A">
        <w:rPr>
          <w:rFonts w:ascii="ATraditional Arabic" w:hAnsi="ATraditional Arabic" w:cs="ATraditional Arabic"/>
          <w:bCs/>
          <w:rtl/>
          <w:lang w:bidi="ar-YE"/>
        </w:rPr>
        <w:t>{</w:t>
      </w:r>
      <w:r w:rsidR="00CD0AD6" w:rsidRPr="000F439A">
        <w:rPr>
          <w:rFonts w:cs="KFGQPC HAFS Uthmanic Script"/>
          <w:b/>
          <w:bCs/>
          <w:rtl/>
          <w:lang w:bidi="ar-YE"/>
        </w:rPr>
        <w:t xml:space="preserve">۞وَلَمَّا ضُرِبَ </w:t>
      </w:r>
      <w:r w:rsidR="00CD0AD6" w:rsidRPr="000F439A">
        <w:rPr>
          <w:rFonts w:cs="KFGQPC HAFS Uthmanic Script" w:hint="cs"/>
          <w:b/>
          <w:bCs/>
          <w:rtl/>
          <w:lang w:bidi="ar-YE"/>
        </w:rPr>
        <w:t>ٱ</w:t>
      </w:r>
      <w:r w:rsidR="00CD0AD6" w:rsidRPr="000F439A">
        <w:rPr>
          <w:rFonts w:cs="KFGQPC HAFS Uthmanic Script" w:hint="eastAsia"/>
          <w:b/>
          <w:bCs/>
          <w:rtl/>
          <w:lang w:bidi="ar-YE"/>
        </w:rPr>
        <w:t>بۡنُ</w:t>
      </w:r>
      <w:r w:rsidR="00CD0AD6" w:rsidRPr="000F439A">
        <w:rPr>
          <w:rFonts w:cs="KFGQPC HAFS Uthmanic Script"/>
          <w:b/>
          <w:bCs/>
          <w:rtl/>
          <w:lang w:bidi="ar-YE"/>
        </w:rPr>
        <w:t xml:space="preserve"> مَرۡيَمَ مَثَلًا إِذَا قَوۡمُكَ مِنۡهُ يَصِدُّونَ ٥٧</w:t>
      </w:r>
      <w:r w:rsidR="00D35F82" w:rsidRPr="000F439A">
        <w:rPr>
          <w:rFonts w:ascii="ATraditional Arabic" w:hAnsi="ATraditional Arabic" w:cs="ATraditional Arabic"/>
          <w:bCs/>
          <w:rtl/>
          <w:lang w:bidi="ar-YE"/>
        </w:rPr>
        <w:t>}</w:t>
      </w:r>
      <w:r w:rsidR="00CD0AD6" w:rsidRPr="000F439A">
        <w:rPr>
          <w:bCs/>
          <w:rtl/>
          <w:lang w:bidi="ar-YE"/>
        </w:rPr>
        <w:t xml:space="preserve"> [سورة الزخرف: 57]</w:t>
      </w:r>
      <w:bookmarkEnd w:id="60"/>
      <w:r w:rsidR="0096294D" w:rsidRPr="000F439A">
        <w:rPr>
          <w:bCs/>
          <w:rtl/>
          <w:lang w:bidi="ar-YE"/>
        </w:rPr>
        <w:t>.</w:t>
      </w:r>
    </w:p>
    <w:p w14:paraId="2208D739" w14:textId="77777777" w:rsidR="007D63D7" w:rsidRPr="000F439A" w:rsidRDefault="00CD0AD6" w:rsidP="0029647C">
      <w:pPr>
        <w:rPr>
          <w:rtl/>
          <w:lang w:bidi="ar-YE"/>
        </w:rPr>
      </w:pPr>
      <w:r w:rsidRPr="000F439A">
        <w:rPr>
          <w:rFonts w:hint="eastAsia"/>
          <w:rtl/>
          <w:lang w:bidi="ar-YE"/>
        </w:rPr>
        <w:t>عن</w:t>
      </w:r>
      <w:r w:rsidRPr="000F439A">
        <w:rPr>
          <w:rtl/>
          <w:lang w:bidi="ar-YE"/>
        </w:rPr>
        <w:t xml:space="preserve"> عب</w:t>
      </w:r>
      <w:r w:rsidR="0029647C" w:rsidRPr="000F439A">
        <w:rPr>
          <w:rtl/>
          <w:lang w:bidi="ar-YE"/>
        </w:rPr>
        <w:t xml:space="preserve">د الله بن عباس </w:t>
      </w:r>
      <w:r w:rsidR="0029647C" w:rsidRPr="000F439A">
        <w:rPr>
          <w:rFonts w:hint="cs"/>
          <w:rtl/>
          <w:lang w:bidi="ar-YE"/>
        </w:rPr>
        <w:t xml:space="preserve">–رضي الله عنهما– </w:t>
      </w:r>
      <w:r w:rsidR="0029647C" w:rsidRPr="000F439A">
        <w:rPr>
          <w:rtl/>
          <w:lang w:bidi="ar-YE"/>
        </w:rPr>
        <w:t>قال: إن رسول الله</w:t>
      </w:r>
      <w:r w:rsidR="0029647C" w:rsidRPr="000F439A">
        <w:rPr>
          <w:rFonts w:hint="cs"/>
          <w:rtl/>
          <w:lang w:bidi="ar-YE"/>
        </w:rPr>
        <w:t xml:space="preserve"> –صلى الله عليه وآله وسلم– </w:t>
      </w:r>
      <w:r w:rsidRPr="000F439A">
        <w:rPr>
          <w:rtl/>
          <w:lang w:bidi="ar-YE"/>
        </w:rPr>
        <w:t xml:space="preserve">قال لقريش: </w:t>
      </w:r>
      <w:bookmarkStart w:id="61" w:name="حديث_0023"/>
      <w:r w:rsidRPr="000F439A">
        <w:rPr>
          <w:rtl/>
          <w:lang w:bidi="ar-YE"/>
        </w:rPr>
        <w:t>((يا معشر قريش</w:t>
      </w:r>
      <w:r w:rsidR="0096294D" w:rsidRPr="000F439A">
        <w:rPr>
          <w:rtl/>
          <w:lang w:bidi="ar-YE"/>
        </w:rPr>
        <w:t>!</w:t>
      </w:r>
      <w:r w:rsidRPr="000F439A">
        <w:rPr>
          <w:rtl/>
          <w:lang w:bidi="ar-YE"/>
        </w:rPr>
        <w:t xml:space="preserve"> إنه ليس أحد يعبد من دون الله فيه خير))</w:t>
      </w:r>
      <w:bookmarkEnd w:id="61"/>
      <w:r w:rsidR="0096294D" w:rsidRPr="000F439A">
        <w:rPr>
          <w:rtl/>
          <w:lang w:bidi="ar-YE"/>
        </w:rPr>
        <w:t>،</w:t>
      </w:r>
      <w:r w:rsidRPr="000F439A">
        <w:rPr>
          <w:rtl/>
          <w:lang w:bidi="ar-YE"/>
        </w:rPr>
        <w:t xml:space="preserve"> وقد علمتْ قريش أن النصارى تعبد عيسى ابن مريم</w:t>
      </w:r>
      <w:r w:rsidR="0096294D" w:rsidRPr="000F439A">
        <w:rPr>
          <w:rtl/>
          <w:lang w:bidi="ar-YE"/>
        </w:rPr>
        <w:t>،</w:t>
      </w:r>
      <w:r w:rsidRPr="000F439A">
        <w:rPr>
          <w:rtl/>
          <w:lang w:bidi="ar-YE"/>
        </w:rPr>
        <w:t xml:space="preserve"> وتقول في محمد</w:t>
      </w:r>
      <w:r w:rsidR="0096294D" w:rsidRPr="000F439A">
        <w:rPr>
          <w:rtl/>
          <w:lang w:bidi="ar-YE"/>
        </w:rPr>
        <w:t>،</w:t>
      </w:r>
      <w:r w:rsidRPr="000F439A">
        <w:rPr>
          <w:rtl/>
          <w:lang w:bidi="ar-YE"/>
        </w:rPr>
        <w:t xml:space="preserve"> فقالوا: يا محمد</w:t>
      </w:r>
      <w:r w:rsidR="0096294D" w:rsidRPr="000F439A">
        <w:rPr>
          <w:rtl/>
          <w:lang w:bidi="ar-YE"/>
        </w:rPr>
        <w:t>!</w:t>
      </w:r>
      <w:r w:rsidRPr="000F439A">
        <w:rPr>
          <w:rtl/>
          <w:lang w:bidi="ar-YE"/>
        </w:rPr>
        <w:t xml:space="preserve"> ألست تزعم أن عيسى كان نبياً وعبدا</w:t>
      </w:r>
      <w:r w:rsidRPr="000F439A">
        <w:rPr>
          <w:rFonts w:hint="eastAsia"/>
          <w:rtl/>
          <w:lang w:bidi="ar-YE"/>
        </w:rPr>
        <w:t>ً</w:t>
      </w:r>
      <w:r w:rsidRPr="000F439A">
        <w:rPr>
          <w:rtl/>
          <w:lang w:bidi="ar-YE"/>
        </w:rPr>
        <w:t xml:space="preserve"> من عباد الله صالحاً</w:t>
      </w:r>
      <w:r w:rsidR="0096294D" w:rsidRPr="000F439A">
        <w:rPr>
          <w:rtl/>
          <w:lang w:bidi="ar-YE"/>
        </w:rPr>
        <w:t>،</w:t>
      </w:r>
      <w:r w:rsidRPr="000F439A">
        <w:rPr>
          <w:rtl/>
          <w:lang w:bidi="ar-YE"/>
        </w:rPr>
        <w:t xml:space="preserve"> فلئن كنت صادقاً</w:t>
      </w:r>
      <w:r w:rsidR="0096294D" w:rsidRPr="000F439A">
        <w:rPr>
          <w:rtl/>
          <w:lang w:bidi="ar-YE"/>
        </w:rPr>
        <w:t>؛</w:t>
      </w:r>
      <w:r w:rsidRPr="000F439A">
        <w:rPr>
          <w:rtl/>
          <w:lang w:bidi="ar-YE"/>
        </w:rPr>
        <w:t xml:space="preserve"> فإن آلهتهم لكما تقولون</w:t>
      </w:r>
      <w:r w:rsidR="0096294D" w:rsidRPr="000F439A">
        <w:rPr>
          <w:rtl/>
          <w:lang w:bidi="ar-YE"/>
        </w:rPr>
        <w:t>،</w:t>
      </w:r>
      <w:r w:rsidRPr="000F439A">
        <w:rPr>
          <w:rtl/>
          <w:lang w:bidi="ar-YE"/>
        </w:rPr>
        <w:t xml:space="preserve"> قال: فأنزل الله -عزّ وجلّ-: </w:t>
      </w:r>
      <w:bookmarkStart w:id="62" w:name="سورةةالزخرفئئ_57_11"/>
      <w:r w:rsidR="00D35F82" w:rsidRPr="000F439A">
        <w:rPr>
          <w:rFonts w:ascii="ATraditional Arabic" w:hAnsi="ATraditional Arabic" w:cs="ATraditional Arabic"/>
          <w:rtl/>
          <w:lang w:bidi="ar-YE"/>
        </w:rPr>
        <w:t>{</w:t>
      </w:r>
      <w:r w:rsidRPr="000F439A">
        <w:rPr>
          <w:rFonts w:cs="KFGQPC HAFS Uthmanic Script"/>
          <w:b/>
          <w:bCs/>
          <w:rtl/>
          <w:lang w:bidi="ar-YE"/>
        </w:rPr>
        <w:t xml:space="preserve">۞وَلَمَّا ضُرِبَ </w:t>
      </w:r>
      <w:r w:rsidRPr="000F439A">
        <w:rPr>
          <w:rFonts w:cs="KFGQPC HAFS Uthmanic Script" w:hint="cs"/>
          <w:b/>
          <w:bCs/>
          <w:rtl/>
          <w:lang w:bidi="ar-YE"/>
        </w:rPr>
        <w:t>ٱ</w:t>
      </w:r>
      <w:r w:rsidRPr="000F439A">
        <w:rPr>
          <w:rFonts w:cs="KFGQPC HAFS Uthmanic Script" w:hint="eastAsia"/>
          <w:b/>
          <w:bCs/>
          <w:rtl/>
          <w:lang w:bidi="ar-YE"/>
        </w:rPr>
        <w:t>بۡنُ</w:t>
      </w:r>
      <w:r w:rsidRPr="000F439A">
        <w:rPr>
          <w:rFonts w:cs="KFGQPC HAFS Uthmanic Script"/>
          <w:b/>
          <w:bCs/>
          <w:rtl/>
          <w:lang w:bidi="ar-YE"/>
        </w:rPr>
        <w:t xml:space="preserve"> مَرۡيَمَ مَثَلًا إِذَا قَوۡمُكَ مِنۡهُ يَصِدُّونَ ٥٧</w:t>
      </w:r>
      <w:r w:rsidR="00D35F82" w:rsidRPr="000F439A">
        <w:rPr>
          <w:rFonts w:ascii="ATraditional Arabic" w:hAnsi="ATraditional Arabic" w:cs="ATraditional Arabic"/>
          <w:rtl/>
          <w:lang w:bidi="ar-YE"/>
        </w:rPr>
        <w:t>}</w:t>
      </w:r>
      <w:r w:rsidRPr="000F439A">
        <w:rPr>
          <w:rtl/>
          <w:lang w:bidi="ar-YE"/>
        </w:rPr>
        <w:t xml:space="preserve"> [سورة الزخرف: 57]</w:t>
      </w:r>
      <w:bookmarkEnd w:id="62"/>
      <w:r w:rsidRPr="000F439A">
        <w:rPr>
          <w:rtl/>
          <w:lang w:bidi="ar-YE"/>
        </w:rPr>
        <w:t xml:space="preserve"> الآية</w:t>
      </w:r>
      <w:r w:rsidR="00772FFB" w:rsidRPr="000F439A">
        <w:rPr>
          <w:vertAlign w:val="superscript"/>
          <w:rtl/>
        </w:rPr>
        <w:t>(</w:t>
      </w:r>
      <w:r w:rsidR="00772FFB" w:rsidRPr="000F439A">
        <w:rPr>
          <w:vertAlign w:val="superscript"/>
          <w:rtl/>
        </w:rPr>
        <w:footnoteReference w:id="44"/>
      </w:r>
      <w:r w:rsidR="00772FFB" w:rsidRPr="000F439A">
        <w:rPr>
          <w:vertAlign w:val="superscript"/>
          <w:rtl/>
        </w:rPr>
        <w:t>)</w:t>
      </w:r>
      <w:r w:rsidR="0096294D" w:rsidRPr="000F439A">
        <w:rPr>
          <w:rFonts w:hint="cs"/>
          <w:rtl/>
          <w:lang w:bidi="ar-YE"/>
        </w:rPr>
        <w:t>.</w:t>
      </w:r>
      <w:r w:rsidR="007D63D7" w:rsidRPr="000F439A">
        <w:rPr>
          <w:rFonts w:hint="cs"/>
          <w:rtl/>
          <w:lang w:bidi="ar-YE"/>
        </w:rPr>
        <w:t xml:space="preserve"> </w:t>
      </w:r>
    </w:p>
    <w:p w14:paraId="48355DAE" w14:textId="77777777" w:rsidR="007D63D7" w:rsidRPr="000F439A" w:rsidRDefault="007D63D7" w:rsidP="00CD0AD6">
      <w:pPr>
        <w:rPr>
          <w:rtl/>
          <w:lang w:bidi="ar-YE"/>
        </w:rPr>
      </w:pPr>
    </w:p>
    <w:p w14:paraId="4257A9FD" w14:textId="77777777" w:rsidR="007D63D7" w:rsidRPr="000F439A" w:rsidRDefault="007D63D7" w:rsidP="00CD0AD6">
      <w:pPr>
        <w:rPr>
          <w:rtl/>
          <w:lang w:bidi="ar-YE"/>
        </w:rPr>
      </w:pPr>
    </w:p>
    <w:p w14:paraId="38211737" w14:textId="77777777" w:rsidR="007D63D7" w:rsidRPr="000F439A" w:rsidRDefault="007D63D7" w:rsidP="00CD0AD6">
      <w:pPr>
        <w:rPr>
          <w:sz w:val="2"/>
          <w:szCs w:val="2"/>
          <w:rtl/>
          <w:lang w:bidi="ar-YE"/>
        </w:rPr>
      </w:pPr>
      <w:r w:rsidRPr="000F439A">
        <w:rPr>
          <w:rtl/>
          <w:lang w:bidi="ar-YE"/>
        </w:rPr>
        <w:br w:type="page"/>
      </w:r>
    </w:p>
    <w:p w14:paraId="68847DAF" w14:textId="77777777" w:rsidR="007D63D7" w:rsidRPr="000F439A" w:rsidRDefault="007D63D7" w:rsidP="007D63D7">
      <w:pPr>
        <w:pStyle w:val="4"/>
        <w:rPr>
          <w:rtl/>
        </w:rPr>
      </w:pPr>
      <w:bookmarkStart w:id="63" w:name="_Toc160896316"/>
      <w:r w:rsidRPr="000F439A">
        <w:rPr>
          <w:rtl/>
        </w:rPr>
        <w:t>المطلب الرابع: ما اشتملت عليه سورة الزخرف</w:t>
      </w:r>
      <w:r w:rsidR="0096294D" w:rsidRPr="000F439A">
        <w:rPr>
          <w:rtl/>
        </w:rPr>
        <w:t>.</w:t>
      </w:r>
      <w:bookmarkEnd w:id="63"/>
    </w:p>
    <w:p w14:paraId="3DD68136" w14:textId="77777777" w:rsidR="00CD0AD6" w:rsidRPr="000F439A" w:rsidRDefault="002A2C0E" w:rsidP="00CD0AD6">
      <w:pPr>
        <w:rPr>
          <w:rtl/>
          <w:lang w:bidi="ar-YE"/>
        </w:rPr>
      </w:pPr>
      <w:r w:rsidRPr="000F439A">
        <w:rPr>
          <w:rFonts w:hint="cs"/>
          <w:rtl/>
          <w:lang w:bidi="ar-YE"/>
        </w:rPr>
        <w:t>"</w:t>
      </w:r>
      <w:r w:rsidR="00CD0AD6" w:rsidRPr="000F439A">
        <w:rPr>
          <w:rFonts w:hint="eastAsia"/>
          <w:rtl/>
          <w:lang w:bidi="ar-YE"/>
        </w:rPr>
        <w:t>موضوع</w:t>
      </w:r>
      <w:r w:rsidR="00CD0AD6" w:rsidRPr="000F439A">
        <w:rPr>
          <w:rtl/>
          <w:lang w:bidi="ar-YE"/>
        </w:rPr>
        <w:t xml:space="preserve"> هذه السورة كسائر السور المكية</w:t>
      </w:r>
      <w:r w:rsidR="0096294D" w:rsidRPr="000F439A">
        <w:rPr>
          <w:rtl/>
          <w:lang w:bidi="ar-YE"/>
        </w:rPr>
        <w:t>،</w:t>
      </w:r>
      <w:r w:rsidR="00CD0AD6" w:rsidRPr="000F439A">
        <w:rPr>
          <w:rtl/>
          <w:lang w:bidi="ar-YE"/>
        </w:rPr>
        <w:t xml:space="preserve"> يتعلق بغرس أصول العقيدة الإسلامية في ال</w:t>
      </w:r>
      <w:r w:rsidR="007D63D7" w:rsidRPr="000F439A">
        <w:rPr>
          <w:rtl/>
          <w:lang w:bidi="ar-YE"/>
        </w:rPr>
        <w:t>نفوس</w:t>
      </w:r>
      <w:r w:rsidR="0096294D" w:rsidRPr="000F439A">
        <w:rPr>
          <w:rtl/>
          <w:lang w:bidi="ar-YE"/>
        </w:rPr>
        <w:t>،</w:t>
      </w:r>
      <w:r w:rsidR="007D63D7" w:rsidRPr="000F439A">
        <w:rPr>
          <w:rtl/>
          <w:lang w:bidi="ar-YE"/>
        </w:rPr>
        <w:t xml:space="preserve"> وهي: الإيمان بالله </w:t>
      </w:r>
      <w:r w:rsidR="007D63D7" w:rsidRPr="000F439A">
        <w:rPr>
          <w:rFonts w:hint="cs"/>
          <w:rtl/>
          <w:lang w:bidi="ar-YE"/>
        </w:rPr>
        <w:t xml:space="preserve">–عز وجل– </w:t>
      </w:r>
      <w:r w:rsidR="00CD0AD6" w:rsidRPr="000F439A">
        <w:rPr>
          <w:rtl/>
          <w:lang w:bidi="ar-YE"/>
        </w:rPr>
        <w:t>وحده لا شريك له</w:t>
      </w:r>
      <w:r w:rsidR="0096294D" w:rsidRPr="000F439A">
        <w:rPr>
          <w:rtl/>
          <w:lang w:bidi="ar-YE"/>
        </w:rPr>
        <w:t>،</w:t>
      </w:r>
      <w:r w:rsidR="00CD0AD6" w:rsidRPr="000F439A">
        <w:rPr>
          <w:rtl/>
          <w:lang w:bidi="ar-YE"/>
        </w:rPr>
        <w:t xml:space="preserve"> والرسالة</w:t>
      </w:r>
      <w:r w:rsidR="0096294D" w:rsidRPr="000F439A">
        <w:rPr>
          <w:rtl/>
          <w:lang w:bidi="ar-YE"/>
        </w:rPr>
        <w:t>،</w:t>
      </w:r>
      <w:r w:rsidR="00CD0AD6" w:rsidRPr="000F439A">
        <w:rPr>
          <w:rtl/>
          <w:lang w:bidi="ar-YE"/>
        </w:rPr>
        <w:t xml:space="preserve"> والنبوة</w:t>
      </w:r>
      <w:r w:rsidR="0096294D" w:rsidRPr="000F439A">
        <w:rPr>
          <w:rtl/>
          <w:lang w:bidi="ar-YE"/>
        </w:rPr>
        <w:t>،</w:t>
      </w:r>
      <w:r w:rsidR="00CD0AD6" w:rsidRPr="000F439A">
        <w:rPr>
          <w:rtl/>
          <w:lang w:bidi="ar-YE"/>
        </w:rPr>
        <w:t xml:space="preserve"> والوحي</w:t>
      </w:r>
      <w:r w:rsidR="0096294D" w:rsidRPr="000F439A">
        <w:rPr>
          <w:rtl/>
          <w:lang w:bidi="ar-YE"/>
        </w:rPr>
        <w:t>،</w:t>
      </w:r>
      <w:r w:rsidR="00CD0AD6" w:rsidRPr="000F439A">
        <w:rPr>
          <w:rtl/>
          <w:lang w:bidi="ar-YE"/>
        </w:rPr>
        <w:t xml:space="preserve"> والبعث والجزاء</w:t>
      </w:r>
      <w:r w:rsidR="0096294D" w:rsidRPr="000F439A">
        <w:rPr>
          <w:rtl/>
          <w:lang w:bidi="ar-YE"/>
        </w:rPr>
        <w:t>.</w:t>
      </w:r>
    </w:p>
    <w:p w14:paraId="6927B7E7" w14:textId="77777777" w:rsidR="00CD0AD6" w:rsidRPr="000F439A" w:rsidRDefault="00CD0AD6" w:rsidP="007D63D7">
      <w:pPr>
        <w:rPr>
          <w:rtl/>
          <w:lang w:bidi="ar-YE"/>
        </w:rPr>
      </w:pPr>
      <w:r w:rsidRPr="000F439A">
        <w:rPr>
          <w:rFonts w:hint="eastAsia"/>
          <w:rtl/>
          <w:lang w:bidi="ar-YE"/>
        </w:rPr>
        <w:t>بدأت</w:t>
      </w:r>
      <w:r w:rsidRPr="000F439A">
        <w:rPr>
          <w:rtl/>
          <w:lang w:bidi="ar-YE"/>
        </w:rPr>
        <w:t xml:space="preserve"> السورة ببيان مصدر القرآن العظيم وهو الوحي الإلهي</w:t>
      </w:r>
      <w:r w:rsidR="0096294D" w:rsidRPr="000F439A">
        <w:rPr>
          <w:rtl/>
          <w:lang w:bidi="ar-YE"/>
        </w:rPr>
        <w:t>،</w:t>
      </w:r>
      <w:r w:rsidRPr="000F439A">
        <w:rPr>
          <w:rtl/>
          <w:lang w:bidi="ar-YE"/>
        </w:rPr>
        <w:t xml:space="preserve"> وتأكيد عربيته ومصداقيته</w:t>
      </w:r>
      <w:r w:rsidR="0096294D" w:rsidRPr="000F439A">
        <w:rPr>
          <w:rtl/>
          <w:lang w:bidi="ar-YE"/>
        </w:rPr>
        <w:t>،</w:t>
      </w:r>
      <w:r w:rsidRPr="000F439A">
        <w:rPr>
          <w:rtl/>
          <w:lang w:bidi="ar-YE"/>
        </w:rPr>
        <w:t xml:space="preserve"> وجعله معجزة الإسلام والنبي </w:t>
      </w:r>
      <w:r w:rsidR="007D63D7" w:rsidRPr="000F439A">
        <w:rPr>
          <w:rFonts w:hint="cs"/>
          <w:rtl/>
          <w:lang w:bidi="ar-YE"/>
        </w:rPr>
        <w:t xml:space="preserve">–صلى الله عليه وآله وسلم– </w:t>
      </w:r>
      <w:r w:rsidRPr="000F439A">
        <w:rPr>
          <w:rtl/>
          <w:lang w:bidi="ar-YE"/>
        </w:rPr>
        <w:t>الخالدة إلى يوم القيامة</w:t>
      </w:r>
      <w:r w:rsidR="0096294D" w:rsidRPr="000F439A">
        <w:rPr>
          <w:rtl/>
          <w:lang w:bidi="ar-YE"/>
        </w:rPr>
        <w:t>،</w:t>
      </w:r>
      <w:r w:rsidRPr="000F439A">
        <w:rPr>
          <w:rtl/>
          <w:lang w:bidi="ar-YE"/>
        </w:rPr>
        <w:t xml:space="preserve"> وكونه أداة إنذار قريش وقبائل العرب الذين أسرفوا في متع الدنيا</w:t>
      </w:r>
      <w:r w:rsidR="0096294D" w:rsidRPr="000F439A">
        <w:rPr>
          <w:rtl/>
          <w:lang w:bidi="ar-YE"/>
        </w:rPr>
        <w:t>،</w:t>
      </w:r>
      <w:r w:rsidRPr="000F439A">
        <w:rPr>
          <w:rtl/>
          <w:lang w:bidi="ar-YE"/>
        </w:rPr>
        <w:t xml:space="preserve"> وكذبوا رسولهم كتكذيب من سبقهم من الأمم</w:t>
      </w:r>
      <w:r w:rsidR="0096294D" w:rsidRPr="000F439A">
        <w:rPr>
          <w:rtl/>
          <w:lang w:bidi="ar-YE"/>
        </w:rPr>
        <w:t>.</w:t>
      </w:r>
    </w:p>
    <w:p w14:paraId="33C6F71B" w14:textId="77777777" w:rsidR="00CD0AD6" w:rsidRPr="000F439A" w:rsidRDefault="00CD0AD6" w:rsidP="00CD0AD6">
      <w:pPr>
        <w:rPr>
          <w:rtl/>
          <w:lang w:bidi="ar-YE"/>
        </w:rPr>
      </w:pPr>
      <w:r w:rsidRPr="000F439A">
        <w:rPr>
          <w:rFonts w:hint="eastAsia"/>
          <w:rtl/>
          <w:lang w:bidi="ar-YE"/>
        </w:rPr>
        <w:t>ثم</w:t>
      </w:r>
      <w:r w:rsidRPr="000F439A">
        <w:rPr>
          <w:rtl/>
          <w:lang w:bidi="ar-YE"/>
        </w:rPr>
        <w:t xml:space="preserve"> أبانت </w:t>
      </w:r>
      <w:r w:rsidR="007D63D7" w:rsidRPr="000F439A">
        <w:rPr>
          <w:rtl/>
          <w:lang w:bidi="ar-YE"/>
        </w:rPr>
        <w:t xml:space="preserve">بنحو قاطع أدلة وجود الله </w:t>
      </w:r>
      <w:r w:rsidR="007D63D7" w:rsidRPr="000F439A">
        <w:rPr>
          <w:rFonts w:hint="cs"/>
          <w:rtl/>
          <w:lang w:bidi="ar-YE"/>
        </w:rPr>
        <w:t xml:space="preserve">–عز وجل– </w:t>
      </w:r>
      <w:r w:rsidRPr="000F439A">
        <w:rPr>
          <w:rtl/>
          <w:lang w:bidi="ar-YE"/>
        </w:rPr>
        <w:t>وقدرته ووحدانيته: من خلق السماوات</w:t>
      </w:r>
      <w:r w:rsidR="0096294D" w:rsidRPr="000F439A">
        <w:rPr>
          <w:rtl/>
          <w:lang w:bidi="ar-YE"/>
        </w:rPr>
        <w:t>،</w:t>
      </w:r>
      <w:r w:rsidRPr="000F439A">
        <w:rPr>
          <w:rtl/>
          <w:lang w:bidi="ar-YE"/>
        </w:rPr>
        <w:t xml:space="preserve"> والأرض</w:t>
      </w:r>
      <w:r w:rsidR="0096294D" w:rsidRPr="000F439A">
        <w:rPr>
          <w:rtl/>
          <w:lang w:bidi="ar-YE"/>
        </w:rPr>
        <w:t>،</w:t>
      </w:r>
      <w:r w:rsidRPr="000F439A">
        <w:rPr>
          <w:rtl/>
          <w:lang w:bidi="ar-YE"/>
        </w:rPr>
        <w:t xml:space="preserve"> وتذليلها وتمهيدها</w:t>
      </w:r>
      <w:r w:rsidR="0096294D" w:rsidRPr="000F439A">
        <w:rPr>
          <w:rtl/>
          <w:lang w:bidi="ar-YE"/>
        </w:rPr>
        <w:t>،</w:t>
      </w:r>
      <w:r w:rsidRPr="000F439A">
        <w:rPr>
          <w:rtl/>
          <w:lang w:bidi="ar-YE"/>
        </w:rPr>
        <w:t xml:space="preserve"> وإيجاد طرقها</w:t>
      </w:r>
      <w:r w:rsidR="0096294D" w:rsidRPr="000F439A">
        <w:rPr>
          <w:rtl/>
          <w:lang w:bidi="ar-YE"/>
        </w:rPr>
        <w:t>،</w:t>
      </w:r>
      <w:r w:rsidRPr="000F439A">
        <w:rPr>
          <w:rtl/>
          <w:lang w:bidi="ar-YE"/>
        </w:rPr>
        <w:t xml:space="preserve"> وإنزال الغيث النافع عليها</w:t>
      </w:r>
      <w:r w:rsidR="0096294D" w:rsidRPr="000F439A">
        <w:rPr>
          <w:rtl/>
          <w:lang w:bidi="ar-YE"/>
        </w:rPr>
        <w:t>،</w:t>
      </w:r>
      <w:r w:rsidRPr="000F439A">
        <w:rPr>
          <w:rtl/>
          <w:lang w:bidi="ar-YE"/>
        </w:rPr>
        <w:t xml:space="preserve"> وخلق أصناف الأشياء والسفن والأنعام لأهلها</w:t>
      </w:r>
      <w:r w:rsidR="0096294D" w:rsidRPr="000F439A">
        <w:rPr>
          <w:rtl/>
          <w:lang w:bidi="ar-YE"/>
        </w:rPr>
        <w:t>،</w:t>
      </w:r>
      <w:r w:rsidRPr="000F439A">
        <w:rPr>
          <w:rtl/>
          <w:lang w:bidi="ar-YE"/>
        </w:rPr>
        <w:t xml:space="preserve"> واعتراف المشركين صراحة بأن الخالق هو الله عز وجل</w:t>
      </w:r>
      <w:r w:rsidR="0096294D" w:rsidRPr="000F439A">
        <w:rPr>
          <w:rtl/>
          <w:lang w:bidi="ar-YE"/>
        </w:rPr>
        <w:t>.</w:t>
      </w:r>
    </w:p>
    <w:p w14:paraId="730286A5" w14:textId="77777777" w:rsidR="00CD0AD6" w:rsidRPr="000F439A" w:rsidRDefault="00CD0AD6" w:rsidP="00CD0AD6">
      <w:pPr>
        <w:rPr>
          <w:rtl/>
          <w:lang w:bidi="ar-YE"/>
        </w:rPr>
      </w:pPr>
      <w:r w:rsidRPr="000F439A">
        <w:rPr>
          <w:rFonts w:hint="eastAsia"/>
          <w:rtl/>
          <w:lang w:bidi="ar-YE"/>
        </w:rPr>
        <w:t>ولكنهم</w:t>
      </w:r>
      <w:r w:rsidRPr="000F439A">
        <w:rPr>
          <w:rtl/>
          <w:lang w:bidi="ar-YE"/>
        </w:rPr>
        <w:t xml:space="preserve"> لوثوا ذلك الاعتراف بالوثنية والخرافة</w:t>
      </w:r>
      <w:r w:rsidR="0096294D" w:rsidRPr="000F439A">
        <w:rPr>
          <w:rtl/>
          <w:lang w:bidi="ar-YE"/>
        </w:rPr>
        <w:t>،</w:t>
      </w:r>
      <w:r w:rsidRPr="000F439A">
        <w:rPr>
          <w:rtl/>
          <w:lang w:bidi="ar-YE"/>
        </w:rPr>
        <w:t xml:space="preserve"> فعبدوا الأصنام والأوثان</w:t>
      </w:r>
      <w:r w:rsidR="0096294D" w:rsidRPr="000F439A">
        <w:rPr>
          <w:rtl/>
          <w:lang w:bidi="ar-YE"/>
        </w:rPr>
        <w:t>،</w:t>
      </w:r>
      <w:r w:rsidRPr="000F439A">
        <w:rPr>
          <w:rtl/>
          <w:lang w:bidi="ar-YE"/>
        </w:rPr>
        <w:t xml:space="preserve"> وزعموا أن الملائكة بنات الله</w:t>
      </w:r>
      <w:r w:rsidR="0096294D" w:rsidRPr="000F439A">
        <w:rPr>
          <w:rtl/>
          <w:lang w:bidi="ar-YE"/>
        </w:rPr>
        <w:t>،</w:t>
      </w:r>
      <w:r w:rsidRPr="000F439A">
        <w:rPr>
          <w:rtl/>
          <w:lang w:bidi="ar-YE"/>
        </w:rPr>
        <w:t xml:space="preserve"> ولم يجدوا مسوغاً لتدينهم الفاسد إلا تقليد الآباء والأجداد</w:t>
      </w:r>
      <w:r w:rsidR="0096294D" w:rsidRPr="000F439A">
        <w:rPr>
          <w:rtl/>
          <w:lang w:bidi="ar-YE"/>
        </w:rPr>
        <w:t>،</w:t>
      </w:r>
      <w:r w:rsidRPr="000F439A">
        <w:rPr>
          <w:rtl/>
          <w:lang w:bidi="ar-YE"/>
        </w:rPr>
        <w:t xml:space="preserve"> فصححت لهم آي القرآن انحرافهم</w:t>
      </w:r>
      <w:r w:rsidR="0096294D" w:rsidRPr="000F439A">
        <w:rPr>
          <w:rtl/>
          <w:lang w:bidi="ar-YE"/>
        </w:rPr>
        <w:t>،</w:t>
      </w:r>
      <w:r w:rsidRPr="000F439A">
        <w:rPr>
          <w:rtl/>
          <w:lang w:bidi="ar-YE"/>
        </w:rPr>
        <w:t xml:space="preserve"> ونعَتْ جهلهم وسفههم بتلك العبادة الباطلة</w:t>
      </w:r>
      <w:r w:rsidR="0096294D" w:rsidRPr="000F439A">
        <w:rPr>
          <w:rtl/>
          <w:lang w:bidi="ar-YE"/>
        </w:rPr>
        <w:t>،</w:t>
      </w:r>
      <w:r w:rsidRPr="000F439A">
        <w:rPr>
          <w:rtl/>
          <w:lang w:bidi="ar-YE"/>
        </w:rPr>
        <w:t xml:space="preserve"> والزعم الذي لا دليل عليه</w:t>
      </w:r>
      <w:r w:rsidR="0096294D" w:rsidRPr="000F439A">
        <w:rPr>
          <w:rtl/>
          <w:lang w:bidi="ar-YE"/>
        </w:rPr>
        <w:t>،</w:t>
      </w:r>
      <w:r w:rsidRPr="000F439A">
        <w:rPr>
          <w:rtl/>
          <w:lang w:bidi="ar-YE"/>
        </w:rPr>
        <w:t xml:space="preserve"> وحذرتهم من إنزال مثل العقاب الذي أهلك به الله أمثالهم من الأمم الغابرة</w:t>
      </w:r>
      <w:r w:rsidR="0096294D" w:rsidRPr="000F439A">
        <w:rPr>
          <w:rtl/>
          <w:lang w:bidi="ar-YE"/>
        </w:rPr>
        <w:t>.</w:t>
      </w:r>
    </w:p>
    <w:p w14:paraId="42F45EDA" w14:textId="77777777" w:rsidR="00CD0AD6" w:rsidRPr="000F439A" w:rsidRDefault="00CD0AD6" w:rsidP="00CD0AD6">
      <w:pPr>
        <w:rPr>
          <w:rtl/>
          <w:lang w:bidi="ar-YE"/>
        </w:rPr>
      </w:pPr>
      <w:r w:rsidRPr="000F439A">
        <w:rPr>
          <w:rFonts w:hint="eastAsia"/>
          <w:rtl/>
          <w:lang w:bidi="ar-YE"/>
        </w:rPr>
        <w:t>وأوردت</w:t>
      </w:r>
      <w:r w:rsidRPr="000F439A">
        <w:rPr>
          <w:rtl/>
          <w:lang w:bidi="ar-YE"/>
        </w:rPr>
        <w:t xml:space="preserve"> قصص بعض الأنبياء من أولي العزم كإبراهيم الخليل وموسى وعيسى عليهم السلام</w:t>
      </w:r>
      <w:r w:rsidR="0096294D" w:rsidRPr="000F439A">
        <w:rPr>
          <w:rtl/>
          <w:lang w:bidi="ar-YE"/>
        </w:rPr>
        <w:t>؛</w:t>
      </w:r>
      <w:r w:rsidRPr="000F439A">
        <w:rPr>
          <w:rtl/>
          <w:lang w:bidi="ar-YE"/>
        </w:rPr>
        <w:t xml:space="preserve"> ليعتبروا بها</w:t>
      </w:r>
      <w:r w:rsidR="0096294D" w:rsidRPr="000F439A">
        <w:rPr>
          <w:rtl/>
          <w:lang w:bidi="ar-YE"/>
        </w:rPr>
        <w:t>،</w:t>
      </w:r>
      <w:r w:rsidRPr="000F439A">
        <w:rPr>
          <w:rtl/>
          <w:lang w:bidi="ar-YE"/>
        </w:rPr>
        <w:t xml:space="preserve"> ويتعظوا بأحداثها ونتائجها</w:t>
      </w:r>
      <w:r w:rsidR="0096294D" w:rsidRPr="000F439A">
        <w:rPr>
          <w:rtl/>
          <w:lang w:bidi="ar-YE"/>
        </w:rPr>
        <w:t>.</w:t>
      </w:r>
    </w:p>
    <w:p w14:paraId="33E7B53A" w14:textId="77777777" w:rsidR="00CD0AD6" w:rsidRPr="000F439A" w:rsidRDefault="00CD0AD6" w:rsidP="00CD0AD6">
      <w:pPr>
        <w:rPr>
          <w:rtl/>
          <w:lang w:bidi="ar-YE"/>
        </w:rPr>
      </w:pPr>
      <w:r w:rsidRPr="000F439A">
        <w:rPr>
          <w:rFonts w:hint="eastAsia"/>
          <w:rtl/>
          <w:lang w:bidi="ar-YE"/>
        </w:rPr>
        <w:t>وأردفت</w:t>
      </w:r>
      <w:r w:rsidRPr="000F439A">
        <w:rPr>
          <w:rtl/>
          <w:lang w:bidi="ar-YE"/>
        </w:rPr>
        <w:t xml:space="preserve"> قصة إبراهيم بتفنيد شبهة المشركين حول رسالة النبي صلّى الله عليه وسلّم</w:t>
      </w:r>
      <w:r w:rsidR="0096294D" w:rsidRPr="000F439A">
        <w:rPr>
          <w:rtl/>
          <w:lang w:bidi="ar-YE"/>
        </w:rPr>
        <w:t>،</w:t>
      </w:r>
      <w:r w:rsidRPr="000F439A">
        <w:rPr>
          <w:rtl/>
          <w:lang w:bidi="ar-YE"/>
        </w:rPr>
        <w:t xml:space="preserve"> حيث اقترحوا إنزالها على أحد رجلين عظيمين من أهل الجاه والثراء في مكة والطائف</w:t>
      </w:r>
      <w:r w:rsidR="0096294D" w:rsidRPr="000F439A">
        <w:rPr>
          <w:rtl/>
          <w:lang w:bidi="ar-YE"/>
        </w:rPr>
        <w:t>،</w:t>
      </w:r>
      <w:r w:rsidRPr="000F439A">
        <w:rPr>
          <w:rtl/>
          <w:lang w:bidi="ar-YE"/>
        </w:rPr>
        <w:t xml:space="preserve"> لا على يتيم فقير</w:t>
      </w:r>
      <w:r w:rsidR="0096294D" w:rsidRPr="000F439A">
        <w:rPr>
          <w:rtl/>
          <w:lang w:bidi="ar-YE"/>
        </w:rPr>
        <w:t>،</w:t>
      </w:r>
      <w:r w:rsidRPr="000F439A">
        <w:rPr>
          <w:rtl/>
          <w:lang w:bidi="ar-YE"/>
        </w:rPr>
        <w:t xml:space="preserve"> فرد الله عليهم بأن ميزان الاصطفاء للنبوة هو مقومات أدبية خلقية إنسانية</w:t>
      </w:r>
      <w:r w:rsidR="0096294D" w:rsidRPr="000F439A">
        <w:rPr>
          <w:rtl/>
          <w:lang w:bidi="ar-YE"/>
        </w:rPr>
        <w:t>،</w:t>
      </w:r>
      <w:r w:rsidRPr="000F439A">
        <w:rPr>
          <w:rtl/>
          <w:lang w:bidi="ar-YE"/>
        </w:rPr>
        <w:t xml:space="preserve"> لا مادية ر</w:t>
      </w:r>
      <w:r w:rsidRPr="000F439A">
        <w:rPr>
          <w:rFonts w:hint="eastAsia"/>
          <w:rtl/>
          <w:lang w:bidi="ar-YE"/>
        </w:rPr>
        <w:t>خيصة</w:t>
      </w:r>
      <w:r w:rsidR="0096294D" w:rsidRPr="000F439A">
        <w:rPr>
          <w:rFonts w:hint="eastAsia"/>
          <w:rtl/>
          <w:lang w:bidi="ar-YE"/>
        </w:rPr>
        <w:t>؛</w:t>
      </w:r>
      <w:r w:rsidRPr="000F439A">
        <w:rPr>
          <w:rtl/>
          <w:lang w:bidi="ar-YE"/>
        </w:rPr>
        <w:t xml:space="preserve"> فالدنيا لا تساوي شيئا عند الله تعالى</w:t>
      </w:r>
      <w:r w:rsidR="0096294D" w:rsidRPr="000F439A">
        <w:rPr>
          <w:rtl/>
          <w:lang w:bidi="ar-YE"/>
        </w:rPr>
        <w:t>،</w:t>
      </w:r>
      <w:r w:rsidRPr="000F439A">
        <w:rPr>
          <w:rtl/>
          <w:lang w:bidi="ar-YE"/>
        </w:rPr>
        <w:t xml:space="preserve"> وأنه خشية أن يكون الناس أمة واحدة على ملة الكفر</w:t>
      </w:r>
      <w:r w:rsidR="0096294D" w:rsidRPr="000F439A">
        <w:rPr>
          <w:rtl/>
          <w:lang w:bidi="ar-YE"/>
        </w:rPr>
        <w:t>؛</w:t>
      </w:r>
      <w:r w:rsidRPr="000F439A">
        <w:rPr>
          <w:rtl/>
          <w:lang w:bidi="ar-YE"/>
        </w:rPr>
        <w:t xml:space="preserve"> لمنحها بجميع زخارفها وأمتعتها الكفار</w:t>
      </w:r>
      <w:r w:rsidR="0096294D" w:rsidRPr="000F439A">
        <w:rPr>
          <w:rtl/>
          <w:lang w:bidi="ar-YE"/>
        </w:rPr>
        <w:t>،</w:t>
      </w:r>
      <w:r w:rsidRPr="000F439A">
        <w:rPr>
          <w:rtl/>
          <w:lang w:bidi="ar-YE"/>
        </w:rPr>
        <w:t xml:space="preserve"> ومنعها المؤمنين</w:t>
      </w:r>
      <w:r w:rsidR="0096294D" w:rsidRPr="000F439A">
        <w:rPr>
          <w:rtl/>
          <w:lang w:bidi="ar-YE"/>
        </w:rPr>
        <w:t>.</w:t>
      </w:r>
    </w:p>
    <w:p w14:paraId="5B20385A" w14:textId="77777777" w:rsidR="00CD0AD6" w:rsidRPr="000F439A" w:rsidRDefault="00CD0AD6" w:rsidP="00CD0AD6">
      <w:pPr>
        <w:rPr>
          <w:rtl/>
          <w:lang w:bidi="ar-YE"/>
        </w:rPr>
      </w:pPr>
      <w:r w:rsidRPr="000F439A">
        <w:rPr>
          <w:rFonts w:hint="eastAsia"/>
          <w:rtl/>
          <w:lang w:bidi="ar-YE"/>
        </w:rPr>
        <w:t>وحذرتهم</w:t>
      </w:r>
      <w:r w:rsidRPr="000F439A">
        <w:rPr>
          <w:rtl/>
          <w:lang w:bidi="ar-YE"/>
        </w:rPr>
        <w:t xml:space="preserve"> عقب ذلك من الإعراض عن ذكر الله</w:t>
      </w:r>
      <w:r w:rsidR="0096294D" w:rsidRPr="000F439A">
        <w:rPr>
          <w:rtl/>
          <w:lang w:bidi="ar-YE"/>
        </w:rPr>
        <w:t>،</w:t>
      </w:r>
      <w:r w:rsidRPr="000F439A">
        <w:rPr>
          <w:rtl/>
          <w:lang w:bidi="ar-YE"/>
        </w:rPr>
        <w:t xml:space="preserve"> ورغّبتهم في النعيم الأبدي في الآخرة</w:t>
      </w:r>
      <w:r w:rsidR="0096294D" w:rsidRPr="000F439A">
        <w:rPr>
          <w:rtl/>
          <w:lang w:bidi="ar-YE"/>
        </w:rPr>
        <w:t>،</w:t>
      </w:r>
      <w:r w:rsidRPr="000F439A">
        <w:rPr>
          <w:rtl/>
          <w:lang w:bidi="ar-YE"/>
        </w:rPr>
        <w:t xml:space="preserve"> وامتنّت عليهم بأن القرآن شرف لنبي الله صلّى الله عليه وسلّم ولهم على السواء: </w:t>
      </w:r>
      <w:bookmarkStart w:id="64" w:name="سورةةالزخرفئئ_44_12"/>
      <w:r w:rsidR="00D35F82" w:rsidRPr="000F439A">
        <w:rPr>
          <w:rFonts w:ascii="ATraditional Arabic" w:hAnsi="ATraditional Arabic" w:cs="ATraditional Arabic"/>
          <w:rtl/>
          <w:lang w:bidi="ar-YE"/>
        </w:rPr>
        <w:t>{</w:t>
      </w:r>
      <w:r w:rsidRPr="000F439A">
        <w:rPr>
          <w:rFonts w:cs="KFGQPC HAFS Uthmanic Script"/>
          <w:b/>
          <w:bCs/>
          <w:rtl/>
          <w:lang w:bidi="ar-YE"/>
        </w:rPr>
        <w:t>وَإِنَّهُ</w:t>
      </w:r>
      <w:r w:rsidRPr="000F439A">
        <w:rPr>
          <w:rFonts w:cs="KFGQPC HAFS Uthmanic Script" w:hint="cs"/>
          <w:b/>
          <w:bCs/>
          <w:rtl/>
          <w:lang w:bidi="ar-YE"/>
        </w:rPr>
        <w:t>ۥ</w:t>
      </w:r>
      <w:r w:rsidRPr="000F439A">
        <w:rPr>
          <w:rFonts w:cs="KFGQPC HAFS Uthmanic Script"/>
          <w:b/>
          <w:bCs/>
          <w:rtl/>
          <w:lang w:bidi="ar-YE"/>
        </w:rPr>
        <w:t xml:space="preserve"> لَذِكۡرٞ لَّكَ وَلِقَوۡمِكَۖ وَسَوۡفَ تُسۡـَٔلُونَ ٤٤</w:t>
      </w:r>
      <w:r w:rsidR="00D35F82" w:rsidRPr="000F439A">
        <w:rPr>
          <w:rFonts w:ascii="ATraditional Arabic" w:hAnsi="ATraditional Arabic" w:cs="ATraditional Arabic"/>
          <w:rtl/>
          <w:lang w:bidi="ar-YE"/>
        </w:rPr>
        <w:t>}</w:t>
      </w:r>
      <w:r w:rsidRPr="000F439A">
        <w:rPr>
          <w:rtl/>
          <w:lang w:bidi="ar-YE"/>
        </w:rPr>
        <w:t xml:space="preserve"> [سورة الزخرف: 44]</w:t>
      </w:r>
      <w:bookmarkEnd w:id="64"/>
      <w:r w:rsidR="0096294D" w:rsidRPr="000F439A">
        <w:rPr>
          <w:rtl/>
          <w:lang w:bidi="ar-YE"/>
        </w:rPr>
        <w:t>.</w:t>
      </w:r>
    </w:p>
    <w:p w14:paraId="7E1EBD11" w14:textId="77777777" w:rsidR="007D63D7" w:rsidRPr="000F439A" w:rsidRDefault="00CD0AD6" w:rsidP="00CD0AD6">
      <w:pPr>
        <w:rPr>
          <w:rtl/>
          <w:lang w:bidi="ar-YE"/>
        </w:rPr>
      </w:pPr>
      <w:r w:rsidRPr="000F439A">
        <w:rPr>
          <w:rFonts w:hint="eastAsia"/>
          <w:rtl/>
          <w:lang w:bidi="ar-YE"/>
        </w:rPr>
        <w:lastRenderedPageBreak/>
        <w:t>ثم</w:t>
      </w:r>
      <w:r w:rsidRPr="000F439A">
        <w:rPr>
          <w:rtl/>
          <w:lang w:bidi="ar-YE"/>
        </w:rPr>
        <w:t xml:space="preserve"> ختمت السورة ببيان وصف نعيم الجنة الذي لا مثيل له</w:t>
      </w:r>
      <w:r w:rsidR="0096294D" w:rsidRPr="000F439A">
        <w:rPr>
          <w:rtl/>
          <w:lang w:bidi="ar-YE"/>
        </w:rPr>
        <w:t>،</w:t>
      </w:r>
      <w:r w:rsidRPr="000F439A">
        <w:rPr>
          <w:rtl/>
          <w:lang w:bidi="ar-YE"/>
        </w:rPr>
        <w:t xml:space="preserve"> والمخصّص للمؤمنين بآيات الله المسلمين المنقادين لربهم</w:t>
      </w:r>
      <w:r w:rsidR="0096294D" w:rsidRPr="000F439A">
        <w:rPr>
          <w:rtl/>
          <w:lang w:bidi="ar-YE"/>
        </w:rPr>
        <w:t>،</w:t>
      </w:r>
      <w:r w:rsidRPr="000F439A">
        <w:rPr>
          <w:rtl/>
          <w:lang w:bidi="ar-YE"/>
        </w:rPr>
        <w:t xml:space="preserve"> وإيضاح أهوال القيامة وشدائد الأشقياء أهل النار حيث يتقلّبون في عذاب جهنم</w:t>
      </w:r>
      <w:r w:rsidR="0096294D" w:rsidRPr="000F439A">
        <w:rPr>
          <w:rtl/>
          <w:lang w:bidi="ar-YE"/>
        </w:rPr>
        <w:t>،</w:t>
      </w:r>
      <w:r w:rsidRPr="000F439A">
        <w:rPr>
          <w:rtl/>
          <w:lang w:bidi="ar-YE"/>
        </w:rPr>
        <w:t xml:space="preserve"> وإفلاسهم من شفاعة الأصنام والآلهة المزعومة</w:t>
      </w:r>
      <w:r w:rsidR="0096294D" w:rsidRPr="000F439A">
        <w:rPr>
          <w:rtl/>
          <w:lang w:bidi="ar-YE"/>
        </w:rPr>
        <w:t>،</w:t>
      </w:r>
      <w:r w:rsidRPr="000F439A">
        <w:rPr>
          <w:rtl/>
          <w:lang w:bidi="ar-YE"/>
        </w:rPr>
        <w:t xml:space="preserve"> وإعلان اليأس من إيمان هؤلاء ال</w:t>
      </w:r>
      <w:r w:rsidRPr="000F439A">
        <w:rPr>
          <w:rFonts w:hint="eastAsia"/>
          <w:rtl/>
          <w:lang w:bidi="ar-YE"/>
        </w:rPr>
        <w:t>مشركين</w:t>
      </w:r>
      <w:r w:rsidRPr="000F439A">
        <w:rPr>
          <w:rtl/>
          <w:lang w:bidi="ar-YE"/>
        </w:rPr>
        <w:t xml:space="preserve"> والإعراض عنهم</w:t>
      </w:r>
      <w:r w:rsidR="0096294D" w:rsidRPr="000F439A">
        <w:rPr>
          <w:rtl/>
          <w:lang w:bidi="ar-YE"/>
        </w:rPr>
        <w:t>،</w:t>
      </w:r>
      <w:r w:rsidRPr="000F439A">
        <w:rPr>
          <w:rtl/>
          <w:lang w:bidi="ar-YE"/>
        </w:rPr>
        <w:t xml:space="preserve"> فسوف يعلمون ما يلقونه من العذاب</w:t>
      </w:r>
      <w:r w:rsidR="002A2C0E" w:rsidRPr="000F439A">
        <w:rPr>
          <w:rFonts w:hint="cs"/>
          <w:rtl/>
          <w:lang w:bidi="ar-YE"/>
        </w:rPr>
        <w:t>"</w:t>
      </w:r>
      <w:r w:rsidR="00772FFB" w:rsidRPr="000F439A">
        <w:rPr>
          <w:vertAlign w:val="superscript"/>
          <w:rtl/>
        </w:rPr>
        <w:t>(</w:t>
      </w:r>
      <w:r w:rsidR="00772FFB" w:rsidRPr="000F439A">
        <w:rPr>
          <w:vertAlign w:val="superscript"/>
          <w:rtl/>
        </w:rPr>
        <w:footnoteReference w:id="45"/>
      </w:r>
      <w:r w:rsidR="00772FFB" w:rsidRPr="000F439A">
        <w:rPr>
          <w:vertAlign w:val="superscript"/>
          <w:rtl/>
        </w:rPr>
        <w:t>)</w:t>
      </w:r>
      <w:r w:rsidR="0096294D" w:rsidRPr="000F439A">
        <w:rPr>
          <w:rFonts w:hint="cs"/>
          <w:rtl/>
          <w:lang w:bidi="ar-YE"/>
        </w:rPr>
        <w:t>.</w:t>
      </w:r>
      <w:r w:rsidR="007D63D7" w:rsidRPr="000F439A">
        <w:rPr>
          <w:rFonts w:hint="cs"/>
          <w:rtl/>
          <w:lang w:bidi="ar-YE"/>
        </w:rPr>
        <w:t xml:space="preserve"> </w:t>
      </w:r>
    </w:p>
    <w:p w14:paraId="7C483659" w14:textId="77777777" w:rsidR="007D63D7" w:rsidRPr="000F439A" w:rsidRDefault="00CD0AD6" w:rsidP="00CD0AD6">
      <w:pPr>
        <w:rPr>
          <w:bCs/>
          <w:rtl/>
          <w:lang w:bidi="ar-YE"/>
        </w:rPr>
      </w:pPr>
      <w:r w:rsidRPr="000F439A">
        <w:rPr>
          <w:rFonts w:hint="eastAsia"/>
          <w:bCs/>
          <w:rtl/>
          <w:lang w:bidi="ar-YE"/>
        </w:rPr>
        <w:t>ومما</w:t>
      </w:r>
      <w:r w:rsidRPr="000F439A">
        <w:rPr>
          <w:bCs/>
          <w:rtl/>
          <w:lang w:bidi="ar-YE"/>
        </w:rPr>
        <w:t xml:space="preserve"> سبق يتبين الآتي</w:t>
      </w:r>
      <w:r w:rsidR="007D63D7" w:rsidRPr="000F439A">
        <w:rPr>
          <w:rFonts w:hint="cs"/>
          <w:bCs/>
          <w:rtl/>
          <w:lang w:bidi="ar-YE"/>
        </w:rPr>
        <w:t xml:space="preserve">: </w:t>
      </w:r>
    </w:p>
    <w:p w14:paraId="7959FA3A" w14:textId="77777777" w:rsidR="00CD0AD6" w:rsidRPr="000F439A" w:rsidRDefault="00CD0AD6" w:rsidP="00C54F79">
      <w:pPr>
        <w:numPr>
          <w:ilvl w:val="0"/>
          <w:numId w:val="17"/>
        </w:numPr>
        <w:ind w:left="1134" w:hanging="567"/>
        <w:rPr>
          <w:rtl/>
          <w:lang w:bidi="ar-YE"/>
        </w:rPr>
      </w:pPr>
      <w:r w:rsidRPr="000F439A">
        <w:rPr>
          <w:rtl/>
          <w:lang w:bidi="ar-YE"/>
        </w:rPr>
        <w:t>أن السورة مكية</w:t>
      </w:r>
      <w:r w:rsidR="0096294D" w:rsidRPr="000F439A">
        <w:rPr>
          <w:rtl/>
          <w:lang w:bidi="ar-YE"/>
        </w:rPr>
        <w:t>،</w:t>
      </w:r>
      <w:r w:rsidRPr="000F439A">
        <w:rPr>
          <w:rtl/>
          <w:lang w:bidi="ar-YE"/>
        </w:rPr>
        <w:t xml:space="preserve"> والغالب أن الحديث في السور المكية عن مسائل العقيدة والرسالة والنبوة</w:t>
      </w:r>
      <w:r w:rsidR="0096294D" w:rsidRPr="000F439A">
        <w:rPr>
          <w:rtl/>
          <w:lang w:bidi="ar-YE"/>
        </w:rPr>
        <w:t>.</w:t>
      </w:r>
    </w:p>
    <w:p w14:paraId="0BE173B1" w14:textId="77777777" w:rsidR="00CD0AD6" w:rsidRPr="000F439A" w:rsidRDefault="00CD0AD6" w:rsidP="00C54F79">
      <w:pPr>
        <w:numPr>
          <w:ilvl w:val="0"/>
          <w:numId w:val="17"/>
        </w:numPr>
        <w:ind w:left="1134" w:hanging="567"/>
        <w:rPr>
          <w:rtl/>
          <w:lang w:bidi="ar-YE"/>
        </w:rPr>
      </w:pPr>
      <w:r w:rsidRPr="000F439A">
        <w:rPr>
          <w:rtl/>
          <w:lang w:bidi="ar-YE"/>
        </w:rPr>
        <w:t>تحدثت السورة عن الوحي</w:t>
      </w:r>
      <w:r w:rsidR="0096294D" w:rsidRPr="000F439A">
        <w:rPr>
          <w:rFonts w:hint="cs"/>
          <w:rtl/>
          <w:lang w:bidi="ar-YE"/>
        </w:rPr>
        <w:t>،</w:t>
      </w:r>
      <w:r w:rsidRPr="000F439A">
        <w:rPr>
          <w:rtl/>
          <w:lang w:bidi="ar-YE"/>
        </w:rPr>
        <w:t xml:space="preserve"> وهو</w:t>
      </w:r>
      <w:r w:rsidR="0029647C" w:rsidRPr="000F439A">
        <w:rPr>
          <w:rFonts w:hint="cs"/>
          <w:rtl/>
          <w:lang w:bidi="ar-YE"/>
        </w:rPr>
        <w:t>:</w:t>
      </w:r>
      <w:r w:rsidRPr="000F439A">
        <w:rPr>
          <w:rtl/>
          <w:lang w:bidi="ar-YE"/>
        </w:rPr>
        <w:t xml:space="preserve"> القرآن الكريم</w:t>
      </w:r>
      <w:r w:rsidR="0096294D" w:rsidRPr="000F439A">
        <w:rPr>
          <w:rFonts w:hint="cs"/>
          <w:rtl/>
          <w:lang w:bidi="ar-YE"/>
        </w:rPr>
        <w:t>،</w:t>
      </w:r>
      <w:r w:rsidRPr="000F439A">
        <w:rPr>
          <w:rtl/>
          <w:lang w:bidi="ar-YE"/>
        </w:rPr>
        <w:t xml:space="preserve"> وأنه بلسان عربي مبين</w:t>
      </w:r>
      <w:r w:rsidR="0096294D" w:rsidRPr="000F439A">
        <w:rPr>
          <w:rtl/>
          <w:lang w:bidi="ar-YE"/>
        </w:rPr>
        <w:t>.</w:t>
      </w:r>
    </w:p>
    <w:p w14:paraId="63200113" w14:textId="77777777" w:rsidR="00CD0AD6" w:rsidRPr="000F439A" w:rsidRDefault="00CD0AD6" w:rsidP="00C54F79">
      <w:pPr>
        <w:numPr>
          <w:ilvl w:val="0"/>
          <w:numId w:val="17"/>
        </w:numPr>
        <w:ind w:left="1134" w:hanging="567"/>
        <w:rPr>
          <w:rtl/>
          <w:lang w:bidi="ar-YE"/>
        </w:rPr>
      </w:pPr>
      <w:r w:rsidRPr="000F439A">
        <w:rPr>
          <w:rtl/>
          <w:lang w:bidi="ar-YE"/>
        </w:rPr>
        <w:t>أن السورة تحدثت عن بعض قصص الأنبياء</w:t>
      </w:r>
      <w:r w:rsidR="007D63D7" w:rsidRPr="000F439A">
        <w:rPr>
          <w:rFonts w:hint="cs"/>
          <w:rtl/>
          <w:lang w:bidi="ar-YE"/>
        </w:rPr>
        <w:t xml:space="preserve"> –عليهم السلام– </w:t>
      </w:r>
      <w:r w:rsidRPr="000F439A">
        <w:rPr>
          <w:rtl/>
          <w:lang w:bidi="ar-YE"/>
        </w:rPr>
        <w:t>وما حصل لهم مع أقوامهم من الإعراض والتكذيب</w:t>
      </w:r>
      <w:r w:rsidR="0096294D" w:rsidRPr="000F439A">
        <w:rPr>
          <w:rtl/>
          <w:lang w:bidi="ar-YE"/>
        </w:rPr>
        <w:t>.</w:t>
      </w:r>
    </w:p>
    <w:p w14:paraId="5DD62372" w14:textId="77777777" w:rsidR="00573CD0" w:rsidRPr="000F439A" w:rsidRDefault="00CD0AD6" w:rsidP="00C54F79">
      <w:pPr>
        <w:numPr>
          <w:ilvl w:val="0"/>
          <w:numId w:val="17"/>
        </w:numPr>
        <w:ind w:left="1134" w:hanging="567"/>
        <w:rPr>
          <w:rtl/>
        </w:rPr>
      </w:pPr>
      <w:r w:rsidRPr="000F439A">
        <w:rPr>
          <w:rtl/>
          <w:lang w:bidi="ar-YE"/>
        </w:rPr>
        <w:t>أن السورة تحدثت عن نعيم الجنة وأهلها</w:t>
      </w:r>
      <w:r w:rsidR="0096294D" w:rsidRPr="000F439A">
        <w:rPr>
          <w:rtl/>
          <w:lang w:bidi="ar-YE"/>
        </w:rPr>
        <w:t>،</w:t>
      </w:r>
      <w:r w:rsidRPr="000F439A">
        <w:rPr>
          <w:rtl/>
          <w:lang w:bidi="ar-YE"/>
        </w:rPr>
        <w:t xml:space="preserve"> وعن حال الأشقياء في الآخر</w:t>
      </w:r>
      <w:r w:rsidR="007D63D7" w:rsidRPr="000F439A">
        <w:rPr>
          <w:rtl/>
          <w:lang w:bidi="ar-YE"/>
        </w:rPr>
        <w:t>ة</w:t>
      </w:r>
      <w:r w:rsidR="0096294D" w:rsidRPr="000F439A">
        <w:rPr>
          <w:rtl/>
        </w:rPr>
        <w:t>.</w:t>
      </w:r>
      <w:r w:rsidR="00573CD0" w:rsidRPr="000F439A">
        <w:rPr>
          <w:rtl/>
        </w:rPr>
        <w:t xml:space="preserve"> </w:t>
      </w:r>
    </w:p>
    <w:p w14:paraId="7B1ABBAE" w14:textId="77777777" w:rsidR="00573CD0" w:rsidRPr="000F439A" w:rsidRDefault="00573CD0" w:rsidP="00385BE2">
      <w:pPr>
        <w:rPr>
          <w:rtl/>
        </w:rPr>
      </w:pPr>
    </w:p>
    <w:p w14:paraId="4B9EF84C" w14:textId="77777777" w:rsidR="00573CD0" w:rsidRPr="000F439A" w:rsidRDefault="00573CD0" w:rsidP="00385BE2">
      <w:pPr>
        <w:rPr>
          <w:rtl/>
        </w:rPr>
        <w:sectPr w:rsidR="00573CD0"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2CA85FA4" w14:textId="77777777" w:rsidR="00573CD0" w:rsidRPr="000F439A" w:rsidRDefault="00573CD0" w:rsidP="00385BE2">
      <w:pPr>
        <w:rPr>
          <w:sz w:val="2"/>
          <w:szCs w:val="2"/>
          <w:rtl/>
        </w:rPr>
      </w:pPr>
    </w:p>
    <w:p w14:paraId="5269DCDC" w14:textId="77777777" w:rsidR="00573CD0" w:rsidRPr="000F439A" w:rsidRDefault="00573CD0" w:rsidP="002A2C0E">
      <w:pPr>
        <w:rPr>
          <w:rtl/>
          <w:lang w:bidi="ar-YE"/>
        </w:rPr>
      </w:pPr>
    </w:p>
    <w:p w14:paraId="424ACC4C" w14:textId="77777777" w:rsidR="00687053" w:rsidRPr="000F439A" w:rsidRDefault="00687053" w:rsidP="002A2C0E">
      <w:pPr>
        <w:rPr>
          <w:rtl/>
          <w:lang w:bidi="ar-YE"/>
        </w:rPr>
      </w:pPr>
    </w:p>
    <w:p w14:paraId="4A8C5A6C" w14:textId="77777777" w:rsidR="002A2C0E" w:rsidRPr="000F439A" w:rsidRDefault="002A2C0E" w:rsidP="002A2C0E">
      <w:pPr>
        <w:rPr>
          <w:rtl/>
          <w:lang w:bidi="ar-YE"/>
        </w:rPr>
      </w:pPr>
    </w:p>
    <w:p w14:paraId="0575C0C6" w14:textId="77777777" w:rsidR="002A2C0E" w:rsidRPr="000F439A" w:rsidRDefault="002A2C0E" w:rsidP="002A2C0E">
      <w:pPr>
        <w:rPr>
          <w:rtl/>
          <w:lang w:bidi="ar-YE"/>
        </w:rPr>
      </w:pPr>
    </w:p>
    <w:p w14:paraId="11710FC0" w14:textId="77777777" w:rsidR="002062B8" w:rsidRPr="000F439A" w:rsidRDefault="002062B8" w:rsidP="002A2C0E">
      <w:pPr>
        <w:rPr>
          <w:rtl/>
          <w:lang w:bidi="ar-YE"/>
        </w:rPr>
      </w:pPr>
    </w:p>
    <w:p w14:paraId="3975E57C" w14:textId="77777777" w:rsidR="002062B8" w:rsidRPr="000F439A" w:rsidRDefault="00061BE4" w:rsidP="00C77706">
      <w:pPr>
        <w:pStyle w:val="2"/>
        <w:rPr>
          <w:rtl/>
        </w:rPr>
      </w:pPr>
      <w:bookmarkStart w:id="65" w:name="_Toc89202512"/>
      <w:bookmarkStart w:id="66" w:name="_Toc160896317"/>
      <w:r w:rsidRPr="000F439A">
        <w:rPr>
          <w:rtl/>
        </w:rPr>
        <w:t>الفصل الثاني</w:t>
      </w:r>
      <w:r w:rsidRPr="000F439A">
        <w:rPr>
          <w:rFonts w:hint="cs"/>
          <w:rtl/>
        </w:rPr>
        <w:t>:</w:t>
      </w:r>
      <w:r w:rsidRPr="000F439A">
        <w:rPr>
          <w:rtl/>
        </w:rPr>
        <w:br/>
        <w:t>قضايا الإيمان بالله</w:t>
      </w:r>
      <w:r w:rsidR="0096294D" w:rsidRPr="000F439A">
        <w:rPr>
          <w:rtl/>
        </w:rPr>
        <w:t>،</w:t>
      </w:r>
      <w:r w:rsidRPr="000F439A">
        <w:rPr>
          <w:rtl/>
        </w:rPr>
        <w:t xml:space="preserve"> وملائكته</w:t>
      </w:r>
      <w:r w:rsidR="0096294D" w:rsidRPr="000F439A">
        <w:rPr>
          <w:rtl/>
        </w:rPr>
        <w:t>،</w:t>
      </w:r>
      <w:r w:rsidRPr="000F439A">
        <w:rPr>
          <w:rtl/>
        </w:rPr>
        <w:t xml:space="preserve"> وكتبه</w:t>
      </w:r>
      <w:r w:rsidR="0096294D" w:rsidRPr="000F439A">
        <w:rPr>
          <w:rtl/>
        </w:rPr>
        <w:t>،</w:t>
      </w:r>
      <w:r w:rsidRPr="000F439A">
        <w:rPr>
          <w:rtl/>
        </w:rPr>
        <w:t xml:space="preserve"> في السورتين</w:t>
      </w:r>
      <w:r w:rsidR="002062B8" w:rsidRPr="000F439A">
        <w:rPr>
          <w:rtl/>
        </w:rPr>
        <w:t>:</w:t>
      </w:r>
      <w:bookmarkEnd w:id="65"/>
      <w:bookmarkEnd w:id="66"/>
    </w:p>
    <w:p w14:paraId="7AF18A61" w14:textId="77777777" w:rsidR="002062B8" w:rsidRPr="000F439A" w:rsidRDefault="00061BE4" w:rsidP="00385BE2">
      <w:pPr>
        <w:ind w:firstLine="0"/>
        <w:jc w:val="center"/>
        <w:rPr>
          <w:rFonts w:ascii="KFGQPC KSA Heavy" w:hAnsi="KFGQPC KSA Heavy" w:cs="KFGQPC KSA Heavy"/>
          <w:rtl/>
        </w:rPr>
      </w:pPr>
      <w:r w:rsidRPr="000F439A">
        <w:rPr>
          <w:rFonts w:ascii="KFGQPC KSA Heavy" w:hAnsi="KFGQPC KSA Heavy" w:cs="KFGQPC KSA Heavy"/>
          <w:rtl/>
        </w:rPr>
        <w:t>وفيه ستة مباحث</w:t>
      </w:r>
      <w:r w:rsidR="002062B8" w:rsidRPr="000F439A">
        <w:rPr>
          <w:rFonts w:ascii="KFGQPC KSA Heavy" w:hAnsi="KFGQPC KSA Heavy" w:cs="KFGQPC KSA Heavy"/>
          <w:rtl/>
        </w:rPr>
        <w:t>:</w:t>
      </w:r>
    </w:p>
    <w:p w14:paraId="1F569E41" w14:textId="77777777" w:rsidR="00061BE4" w:rsidRPr="000F439A" w:rsidRDefault="00061BE4" w:rsidP="007B2239">
      <w:pPr>
        <w:numPr>
          <w:ilvl w:val="0"/>
          <w:numId w:val="2"/>
        </w:numPr>
        <w:ind w:left="1985" w:right="851" w:hanging="567"/>
        <w:rPr>
          <w:bCs/>
          <w:sz w:val="32"/>
          <w:szCs w:val="32"/>
          <w:rtl/>
          <w:lang w:bidi="ar-YE"/>
        </w:rPr>
      </w:pPr>
      <w:r w:rsidRPr="000F439A">
        <w:rPr>
          <w:bCs/>
          <w:sz w:val="32"/>
          <w:szCs w:val="32"/>
          <w:rtl/>
          <w:lang w:bidi="ar-YE"/>
        </w:rPr>
        <w:t>المبحث الأول: الإيمان بالله تعالى</w:t>
      </w:r>
      <w:r w:rsidR="0096294D" w:rsidRPr="000F439A">
        <w:rPr>
          <w:bCs/>
          <w:sz w:val="32"/>
          <w:szCs w:val="32"/>
          <w:rtl/>
          <w:lang w:bidi="ar-YE"/>
        </w:rPr>
        <w:t>.</w:t>
      </w:r>
    </w:p>
    <w:p w14:paraId="5901F68F" w14:textId="77777777" w:rsidR="00061BE4" w:rsidRPr="000F439A" w:rsidRDefault="00061BE4" w:rsidP="00B65885">
      <w:pPr>
        <w:numPr>
          <w:ilvl w:val="0"/>
          <w:numId w:val="2"/>
        </w:numPr>
        <w:ind w:left="1985" w:right="851" w:hanging="567"/>
        <w:rPr>
          <w:bCs/>
          <w:sz w:val="32"/>
          <w:szCs w:val="32"/>
          <w:rtl/>
          <w:lang w:bidi="ar-YE"/>
        </w:rPr>
      </w:pPr>
      <w:r w:rsidRPr="000F439A">
        <w:rPr>
          <w:bCs/>
          <w:sz w:val="32"/>
          <w:szCs w:val="32"/>
          <w:rtl/>
          <w:lang w:bidi="ar-YE"/>
        </w:rPr>
        <w:t xml:space="preserve">المبحث الثاني: أنواع التوحيد </w:t>
      </w:r>
      <w:r w:rsidR="00B65885" w:rsidRPr="000F439A">
        <w:rPr>
          <w:rFonts w:hint="cs"/>
          <w:bCs/>
          <w:sz w:val="32"/>
          <w:szCs w:val="32"/>
          <w:rtl/>
          <w:lang w:bidi="ar-YE"/>
        </w:rPr>
        <w:t>المذكورة ف</w:t>
      </w:r>
      <w:r w:rsidRPr="000F439A">
        <w:rPr>
          <w:bCs/>
          <w:sz w:val="32"/>
          <w:szCs w:val="32"/>
          <w:rtl/>
          <w:lang w:bidi="ar-YE"/>
        </w:rPr>
        <w:t>ي السورتين</w:t>
      </w:r>
      <w:r w:rsidR="0096294D" w:rsidRPr="000F439A">
        <w:rPr>
          <w:bCs/>
          <w:sz w:val="32"/>
          <w:szCs w:val="32"/>
          <w:rtl/>
          <w:lang w:bidi="ar-YE"/>
        </w:rPr>
        <w:t>.</w:t>
      </w:r>
    </w:p>
    <w:p w14:paraId="3B5CA8B6" w14:textId="77777777" w:rsidR="00061BE4" w:rsidRPr="000F439A" w:rsidRDefault="00061BE4" w:rsidP="007B2239">
      <w:pPr>
        <w:numPr>
          <w:ilvl w:val="0"/>
          <w:numId w:val="2"/>
        </w:numPr>
        <w:ind w:left="1985" w:right="851" w:hanging="567"/>
        <w:rPr>
          <w:bCs/>
          <w:sz w:val="32"/>
          <w:szCs w:val="32"/>
          <w:rtl/>
          <w:lang w:bidi="ar-YE"/>
        </w:rPr>
      </w:pPr>
      <w:r w:rsidRPr="000F439A">
        <w:rPr>
          <w:bCs/>
          <w:sz w:val="32"/>
          <w:szCs w:val="32"/>
          <w:rtl/>
          <w:lang w:bidi="ar-YE"/>
        </w:rPr>
        <w:t>المبحث الثالث: ثمرات الإيمان بأنواع التوحيد الثلاثة</w:t>
      </w:r>
      <w:r w:rsidR="0096294D" w:rsidRPr="000F439A">
        <w:rPr>
          <w:bCs/>
          <w:sz w:val="32"/>
          <w:szCs w:val="32"/>
          <w:rtl/>
          <w:lang w:bidi="ar-YE"/>
        </w:rPr>
        <w:t>.</w:t>
      </w:r>
    </w:p>
    <w:p w14:paraId="6CC12302" w14:textId="77777777" w:rsidR="00061BE4" w:rsidRPr="000F439A" w:rsidRDefault="00061BE4" w:rsidP="007B2239">
      <w:pPr>
        <w:numPr>
          <w:ilvl w:val="0"/>
          <w:numId w:val="2"/>
        </w:numPr>
        <w:ind w:left="1985" w:right="851" w:hanging="567"/>
        <w:rPr>
          <w:bCs/>
          <w:sz w:val="32"/>
          <w:szCs w:val="32"/>
          <w:rtl/>
          <w:lang w:bidi="ar-YE"/>
        </w:rPr>
      </w:pPr>
      <w:r w:rsidRPr="000F439A">
        <w:rPr>
          <w:bCs/>
          <w:sz w:val="32"/>
          <w:szCs w:val="32"/>
          <w:rtl/>
          <w:lang w:bidi="ar-YE"/>
        </w:rPr>
        <w:t>المبحث الرابع: ما يضاد التوحيد المذكور في السورتين</w:t>
      </w:r>
      <w:r w:rsidR="0096294D" w:rsidRPr="000F439A">
        <w:rPr>
          <w:bCs/>
          <w:sz w:val="32"/>
          <w:szCs w:val="32"/>
          <w:rtl/>
          <w:lang w:bidi="ar-YE"/>
        </w:rPr>
        <w:t>.</w:t>
      </w:r>
    </w:p>
    <w:p w14:paraId="4868FC36" w14:textId="77777777" w:rsidR="00061BE4" w:rsidRPr="000F439A" w:rsidRDefault="00061BE4" w:rsidP="007B2239">
      <w:pPr>
        <w:numPr>
          <w:ilvl w:val="0"/>
          <w:numId w:val="2"/>
        </w:numPr>
        <w:ind w:left="1985" w:right="851" w:hanging="567"/>
        <w:rPr>
          <w:bCs/>
          <w:sz w:val="32"/>
          <w:szCs w:val="32"/>
          <w:rtl/>
          <w:lang w:bidi="ar-YE"/>
        </w:rPr>
      </w:pPr>
      <w:r w:rsidRPr="000F439A">
        <w:rPr>
          <w:bCs/>
          <w:sz w:val="32"/>
          <w:szCs w:val="32"/>
          <w:rtl/>
          <w:lang w:bidi="ar-YE"/>
        </w:rPr>
        <w:t>المبحث الخامس: الإيمان بالملائكة من السورتين</w:t>
      </w:r>
      <w:r w:rsidR="0096294D" w:rsidRPr="000F439A">
        <w:rPr>
          <w:bCs/>
          <w:sz w:val="32"/>
          <w:szCs w:val="32"/>
          <w:rtl/>
          <w:lang w:bidi="ar-YE"/>
        </w:rPr>
        <w:t>.</w:t>
      </w:r>
    </w:p>
    <w:p w14:paraId="7EA08073" w14:textId="77777777" w:rsidR="002062B8" w:rsidRPr="000F439A" w:rsidRDefault="00061BE4" w:rsidP="007B2239">
      <w:pPr>
        <w:numPr>
          <w:ilvl w:val="0"/>
          <w:numId w:val="2"/>
        </w:numPr>
        <w:ind w:left="1985" w:right="851" w:hanging="567"/>
        <w:rPr>
          <w:bCs/>
          <w:sz w:val="32"/>
          <w:szCs w:val="32"/>
          <w:rtl/>
          <w:lang w:bidi="ar-YE"/>
        </w:rPr>
      </w:pPr>
      <w:r w:rsidRPr="000F439A">
        <w:rPr>
          <w:bCs/>
          <w:sz w:val="32"/>
          <w:szCs w:val="32"/>
          <w:rtl/>
          <w:lang w:bidi="ar-YE"/>
        </w:rPr>
        <w:t>المبحث السادس: الإيمان بالكتب في السورتين</w:t>
      </w:r>
      <w:r w:rsidR="0096294D" w:rsidRPr="000F439A">
        <w:rPr>
          <w:bCs/>
          <w:sz w:val="32"/>
          <w:szCs w:val="32"/>
          <w:rtl/>
          <w:lang w:bidi="ar-YE"/>
        </w:rPr>
        <w:t>.</w:t>
      </w:r>
      <w:r w:rsidR="002062B8" w:rsidRPr="000F439A">
        <w:rPr>
          <w:rFonts w:hint="cs"/>
          <w:bCs/>
          <w:sz w:val="32"/>
          <w:szCs w:val="32"/>
          <w:rtl/>
          <w:lang w:bidi="ar-YE"/>
        </w:rPr>
        <w:t xml:space="preserve"> </w:t>
      </w:r>
    </w:p>
    <w:p w14:paraId="6E6CBE00" w14:textId="77777777" w:rsidR="002062B8" w:rsidRPr="000F439A" w:rsidRDefault="002062B8" w:rsidP="00385BE2">
      <w:pPr>
        <w:rPr>
          <w:rtl/>
          <w:lang w:bidi="ar-YE"/>
        </w:rPr>
      </w:pPr>
    </w:p>
    <w:p w14:paraId="5CC1FA83" w14:textId="77777777" w:rsidR="00573CD0" w:rsidRPr="000F439A" w:rsidRDefault="00573CD0" w:rsidP="00385BE2">
      <w:pPr>
        <w:rPr>
          <w:noProof/>
          <w:rtl/>
        </w:rPr>
      </w:pPr>
    </w:p>
    <w:p w14:paraId="18B45ED1" w14:textId="77777777" w:rsidR="00573CD0" w:rsidRPr="000F439A" w:rsidRDefault="00573CD0" w:rsidP="00385BE2">
      <w:pPr>
        <w:rPr>
          <w:noProof/>
          <w:rtl/>
          <w:lang w:bidi="ar-YE"/>
        </w:rPr>
        <w:sectPr w:rsidR="00573CD0" w:rsidRPr="000F439A" w:rsidSect="000907CE">
          <w:footnotePr>
            <w:numRestart w:val="eachPage"/>
          </w:footnotePr>
          <w:pgSz w:w="11906" w:h="16838"/>
          <w:pgMar w:top="1134" w:right="1701" w:bottom="1134" w:left="1134" w:header="709" w:footer="709" w:gutter="0"/>
          <w:pgBorders w:display="firstPage" w:offsetFrom="page">
            <w:top w:val="papyrus" w:sz="31" w:space="24" w:color="auto"/>
            <w:left w:val="papyrus" w:sz="31" w:space="24" w:color="auto"/>
            <w:bottom w:val="papyrus" w:sz="31" w:space="24" w:color="auto"/>
            <w:right w:val="papyrus" w:sz="31" w:space="24" w:color="auto"/>
          </w:pgBorders>
          <w:cols w:space="708"/>
          <w:titlePg/>
          <w:bidi/>
          <w:rtlGutter/>
          <w:docGrid w:linePitch="381"/>
        </w:sectPr>
      </w:pPr>
    </w:p>
    <w:p w14:paraId="5AA628A1" w14:textId="77777777" w:rsidR="00573CD0" w:rsidRPr="000F439A" w:rsidRDefault="00573CD0" w:rsidP="00385BE2">
      <w:pPr>
        <w:rPr>
          <w:noProof/>
          <w:sz w:val="2"/>
          <w:szCs w:val="2"/>
          <w:rtl/>
          <w:lang w:bidi="ar-YE"/>
        </w:rPr>
      </w:pPr>
    </w:p>
    <w:p w14:paraId="337184E0" w14:textId="77777777" w:rsidR="00573CD0" w:rsidRPr="000F439A" w:rsidRDefault="00573CD0" w:rsidP="00385BE2">
      <w:pPr>
        <w:rPr>
          <w:rtl/>
          <w:lang w:bidi="ar-YE"/>
        </w:rPr>
      </w:pPr>
    </w:p>
    <w:p w14:paraId="25035DCB" w14:textId="77777777" w:rsidR="00687053" w:rsidRPr="000F439A" w:rsidRDefault="00687053" w:rsidP="00385BE2">
      <w:pPr>
        <w:rPr>
          <w:rtl/>
          <w:lang w:bidi="ar-YE"/>
        </w:rPr>
      </w:pPr>
    </w:p>
    <w:p w14:paraId="0D31F51D" w14:textId="77777777" w:rsidR="00687053" w:rsidRPr="000F439A" w:rsidRDefault="00687053" w:rsidP="00385BE2">
      <w:pPr>
        <w:rPr>
          <w:rtl/>
          <w:lang w:bidi="ar-YE"/>
        </w:rPr>
      </w:pPr>
    </w:p>
    <w:p w14:paraId="50950E22" w14:textId="77777777" w:rsidR="00C73995" w:rsidRPr="000F439A" w:rsidRDefault="00C73995" w:rsidP="00385BE2">
      <w:pPr>
        <w:rPr>
          <w:rtl/>
          <w:lang w:bidi="ar-YE"/>
        </w:rPr>
      </w:pPr>
    </w:p>
    <w:p w14:paraId="014C1BD3" w14:textId="77777777" w:rsidR="00EE7AFD" w:rsidRPr="000F439A" w:rsidRDefault="00EE7AFD" w:rsidP="00385BE2">
      <w:pPr>
        <w:rPr>
          <w:rtl/>
          <w:lang w:bidi="ar-YE"/>
        </w:rPr>
      </w:pPr>
    </w:p>
    <w:p w14:paraId="5FD42F96" w14:textId="77777777" w:rsidR="00C73995" w:rsidRPr="000F439A" w:rsidRDefault="00C73995" w:rsidP="00385BE2">
      <w:pPr>
        <w:rPr>
          <w:rtl/>
          <w:lang w:bidi="ar-YE"/>
        </w:rPr>
      </w:pPr>
    </w:p>
    <w:p w14:paraId="6A3287B3" w14:textId="77777777" w:rsidR="00687053" w:rsidRPr="000F439A" w:rsidRDefault="00687053" w:rsidP="00385BE2">
      <w:pPr>
        <w:rPr>
          <w:rtl/>
          <w:lang w:bidi="ar-YE"/>
        </w:rPr>
      </w:pPr>
    </w:p>
    <w:p w14:paraId="2F8CCD26" w14:textId="77777777" w:rsidR="00687053" w:rsidRPr="000F439A" w:rsidRDefault="00061BE4" w:rsidP="00C77706">
      <w:pPr>
        <w:pStyle w:val="3"/>
        <w:rPr>
          <w:rtl/>
        </w:rPr>
      </w:pPr>
      <w:bookmarkStart w:id="67" w:name="_Toc89202514"/>
      <w:bookmarkStart w:id="68" w:name="_Toc160896318"/>
      <w:r w:rsidRPr="000F439A">
        <w:rPr>
          <w:rtl/>
        </w:rPr>
        <w:t>المبحث الأول</w:t>
      </w:r>
      <w:r w:rsidRPr="000F439A">
        <w:rPr>
          <w:rFonts w:hint="cs"/>
          <w:rtl/>
        </w:rPr>
        <w:t>:</w:t>
      </w:r>
      <w:r w:rsidRPr="000F439A">
        <w:rPr>
          <w:rtl/>
        </w:rPr>
        <w:br/>
        <w:t>الايمان بالله تعالى</w:t>
      </w:r>
      <w:r w:rsidR="00687053" w:rsidRPr="000F439A">
        <w:rPr>
          <w:rtl/>
        </w:rPr>
        <w:t>:</w:t>
      </w:r>
      <w:bookmarkEnd w:id="67"/>
      <w:bookmarkEnd w:id="68"/>
    </w:p>
    <w:p w14:paraId="47A6EC97" w14:textId="77777777" w:rsidR="00687053" w:rsidRPr="000F439A" w:rsidRDefault="00061BE4" w:rsidP="00385BE2">
      <w:pPr>
        <w:ind w:firstLine="0"/>
        <w:jc w:val="center"/>
        <w:rPr>
          <w:rFonts w:ascii="KFGQPC KSA Heavy" w:hAnsi="KFGQPC KSA Heavy" w:cs="KFGQPC KSA Heavy"/>
          <w:rtl/>
        </w:rPr>
      </w:pPr>
      <w:r w:rsidRPr="000F439A">
        <w:rPr>
          <w:rFonts w:ascii="KFGQPC KSA Heavy" w:hAnsi="KFGQPC KSA Heavy" w:cs="KFGQPC KSA Heavy"/>
          <w:rtl/>
        </w:rPr>
        <w:t>وفيه مطلبان</w:t>
      </w:r>
      <w:r w:rsidR="00687053" w:rsidRPr="000F439A">
        <w:rPr>
          <w:rFonts w:ascii="KFGQPC KSA Heavy" w:hAnsi="KFGQPC KSA Heavy" w:cs="KFGQPC KSA Heavy"/>
          <w:rtl/>
        </w:rPr>
        <w:t>:</w:t>
      </w:r>
    </w:p>
    <w:p w14:paraId="69CF4920" w14:textId="77777777" w:rsidR="00061BE4" w:rsidRPr="000F439A" w:rsidRDefault="00061BE4" w:rsidP="007B2239">
      <w:pPr>
        <w:numPr>
          <w:ilvl w:val="0"/>
          <w:numId w:val="2"/>
        </w:numPr>
        <w:ind w:left="1985" w:right="851" w:hanging="567"/>
        <w:rPr>
          <w:bCs/>
          <w:sz w:val="32"/>
          <w:szCs w:val="32"/>
          <w:rtl/>
          <w:lang w:bidi="ar-YE"/>
        </w:rPr>
      </w:pPr>
      <w:r w:rsidRPr="000F439A">
        <w:rPr>
          <w:bCs/>
          <w:sz w:val="32"/>
          <w:szCs w:val="32"/>
          <w:rtl/>
          <w:lang w:bidi="ar-YE"/>
        </w:rPr>
        <w:t xml:space="preserve">المطلب الأول: </w:t>
      </w:r>
      <w:r w:rsidR="007B2239" w:rsidRPr="000F439A">
        <w:rPr>
          <w:bCs/>
          <w:sz w:val="32"/>
          <w:szCs w:val="32"/>
          <w:rtl/>
          <w:lang w:bidi="ar-YE"/>
        </w:rPr>
        <w:t>تعريف الإيمان</w:t>
      </w:r>
      <w:r w:rsidR="0096294D" w:rsidRPr="000F439A">
        <w:rPr>
          <w:bCs/>
          <w:sz w:val="32"/>
          <w:szCs w:val="32"/>
          <w:rtl/>
          <w:lang w:bidi="ar-YE"/>
        </w:rPr>
        <w:t>،</w:t>
      </w:r>
      <w:r w:rsidR="007B2239" w:rsidRPr="000F439A">
        <w:rPr>
          <w:bCs/>
          <w:sz w:val="32"/>
          <w:szCs w:val="32"/>
          <w:rtl/>
          <w:lang w:bidi="ar-YE"/>
        </w:rPr>
        <w:t xml:space="preserve"> وأركانه</w:t>
      </w:r>
      <w:r w:rsidR="0096294D" w:rsidRPr="000F439A">
        <w:rPr>
          <w:bCs/>
          <w:sz w:val="32"/>
          <w:szCs w:val="32"/>
          <w:rtl/>
          <w:lang w:bidi="ar-YE"/>
        </w:rPr>
        <w:t>،</w:t>
      </w:r>
      <w:r w:rsidR="007B2239" w:rsidRPr="000F439A">
        <w:rPr>
          <w:bCs/>
          <w:sz w:val="32"/>
          <w:szCs w:val="32"/>
          <w:rtl/>
          <w:lang w:bidi="ar-YE"/>
        </w:rPr>
        <w:t xml:space="preserve"> وأهميت</w:t>
      </w:r>
      <w:r w:rsidR="007B2239" w:rsidRPr="000F439A">
        <w:rPr>
          <w:rFonts w:hint="cs"/>
          <w:bCs/>
          <w:sz w:val="32"/>
          <w:szCs w:val="32"/>
          <w:rtl/>
          <w:lang w:bidi="ar-YE"/>
        </w:rPr>
        <w:t>ه</w:t>
      </w:r>
      <w:r w:rsidR="0096294D" w:rsidRPr="000F439A">
        <w:rPr>
          <w:rFonts w:hint="cs"/>
          <w:bCs/>
          <w:sz w:val="32"/>
          <w:szCs w:val="32"/>
          <w:rtl/>
          <w:lang w:bidi="ar-YE"/>
        </w:rPr>
        <w:t>،</w:t>
      </w:r>
      <w:r w:rsidR="007B2239" w:rsidRPr="000F439A">
        <w:rPr>
          <w:rFonts w:hint="cs"/>
          <w:bCs/>
          <w:sz w:val="32"/>
          <w:szCs w:val="32"/>
          <w:rtl/>
          <w:lang w:bidi="ar-YE"/>
        </w:rPr>
        <w:t xml:space="preserve"> و</w:t>
      </w:r>
      <w:r w:rsidRPr="000F439A">
        <w:rPr>
          <w:bCs/>
          <w:sz w:val="32"/>
          <w:szCs w:val="32"/>
          <w:rtl/>
          <w:lang w:bidi="ar-YE"/>
        </w:rPr>
        <w:t>ثماره</w:t>
      </w:r>
      <w:r w:rsidR="0096294D" w:rsidRPr="000F439A">
        <w:rPr>
          <w:bCs/>
          <w:sz w:val="32"/>
          <w:szCs w:val="32"/>
          <w:rtl/>
          <w:lang w:bidi="ar-YE"/>
        </w:rPr>
        <w:t>.</w:t>
      </w:r>
    </w:p>
    <w:p w14:paraId="50353C85" w14:textId="77777777" w:rsidR="00687053" w:rsidRPr="000F439A" w:rsidRDefault="00061BE4" w:rsidP="007B2239">
      <w:pPr>
        <w:numPr>
          <w:ilvl w:val="0"/>
          <w:numId w:val="2"/>
        </w:numPr>
        <w:ind w:left="1985" w:right="851" w:hanging="567"/>
        <w:rPr>
          <w:bCs/>
          <w:sz w:val="32"/>
          <w:szCs w:val="32"/>
          <w:rtl/>
          <w:lang w:bidi="ar-YE"/>
        </w:rPr>
      </w:pPr>
      <w:r w:rsidRPr="000F439A">
        <w:rPr>
          <w:bCs/>
          <w:sz w:val="32"/>
          <w:szCs w:val="32"/>
          <w:rtl/>
          <w:lang w:bidi="ar-YE"/>
        </w:rPr>
        <w:t>المطلب الثاني: موقف الفرق من الإيمان وحقيقته</w:t>
      </w:r>
      <w:r w:rsidR="0096294D" w:rsidRPr="000F439A">
        <w:rPr>
          <w:bCs/>
          <w:sz w:val="32"/>
          <w:szCs w:val="32"/>
          <w:rtl/>
          <w:lang w:bidi="ar-YE"/>
        </w:rPr>
        <w:t>.</w:t>
      </w:r>
      <w:r w:rsidR="00687053" w:rsidRPr="000F439A">
        <w:rPr>
          <w:rFonts w:hint="cs"/>
          <w:bCs/>
          <w:sz w:val="32"/>
          <w:szCs w:val="32"/>
          <w:rtl/>
          <w:lang w:bidi="ar-YE"/>
        </w:rPr>
        <w:t xml:space="preserve"> </w:t>
      </w:r>
    </w:p>
    <w:p w14:paraId="255FA9BD" w14:textId="77777777" w:rsidR="00573CD0" w:rsidRPr="000F439A" w:rsidRDefault="00573CD0" w:rsidP="00385BE2">
      <w:pPr>
        <w:rPr>
          <w:rtl/>
          <w:lang w:bidi="ar-YE"/>
        </w:rPr>
      </w:pPr>
    </w:p>
    <w:p w14:paraId="61FF6EF5" w14:textId="77777777" w:rsidR="00573CD0" w:rsidRPr="000F439A" w:rsidRDefault="00573CD0" w:rsidP="00385BE2">
      <w:pPr>
        <w:rPr>
          <w:rtl/>
          <w:lang w:bidi="ar-YE"/>
        </w:rPr>
      </w:pPr>
    </w:p>
    <w:p w14:paraId="1F5088CB" w14:textId="77777777" w:rsidR="00573CD0" w:rsidRPr="000F439A" w:rsidRDefault="00573CD0" w:rsidP="00385BE2">
      <w:pPr>
        <w:rPr>
          <w:sz w:val="2"/>
          <w:szCs w:val="2"/>
          <w:rtl/>
        </w:rPr>
      </w:pPr>
      <w:r w:rsidRPr="000F439A">
        <w:rPr>
          <w:rtl/>
        </w:rPr>
        <w:br w:type="page"/>
      </w:r>
    </w:p>
    <w:p w14:paraId="6F9C9AC7" w14:textId="77777777" w:rsidR="007B2239" w:rsidRPr="000F439A" w:rsidRDefault="007B2239" w:rsidP="00C77706">
      <w:pPr>
        <w:pStyle w:val="4"/>
        <w:rPr>
          <w:rtl/>
        </w:rPr>
      </w:pPr>
      <w:bookmarkStart w:id="69" w:name="_Toc160896319"/>
      <w:bookmarkStart w:id="70" w:name="_Toc89202515"/>
      <w:r w:rsidRPr="000F439A">
        <w:rPr>
          <w:rtl/>
        </w:rPr>
        <w:t>المطلب الأول: تعريف الإيمان</w:t>
      </w:r>
      <w:r w:rsidR="0096294D" w:rsidRPr="000F439A">
        <w:rPr>
          <w:rtl/>
        </w:rPr>
        <w:t>،</w:t>
      </w:r>
      <w:r w:rsidRPr="000F439A">
        <w:rPr>
          <w:rtl/>
        </w:rPr>
        <w:t xml:space="preserve"> وأركانه</w:t>
      </w:r>
      <w:r w:rsidR="0096294D" w:rsidRPr="000F439A">
        <w:rPr>
          <w:rtl/>
        </w:rPr>
        <w:t>،</w:t>
      </w:r>
      <w:r w:rsidRPr="000F439A">
        <w:rPr>
          <w:rtl/>
        </w:rPr>
        <w:t xml:space="preserve"> وأهميته</w:t>
      </w:r>
      <w:r w:rsidR="0096294D" w:rsidRPr="000F439A">
        <w:rPr>
          <w:rtl/>
        </w:rPr>
        <w:t>،</w:t>
      </w:r>
      <w:r w:rsidRPr="000F439A">
        <w:rPr>
          <w:rtl/>
        </w:rPr>
        <w:t xml:space="preserve"> وثماره</w:t>
      </w:r>
      <w:r w:rsidR="0096294D" w:rsidRPr="000F439A">
        <w:rPr>
          <w:rFonts w:hint="cs"/>
          <w:rtl/>
        </w:rPr>
        <w:t>.</w:t>
      </w:r>
      <w:bookmarkEnd w:id="69"/>
      <w:r w:rsidRPr="000F439A">
        <w:rPr>
          <w:rFonts w:hint="cs"/>
          <w:rtl/>
        </w:rPr>
        <w:t xml:space="preserve"> </w:t>
      </w:r>
    </w:p>
    <w:p w14:paraId="65EAA59F" w14:textId="77777777" w:rsidR="005B48E9" w:rsidRPr="000F439A" w:rsidRDefault="005B48E9" w:rsidP="005B48E9">
      <w:pPr>
        <w:rPr>
          <w:bCs/>
          <w:rtl/>
          <w:lang w:bidi="ar-YE"/>
        </w:rPr>
      </w:pPr>
      <w:r w:rsidRPr="000F439A">
        <w:rPr>
          <w:rFonts w:hint="cs"/>
          <w:bCs/>
          <w:rtl/>
          <w:lang w:bidi="ar-YE"/>
        </w:rPr>
        <w:t>وفيه مسائل:</w:t>
      </w:r>
    </w:p>
    <w:p w14:paraId="75E0C32A" w14:textId="77777777" w:rsidR="00B442B9" w:rsidRPr="000F439A" w:rsidRDefault="00B442B9" w:rsidP="00C77072">
      <w:pPr>
        <w:pStyle w:val="5"/>
        <w:rPr>
          <w:rtl/>
        </w:rPr>
      </w:pPr>
      <w:bookmarkStart w:id="71" w:name="_Toc160896320"/>
      <w:bookmarkEnd w:id="70"/>
      <w:r w:rsidRPr="000F439A">
        <w:rPr>
          <w:rtl/>
        </w:rPr>
        <w:t>المسألة الأولى: تعريف الإيمان:</w:t>
      </w:r>
      <w:bookmarkEnd w:id="71"/>
    </w:p>
    <w:p w14:paraId="4AAC0C81" w14:textId="77777777" w:rsidR="00B442B9" w:rsidRPr="000F439A" w:rsidRDefault="00B442B9" w:rsidP="00C54F79">
      <w:pPr>
        <w:keepNext/>
        <w:keepLines/>
        <w:numPr>
          <w:ilvl w:val="0"/>
          <w:numId w:val="18"/>
        </w:numPr>
        <w:ind w:left="851" w:hanging="851"/>
        <w:rPr>
          <w:bCs/>
          <w:rtl/>
        </w:rPr>
      </w:pPr>
      <w:r w:rsidRPr="000F439A">
        <w:rPr>
          <w:bCs/>
          <w:rtl/>
        </w:rPr>
        <w:t>تعريف الإيمان لغة</w:t>
      </w:r>
      <w:r w:rsidR="0096294D" w:rsidRPr="000F439A">
        <w:rPr>
          <w:bCs/>
          <w:rtl/>
        </w:rPr>
        <w:t>.</w:t>
      </w:r>
    </w:p>
    <w:p w14:paraId="4568A095" w14:textId="77777777" w:rsidR="00B442B9" w:rsidRPr="000F439A" w:rsidRDefault="007B2239" w:rsidP="00B65885">
      <w:pPr>
        <w:spacing w:line="300" w:lineRule="auto"/>
        <w:rPr>
          <w:rtl/>
        </w:rPr>
      </w:pPr>
      <w:r w:rsidRPr="000F439A">
        <w:rPr>
          <w:rtl/>
        </w:rPr>
        <w:t>"</w:t>
      </w:r>
      <w:r w:rsidR="00B442B9" w:rsidRPr="000F439A">
        <w:rPr>
          <w:rtl/>
        </w:rPr>
        <w:t>(أمن): الهمزة والميم والنون أصلان متقاربان</w:t>
      </w:r>
      <w:r w:rsidR="0096294D" w:rsidRPr="000F439A">
        <w:rPr>
          <w:rtl/>
        </w:rPr>
        <w:t>،</w:t>
      </w:r>
      <w:r w:rsidR="00B442B9" w:rsidRPr="000F439A">
        <w:rPr>
          <w:rtl/>
        </w:rPr>
        <w:t xml:space="preserve"> أحدهما: الأمانة التي هي ضد الخيانة</w:t>
      </w:r>
      <w:r w:rsidR="0096294D" w:rsidRPr="000F439A">
        <w:rPr>
          <w:rtl/>
        </w:rPr>
        <w:t>،</w:t>
      </w:r>
      <w:r w:rsidR="00B442B9" w:rsidRPr="000F439A">
        <w:rPr>
          <w:rtl/>
        </w:rPr>
        <w:t xml:space="preserve"> ومعناها: سكون القلب</w:t>
      </w:r>
      <w:r w:rsidR="0096294D" w:rsidRPr="000F439A">
        <w:rPr>
          <w:rtl/>
        </w:rPr>
        <w:t>،</w:t>
      </w:r>
      <w:r w:rsidR="00B442B9" w:rsidRPr="000F439A">
        <w:rPr>
          <w:rtl/>
        </w:rPr>
        <w:t xml:space="preserve"> والآخر: التصديق"</w:t>
      </w:r>
      <w:r w:rsidR="00772FFB" w:rsidRPr="000F439A">
        <w:rPr>
          <w:vertAlign w:val="superscript"/>
          <w:rtl/>
        </w:rPr>
        <w:t>(</w:t>
      </w:r>
      <w:r w:rsidR="00772FFB" w:rsidRPr="000F439A">
        <w:rPr>
          <w:vertAlign w:val="superscript"/>
          <w:rtl/>
        </w:rPr>
        <w:footnoteReference w:id="46"/>
      </w:r>
      <w:r w:rsidR="00772FFB" w:rsidRPr="000F439A">
        <w:rPr>
          <w:vertAlign w:val="superscript"/>
          <w:rtl/>
        </w:rPr>
        <w:t>)</w:t>
      </w:r>
      <w:r w:rsidR="0096294D" w:rsidRPr="000F439A">
        <w:rPr>
          <w:rtl/>
        </w:rPr>
        <w:t>.</w:t>
      </w:r>
    </w:p>
    <w:p w14:paraId="59E5474C" w14:textId="77777777" w:rsidR="00B442B9" w:rsidRPr="000F439A" w:rsidRDefault="00B442B9" w:rsidP="00B65885">
      <w:pPr>
        <w:spacing w:line="300" w:lineRule="auto"/>
        <w:rPr>
          <w:rtl/>
        </w:rPr>
      </w:pPr>
      <w:r w:rsidRPr="000F439A">
        <w:rPr>
          <w:rtl/>
        </w:rPr>
        <w:t>"والله تعالى المؤمن</w:t>
      </w:r>
      <w:r w:rsidR="0096294D" w:rsidRPr="000F439A">
        <w:rPr>
          <w:rtl/>
        </w:rPr>
        <w:t>؛</w:t>
      </w:r>
      <w:r w:rsidRPr="000F439A">
        <w:rPr>
          <w:rtl/>
        </w:rPr>
        <w:t xml:space="preserve"> لأنه آمَنَ عباده من أن يظلمهم</w:t>
      </w:r>
      <w:r w:rsidR="0096294D" w:rsidRPr="000F439A">
        <w:rPr>
          <w:rtl/>
        </w:rPr>
        <w:t>،</w:t>
      </w:r>
      <w:r w:rsidRPr="000F439A">
        <w:rPr>
          <w:rtl/>
        </w:rPr>
        <w:t xml:space="preserve"> وأصل آمن أأمن بهمزتين</w:t>
      </w:r>
      <w:r w:rsidR="0096294D" w:rsidRPr="000F439A">
        <w:rPr>
          <w:rtl/>
        </w:rPr>
        <w:t>،</w:t>
      </w:r>
      <w:r w:rsidRPr="000F439A">
        <w:rPr>
          <w:rtl/>
        </w:rPr>
        <w:t xml:space="preserve"> لُينت الثانية"</w:t>
      </w:r>
      <w:r w:rsidR="00772FFB" w:rsidRPr="000F439A">
        <w:rPr>
          <w:vertAlign w:val="superscript"/>
          <w:rtl/>
        </w:rPr>
        <w:t>(</w:t>
      </w:r>
      <w:r w:rsidR="00772FFB" w:rsidRPr="000F439A">
        <w:rPr>
          <w:vertAlign w:val="superscript"/>
          <w:rtl/>
        </w:rPr>
        <w:footnoteReference w:id="47"/>
      </w:r>
      <w:r w:rsidR="00772FFB" w:rsidRPr="000F439A">
        <w:rPr>
          <w:vertAlign w:val="superscript"/>
          <w:rtl/>
        </w:rPr>
        <w:t>)</w:t>
      </w:r>
      <w:r w:rsidR="0096294D" w:rsidRPr="000F439A">
        <w:rPr>
          <w:rtl/>
        </w:rPr>
        <w:t>،</w:t>
      </w:r>
      <w:r w:rsidRPr="000F439A">
        <w:rPr>
          <w:rtl/>
        </w:rPr>
        <w:t xml:space="preserve"> وهو: من الأمن ضد الخوف</w:t>
      </w:r>
      <w:r w:rsidR="00772FFB" w:rsidRPr="000F439A">
        <w:rPr>
          <w:vertAlign w:val="superscript"/>
          <w:rtl/>
        </w:rPr>
        <w:t>(</w:t>
      </w:r>
      <w:r w:rsidR="00772FFB" w:rsidRPr="000F439A">
        <w:rPr>
          <w:vertAlign w:val="superscript"/>
          <w:rtl/>
        </w:rPr>
        <w:footnoteReference w:id="48"/>
      </w:r>
      <w:r w:rsidR="00772FFB" w:rsidRPr="000F439A">
        <w:rPr>
          <w:vertAlign w:val="superscript"/>
          <w:rtl/>
        </w:rPr>
        <w:t>)</w:t>
      </w:r>
      <w:r w:rsidR="0096294D" w:rsidRPr="000F439A">
        <w:rPr>
          <w:rtl/>
        </w:rPr>
        <w:t>.</w:t>
      </w:r>
    </w:p>
    <w:p w14:paraId="4BED2046" w14:textId="77777777" w:rsidR="00B442B9" w:rsidRPr="000F439A" w:rsidRDefault="00B442B9" w:rsidP="00B65885">
      <w:pPr>
        <w:spacing w:line="300" w:lineRule="auto"/>
        <w:rPr>
          <w:rtl/>
        </w:rPr>
      </w:pPr>
      <w:r w:rsidRPr="000F439A">
        <w:rPr>
          <w:rtl/>
        </w:rPr>
        <w:t>"وأما (الإيمان) فهو مصدر: آمَن يؤمِن إيماناً</w:t>
      </w:r>
      <w:r w:rsidR="0096294D" w:rsidRPr="000F439A">
        <w:rPr>
          <w:rtl/>
        </w:rPr>
        <w:t>؛</w:t>
      </w:r>
      <w:r w:rsidRPr="000F439A">
        <w:rPr>
          <w:rtl/>
        </w:rPr>
        <w:t xml:space="preserve"> فهو مؤمن</w:t>
      </w:r>
      <w:r w:rsidR="0096294D" w:rsidRPr="000F439A">
        <w:rPr>
          <w:rtl/>
        </w:rPr>
        <w:t>،</w:t>
      </w:r>
      <w:r w:rsidRPr="000F439A">
        <w:rPr>
          <w:rtl/>
        </w:rPr>
        <w:t xml:space="preserve"> واتفق أهل العلم من اللغويين وغيرهم أن (الإيمان) معناه: التصديق"</w:t>
      </w:r>
      <w:r w:rsidR="00772FFB" w:rsidRPr="000F439A">
        <w:rPr>
          <w:vertAlign w:val="superscript"/>
          <w:rtl/>
        </w:rPr>
        <w:t>(</w:t>
      </w:r>
      <w:r w:rsidR="00772FFB" w:rsidRPr="000F439A">
        <w:rPr>
          <w:vertAlign w:val="superscript"/>
          <w:rtl/>
        </w:rPr>
        <w:footnoteReference w:id="49"/>
      </w:r>
      <w:r w:rsidR="00772FFB" w:rsidRPr="000F439A">
        <w:rPr>
          <w:vertAlign w:val="superscript"/>
          <w:rtl/>
        </w:rPr>
        <w:t>)</w:t>
      </w:r>
      <w:r w:rsidR="0096294D" w:rsidRPr="000F439A">
        <w:rPr>
          <w:rtl/>
        </w:rPr>
        <w:t>.</w:t>
      </w:r>
    </w:p>
    <w:p w14:paraId="62FC0C52" w14:textId="77777777" w:rsidR="00B442B9" w:rsidRPr="000F439A" w:rsidRDefault="00B442B9" w:rsidP="00B65885">
      <w:pPr>
        <w:spacing w:line="300" w:lineRule="auto"/>
        <w:rPr>
          <w:rtl/>
        </w:rPr>
      </w:pPr>
      <w:r w:rsidRPr="000F439A">
        <w:rPr>
          <w:rtl/>
        </w:rPr>
        <w:t xml:space="preserve">قال شيخ الإسلام </w:t>
      </w:r>
      <w:bookmarkStart w:id="72" w:name="علم_0020"/>
      <w:r w:rsidRPr="000F439A">
        <w:rPr>
          <w:rtl/>
        </w:rPr>
        <w:t>ابن تيمية</w:t>
      </w:r>
      <w:bookmarkEnd w:id="72"/>
      <w:r w:rsidR="00772FFB" w:rsidRPr="000F439A">
        <w:rPr>
          <w:vertAlign w:val="superscript"/>
          <w:rtl/>
        </w:rPr>
        <w:t>(</w:t>
      </w:r>
      <w:r w:rsidR="00772FFB" w:rsidRPr="000F439A">
        <w:rPr>
          <w:vertAlign w:val="superscript"/>
          <w:rtl/>
        </w:rPr>
        <w:footnoteReference w:id="50"/>
      </w:r>
      <w:r w:rsidR="00772FFB" w:rsidRPr="000F439A">
        <w:rPr>
          <w:vertAlign w:val="superscript"/>
          <w:rtl/>
        </w:rPr>
        <w:t>)</w:t>
      </w:r>
      <w:r w:rsidRPr="000F439A">
        <w:rPr>
          <w:rtl/>
        </w:rPr>
        <w:t>: "الإيمان هو: الإقرار</w:t>
      </w:r>
      <w:r w:rsidR="0096294D" w:rsidRPr="000F439A">
        <w:rPr>
          <w:rtl/>
        </w:rPr>
        <w:t>،</w:t>
      </w:r>
      <w:r w:rsidRPr="000F439A">
        <w:rPr>
          <w:rtl/>
        </w:rPr>
        <w:t xml:space="preserve"> لا مجرد التصديق</w:t>
      </w:r>
      <w:r w:rsidR="0096294D" w:rsidRPr="000F439A">
        <w:rPr>
          <w:rtl/>
        </w:rPr>
        <w:t>،</w:t>
      </w:r>
      <w:r w:rsidRPr="000F439A">
        <w:rPr>
          <w:rtl/>
        </w:rPr>
        <w:t xml:space="preserve"> والإقرار ضمن قول القلب الذي هو: التصديق</w:t>
      </w:r>
      <w:r w:rsidR="0096294D" w:rsidRPr="000F439A">
        <w:rPr>
          <w:rtl/>
        </w:rPr>
        <w:t>،</w:t>
      </w:r>
      <w:r w:rsidRPr="000F439A">
        <w:rPr>
          <w:rtl/>
        </w:rPr>
        <w:t xml:space="preserve"> وعمل القلب الذي هو: الانقياد"</w:t>
      </w:r>
      <w:r w:rsidR="00772FFB" w:rsidRPr="000F439A">
        <w:rPr>
          <w:vertAlign w:val="superscript"/>
          <w:rtl/>
        </w:rPr>
        <w:t>(</w:t>
      </w:r>
      <w:r w:rsidR="00772FFB" w:rsidRPr="000F439A">
        <w:rPr>
          <w:vertAlign w:val="superscript"/>
          <w:rtl/>
        </w:rPr>
        <w:footnoteReference w:id="51"/>
      </w:r>
      <w:r w:rsidR="00772FFB" w:rsidRPr="000F439A">
        <w:rPr>
          <w:vertAlign w:val="superscript"/>
          <w:rtl/>
        </w:rPr>
        <w:t>)</w:t>
      </w:r>
      <w:r w:rsidR="0096294D" w:rsidRPr="000F439A">
        <w:rPr>
          <w:rtl/>
        </w:rPr>
        <w:t>.</w:t>
      </w:r>
    </w:p>
    <w:p w14:paraId="7A719F65" w14:textId="77777777" w:rsidR="005B48E9" w:rsidRPr="000F439A" w:rsidRDefault="00B442B9" w:rsidP="00B65885">
      <w:pPr>
        <w:spacing w:line="300" w:lineRule="auto"/>
        <w:rPr>
          <w:rtl/>
        </w:rPr>
      </w:pPr>
      <w:r w:rsidRPr="000F439A">
        <w:rPr>
          <w:rtl/>
        </w:rPr>
        <w:t>"فالمعنى المختار للإيمان لغة هو: الإقرار القلبي</w:t>
      </w:r>
      <w:r w:rsidR="0096294D" w:rsidRPr="000F439A">
        <w:rPr>
          <w:rtl/>
        </w:rPr>
        <w:t>،</w:t>
      </w:r>
      <w:r w:rsidRPr="000F439A">
        <w:rPr>
          <w:rtl/>
        </w:rPr>
        <w:t xml:space="preserve"> ويكون الإقرار باعتقاد القلب</w:t>
      </w:r>
      <w:r w:rsidR="0096294D" w:rsidRPr="000F439A">
        <w:rPr>
          <w:rtl/>
        </w:rPr>
        <w:t>،</w:t>
      </w:r>
      <w:r w:rsidRPr="000F439A">
        <w:rPr>
          <w:rtl/>
        </w:rPr>
        <w:t xml:space="preserve"> أي: تصديقه بالأخبار</w:t>
      </w:r>
      <w:r w:rsidR="0096294D" w:rsidRPr="000F439A">
        <w:rPr>
          <w:rtl/>
        </w:rPr>
        <w:t>،</w:t>
      </w:r>
      <w:r w:rsidRPr="000F439A">
        <w:rPr>
          <w:rtl/>
        </w:rPr>
        <w:t xml:space="preserve"> وعمل القلب أي: إذعانه وانقياده للأوامر"</w:t>
      </w:r>
      <w:r w:rsidR="00772FFB" w:rsidRPr="000F439A">
        <w:rPr>
          <w:vertAlign w:val="superscript"/>
          <w:rtl/>
        </w:rPr>
        <w:t>(</w:t>
      </w:r>
      <w:r w:rsidR="00772FFB" w:rsidRPr="000F439A">
        <w:rPr>
          <w:vertAlign w:val="superscript"/>
          <w:rtl/>
        </w:rPr>
        <w:footnoteReference w:id="52"/>
      </w:r>
      <w:r w:rsidR="00772FFB" w:rsidRPr="000F439A">
        <w:rPr>
          <w:vertAlign w:val="superscript"/>
          <w:rtl/>
        </w:rPr>
        <w:t>)</w:t>
      </w:r>
      <w:r w:rsidR="0096294D" w:rsidRPr="000F439A">
        <w:rPr>
          <w:rFonts w:hint="cs"/>
          <w:rtl/>
        </w:rPr>
        <w:t>.</w:t>
      </w:r>
      <w:r w:rsidR="005B48E9" w:rsidRPr="000F439A">
        <w:rPr>
          <w:rFonts w:hint="cs"/>
          <w:rtl/>
        </w:rPr>
        <w:t xml:space="preserve"> </w:t>
      </w:r>
    </w:p>
    <w:p w14:paraId="73FCDE53" w14:textId="77777777" w:rsidR="00B442B9" w:rsidRPr="000F439A" w:rsidRDefault="005B48E9" w:rsidP="00C54F79">
      <w:pPr>
        <w:keepNext/>
        <w:keepLines/>
        <w:numPr>
          <w:ilvl w:val="0"/>
          <w:numId w:val="18"/>
        </w:numPr>
        <w:ind w:left="851" w:hanging="851"/>
        <w:rPr>
          <w:bCs/>
          <w:rtl/>
        </w:rPr>
      </w:pPr>
      <w:r w:rsidRPr="000F439A">
        <w:rPr>
          <w:rFonts w:hint="cs"/>
          <w:bCs/>
          <w:rtl/>
        </w:rPr>
        <w:lastRenderedPageBreak/>
        <w:t>ت</w:t>
      </w:r>
      <w:r w:rsidR="00B442B9" w:rsidRPr="000F439A">
        <w:rPr>
          <w:bCs/>
          <w:rtl/>
        </w:rPr>
        <w:t>عريف الإيمان اصطلاحاً</w:t>
      </w:r>
      <w:r w:rsidR="0096294D" w:rsidRPr="000F439A">
        <w:rPr>
          <w:bCs/>
          <w:rtl/>
        </w:rPr>
        <w:t>.</w:t>
      </w:r>
    </w:p>
    <w:p w14:paraId="46EA0113" w14:textId="77777777" w:rsidR="00B442B9" w:rsidRPr="000F439A" w:rsidRDefault="00B442B9" w:rsidP="007B2239">
      <w:pPr>
        <w:spacing w:line="240" w:lineRule="auto"/>
        <w:rPr>
          <w:rtl/>
        </w:rPr>
      </w:pPr>
      <w:r w:rsidRPr="000F439A">
        <w:rPr>
          <w:rtl/>
        </w:rPr>
        <w:t>هو: قول وعمل</w:t>
      </w:r>
      <w:r w:rsidR="0096294D" w:rsidRPr="000F439A">
        <w:rPr>
          <w:rtl/>
        </w:rPr>
        <w:t>،</w:t>
      </w:r>
      <w:r w:rsidRPr="000F439A">
        <w:rPr>
          <w:rtl/>
        </w:rPr>
        <w:t xml:space="preserve"> يزيد وينقص</w:t>
      </w:r>
      <w:r w:rsidR="0096294D" w:rsidRPr="000F439A">
        <w:rPr>
          <w:rtl/>
        </w:rPr>
        <w:t>،</w:t>
      </w:r>
      <w:r w:rsidRPr="000F439A">
        <w:rPr>
          <w:rtl/>
        </w:rPr>
        <w:t xml:space="preserve"> قال ابن كثير: "هكذا ذهب إليه أكثر الأئمة</w:t>
      </w:r>
      <w:r w:rsidR="0096294D" w:rsidRPr="000F439A">
        <w:rPr>
          <w:rtl/>
        </w:rPr>
        <w:t>،</w:t>
      </w:r>
      <w:r w:rsidRPr="000F439A">
        <w:rPr>
          <w:rtl/>
        </w:rPr>
        <w:t xml:space="preserve"> بل قد حكاه </w:t>
      </w:r>
      <w:bookmarkStart w:id="73" w:name="علم_0019"/>
      <w:r w:rsidRPr="000F439A">
        <w:rPr>
          <w:rtl/>
        </w:rPr>
        <w:t>الشافعي</w:t>
      </w:r>
      <w:bookmarkEnd w:id="73"/>
      <w:r w:rsidR="00772FFB" w:rsidRPr="000F439A">
        <w:rPr>
          <w:vertAlign w:val="superscript"/>
          <w:rtl/>
        </w:rPr>
        <w:t>(</w:t>
      </w:r>
      <w:r w:rsidR="00772FFB" w:rsidRPr="000F439A">
        <w:rPr>
          <w:vertAlign w:val="superscript"/>
          <w:rtl/>
        </w:rPr>
        <w:footnoteReference w:id="53"/>
      </w:r>
      <w:r w:rsidR="00772FFB" w:rsidRPr="000F439A">
        <w:rPr>
          <w:vertAlign w:val="superscript"/>
          <w:rtl/>
        </w:rPr>
        <w:t>)</w:t>
      </w:r>
      <w:r w:rsidR="0096294D" w:rsidRPr="000F439A">
        <w:rPr>
          <w:rtl/>
        </w:rPr>
        <w:t>،</w:t>
      </w:r>
      <w:r w:rsidRPr="000F439A">
        <w:rPr>
          <w:rtl/>
        </w:rPr>
        <w:t xml:space="preserve"> و</w:t>
      </w:r>
      <w:bookmarkStart w:id="74" w:name="علم_0018"/>
      <w:r w:rsidRPr="000F439A">
        <w:rPr>
          <w:rtl/>
        </w:rPr>
        <w:t>أحمد بن حنبل</w:t>
      </w:r>
      <w:bookmarkEnd w:id="74"/>
      <w:r w:rsidR="00772FFB" w:rsidRPr="000F439A">
        <w:rPr>
          <w:vertAlign w:val="superscript"/>
          <w:rtl/>
        </w:rPr>
        <w:t>(</w:t>
      </w:r>
      <w:r w:rsidR="00772FFB" w:rsidRPr="000F439A">
        <w:rPr>
          <w:vertAlign w:val="superscript"/>
          <w:rtl/>
        </w:rPr>
        <w:footnoteReference w:id="54"/>
      </w:r>
      <w:r w:rsidR="00772FFB" w:rsidRPr="000F439A">
        <w:rPr>
          <w:vertAlign w:val="superscript"/>
          <w:rtl/>
        </w:rPr>
        <w:t>)</w:t>
      </w:r>
      <w:r w:rsidR="0096294D" w:rsidRPr="000F439A">
        <w:rPr>
          <w:rtl/>
        </w:rPr>
        <w:t>،</w:t>
      </w:r>
      <w:r w:rsidRPr="000F439A">
        <w:rPr>
          <w:rtl/>
        </w:rPr>
        <w:t xml:space="preserve"> و</w:t>
      </w:r>
      <w:bookmarkStart w:id="75" w:name="علم_0017"/>
      <w:r w:rsidRPr="000F439A">
        <w:rPr>
          <w:rtl/>
        </w:rPr>
        <w:t>أبو عبيد</w:t>
      </w:r>
      <w:bookmarkEnd w:id="75"/>
      <w:r w:rsidR="00772FFB" w:rsidRPr="000F439A">
        <w:rPr>
          <w:vertAlign w:val="superscript"/>
          <w:rtl/>
        </w:rPr>
        <w:t>(</w:t>
      </w:r>
      <w:r w:rsidR="00772FFB" w:rsidRPr="000F439A">
        <w:rPr>
          <w:vertAlign w:val="superscript"/>
          <w:rtl/>
        </w:rPr>
        <w:footnoteReference w:id="55"/>
      </w:r>
      <w:r w:rsidR="00772FFB" w:rsidRPr="000F439A">
        <w:rPr>
          <w:vertAlign w:val="superscript"/>
          <w:rtl/>
        </w:rPr>
        <w:t>)</w:t>
      </w:r>
      <w:r w:rsidR="0096294D" w:rsidRPr="000F439A">
        <w:rPr>
          <w:rtl/>
        </w:rPr>
        <w:t>،</w:t>
      </w:r>
      <w:r w:rsidRPr="000F439A">
        <w:rPr>
          <w:rtl/>
        </w:rPr>
        <w:t xml:space="preserve"> وغير واحد إجماعاً"</w:t>
      </w:r>
      <w:r w:rsidR="00772FFB" w:rsidRPr="000F439A">
        <w:rPr>
          <w:vertAlign w:val="superscript"/>
          <w:rtl/>
        </w:rPr>
        <w:t>(</w:t>
      </w:r>
      <w:r w:rsidR="00772FFB" w:rsidRPr="000F439A">
        <w:rPr>
          <w:vertAlign w:val="superscript"/>
          <w:rtl/>
        </w:rPr>
        <w:footnoteReference w:id="56"/>
      </w:r>
      <w:r w:rsidR="00772FFB" w:rsidRPr="000F439A">
        <w:rPr>
          <w:vertAlign w:val="superscript"/>
          <w:rtl/>
        </w:rPr>
        <w:t>)</w:t>
      </w:r>
      <w:r w:rsidR="0096294D" w:rsidRPr="000F439A">
        <w:rPr>
          <w:rtl/>
        </w:rPr>
        <w:t>.</w:t>
      </w:r>
    </w:p>
    <w:p w14:paraId="1A381789" w14:textId="77777777" w:rsidR="00B442B9" w:rsidRPr="000F439A" w:rsidRDefault="00B442B9" w:rsidP="007B2239">
      <w:pPr>
        <w:spacing w:line="240" w:lineRule="auto"/>
        <w:rPr>
          <w:rtl/>
        </w:rPr>
      </w:pPr>
      <w:r w:rsidRPr="000F439A">
        <w:rPr>
          <w:rtl/>
        </w:rPr>
        <w:t xml:space="preserve">وأخرج </w:t>
      </w:r>
      <w:bookmarkStart w:id="76" w:name="علم_0016"/>
      <w:r w:rsidRPr="000F439A">
        <w:rPr>
          <w:rtl/>
        </w:rPr>
        <w:t>اللالكائي</w:t>
      </w:r>
      <w:bookmarkEnd w:id="76"/>
      <w:r w:rsidR="00772FFB" w:rsidRPr="000F439A">
        <w:rPr>
          <w:vertAlign w:val="superscript"/>
          <w:rtl/>
        </w:rPr>
        <w:t>(</w:t>
      </w:r>
      <w:r w:rsidR="00772FFB" w:rsidRPr="000F439A">
        <w:rPr>
          <w:vertAlign w:val="superscript"/>
          <w:rtl/>
        </w:rPr>
        <w:footnoteReference w:id="57"/>
      </w:r>
      <w:r w:rsidR="00772FFB" w:rsidRPr="000F439A">
        <w:rPr>
          <w:vertAlign w:val="superscript"/>
          <w:rtl/>
        </w:rPr>
        <w:t>)</w:t>
      </w:r>
      <w:r w:rsidRPr="000F439A">
        <w:rPr>
          <w:rtl/>
        </w:rPr>
        <w:t xml:space="preserve"> بسنده إلى </w:t>
      </w:r>
      <w:bookmarkStart w:id="77" w:name="علم_0015"/>
      <w:r w:rsidRPr="000F439A">
        <w:rPr>
          <w:rtl/>
        </w:rPr>
        <w:t>سهل بن المتوكل بن حجر الشيباني</w:t>
      </w:r>
      <w:bookmarkEnd w:id="77"/>
      <w:r w:rsidR="00772FFB" w:rsidRPr="000F439A">
        <w:rPr>
          <w:vertAlign w:val="superscript"/>
          <w:rtl/>
        </w:rPr>
        <w:t>(</w:t>
      </w:r>
      <w:r w:rsidR="00772FFB" w:rsidRPr="000F439A">
        <w:rPr>
          <w:vertAlign w:val="superscript"/>
          <w:rtl/>
        </w:rPr>
        <w:footnoteReference w:id="58"/>
      </w:r>
      <w:r w:rsidR="00772FFB" w:rsidRPr="000F439A">
        <w:rPr>
          <w:vertAlign w:val="superscript"/>
          <w:rtl/>
        </w:rPr>
        <w:t>)</w:t>
      </w:r>
      <w:r w:rsidRPr="000F439A">
        <w:rPr>
          <w:rtl/>
        </w:rPr>
        <w:t xml:space="preserve"> أنه قال: "أدركت ألف أستاذ وأكثر</w:t>
      </w:r>
      <w:r w:rsidR="0096294D" w:rsidRPr="000F439A">
        <w:rPr>
          <w:rtl/>
        </w:rPr>
        <w:t>،</w:t>
      </w:r>
      <w:r w:rsidRPr="000F439A">
        <w:rPr>
          <w:rtl/>
        </w:rPr>
        <w:t xml:space="preserve"> كلهم يقولون: الإيمان قول وعمل</w:t>
      </w:r>
      <w:r w:rsidR="0096294D" w:rsidRPr="000F439A">
        <w:rPr>
          <w:rtl/>
        </w:rPr>
        <w:t>،</w:t>
      </w:r>
      <w:r w:rsidRPr="000F439A">
        <w:rPr>
          <w:rtl/>
        </w:rPr>
        <w:t xml:space="preserve"> يزيد وينقص</w:t>
      </w:r>
      <w:r w:rsidR="0096294D" w:rsidRPr="000F439A">
        <w:rPr>
          <w:rtl/>
        </w:rPr>
        <w:t>،</w:t>
      </w:r>
      <w:r w:rsidRPr="000F439A">
        <w:rPr>
          <w:rtl/>
        </w:rPr>
        <w:t xml:space="preserve"> والقرآن كلام الله غير مخلوق"</w:t>
      </w:r>
      <w:r w:rsidR="00772FFB" w:rsidRPr="000F439A">
        <w:rPr>
          <w:vertAlign w:val="superscript"/>
          <w:rtl/>
        </w:rPr>
        <w:t>(</w:t>
      </w:r>
      <w:r w:rsidR="00772FFB" w:rsidRPr="000F439A">
        <w:rPr>
          <w:vertAlign w:val="superscript"/>
          <w:rtl/>
        </w:rPr>
        <w:footnoteReference w:id="59"/>
      </w:r>
      <w:r w:rsidR="00772FFB" w:rsidRPr="000F439A">
        <w:rPr>
          <w:vertAlign w:val="superscript"/>
          <w:rtl/>
        </w:rPr>
        <w:t>)</w:t>
      </w:r>
      <w:r w:rsidR="0096294D" w:rsidRPr="000F439A">
        <w:rPr>
          <w:rtl/>
        </w:rPr>
        <w:t>.</w:t>
      </w:r>
    </w:p>
    <w:p w14:paraId="74EBB03E" w14:textId="77777777" w:rsidR="00B442B9" w:rsidRPr="000F439A" w:rsidRDefault="00B442B9" w:rsidP="00DE1A23">
      <w:pPr>
        <w:spacing w:line="240" w:lineRule="auto"/>
        <w:rPr>
          <w:rtl/>
        </w:rPr>
      </w:pPr>
      <w:r w:rsidRPr="000F439A">
        <w:rPr>
          <w:rtl/>
        </w:rPr>
        <w:t xml:space="preserve">قال </w:t>
      </w:r>
      <w:bookmarkStart w:id="78" w:name="علم_0014"/>
      <w:r w:rsidRPr="000F439A">
        <w:rPr>
          <w:rtl/>
        </w:rPr>
        <w:t>ابن عبد البر</w:t>
      </w:r>
      <w:bookmarkEnd w:id="78"/>
      <w:r w:rsidR="00772FFB" w:rsidRPr="000F439A">
        <w:rPr>
          <w:vertAlign w:val="superscript"/>
          <w:rtl/>
        </w:rPr>
        <w:t>(</w:t>
      </w:r>
      <w:r w:rsidR="00772FFB" w:rsidRPr="000F439A">
        <w:rPr>
          <w:vertAlign w:val="superscript"/>
          <w:rtl/>
        </w:rPr>
        <w:footnoteReference w:id="60"/>
      </w:r>
      <w:r w:rsidR="00772FFB" w:rsidRPr="000F439A">
        <w:rPr>
          <w:vertAlign w:val="superscript"/>
          <w:rtl/>
        </w:rPr>
        <w:t>)</w:t>
      </w:r>
      <w:r w:rsidRPr="000F439A">
        <w:rPr>
          <w:rtl/>
        </w:rPr>
        <w:t>: "وأما سائر الفقهاء من أهل الرأي والآثار بالحجاز والعراق والشام ومصر</w:t>
      </w:r>
      <w:r w:rsidR="0096294D" w:rsidRPr="000F439A">
        <w:rPr>
          <w:rFonts w:hint="cs"/>
          <w:rtl/>
        </w:rPr>
        <w:t>،</w:t>
      </w:r>
      <w:r w:rsidRPr="000F439A">
        <w:rPr>
          <w:rtl/>
        </w:rPr>
        <w:t xml:space="preserve"> منهم</w:t>
      </w:r>
      <w:r w:rsidR="007B2239" w:rsidRPr="000F439A">
        <w:rPr>
          <w:rFonts w:hint="cs"/>
          <w:rtl/>
        </w:rPr>
        <w:t>:</w:t>
      </w:r>
      <w:r w:rsidRPr="000F439A">
        <w:rPr>
          <w:rtl/>
        </w:rPr>
        <w:t xml:space="preserve"> </w:t>
      </w:r>
      <w:bookmarkStart w:id="79" w:name="علم_0013"/>
      <w:r w:rsidRPr="000F439A">
        <w:rPr>
          <w:rtl/>
        </w:rPr>
        <w:t>مالك بن أنس</w:t>
      </w:r>
      <w:bookmarkEnd w:id="79"/>
      <w:r w:rsidR="00772FFB" w:rsidRPr="000F439A">
        <w:rPr>
          <w:vertAlign w:val="superscript"/>
          <w:rtl/>
        </w:rPr>
        <w:t>(</w:t>
      </w:r>
      <w:r w:rsidR="00772FFB" w:rsidRPr="000F439A">
        <w:rPr>
          <w:vertAlign w:val="superscript"/>
          <w:rtl/>
        </w:rPr>
        <w:footnoteReference w:id="61"/>
      </w:r>
      <w:r w:rsidR="00772FFB" w:rsidRPr="000F439A">
        <w:rPr>
          <w:vertAlign w:val="superscript"/>
          <w:rtl/>
        </w:rPr>
        <w:t>)</w:t>
      </w:r>
      <w:r w:rsidR="0096294D" w:rsidRPr="000F439A">
        <w:rPr>
          <w:rFonts w:hint="cs"/>
          <w:rtl/>
        </w:rPr>
        <w:t>،</w:t>
      </w:r>
      <w:r w:rsidRPr="000F439A">
        <w:rPr>
          <w:rtl/>
        </w:rPr>
        <w:t xml:space="preserve"> و</w:t>
      </w:r>
      <w:bookmarkStart w:id="80" w:name="علم_0012"/>
      <w:r w:rsidRPr="000F439A">
        <w:rPr>
          <w:rtl/>
        </w:rPr>
        <w:t>الليث بن سعد</w:t>
      </w:r>
      <w:bookmarkEnd w:id="80"/>
      <w:r w:rsidR="00772FFB" w:rsidRPr="000F439A">
        <w:rPr>
          <w:vertAlign w:val="superscript"/>
          <w:rtl/>
        </w:rPr>
        <w:t>(</w:t>
      </w:r>
      <w:r w:rsidR="00772FFB" w:rsidRPr="000F439A">
        <w:rPr>
          <w:vertAlign w:val="superscript"/>
          <w:rtl/>
        </w:rPr>
        <w:footnoteReference w:id="62"/>
      </w:r>
      <w:r w:rsidR="00772FFB" w:rsidRPr="000F439A">
        <w:rPr>
          <w:vertAlign w:val="superscript"/>
          <w:rtl/>
        </w:rPr>
        <w:t>)</w:t>
      </w:r>
      <w:r w:rsidR="0096294D" w:rsidRPr="000F439A">
        <w:rPr>
          <w:rFonts w:hint="cs"/>
          <w:rtl/>
        </w:rPr>
        <w:t>،</w:t>
      </w:r>
      <w:r w:rsidRPr="000F439A">
        <w:rPr>
          <w:rtl/>
        </w:rPr>
        <w:t xml:space="preserve"> و</w:t>
      </w:r>
      <w:bookmarkStart w:id="81" w:name="علم_0011"/>
      <w:r w:rsidRPr="000F439A">
        <w:rPr>
          <w:rtl/>
        </w:rPr>
        <w:t>سفيان الثوري</w:t>
      </w:r>
      <w:bookmarkEnd w:id="81"/>
      <w:r w:rsidR="00772FFB" w:rsidRPr="000F439A">
        <w:rPr>
          <w:vertAlign w:val="superscript"/>
          <w:rtl/>
        </w:rPr>
        <w:t>(</w:t>
      </w:r>
      <w:r w:rsidR="00772FFB" w:rsidRPr="000F439A">
        <w:rPr>
          <w:vertAlign w:val="superscript"/>
          <w:rtl/>
        </w:rPr>
        <w:footnoteReference w:id="63"/>
      </w:r>
      <w:r w:rsidR="00772FFB" w:rsidRPr="000F439A">
        <w:rPr>
          <w:vertAlign w:val="superscript"/>
          <w:rtl/>
        </w:rPr>
        <w:t>)</w:t>
      </w:r>
      <w:r w:rsidR="0096294D" w:rsidRPr="000F439A">
        <w:rPr>
          <w:rFonts w:hint="cs"/>
          <w:rtl/>
        </w:rPr>
        <w:t>،</w:t>
      </w:r>
      <w:r w:rsidRPr="000F439A">
        <w:rPr>
          <w:rtl/>
        </w:rPr>
        <w:t xml:space="preserve"> و</w:t>
      </w:r>
      <w:bookmarkStart w:id="82" w:name="علم_0010"/>
      <w:r w:rsidRPr="000F439A">
        <w:rPr>
          <w:rtl/>
        </w:rPr>
        <w:t>الأوزاعي</w:t>
      </w:r>
      <w:bookmarkEnd w:id="82"/>
      <w:r w:rsidR="00772FFB" w:rsidRPr="000F439A">
        <w:rPr>
          <w:vertAlign w:val="superscript"/>
          <w:rtl/>
        </w:rPr>
        <w:t>(</w:t>
      </w:r>
      <w:r w:rsidR="00772FFB" w:rsidRPr="000F439A">
        <w:rPr>
          <w:vertAlign w:val="superscript"/>
          <w:rtl/>
        </w:rPr>
        <w:footnoteReference w:id="64"/>
      </w:r>
      <w:r w:rsidR="00772FFB" w:rsidRPr="000F439A">
        <w:rPr>
          <w:vertAlign w:val="superscript"/>
          <w:rtl/>
        </w:rPr>
        <w:t>)</w:t>
      </w:r>
      <w:r w:rsidR="0096294D" w:rsidRPr="000F439A">
        <w:rPr>
          <w:rFonts w:hint="cs"/>
          <w:rtl/>
        </w:rPr>
        <w:t>،</w:t>
      </w:r>
      <w:r w:rsidRPr="000F439A">
        <w:rPr>
          <w:rtl/>
        </w:rPr>
        <w:t xml:space="preserve"> والشافعي</w:t>
      </w:r>
      <w:r w:rsidR="0096294D" w:rsidRPr="000F439A">
        <w:rPr>
          <w:rFonts w:hint="cs"/>
          <w:rtl/>
        </w:rPr>
        <w:t>،</w:t>
      </w:r>
      <w:r w:rsidRPr="000F439A">
        <w:rPr>
          <w:rtl/>
        </w:rPr>
        <w:t xml:space="preserve"> وأحمد بن </w:t>
      </w:r>
      <w:r w:rsidRPr="000F439A">
        <w:rPr>
          <w:rtl/>
        </w:rPr>
        <w:lastRenderedPageBreak/>
        <w:t>حنبل</w:t>
      </w:r>
      <w:r w:rsidR="0096294D" w:rsidRPr="000F439A">
        <w:rPr>
          <w:rFonts w:hint="cs"/>
          <w:rtl/>
        </w:rPr>
        <w:t>،</w:t>
      </w:r>
      <w:r w:rsidRPr="000F439A">
        <w:rPr>
          <w:rtl/>
        </w:rPr>
        <w:t xml:space="preserve"> و</w:t>
      </w:r>
      <w:bookmarkStart w:id="83" w:name="علم_0009"/>
      <w:r w:rsidRPr="000F439A">
        <w:rPr>
          <w:rtl/>
        </w:rPr>
        <w:t>إسحاق بن راهويه</w:t>
      </w:r>
      <w:bookmarkEnd w:id="83"/>
      <w:r w:rsidR="00772FFB" w:rsidRPr="000F439A">
        <w:rPr>
          <w:vertAlign w:val="superscript"/>
          <w:rtl/>
        </w:rPr>
        <w:t>(</w:t>
      </w:r>
      <w:r w:rsidR="00772FFB" w:rsidRPr="000F439A">
        <w:rPr>
          <w:vertAlign w:val="superscript"/>
          <w:rtl/>
        </w:rPr>
        <w:footnoteReference w:id="65"/>
      </w:r>
      <w:r w:rsidR="00772FFB" w:rsidRPr="000F439A">
        <w:rPr>
          <w:vertAlign w:val="superscript"/>
          <w:rtl/>
        </w:rPr>
        <w:t>)</w:t>
      </w:r>
      <w:r w:rsidR="0096294D" w:rsidRPr="000F439A">
        <w:rPr>
          <w:rFonts w:hint="cs"/>
          <w:rtl/>
        </w:rPr>
        <w:t>،</w:t>
      </w:r>
      <w:r w:rsidRPr="000F439A">
        <w:rPr>
          <w:rtl/>
        </w:rPr>
        <w:t xml:space="preserve"> و</w:t>
      </w:r>
      <w:bookmarkStart w:id="84" w:name="علم_0008"/>
      <w:r w:rsidRPr="000F439A">
        <w:rPr>
          <w:rtl/>
        </w:rPr>
        <w:t>أبو عبيد القاسم بن سلام</w:t>
      </w:r>
      <w:bookmarkEnd w:id="84"/>
      <w:r w:rsidR="00772FFB" w:rsidRPr="000F439A">
        <w:rPr>
          <w:vertAlign w:val="superscript"/>
          <w:rtl/>
        </w:rPr>
        <w:t>(</w:t>
      </w:r>
      <w:r w:rsidR="00772FFB" w:rsidRPr="000F439A">
        <w:rPr>
          <w:vertAlign w:val="superscript"/>
          <w:rtl/>
        </w:rPr>
        <w:footnoteReference w:id="66"/>
      </w:r>
      <w:r w:rsidR="00772FFB" w:rsidRPr="000F439A">
        <w:rPr>
          <w:vertAlign w:val="superscript"/>
          <w:rtl/>
        </w:rPr>
        <w:t>)</w:t>
      </w:r>
      <w:r w:rsidR="0096294D" w:rsidRPr="000F439A">
        <w:rPr>
          <w:rFonts w:hint="cs"/>
          <w:rtl/>
        </w:rPr>
        <w:t>،</w:t>
      </w:r>
      <w:r w:rsidRPr="000F439A">
        <w:rPr>
          <w:rtl/>
        </w:rPr>
        <w:t xml:space="preserve"> و</w:t>
      </w:r>
      <w:bookmarkStart w:id="85" w:name="علم_0007"/>
      <w:r w:rsidRPr="000F439A">
        <w:rPr>
          <w:rtl/>
        </w:rPr>
        <w:t>داود بن علي</w:t>
      </w:r>
      <w:bookmarkEnd w:id="85"/>
      <w:r w:rsidR="00772FFB" w:rsidRPr="000F439A">
        <w:rPr>
          <w:vertAlign w:val="superscript"/>
          <w:rtl/>
        </w:rPr>
        <w:t>(</w:t>
      </w:r>
      <w:r w:rsidR="00772FFB" w:rsidRPr="000F439A">
        <w:rPr>
          <w:vertAlign w:val="superscript"/>
          <w:rtl/>
        </w:rPr>
        <w:footnoteReference w:id="67"/>
      </w:r>
      <w:r w:rsidR="00772FFB" w:rsidRPr="000F439A">
        <w:rPr>
          <w:vertAlign w:val="superscript"/>
          <w:rtl/>
        </w:rPr>
        <w:t>)</w:t>
      </w:r>
      <w:r w:rsidR="0096294D" w:rsidRPr="000F439A">
        <w:rPr>
          <w:rFonts w:hint="cs"/>
          <w:rtl/>
        </w:rPr>
        <w:t>،</w:t>
      </w:r>
      <w:r w:rsidRPr="000F439A">
        <w:rPr>
          <w:rtl/>
        </w:rPr>
        <w:t xml:space="preserve"> وأبو جعفر الطبري</w:t>
      </w:r>
      <w:r w:rsidR="0096294D" w:rsidRPr="000F439A">
        <w:rPr>
          <w:rFonts w:hint="cs"/>
          <w:rtl/>
        </w:rPr>
        <w:t>،</w:t>
      </w:r>
      <w:r w:rsidRPr="000F439A">
        <w:rPr>
          <w:rtl/>
        </w:rPr>
        <w:t xml:space="preserve"> ومن سلك سبيلهم</w:t>
      </w:r>
      <w:r w:rsidR="0096294D" w:rsidRPr="000F439A">
        <w:rPr>
          <w:rFonts w:hint="cs"/>
          <w:rtl/>
        </w:rPr>
        <w:t>،</w:t>
      </w:r>
      <w:r w:rsidRPr="000F439A">
        <w:rPr>
          <w:rtl/>
        </w:rPr>
        <w:t xml:space="preserve"> فقالوا</w:t>
      </w:r>
      <w:r w:rsidR="007B2239" w:rsidRPr="000F439A">
        <w:rPr>
          <w:rFonts w:hint="cs"/>
          <w:rtl/>
        </w:rPr>
        <w:t>:</w:t>
      </w:r>
      <w:r w:rsidRPr="000F439A">
        <w:rPr>
          <w:rtl/>
        </w:rPr>
        <w:t xml:space="preserve"> الإيمان قول وعمل</w:t>
      </w:r>
      <w:r w:rsidR="0096294D" w:rsidRPr="000F439A">
        <w:rPr>
          <w:rFonts w:hint="cs"/>
          <w:rtl/>
        </w:rPr>
        <w:t>،</w:t>
      </w:r>
      <w:r w:rsidRPr="000F439A">
        <w:rPr>
          <w:rtl/>
        </w:rPr>
        <w:t xml:space="preserve"> قول باللسان</w:t>
      </w:r>
      <w:r w:rsidR="0096294D" w:rsidRPr="000F439A">
        <w:rPr>
          <w:rFonts w:hint="cs"/>
          <w:rtl/>
        </w:rPr>
        <w:t>،</w:t>
      </w:r>
      <w:r w:rsidRPr="000F439A">
        <w:rPr>
          <w:rtl/>
        </w:rPr>
        <w:t xml:space="preserve"> وهو</w:t>
      </w:r>
      <w:r w:rsidR="007B2239" w:rsidRPr="000F439A">
        <w:rPr>
          <w:rFonts w:hint="cs"/>
          <w:rtl/>
        </w:rPr>
        <w:t>:</w:t>
      </w:r>
      <w:r w:rsidRPr="000F439A">
        <w:rPr>
          <w:rtl/>
        </w:rPr>
        <w:t xml:space="preserve"> الإقرار</w:t>
      </w:r>
      <w:r w:rsidR="0096294D" w:rsidRPr="000F439A">
        <w:rPr>
          <w:rFonts w:hint="cs"/>
          <w:rtl/>
        </w:rPr>
        <w:t>،</w:t>
      </w:r>
      <w:r w:rsidRPr="000F439A">
        <w:rPr>
          <w:rtl/>
        </w:rPr>
        <w:t xml:space="preserve"> </w:t>
      </w:r>
      <w:r w:rsidR="007B2239" w:rsidRPr="000F439A">
        <w:rPr>
          <w:rFonts w:hint="cs"/>
          <w:rtl/>
        </w:rPr>
        <w:t>و</w:t>
      </w:r>
      <w:r w:rsidRPr="000F439A">
        <w:rPr>
          <w:rtl/>
        </w:rPr>
        <w:t>اعتقاد بالقلب</w:t>
      </w:r>
      <w:r w:rsidR="0096294D" w:rsidRPr="000F439A">
        <w:rPr>
          <w:rFonts w:hint="cs"/>
          <w:rtl/>
        </w:rPr>
        <w:t>،</w:t>
      </w:r>
      <w:r w:rsidRPr="000F439A">
        <w:rPr>
          <w:rtl/>
        </w:rPr>
        <w:t xml:space="preserve"> وعمل بالجوارح</w:t>
      </w:r>
      <w:r w:rsidR="0096294D" w:rsidRPr="000F439A">
        <w:rPr>
          <w:rFonts w:hint="cs"/>
          <w:rtl/>
        </w:rPr>
        <w:t>،</w:t>
      </w:r>
      <w:r w:rsidRPr="000F439A">
        <w:rPr>
          <w:rtl/>
        </w:rPr>
        <w:t xml:space="preserve"> مع الإخلاص بالنية الصادقة</w:t>
      </w:r>
      <w:r w:rsidR="0096294D" w:rsidRPr="000F439A">
        <w:rPr>
          <w:rFonts w:hint="cs"/>
          <w:rtl/>
        </w:rPr>
        <w:t>،</w:t>
      </w:r>
      <w:r w:rsidRPr="000F439A">
        <w:rPr>
          <w:rtl/>
        </w:rPr>
        <w:t xml:space="preserve"> قالوا</w:t>
      </w:r>
      <w:r w:rsidR="007B2239" w:rsidRPr="000F439A">
        <w:rPr>
          <w:rFonts w:hint="cs"/>
          <w:rtl/>
        </w:rPr>
        <w:t>:</w:t>
      </w:r>
      <w:r w:rsidRPr="000F439A">
        <w:rPr>
          <w:rtl/>
        </w:rPr>
        <w:t xml:space="preserve"> وكل ما يطاع الله </w:t>
      </w:r>
      <w:r w:rsidR="007B2239" w:rsidRPr="000F439A">
        <w:rPr>
          <w:rFonts w:hint="cs"/>
          <w:rtl/>
        </w:rPr>
        <w:t xml:space="preserve">–عز وجل– </w:t>
      </w:r>
      <w:r w:rsidRPr="000F439A">
        <w:rPr>
          <w:rtl/>
        </w:rPr>
        <w:t>به من فريضة ونافلة فهو</w:t>
      </w:r>
      <w:r w:rsidR="007B2239" w:rsidRPr="000F439A">
        <w:rPr>
          <w:rFonts w:hint="cs"/>
          <w:rtl/>
        </w:rPr>
        <w:t xml:space="preserve"> </w:t>
      </w:r>
      <w:r w:rsidRPr="000F439A">
        <w:rPr>
          <w:rtl/>
        </w:rPr>
        <w:t>من الإيمان</w:t>
      </w:r>
      <w:r w:rsidR="0096294D" w:rsidRPr="000F439A">
        <w:rPr>
          <w:rFonts w:hint="cs"/>
          <w:rtl/>
        </w:rPr>
        <w:t>،</w:t>
      </w:r>
      <w:r w:rsidRPr="000F439A">
        <w:rPr>
          <w:rtl/>
        </w:rPr>
        <w:t xml:space="preserve"> والإيمان يزيد بالطاعات</w:t>
      </w:r>
      <w:r w:rsidR="0096294D" w:rsidRPr="000F439A">
        <w:rPr>
          <w:rFonts w:hint="cs"/>
          <w:rtl/>
        </w:rPr>
        <w:t>،</w:t>
      </w:r>
      <w:r w:rsidRPr="000F439A">
        <w:rPr>
          <w:rtl/>
        </w:rPr>
        <w:t xml:space="preserve"> وينقص بالمعاصي</w:t>
      </w:r>
      <w:r w:rsidR="0096294D" w:rsidRPr="000F439A">
        <w:rPr>
          <w:rFonts w:hint="cs"/>
          <w:rtl/>
        </w:rPr>
        <w:t>،</w:t>
      </w:r>
      <w:r w:rsidRPr="000F439A">
        <w:rPr>
          <w:rtl/>
        </w:rPr>
        <w:t xml:space="preserve"> وأهل الذنوب عندهم مؤمنون غير مستكملي الإيمان من أجل ذنوبهم</w:t>
      </w:r>
      <w:r w:rsidR="0096294D" w:rsidRPr="000F439A">
        <w:rPr>
          <w:rFonts w:hint="cs"/>
          <w:rtl/>
        </w:rPr>
        <w:t>،</w:t>
      </w:r>
      <w:r w:rsidRPr="000F439A">
        <w:rPr>
          <w:rtl/>
        </w:rPr>
        <w:t xml:space="preserve"> وإنما صاروا ناقصي الإيمان بارتكابهم الكبائر</w:t>
      </w:r>
      <w:r w:rsidR="0096294D" w:rsidRPr="000F439A">
        <w:rPr>
          <w:rFonts w:hint="cs"/>
          <w:rtl/>
        </w:rPr>
        <w:t>،</w:t>
      </w:r>
      <w:r w:rsidRPr="000F439A">
        <w:rPr>
          <w:rtl/>
        </w:rPr>
        <w:t xml:space="preserve"> ألا ترى إلى قول رسول الله –صلى الله عليه وسلم–: </w:t>
      </w:r>
      <w:bookmarkStart w:id="86" w:name="حديث_0022"/>
      <w:r w:rsidRPr="000F439A">
        <w:rPr>
          <w:rtl/>
        </w:rPr>
        <w:t>((لا يزني الزاني حين يزني وهو مؤمن</w:t>
      </w:r>
      <w:r w:rsidR="0096294D" w:rsidRPr="000F439A">
        <w:rPr>
          <w:rtl/>
        </w:rPr>
        <w:t>،</w:t>
      </w:r>
      <w:r w:rsidRPr="000F439A">
        <w:rPr>
          <w:rtl/>
        </w:rPr>
        <w:t xml:space="preserve"> ولا يشرب الخمر حين يشرب وهو مؤمن</w:t>
      </w:r>
      <w:r w:rsidR="0096294D" w:rsidRPr="000F439A">
        <w:rPr>
          <w:rtl/>
        </w:rPr>
        <w:t>،</w:t>
      </w:r>
      <w:r w:rsidRPr="000F439A">
        <w:rPr>
          <w:rtl/>
        </w:rPr>
        <w:t xml:space="preserve"> ولا يسرق السارق حين يسرق وهو مؤمن</w:t>
      </w:r>
      <w:r w:rsidR="0096294D" w:rsidRPr="000F439A">
        <w:rPr>
          <w:rtl/>
        </w:rPr>
        <w:t>،</w:t>
      </w:r>
      <w:r w:rsidRPr="000F439A">
        <w:rPr>
          <w:rtl/>
        </w:rPr>
        <w:t xml:space="preserve"> ولا ينتهب نهبة يرفع الناس إليه فيها أبصارهم حين ينتهبها وهو مؤمن))</w:t>
      </w:r>
      <w:bookmarkEnd w:id="86"/>
      <w:r w:rsidR="00772FFB" w:rsidRPr="000F439A">
        <w:rPr>
          <w:vertAlign w:val="superscript"/>
          <w:rtl/>
        </w:rPr>
        <w:t>(</w:t>
      </w:r>
      <w:r w:rsidR="00772FFB" w:rsidRPr="000F439A">
        <w:rPr>
          <w:vertAlign w:val="superscript"/>
          <w:rtl/>
        </w:rPr>
        <w:footnoteReference w:id="68"/>
      </w:r>
      <w:r w:rsidR="00772FFB" w:rsidRPr="000F439A">
        <w:rPr>
          <w:vertAlign w:val="superscript"/>
          <w:rtl/>
        </w:rPr>
        <w:t>)</w:t>
      </w:r>
      <w:r w:rsidR="0096294D" w:rsidRPr="000F439A">
        <w:rPr>
          <w:rtl/>
        </w:rPr>
        <w:t>،</w:t>
      </w:r>
      <w:r w:rsidRPr="000F439A">
        <w:rPr>
          <w:rtl/>
        </w:rPr>
        <w:t xml:space="preserve"> يريد مستكمل الإيمان</w:t>
      </w:r>
      <w:r w:rsidR="0096294D" w:rsidRPr="000F439A">
        <w:rPr>
          <w:rFonts w:hint="cs"/>
          <w:rtl/>
        </w:rPr>
        <w:t>،</w:t>
      </w:r>
      <w:r w:rsidRPr="000F439A">
        <w:rPr>
          <w:rtl/>
        </w:rPr>
        <w:t xml:space="preserve"> ولم يرد به نفي جميع الإيمان عن فاعل ذلك</w:t>
      </w:r>
      <w:r w:rsidR="0096294D" w:rsidRPr="000F439A">
        <w:rPr>
          <w:rFonts w:hint="cs"/>
          <w:rtl/>
        </w:rPr>
        <w:t>،</w:t>
      </w:r>
      <w:r w:rsidRPr="000F439A">
        <w:rPr>
          <w:rtl/>
        </w:rPr>
        <w:t xml:space="preserve"> بدليل الإجماع على توريث الزاني والسارق وشارب الخمر إذا صلوا للقبلة</w:t>
      </w:r>
      <w:r w:rsidR="0096294D" w:rsidRPr="000F439A">
        <w:rPr>
          <w:rFonts w:hint="cs"/>
          <w:rtl/>
        </w:rPr>
        <w:t>،</w:t>
      </w:r>
      <w:r w:rsidRPr="000F439A">
        <w:rPr>
          <w:rtl/>
        </w:rPr>
        <w:t xml:space="preserve"> وانتحلوا دعوة الإسلام</w:t>
      </w:r>
      <w:r w:rsidR="0096294D" w:rsidRPr="000F439A">
        <w:rPr>
          <w:rFonts w:hint="cs"/>
          <w:rtl/>
        </w:rPr>
        <w:t>،</w:t>
      </w:r>
      <w:r w:rsidRPr="000F439A">
        <w:rPr>
          <w:rtl/>
        </w:rPr>
        <w:t xml:space="preserve"> من قرابتهم المؤمنين الذين آمنوا بتلك الأحوال</w:t>
      </w:r>
      <w:r w:rsidR="0096294D" w:rsidRPr="000F439A">
        <w:rPr>
          <w:rFonts w:hint="cs"/>
          <w:rtl/>
        </w:rPr>
        <w:t>،</w:t>
      </w:r>
      <w:r w:rsidRPr="000F439A">
        <w:rPr>
          <w:rtl/>
        </w:rPr>
        <w:t xml:space="preserve"> وفي إجماعهم على ذلك مع إجماعهم على أن الكافر لا يرث المسلم أوضح الدلائل على صحة قولنا</w:t>
      </w:r>
      <w:r w:rsidR="007B2239" w:rsidRPr="000F439A">
        <w:rPr>
          <w:rFonts w:hint="cs"/>
          <w:rtl/>
        </w:rPr>
        <w:t>:</w:t>
      </w:r>
      <w:r w:rsidRPr="000F439A">
        <w:rPr>
          <w:rtl/>
        </w:rPr>
        <w:t xml:space="preserve"> إن مرتكب الذنوب ناقص الإيمان بفعله ذلك</w:t>
      </w:r>
      <w:r w:rsidR="0096294D" w:rsidRPr="000F439A">
        <w:rPr>
          <w:rFonts w:hint="cs"/>
          <w:rtl/>
        </w:rPr>
        <w:t>،</w:t>
      </w:r>
      <w:r w:rsidRPr="000F439A">
        <w:rPr>
          <w:rtl/>
        </w:rPr>
        <w:t xml:space="preserve"> وليس بكافر</w:t>
      </w:r>
      <w:r w:rsidR="0096294D" w:rsidRPr="000F439A">
        <w:rPr>
          <w:rFonts w:hint="cs"/>
          <w:rtl/>
        </w:rPr>
        <w:t>،</w:t>
      </w:r>
      <w:r w:rsidRPr="000F439A">
        <w:rPr>
          <w:rtl/>
        </w:rPr>
        <w:t xml:space="preserve"> كما زعمت </w:t>
      </w:r>
      <w:bookmarkStart w:id="87" w:name="فرقة_0007"/>
      <w:r w:rsidRPr="000F439A">
        <w:rPr>
          <w:rtl/>
        </w:rPr>
        <w:t>الخوارج</w:t>
      </w:r>
      <w:bookmarkEnd w:id="87"/>
      <w:r w:rsidR="00772FFB" w:rsidRPr="000F439A">
        <w:rPr>
          <w:vertAlign w:val="superscript"/>
          <w:rtl/>
        </w:rPr>
        <w:t>(</w:t>
      </w:r>
      <w:r w:rsidR="00772FFB" w:rsidRPr="000F439A">
        <w:rPr>
          <w:vertAlign w:val="superscript"/>
          <w:rtl/>
        </w:rPr>
        <w:footnoteReference w:id="69"/>
      </w:r>
      <w:r w:rsidR="00772FFB" w:rsidRPr="000F439A">
        <w:rPr>
          <w:vertAlign w:val="superscript"/>
          <w:rtl/>
        </w:rPr>
        <w:t>)</w:t>
      </w:r>
      <w:r w:rsidRPr="000F439A">
        <w:rPr>
          <w:rtl/>
        </w:rPr>
        <w:t xml:space="preserve"> في تكفيرهم المذنبين"</w:t>
      </w:r>
      <w:r w:rsidR="00772FFB" w:rsidRPr="000F439A">
        <w:rPr>
          <w:vertAlign w:val="superscript"/>
          <w:rtl/>
        </w:rPr>
        <w:t>(</w:t>
      </w:r>
      <w:r w:rsidR="00772FFB" w:rsidRPr="000F439A">
        <w:rPr>
          <w:vertAlign w:val="superscript"/>
          <w:rtl/>
        </w:rPr>
        <w:footnoteReference w:id="70"/>
      </w:r>
      <w:r w:rsidR="00772FFB" w:rsidRPr="000F439A">
        <w:rPr>
          <w:vertAlign w:val="superscript"/>
          <w:rtl/>
        </w:rPr>
        <w:t>)</w:t>
      </w:r>
      <w:r w:rsidR="0096294D" w:rsidRPr="000F439A">
        <w:rPr>
          <w:rtl/>
        </w:rPr>
        <w:t>.</w:t>
      </w:r>
    </w:p>
    <w:p w14:paraId="10D533B0" w14:textId="77777777" w:rsidR="00B442B9" w:rsidRPr="000F439A" w:rsidRDefault="00B442B9" w:rsidP="00DE1A23">
      <w:pPr>
        <w:spacing w:line="240" w:lineRule="auto"/>
        <w:rPr>
          <w:rtl/>
        </w:rPr>
      </w:pPr>
      <w:r w:rsidRPr="000F439A">
        <w:rPr>
          <w:rtl/>
        </w:rPr>
        <w:t>وقال شيخ الإسلام ابن تيمية رحمه الله: "ومن هذا الباب أقوال السلف وأئمة السنة في (تفسير الإيمان)</w:t>
      </w:r>
      <w:r w:rsidR="0096294D" w:rsidRPr="000F439A">
        <w:rPr>
          <w:rtl/>
        </w:rPr>
        <w:t>،</w:t>
      </w:r>
      <w:r w:rsidRPr="000F439A">
        <w:rPr>
          <w:rtl/>
        </w:rPr>
        <w:t xml:space="preserve"> فتارة يقولون: هو قول وعمل</w:t>
      </w:r>
      <w:r w:rsidR="0096294D" w:rsidRPr="000F439A">
        <w:rPr>
          <w:rtl/>
        </w:rPr>
        <w:t>،</w:t>
      </w:r>
      <w:r w:rsidRPr="000F439A">
        <w:rPr>
          <w:rtl/>
        </w:rPr>
        <w:t xml:space="preserve"> وتارة يقولون: هو قول وعمل ونية</w:t>
      </w:r>
      <w:r w:rsidR="0096294D" w:rsidRPr="000F439A">
        <w:rPr>
          <w:rtl/>
        </w:rPr>
        <w:t>،</w:t>
      </w:r>
      <w:r w:rsidRPr="000F439A">
        <w:rPr>
          <w:rtl/>
        </w:rPr>
        <w:t xml:space="preserve"> وتارة يقولون: قول وعمل ونية واتباع السنة</w:t>
      </w:r>
      <w:r w:rsidR="0096294D" w:rsidRPr="000F439A">
        <w:rPr>
          <w:rtl/>
        </w:rPr>
        <w:t>،</w:t>
      </w:r>
      <w:r w:rsidRPr="000F439A">
        <w:rPr>
          <w:rtl/>
        </w:rPr>
        <w:t xml:space="preserve"> وتارة يقولون: قول باللسان</w:t>
      </w:r>
      <w:r w:rsidR="0096294D" w:rsidRPr="000F439A">
        <w:rPr>
          <w:rtl/>
        </w:rPr>
        <w:t>،</w:t>
      </w:r>
      <w:r w:rsidRPr="000F439A">
        <w:rPr>
          <w:rtl/>
        </w:rPr>
        <w:t xml:space="preserve"> واعتقاد بالقلب وعمل بالجوارح</w:t>
      </w:r>
      <w:r w:rsidR="0096294D" w:rsidRPr="000F439A">
        <w:rPr>
          <w:rtl/>
        </w:rPr>
        <w:t>،</w:t>
      </w:r>
      <w:r w:rsidRPr="000F439A">
        <w:rPr>
          <w:rtl/>
        </w:rPr>
        <w:t xml:space="preserve"> وكل هذا صحيح</w:t>
      </w:r>
      <w:r w:rsidR="0096294D" w:rsidRPr="000F439A">
        <w:rPr>
          <w:rtl/>
        </w:rPr>
        <w:t>،</w:t>
      </w:r>
      <w:r w:rsidRPr="000F439A">
        <w:rPr>
          <w:rtl/>
        </w:rPr>
        <w:t xml:space="preserve"> فإذا قالوا: قول وعمل</w:t>
      </w:r>
      <w:r w:rsidR="0096294D" w:rsidRPr="000F439A">
        <w:rPr>
          <w:rtl/>
        </w:rPr>
        <w:t>؛</w:t>
      </w:r>
      <w:r w:rsidRPr="000F439A">
        <w:rPr>
          <w:rtl/>
        </w:rPr>
        <w:t xml:space="preserve"> فإنه يدخل في القول: قول القلب واللسان جميعاً</w:t>
      </w:r>
      <w:r w:rsidR="0096294D" w:rsidRPr="000F439A">
        <w:rPr>
          <w:rtl/>
        </w:rPr>
        <w:t>،</w:t>
      </w:r>
      <w:r w:rsidRPr="000F439A">
        <w:rPr>
          <w:rtl/>
        </w:rPr>
        <w:t xml:space="preserve"> وهذا هو المفهوم من لفظ القول والكلام ونحو ذلك إذا أُطلق"</w:t>
      </w:r>
      <w:r w:rsidR="00772FFB" w:rsidRPr="000F439A">
        <w:rPr>
          <w:vertAlign w:val="superscript"/>
          <w:rtl/>
        </w:rPr>
        <w:t>(</w:t>
      </w:r>
      <w:r w:rsidR="00772FFB" w:rsidRPr="000F439A">
        <w:rPr>
          <w:vertAlign w:val="superscript"/>
          <w:rtl/>
        </w:rPr>
        <w:footnoteReference w:id="71"/>
      </w:r>
      <w:r w:rsidR="00772FFB" w:rsidRPr="000F439A">
        <w:rPr>
          <w:vertAlign w:val="superscript"/>
          <w:rtl/>
        </w:rPr>
        <w:t>)</w:t>
      </w:r>
      <w:r w:rsidR="0096294D" w:rsidRPr="000F439A">
        <w:rPr>
          <w:rtl/>
        </w:rPr>
        <w:t>.</w:t>
      </w:r>
    </w:p>
    <w:p w14:paraId="5E2C8F79" w14:textId="77777777" w:rsidR="00B442B9" w:rsidRPr="000F439A" w:rsidRDefault="00B442B9" w:rsidP="00DE1A23">
      <w:pPr>
        <w:pStyle w:val="5"/>
        <w:rPr>
          <w:rtl/>
        </w:rPr>
      </w:pPr>
      <w:bookmarkStart w:id="88" w:name="_Toc160896321"/>
      <w:r w:rsidRPr="000F439A">
        <w:rPr>
          <w:rtl/>
        </w:rPr>
        <w:lastRenderedPageBreak/>
        <w:t>المسألة الثانية: أركان الإيمان:</w:t>
      </w:r>
      <w:bookmarkEnd w:id="88"/>
    </w:p>
    <w:p w14:paraId="6E88F90F" w14:textId="77777777" w:rsidR="00B442B9" w:rsidRPr="000F439A" w:rsidRDefault="00B442B9" w:rsidP="00DE1A23">
      <w:pPr>
        <w:rPr>
          <w:rtl/>
        </w:rPr>
      </w:pPr>
      <w:r w:rsidRPr="000F439A">
        <w:rPr>
          <w:rtl/>
        </w:rPr>
        <w:t>أركان الإيمان ستة</w:t>
      </w:r>
      <w:r w:rsidR="0096294D" w:rsidRPr="000F439A">
        <w:rPr>
          <w:rtl/>
        </w:rPr>
        <w:t>،</w:t>
      </w:r>
      <w:r w:rsidRPr="000F439A">
        <w:rPr>
          <w:rtl/>
        </w:rPr>
        <w:t xml:space="preserve"> وردت في حديث جبريل –عليه السلام– </w:t>
      </w:r>
      <w:r w:rsidR="00DE1A23" w:rsidRPr="000F439A">
        <w:rPr>
          <w:rFonts w:hint="cs"/>
          <w:rtl/>
        </w:rPr>
        <w:t>الطويل</w:t>
      </w:r>
      <w:r w:rsidR="0096294D" w:rsidRPr="000F439A">
        <w:rPr>
          <w:rFonts w:hint="cs"/>
          <w:rtl/>
        </w:rPr>
        <w:t>،</w:t>
      </w:r>
      <w:r w:rsidR="00DE1A23" w:rsidRPr="000F439A">
        <w:rPr>
          <w:rFonts w:hint="cs"/>
          <w:rtl/>
        </w:rPr>
        <w:t xml:space="preserve"> </w:t>
      </w:r>
      <w:r w:rsidRPr="000F439A">
        <w:rPr>
          <w:rtl/>
        </w:rPr>
        <w:t xml:space="preserve">حينما سأل النبيَّ –صلى الله عليه وسلم–: </w:t>
      </w:r>
      <w:bookmarkStart w:id="89" w:name="حديث_0021"/>
      <w:r w:rsidRPr="000F439A">
        <w:rPr>
          <w:rtl/>
        </w:rPr>
        <w:t>(</w:t>
      </w:r>
      <w:r w:rsidR="00DE1A23" w:rsidRPr="000F439A">
        <w:rPr>
          <w:rtl/>
        </w:rPr>
        <w:t xml:space="preserve">(قال: </w:t>
      </w:r>
      <w:bookmarkStart w:id="90" w:name="فأخبرني_عن_الإيمان"/>
      <w:r w:rsidR="00DE1A23" w:rsidRPr="000F439A">
        <w:rPr>
          <w:rtl/>
        </w:rPr>
        <w:t>فأخبرني عن الإيمان</w:t>
      </w:r>
      <w:bookmarkEnd w:id="90"/>
      <w:r w:rsidR="0096294D" w:rsidRPr="000F439A">
        <w:rPr>
          <w:rtl/>
        </w:rPr>
        <w:t>.</w:t>
      </w:r>
      <w:r w:rsidR="00DE1A23" w:rsidRPr="000F439A">
        <w:rPr>
          <w:rtl/>
        </w:rPr>
        <w:t xml:space="preserve"> قال: "أن تؤمن بالله</w:t>
      </w:r>
      <w:r w:rsidR="0096294D" w:rsidRPr="000F439A">
        <w:rPr>
          <w:rtl/>
        </w:rPr>
        <w:t>،</w:t>
      </w:r>
      <w:r w:rsidR="00DE1A23" w:rsidRPr="000F439A">
        <w:rPr>
          <w:rtl/>
        </w:rPr>
        <w:t xml:space="preserve"> وملائكته</w:t>
      </w:r>
      <w:r w:rsidR="0096294D" w:rsidRPr="000F439A">
        <w:rPr>
          <w:rtl/>
        </w:rPr>
        <w:t>،</w:t>
      </w:r>
      <w:r w:rsidR="00DE1A23" w:rsidRPr="000F439A">
        <w:rPr>
          <w:rtl/>
        </w:rPr>
        <w:t xml:space="preserve"> وكتبه</w:t>
      </w:r>
      <w:r w:rsidR="0096294D" w:rsidRPr="000F439A">
        <w:rPr>
          <w:rtl/>
        </w:rPr>
        <w:t>،</w:t>
      </w:r>
      <w:r w:rsidR="00DE1A23" w:rsidRPr="000F439A">
        <w:rPr>
          <w:rtl/>
        </w:rPr>
        <w:t xml:space="preserve"> ورسله</w:t>
      </w:r>
      <w:r w:rsidR="0096294D" w:rsidRPr="000F439A">
        <w:rPr>
          <w:rtl/>
        </w:rPr>
        <w:t>،</w:t>
      </w:r>
      <w:r w:rsidR="00DE1A23" w:rsidRPr="000F439A">
        <w:rPr>
          <w:rtl/>
        </w:rPr>
        <w:t xml:space="preserve"> واليوم الآخر</w:t>
      </w:r>
      <w:r w:rsidR="0096294D" w:rsidRPr="000F439A">
        <w:rPr>
          <w:rtl/>
        </w:rPr>
        <w:t>،</w:t>
      </w:r>
      <w:r w:rsidR="00DE1A23" w:rsidRPr="000F439A">
        <w:rPr>
          <w:rtl/>
        </w:rPr>
        <w:t xml:space="preserve"> وتؤمن بالقدر خيره وشره"</w:t>
      </w:r>
      <w:r w:rsidR="0096294D" w:rsidRPr="000F439A">
        <w:rPr>
          <w:rtl/>
        </w:rPr>
        <w:t>.</w:t>
      </w:r>
      <w:r w:rsidR="00DE1A23" w:rsidRPr="000F439A">
        <w:rPr>
          <w:rtl/>
        </w:rPr>
        <w:t xml:space="preserve"> قال: صدقت)</w:t>
      </w:r>
      <w:r w:rsidRPr="000F439A">
        <w:rPr>
          <w:rtl/>
        </w:rPr>
        <w:t>)</w:t>
      </w:r>
      <w:bookmarkEnd w:id="89"/>
      <w:r w:rsidR="00772FFB" w:rsidRPr="000F439A">
        <w:rPr>
          <w:vertAlign w:val="superscript"/>
          <w:rtl/>
        </w:rPr>
        <w:t>(</w:t>
      </w:r>
      <w:r w:rsidR="00772FFB" w:rsidRPr="000F439A">
        <w:rPr>
          <w:vertAlign w:val="superscript"/>
          <w:rtl/>
        </w:rPr>
        <w:footnoteReference w:id="72"/>
      </w:r>
      <w:r w:rsidR="00772FFB" w:rsidRPr="000F439A">
        <w:rPr>
          <w:vertAlign w:val="superscript"/>
          <w:rtl/>
        </w:rPr>
        <w:t>)</w:t>
      </w:r>
      <w:r w:rsidR="0096294D" w:rsidRPr="000F439A">
        <w:rPr>
          <w:rtl/>
        </w:rPr>
        <w:t>.</w:t>
      </w:r>
    </w:p>
    <w:p w14:paraId="17C7A811" w14:textId="77777777" w:rsidR="00B442B9" w:rsidRPr="000F439A" w:rsidRDefault="00B442B9" w:rsidP="00DE1A23">
      <w:pPr>
        <w:pStyle w:val="5"/>
        <w:rPr>
          <w:rtl/>
        </w:rPr>
      </w:pPr>
      <w:bookmarkStart w:id="91" w:name="_Toc160896322"/>
      <w:r w:rsidRPr="000F439A">
        <w:rPr>
          <w:rtl/>
        </w:rPr>
        <w:t>المسألة الثالثة: أهمية الإيمان وثماره</w:t>
      </w:r>
      <w:r w:rsidR="0096294D" w:rsidRPr="000F439A">
        <w:rPr>
          <w:rtl/>
        </w:rPr>
        <w:t>.</w:t>
      </w:r>
      <w:bookmarkEnd w:id="91"/>
    </w:p>
    <w:p w14:paraId="61875224" w14:textId="06F563A7" w:rsidR="00B442B9" w:rsidRPr="000F439A" w:rsidRDefault="00B442B9" w:rsidP="00DE1A23">
      <w:pPr>
        <w:spacing w:line="240" w:lineRule="auto"/>
        <w:rPr>
          <w:rtl/>
        </w:rPr>
      </w:pPr>
      <w:r w:rsidRPr="000F439A">
        <w:rPr>
          <w:rtl/>
        </w:rPr>
        <w:t>لقد تكرر ذكر الإيمان في القرآن والسنة أكثر من سائر الألفاظ</w:t>
      </w:r>
      <w:r w:rsidR="0096294D" w:rsidRPr="000F439A">
        <w:rPr>
          <w:rtl/>
        </w:rPr>
        <w:t>،</w:t>
      </w:r>
      <w:r w:rsidRPr="000F439A">
        <w:rPr>
          <w:rtl/>
        </w:rPr>
        <w:t xml:space="preserve"> وهو أصل الدين</w:t>
      </w:r>
      <w:r w:rsidR="0096294D" w:rsidRPr="000F439A">
        <w:rPr>
          <w:rtl/>
        </w:rPr>
        <w:t>،</w:t>
      </w:r>
      <w:r w:rsidRPr="000F439A">
        <w:rPr>
          <w:rtl/>
        </w:rPr>
        <w:t xml:space="preserve"> وبه يخرج الناسُ من الظلمات إلى النور</w:t>
      </w:r>
      <w:r w:rsidR="0096294D" w:rsidRPr="000F439A">
        <w:rPr>
          <w:rtl/>
        </w:rPr>
        <w:t>،</w:t>
      </w:r>
      <w:r w:rsidRPr="000F439A">
        <w:rPr>
          <w:rtl/>
        </w:rPr>
        <w:t xml:space="preserve"> ويفرّق بين السعداء والأشقياء</w:t>
      </w:r>
      <w:r w:rsidR="0096294D" w:rsidRPr="000F439A">
        <w:rPr>
          <w:rtl/>
        </w:rPr>
        <w:t>،</w:t>
      </w:r>
      <w:r w:rsidRPr="000F439A">
        <w:rPr>
          <w:rtl/>
        </w:rPr>
        <w:t xml:space="preserve"> ومن يُوالى</w:t>
      </w:r>
      <w:r w:rsidR="0096294D" w:rsidRPr="000F439A">
        <w:rPr>
          <w:rtl/>
        </w:rPr>
        <w:t>،</w:t>
      </w:r>
      <w:r w:rsidRPr="000F439A">
        <w:rPr>
          <w:rtl/>
        </w:rPr>
        <w:t xml:space="preserve"> ومن يُعادى</w:t>
      </w:r>
      <w:r w:rsidR="0096294D" w:rsidRPr="000F439A">
        <w:rPr>
          <w:rtl/>
        </w:rPr>
        <w:t>.</w:t>
      </w:r>
    </w:p>
    <w:p w14:paraId="1F67113D" w14:textId="77777777" w:rsidR="00B442B9" w:rsidRPr="000F439A" w:rsidRDefault="00B442B9" w:rsidP="00DE1A23">
      <w:pPr>
        <w:spacing w:line="240" w:lineRule="auto"/>
        <w:rPr>
          <w:rtl/>
        </w:rPr>
      </w:pPr>
      <w:r w:rsidRPr="000F439A">
        <w:rPr>
          <w:rtl/>
        </w:rPr>
        <w:t>ويدلك على أهمية الإيمان وعظيم تأثيره</w:t>
      </w:r>
      <w:r w:rsidR="0096294D" w:rsidRPr="000F439A">
        <w:rPr>
          <w:rtl/>
        </w:rPr>
        <w:t>؛</w:t>
      </w:r>
      <w:r w:rsidRPr="000F439A">
        <w:rPr>
          <w:rtl/>
        </w:rPr>
        <w:t xml:space="preserve"> قصة سحرة فرعون مع موسى عليه السلام</w:t>
      </w:r>
      <w:r w:rsidR="0096294D" w:rsidRPr="000F439A">
        <w:rPr>
          <w:rtl/>
        </w:rPr>
        <w:t>،</w:t>
      </w:r>
      <w:r w:rsidRPr="000F439A">
        <w:rPr>
          <w:rtl/>
        </w:rPr>
        <w:t xml:space="preserve"> حيث "انتقل السحرة من حال إلى حال</w:t>
      </w:r>
      <w:r w:rsidR="0096294D" w:rsidRPr="000F439A">
        <w:rPr>
          <w:rtl/>
        </w:rPr>
        <w:t>،</w:t>
      </w:r>
      <w:r w:rsidRPr="000F439A">
        <w:rPr>
          <w:rtl/>
        </w:rPr>
        <w:t xml:space="preserve"> فبعد أن كانوا سحرة كفرة</w:t>
      </w:r>
      <w:r w:rsidR="0096294D" w:rsidRPr="000F439A">
        <w:rPr>
          <w:rtl/>
        </w:rPr>
        <w:t>،</w:t>
      </w:r>
      <w:r w:rsidRPr="000F439A">
        <w:rPr>
          <w:rtl/>
        </w:rPr>
        <w:t xml:space="preserve"> يُقسمون بعزة فرعون</w:t>
      </w:r>
      <w:r w:rsidR="0096294D" w:rsidRPr="000F439A">
        <w:rPr>
          <w:rtl/>
        </w:rPr>
        <w:t>،</w:t>
      </w:r>
      <w:r w:rsidRPr="000F439A">
        <w:rPr>
          <w:rtl/>
        </w:rPr>
        <w:t xml:space="preserve"> انقلبوا إلى مؤمنين بررة</w:t>
      </w:r>
      <w:r w:rsidR="0096294D" w:rsidRPr="000F439A">
        <w:rPr>
          <w:rtl/>
        </w:rPr>
        <w:t>،</w:t>
      </w:r>
      <w:r w:rsidRPr="000F439A">
        <w:rPr>
          <w:rtl/>
        </w:rPr>
        <w:t xml:space="preserve"> يرجون من الله العفو</w:t>
      </w:r>
      <w:r w:rsidR="0096294D" w:rsidRPr="000F439A">
        <w:rPr>
          <w:rtl/>
        </w:rPr>
        <w:t>،</w:t>
      </w:r>
      <w:r w:rsidRPr="000F439A">
        <w:rPr>
          <w:rtl/>
        </w:rPr>
        <w:t xml:space="preserve"> ويردون على فرعون تهديده ووعيده بقولهم: </w:t>
      </w:r>
      <w:bookmarkStart w:id="92" w:name="سورةةطهئئ_72ؤؤ73_13"/>
      <w:r w:rsidR="00D35F82" w:rsidRPr="000F439A">
        <w:rPr>
          <w:rFonts w:ascii="ATraditional Arabic" w:hAnsi="ATraditional Arabic" w:cs="ATraditional Arabic"/>
          <w:rtl/>
        </w:rPr>
        <w:t>{</w:t>
      </w:r>
      <w:r w:rsidRPr="000F439A">
        <w:rPr>
          <w:rFonts w:cs="KFGQPC HAFS Uthmanic Script"/>
          <w:b/>
          <w:bCs/>
          <w:rtl/>
        </w:rPr>
        <w:t xml:space="preserve">لَن نُّؤۡثِرَكَ عَلَىٰ مَا جَآءَنَا مِنَ </w:t>
      </w:r>
      <w:r w:rsidRPr="000F439A">
        <w:rPr>
          <w:rFonts w:cs="KFGQPC HAFS Uthmanic Script" w:hint="cs"/>
          <w:b/>
          <w:bCs/>
          <w:rtl/>
        </w:rPr>
        <w:t>ٱ</w:t>
      </w:r>
      <w:r w:rsidRPr="000F439A">
        <w:rPr>
          <w:rFonts w:cs="KFGQPC HAFS Uthmanic Script" w:hint="eastAsia"/>
          <w:b/>
          <w:bCs/>
          <w:rtl/>
        </w:rPr>
        <w:t>لۡبَيِّنَٰتِ</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لَّذِي</w:t>
      </w:r>
      <w:r w:rsidRPr="000F439A">
        <w:rPr>
          <w:rFonts w:cs="KFGQPC HAFS Uthmanic Script"/>
          <w:b/>
          <w:bCs/>
          <w:rtl/>
        </w:rPr>
        <w:t xml:space="preserve"> فَطَرَنَاۖ فَ</w:t>
      </w:r>
      <w:r w:rsidRPr="000F439A">
        <w:rPr>
          <w:rFonts w:cs="KFGQPC HAFS Uthmanic Script" w:hint="cs"/>
          <w:b/>
          <w:bCs/>
          <w:rtl/>
        </w:rPr>
        <w:t>ٱ</w:t>
      </w:r>
      <w:r w:rsidRPr="000F439A">
        <w:rPr>
          <w:rFonts w:cs="KFGQPC HAFS Uthmanic Script" w:hint="eastAsia"/>
          <w:b/>
          <w:bCs/>
          <w:rtl/>
        </w:rPr>
        <w:t>قۡضِ</w:t>
      </w:r>
      <w:r w:rsidRPr="000F439A">
        <w:rPr>
          <w:rFonts w:cs="KFGQPC HAFS Uthmanic Script"/>
          <w:b/>
          <w:bCs/>
          <w:rtl/>
        </w:rPr>
        <w:t xml:space="preserve"> مَآ أَنتَ قَاضٍۖ إِنَّمَا تَقۡضِي هَٰذِهِ </w:t>
      </w:r>
      <w:r w:rsidRPr="000F439A">
        <w:rPr>
          <w:rFonts w:cs="KFGQPC HAFS Uthmanic Script" w:hint="cs"/>
          <w:b/>
          <w:bCs/>
          <w:rtl/>
        </w:rPr>
        <w:t>ٱ</w:t>
      </w:r>
      <w:r w:rsidRPr="000F439A">
        <w:rPr>
          <w:rFonts w:cs="KFGQPC HAFS Uthmanic Script" w:hint="eastAsia"/>
          <w:b/>
          <w:bCs/>
          <w:rtl/>
        </w:rPr>
        <w:t>لۡحَيَوٰةَ</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لدُّنۡيَآ</w:t>
      </w:r>
      <w:r w:rsidRPr="000F439A">
        <w:rPr>
          <w:rFonts w:cs="KFGQPC HAFS Uthmanic Script"/>
          <w:b/>
          <w:bCs/>
          <w:rtl/>
        </w:rPr>
        <w:t xml:space="preserve"> ٧٢ إِنَّآ ءَامَنَّا بِرَبِّنَا لِيَغۡفِرَ لَنَا خَطَٰيَٰنَا وَمَآ أَكۡرَهۡتَنَا عَلَيۡهِ مِنَ </w:t>
      </w:r>
      <w:r w:rsidRPr="000F439A">
        <w:rPr>
          <w:rFonts w:cs="KFGQPC HAFS Uthmanic Script" w:hint="cs"/>
          <w:b/>
          <w:bCs/>
          <w:rtl/>
        </w:rPr>
        <w:t>ٱ</w:t>
      </w:r>
      <w:r w:rsidRPr="000F439A">
        <w:rPr>
          <w:rFonts w:cs="KFGQPC HAFS Uthmanic Script" w:hint="eastAsia"/>
          <w:b/>
          <w:bCs/>
          <w:rtl/>
        </w:rPr>
        <w:t>لسِّحۡرِۗ</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خَيۡ</w:t>
      </w:r>
      <w:r w:rsidRPr="000F439A">
        <w:rPr>
          <w:rFonts w:cs="KFGQPC HAFS Uthmanic Script" w:hint="eastAsia"/>
          <w:b/>
          <w:bCs/>
          <w:rtl/>
        </w:rPr>
        <w:t>رٞ</w:t>
      </w:r>
      <w:r w:rsidRPr="000F439A">
        <w:rPr>
          <w:rFonts w:cs="KFGQPC HAFS Uthmanic Script"/>
          <w:b/>
          <w:bCs/>
          <w:rtl/>
        </w:rPr>
        <w:t xml:space="preserve"> وَأَبۡقَىٰٓ ٧٣</w:t>
      </w:r>
      <w:r w:rsidR="00D35F82" w:rsidRPr="000F439A">
        <w:rPr>
          <w:rFonts w:ascii="ATraditional Arabic" w:hAnsi="ATraditional Arabic" w:cs="ATraditional Arabic"/>
          <w:rtl/>
        </w:rPr>
        <w:t>}</w:t>
      </w:r>
      <w:r w:rsidRPr="000F439A">
        <w:rPr>
          <w:rtl/>
        </w:rPr>
        <w:t xml:space="preserve"> [سورة طه: 72-73]</w:t>
      </w:r>
      <w:bookmarkEnd w:id="92"/>
      <w:r w:rsidRPr="000F439A">
        <w:rPr>
          <w:rtl/>
        </w:rPr>
        <w:t>"</w:t>
      </w:r>
      <w:r w:rsidR="00772FFB" w:rsidRPr="000F439A">
        <w:rPr>
          <w:vertAlign w:val="superscript"/>
          <w:rtl/>
        </w:rPr>
        <w:t>(</w:t>
      </w:r>
      <w:r w:rsidR="00772FFB" w:rsidRPr="000F439A">
        <w:rPr>
          <w:vertAlign w:val="superscript"/>
          <w:rtl/>
        </w:rPr>
        <w:footnoteReference w:id="73"/>
      </w:r>
      <w:r w:rsidR="00772FFB" w:rsidRPr="000F439A">
        <w:rPr>
          <w:vertAlign w:val="superscript"/>
          <w:rtl/>
        </w:rPr>
        <w:t>)</w:t>
      </w:r>
      <w:r w:rsidR="0096294D" w:rsidRPr="000F439A">
        <w:rPr>
          <w:rtl/>
        </w:rPr>
        <w:t>.</w:t>
      </w:r>
    </w:p>
    <w:p w14:paraId="500D02B0" w14:textId="77777777" w:rsidR="00B442B9" w:rsidRPr="000F439A" w:rsidRDefault="00B442B9" w:rsidP="00DE1A23">
      <w:pPr>
        <w:spacing w:line="240" w:lineRule="auto"/>
        <w:rPr>
          <w:rtl/>
        </w:rPr>
      </w:pPr>
      <w:r w:rsidRPr="000F439A">
        <w:rPr>
          <w:rFonts w:hint="eastAsia"/>
          <w:rtl/>
        </w:rPr>
        <w:t>فمن</w:t>
      </w:r>
      <w:r w:rsidRPr="000F439A">
        <w:rPr>
          <w:rtl/>
        </w:rPr>
        <w:t xml:space="preserve"> أهمية الإيمان وثماره:</w:t>
      </w:r>
    </w:p>
    <w:p w14:paraId="1E2CF640" w14:textId="77777777" w:rsidR="00B442B9" w:rsidRPr="000F439A" w:rsidRDefault="00B442B9" w:rsidP="00C54F79">
      <w:pPr>
        <w:numPr>
          <w:ilvl w:val="0"/>
          <w:numId w:val="19"/>
        </w:numPr>
        <w:spacing w:before="0" w:after="0" w:line="240" w:lineRule="auto"/>
        <w:ind w:left="1134" w:hanging="567"/>
        <w:rPr>
          <w:rtl/>
        </w:rPr>
      </w:pPr>
      <w:r w:rsidRPr="000F439A">
        <w:rPr>
          <w:rtl/>
        </w:rPr>
        <w:t>تحقيق توحيد الله تعالى</w:t>
      </w:r>
      <w:r w:rsidR="0096294D" w:rsidRPr="000F439A">
        <w:rPr>
          <w:rtl/>
        </w:rPr>
        <w:t>،</w:t>
      </w:r>
      <w:r w:rsidRPr="000F439A">
        <w:rPr>
          <w:rtl/>
        </w:rPr>
        <w:t xml:space="preserve"> بحيث لا يتعلق بغيره رجاء</w:t>
      </w:r>
      <w:r w:rsidR="0096294D" w:rsidRPr="000F439A">
        <w:rPr>
          <w:rtl/>
        </w:rPr>
        <w:t>،</w:t>
      </w:r>
      <w:r w:rsidRPr="000F439A">
        <w:rPr>
          <w:rtl/>
        </w:rPr>
        <w:t xml:space="preserve"> ولا خوف</w:t>
      </w:r>
      <w:r w:rsidR="0096294D" w:rsidRPr="000F439A">
        <w:rPr>
          <w:rtl/>
        </w:rPr>
        <w:t>،</w:t>
      </w:r>
      <w:r w:rsidRPr="000F439A">
        <w:rPr>
          <w:rtl/>
        </w:rPr>
        <w:t xml:space="preserve"> ولا يُعبد غيره</w:t>
      </w:r>
      <w:r w:rsidR="0096294D" w:rsidRPr="000F439A">
        <w:rPr>
          <w:rtl/>
        </w:rPr>
        <w:t>.</w:t>
      </w:r>
    </w:p>
    <w:p w14:paraId="3DEFC6B3" w14:textId="77777777" w:rsidR="00B442B9" w:rsidRPr="000F439A" w:rsidRDefault="00B442B9" w:rsidP="00C54F79">
      <w:pPr>
        <w:numPr>
          <w:ilvl w:val="0"/>
          <w:numId w:val="19"/>
        </w:numPr>
        <w:spacing w:before="0" w:after="0" w:line="240" w:lineRule="auto"/>
        <w:ind w:left="1134" w:hanging="567"/>
        <w:rPr>
          <w:rtl/>
        </w:rPr>
      </w:pPr>
      <w:r w:rsidRPr="000F439A">
        <w:rPr>
          <w:rtl/>
        </w:rPr>
        <w:t>كمال محبة الله تعالى</w:t>
      </w:r>
      <w:r w:rsidR="0096294D" w:rsidRPr="000F439A">
        <w:rPr>
          <w:rtl/>
        </w:rPr>
        <w:t>،</w:t>
      </w:r>
      <w:r w:rsidRPr="000F439A">
        <w:rPr>
          <w:rtl/>
        </w:rPr>
        <w:t xml:space="preserve"> وتعظيمه بمقتضى أسمائه الحسنى</w:t>
      </w:r>
      <w:r w:rsidR="0096294D" w:rsidRPr="000F439A">
        <w:rPr>
          <w:rtl/>
        </w:rPr>
        <w:t>،</w:t>
      </w:r>
      <w:r w:rsidRPr="000F439A">
        <w:rPr>
          <w:rtl/>
        </w:rPr>
        <w:t xml:space="preserve"> وصفاته العليا</w:t>
      </w:r>
      <w:r w:rsidR="0096294D" w:rsidRPr="000F439A">
        <w:rPr>
          <w:rtl/>
        </w:rPr>
        <w:t>.</w:t>
      </w:r>
    </w:p>
    <w:p w14:paraId="32A68583" w14:textId="77777777" w:rsidR="00B442B9" w:rsidRPr="000F439A" w:rsidRDefault="00B442B9" w:rsidP="00C54F79">
      <w:pPr>
        <w:numPr>
          <w:ilvl w:val="0"/>
          <w:numId w:val="19"/>
        </w:numPr>
        <w:spacing w:before="0" w:after="0" w:line="240" w:lineRule="auto"/>
        <w:ind w:left="1134" w:hanging="567"/>
        <w:rPr>
          <w:rtl/>
        </w:rPr>
      </w:pPr>
      <w:r w:rsidRPr="000F439A">
        <w:rPr>
          <w:rtl/>
        </w:rPr>
        <w:t>تحقيق عبادته بفعل ما أمر به</w:t>
      </w:r>
      <w:r w:rsidR="0096294D" w:rsidRPr="000F439A">
        <w:rPr>
          <w:rtl/>
        </w:rPr>
        <w:t>،</w:t>
      </w:r>
      <w:r w:rsidRPr="000F439A">
        <w:rPr>
          <w:rtl/>
        </w:rPr>
        <w:t xml:space="preserve"> واجتناب ما نهى عنه</w:t>
      </w:r>
      <w:r w:rsidR="00772FFB" w:rsidRPr="000F439A">
        <w:rPr>
          <w:vertAlign w:val="superscript"/>
          <w:rtl/>
        </w:rPr>
        <w:t>(</w:t>
      </w:r>
      <w:r w:rsidR="00772FFB" w:rsidRPr="000F439A">
        <w:rPr>
          <w:vertAlign w:val="superscript"/>
          <w:rtl/>
        </w:rPr>
        <w:footnoteReference w:id="74"/>
      </w:r>
      <w:r w:rsidR="00772FFB" w:rsidRPr="000F439A">
        <w:rPr>
          <w:vertAlign w:val="superscript"/>
          <w:rtl/>
        </w:rPr>
        <w:t>)</w:t>
      </w:r>
      <w:r w:rsidR="0096294D" w:rsidRPr="000F439A">
        <w:rPr>
          <w:rtl/>
        </w:rPr>
        <w:t>.</w:t>
      </w:r>
    </w:p>
    <w:p w14:paraId="395CCD2E" w14:textId="77777777" w:rsidR="00B442B9" w:rsidRPr="000F439A" w:rsidRDefault="00B442B9" w:rsidP="00C54F79">
      <w:pPr>
        <w:numPr>
          <w:ilvl w:val="0"/>
          <w:numId w:val="19"/>
        </w:numPr>
        <w:spacing w:before="0" w:after="0" w:line="240" w:lineRule="auto"/>
        <w:ind w:left="1134" w:hanging="567"/>
        <w:rPr>
          <w:rtl/>
        </w:rPr>
      </w:pPr>
      <w:r w:rsidRPr="000F439A">
        <w:rPr>
          <w:rtl/>
        </w:rPr>
        <w:t>يورث سلامة النفس من أمراضها</w:t>
      </w:r>
      <w:r w:rsidR="0096294D" w:rsidRPr="000F439A">
        <w:rPr>
          <w:rtl/>
        </w:rPr>
        <w:t>.</w:t>
      </w:r>
    </w:p>
    <w:p w14:paraId="38382857" w14:textId="77777777" w:rsidR="00B442B9" w:rsidRPr="000F439A" w:rsidRDefault="00B442B9" w:rsidP="00C54F79">
      <w:pPr>
        <w:numPr>
          <w:ilvl w:val="0"/>
          <w:numId w:val="19"/>
        </w:numPr>
        <w:spacing w:before="0" w:after="0" w:line="240" w:lineRule="auto"/>
        <w:ind w:left="1134" w:hanging="567"/>
        <w:rPr>
          <w:rtl/>
        </w:rPr>
      </w:pPr>
      <w:r w:rsidRPr="000F439A">
        <w:rPr>
          <w:rtl/>
        </w:rPr>
        <w:t>السكينة والرضى في القلب</w:t>
      </w:r>
      <w:r w:rsidR="0096294D" w:rsidRPr="000F439A">
        <w:rPr>
          <w:rtl/>
        </w:rPr>
        <w:t>.</w:t>
      </w:r>
    </w:p>
    <w:p w14:paraId="5D706825" w14:textId="77777777" w:rsidR="00B442B9" w:rsidRPr="000F439A" w:rsidRDefault="00B442B9" w:rsidP="00C54F79">
      <w:pPr>
        <w:numPr>
          <w:ilvl w:val="0"/>
          <w:numId w:val="19"/>
        </w:numPr>
        <w:spacing w:before="0" w:after="0" w:line="240" w:lineRule="auto"/>
        <w:ind w:left="1134" w:hanging="567"/>
        <w:rPr>
          <w:rtl/>
        </w:rPr>
      </w:pPr>
      <w:r w:rsidRPr="000F439A">
        <w:rPr>
          <w:rtl/>
        </w:rPr>
        <w:t>يجعل النفس مطمئنة راضية مقتنعة بما يقدره الله تعالى ويقضيه عليها ولها</w:t>
      </w:r>
      <w:r w:rsidR="0096294D" w:rsidRPr="000F439A">
        <w:rPr>
          <w:rtl/>
        </w:rPr>
        <w:t>.</w:t>
      </w:r>
    </w:p>
    <w:p w14:paraId="3C584BC7" w14:textId="77777777" w:rsidR="00B442B9" w:rsidRPr="000F439A" w:rsidRDefault="00B442B9" w:rsidP="00C54F79">
      <w:pPr>
        <w:numPr>
          <w:ilvl w:val="0"/>
          <w:numId w:val="19"/>
        </w:numPr>
        <w:spacing w:before="0" w:after="0" w:line="240" w:lineRule="auto"/>
        <w:ind w:left="1134" w:hanging="567"/>
        <w:rPr>
          <w:rtl/>
        </w:rPr>
      </w:pPr>
      <w:r w:rsidRPr="000F439A">
        <w:rPr>
          <w:rtl/>
        </w:rPr>
        <w:t>شرط لقبول كل الأعمال</w:t>
      </w:r>
      <w:r w:rsidR="0096294D" w:rsidRPr="000F439A">
        <w:rPr>
          <w:rtl/>
        </w:rPr>
        <w:t>.</w:t>
      </w:r>
    </w:p>
    <w:p w14:paraId="225FE032" w14:textId="77777777" w:rsidR="00DE1A23" w:rsidRPr="000F439A" w:rsidRDefault="00B442B9" w:rsidP="00C54F79">
      <w:pPr>
        <w:numPr>
          <w:ilvl w:val="0"/>
          <w:numId w:val="19"/>
        </w:numPr>
        <w:spacing w:before="0" w:after="0" w:line="240" w:lineRule="auto"/>
        <w:ind w:left="1134" w:hanging="567"/>
        <w:rPr>
          <w:rtl/>
        </w:rPr>
      </w:pPr>
      <w:r w:rsidRPr="000F439A">
        <w:rPr>
          <w:rtl/>
        </w:rPr>
        <w:t>الحياة الطيبة في الدنيا والفوز بالجنة في الآخرة</w:t>
      </w:r>
      <w:r w:rsidR="00772FFB" w:rsidRPr="000F439A">
        <w:rPr>
          <w:vertAlign w:val="superscript"/>
          <w:rtl/>
        </w:rPr>
        <w:t>(</w:t>
      </w:r>
      <w:r w:rsidR="00772FFB" w:rsidRPr="000F439A">
        <w:rPr>
          <w:vertAlign w:val="superscript"/>
          <w:rtl/>
        </w:rPr>
        <w:footnoteReference w:id="75"/>
      </w:r>
      <w:r w:rsidR="00772FFB" w:rsidRPr="000F439A">
        <w:rPr>
          <w:vertAlign w:val="superscript"/>
          <w:rtl/>
        </w:rPr>
        <w:t>)</w:t>
      </w:r>
      <w:r w:rsidR="0096294D" w:rsidRPr="000F439A">
        <w:rPr>
          <w:rFonts w:hint="cs"/>
          <w:rtl/>
        </w:rPr>
        <w:t>.</w:t>
      </w:r>
      <w:r w:rsidR="00DE1A23" w:rsidRPr="000F439A">
        <w:rPr>
          <w:rFonts w:hint="cs"/>
          <w:rtl/>
        </w:rPr>
        <w:t xml:space="preserve"> </w:t>
      </w:r>
    </w:p>
    <w:p w14:paraId="53289BE7" w14:textId="77777777" w:rsidR="00DE1A23" w:rsidRPr="000F439A" w:rsidRDefault="00DE1A23" w:rsidP="00DE1A23">
      <w:pPr>
        <w:rPr>
          <w:sz w:val="2"/>
          <w:szCs w:val="6"/>
          <w:rtl/>
        </w:rPr>
      </w:pPr>
    </w:p>
    <w:p w14:paraId="57F1E088" w14:textId="77777777" w:rsidR="00DE1A23" w:rsidRPr="000F439A" w:rsidRDefault="00DE1A23" w:rsidP="00DE1A23">
      <w:pPr>
        <w:rPr>
          <w:sz w:val="2"/>
          <w:szCs w:val="2"/>
          <w:rtl/>
        </w:rPr>
      </w:pPr>
      <w:r w:rsidRPr="000F439A">
        <w:rPr>
          <w:rtl/>
        </w:rPr>
        <w:br w:type="page"/>
      </w:r>
    </w:p>
    <w:p w14:paraId="753FA5A8" w14:textId="77777777" w:rsidR="00DE1A23" w:rsidRPr="000F439A" w:rsidRDefault="00DE1A23" w:rsidP="00DE1A23">
      <w:pPr>
        <w:pStyle w:val="4"/>
        <w:rPr>
          <w:rtl/>
        </w:rPr>
      </w:pPr>
      <w:bookmarkStart w:id="93" w:name="_Toc160896323"/>
      <w:r w:rsidRPr="000F439A">
        <w:rPr>
          <w:rtl/>
        </w:rPr>
        <w:t>المطلب الثاني: موقف الفرق من الإيمان</w:t>
      </w:r>
      <w:r w:rsidR="0096294D" w:rsidRPr="000F439A">
        <w:rPr>
          <w:rtl/>
        </w:rPr>
        <w:t>،</w:t>
      </w:r>
      <w:r w:rsidRPr="000F439A">
        <w:rPr>
          <w:rtl/>
        </w:rPr>
        <w:t xml:space="preserve"> وحقيقته</w:t>
      </w:r>
      <w:r w:rsidR="0096294D" w:rsidRPr="000F439A">
        <w:rPr>
          <w:rtl/>
        </w:rPr>
        <w:t>.</w:t>
      </w:r>
      <w:bookmarkEnd w:id="93"/>
    </w:p>
    <w:p w14:paraId="25C31F96" w14:textId="77777777" w:rsidR="00B442B9" w:rsidRPr="000F439A" w:rsidRDefault="00B442B9" w:rsidP="00B442B9">
      <w:pPr>
        <w:rPr>
          <w:rtl/>
        </w:rPr>
      </w:pPr>
      <w:r w:rsidRPr="000F439A">
        <w:rPr>
          <w:rFonts w:hint="eastAsia"/>
          <w:rtl/>
        </w:rPr>
        <w:t>مَرَّ</w:t>
      </w:r>
      <w:r w:rsidRPr="000F439A">
        <w:rPr>
          <w:rtl/>
        </w:rPr>
        <w:t xml:space="preserve"> في المطلب الأول بيان حقيقة الإيمان عند أهل السنة والجماعة</w:t>
      </w:r>
      <w:r w:rsidR="0096294D" w:rsidRPr="000F439A">
        <w:rPr>
          <w:rtl/>
        </w:rPr>
        <w:t>،</w:t>
      </w:r>
      <w:r w:rsidRPr="000F439A">
        <w:rPr>
          <w:rtl/>
        </w:rPr>
        <w:t xml:space="preserve"> وسأوجز هنا موقف بعض الفِرَق من حقيقة الإيمان:</w:t>
      </w:r>
    </w:p>
    <w:p w14:paraId="499F7337" w14:textId="77777777" w:rsidR="00B442B9" w:rsidRPr="000F439A" w:rsidRDefault="00B442B9" w:rsidP="00B442B9">
      <w:pPr>
        <w:rPr>
          <w:rtl/>
        </w:rPr>
      </w:pPr>
      <w:r w:rsidRPr="000F439A">
        <w:rPr>
          <w:rFonts w:hint="eastAsia"/>
          <w:rtl/>
        </w:rPr>
        <w:t>اختلفت</w:t>
      </w:r>
      <w:r w:rsidRPr="000F439A">
        <w:rPr>
          <w:rtl/>
        </w:rPr>
        <w:t xml:space="preserve"> آراء الناس في تعريف الإيمان أو مسمى الإيمان إلى أقوال</w:t>
      </w:r>
      <w:r w:rsidR="0096294D" w:rsidRPr="000F439A">
        <w:rPr>
          <w:rtl/>
        </w:rPr>
        <w:t>،</w:t>
      </w:r>
      <w:r w:rsidRPr="000F439A">
        <w:rPr>
          <w:rtl/>
        </w:rPr>
        <w:t xml:space="preserve"> خلاصتها في الآتي:</w:t>
      </w:r>
    </w:p>
    <w:p w14:paraId="0513E7E4" w14:textId="77777777" w:rsidR="00DE1A23" w:rsidRPr="000F439A" w:rsidRDefault="00DE1A23" w:rsidP="00C54F79">
      <w:pPr>
        <w:numPr>
          <w:ilvl w:val="0"/>
          <w:numId w:val="16"/>
        </w:numPr>
        <w:ind w:left="851" w:hanging="851"/>
        <w:rPr>
          <w:bCs/>
          <w:rtl/>
        </w:rPr>
      </w:pPr>
      <w:r w:rsidRPr="000F439A">
        <w:rPr>
          <w:rFonts w:hint="cs"/>
          <w:bCs/>
          <w:rtl/>
        </w:rPr>
        <w:t xml:space="preserve">أولاً: </w:t>
      </w:r>
      <w:r w:rsidR="00B442B9" w:rsidRPr="000F439A">
        <w:rPr>
          <w:bCs/>
          <w:rtl/>
        </w:rPr>
        <w:t xml:space="preserve">قول الخوارج: </w:t>
      </w:r>
    </w:p>
    <w:p w14:paraId="67B3C04F" w14:textId="77777777" w:rsidR="00B442B9" w:rsidRPr="000F439A" w:rsidRDefault="00B442B9" w:rsidP="00DE1A23">
      <w:pPr>
        <w:rPr>
          <w:rtl/>
        </w:rPr>
      </w:pPr>
      <w:r w:rsidRPr="000F439A">
        <w:rPr>
          <w:rtl/>
        </w:rPr>
        <w:t>يرى الخوارج أن الإيمان قول واعتقاد وعمل</w:t>
      </w:r>
      <w:r w:rsidR="0096294D" w:rsidRPr="000F439A">
        <w:rPr>
          <w:rFonts w:hint="cs"/>
          <w:rtl/>
        </w:rPr>
        <w:t>،</w:t>
      </w:r>
      <w:r w:rsidR="00DE1A23" w:rsidRPr="000F439A">
        <w:rPr>
          <w:rFonts w:hint="cs"/>
          <w:rtl/>
        </w:rPr>
        <w:t xml:space="preserve"> </w:t>
      </w:r>
      <w:r w:rsidRPr="000F439A">
        <w:rPr>
          <w:rFonts w:hint="eastAsia"/>
          <w:rtl/>
        </w:rPr>
        <w:t>فهم</w:t>
      </w:r>
      <w:r w:rsidRPr="000F439A">
        <w:rPr>
          <w:rtl/>
        </w:rPr>
        <w:t xml:space="preserve"> يوافقون أهل السنة بالتعريف</w:t>
      </w:r>
      <w:r w:rsidR="0096294D" w:rsidRPr="000F439A">
        <w:rPr>
          <w:rtl/>
        </w:rPr>
        <w:t>،</w:t>
      </w:r>
      <w:r w:rsidRPr="000F439A">
        <w:rPr>
          <w:rtl/>
        </w:rPr>
        <w:t xml:space="preserve"> لكنهم يخالفونهم في: أن العمل إذا زال بعضُه زال باقيه</w:t>
      </w:r>
      <w:r w:rsidR="0096294D" w:rsidRPr="000F439A">
        <w:rPr>
          <w:rtl/>
        </w:rPr>
        <w:t>،</w:t>
      </w:r>
      <w:r w:rsidRPr="000F439A">
        <w:rPr>
          <w:rtl/>
        </w:rPr>
        <w:t xml:space="preserve"> فيزول بزواله الإيمان</w:t>
      </w:r>
      <w:r w:rsidR="00772FFB" w:rsidRPr="000F439A">
        <w:rPr>
          <w:vertAlign w:val="superscript"/>
          <w:rtl/>
        </w:rPr>
        <w:t>(</w:t>
      </w:r>
      <w:r w:rsidR="00772FFB" w:rsidRPr="000F439A">
        <w:rPr>
          <w:vertAlign w:val="superscript"/>
          <w:rtl/>
        </w:rPr>
        <w:footnoteReference w:id="76"/>
      </w:r>
      <w:r w:rsidR="00772FFB" w:rsidRPr="000F439A">
        <w:rPr>
          <w:vertAlign w:val="superscript"/>
          <w:rtl/>
        </w:rPr>
        <w:t>)</w:t>
      </w:r>
      <w:r w:rsidR="0096294D" w:rsidRPr="000F439A">
        <w:rPr>
          <w:rtl/>
        </w:rPr>
        <w:t>.</w:t>
      </w:r>
    </w:p>
    <w:p w14:paraId="75E59686" w14:textId="77777777" w:rsidR="00DE1A23" w:rsidRPr="000F439A" w:rsidRDefault="00DE1A23" w:rsidP="00C54F79">
      <w:pPr>
        <w:numPr>
          <w:ilvl w:val="0"/>
          <w:numId w:val="16"/>
        </w:numPr>
        <w:ind w:left="851" w:hanging="851"/>
        <w:rPr>
          <w:bCs/>
          <w:rtl/>
        </w:rPr>
      </w:pPr>
      <w:r w:rsidRPr="000F439A">
        <w:rPr>
          <w:rFonts w:hint="cs"/>
          <w:bCs/>
          <w:rtl/>
        </w:rPr>
        <w:t xml:space="preserve">ثانياً: </w:t>
      </w:r>
      <w:r w:rsidR="00B442B9" w:rsidRPr="000F439A">
        <w:rPr>
          <w:bCs/>
          <w:rtl/>
        </w:rPr>
        <w:t>قول المعتزلة</w:t>
      </w:r>
      <w:r w:rsidR="00772FFB" w:rsidRPr="000F439A">
        <w:rPr>
          <w:bCs/>
          <w:vertAlign w:val="superscript"/>
          <w:rtl/>
        </w:rPr>
        <w:t>(</w:t>
      </w:r>
      <w:r w:rsidR="00772FFB" w:rsidRPr="000F439A">
        <w:rPr>
          <w:bCs/>
          <w:vertAlign w:val="superscript"/>
          <w:rtl/>
        </w:rPr>
        <w:footnoteReference w:id="77"/>
      </w:r>
      <w:r w:rsidR="00772FFB" w:rsidRPr="000F439A">
        <w:rPr>
          <w:bCs/>
          <w:vertAlign w:val="superscript"/>
          <w:rtl/>
        </w:rPr>
        <w:t>)</w:t>
      </w:r>
      <w:r w:rsidRPr="000F439A">
        <w:rPr>
          <w:rFonts w:hint="cs"/>
          <w:bCs/>
          <w:rtl/>
        </w:rPr>
        <w:t xml:space="preserve">: </w:t>
      </w:r>
    </w:p>
    <w:p w14:paraId="03CC8E3E" w14:textId="77777777" w:rsidR="00B442B9" w:rsidRPr="000F439A" w:rsidRDefault="00B442B9" w:rsidP="00DE1A23">
      <w:pPr>
        <w:rPr>
          <w:rtl/>
        </w:rPr>
      </w:pPr>
      <w:r w:rsidRPr="000F439A">
        <w:rPr>
          <w:rtl/>
        </w:rPr>
        <w:t>وهم: يوافقون الخوارج في: تعريف الإيمان –وأهل السنة كذلك–</w:t>
      </w:r>
      <w:r w:rsidR="0096294D" w:rsidRPr="000F439A">
        <w:rPr>
          <w:rtl/>
        </w:rPr>
        <w:t>،</w:t>
      </w:r>
      <w:r w:rsidRPr="000F439A">
        <w:rPr>
          <w:rtl/>
        </w:rPr>
        <w:t xml:space="preserve"> لكن المعتزلة يوافقون الخوارج في مسألة: زوال الإيمان بزوال بعضه أو بعض العمل</w:t>
      </w:r>
      <w:r w:rsidR="00772FFB" w:rsidRPr="000F439A">
        <w:rPr>
          <w:vertAlign w:val="superscript"/>
          <w:rtl/>
        </w:rPr>
        <w:t>(</w:t>
      </w:r>
      <w:r w:rsidR="00772FFB" w:rsidRPr="000F439A">
        <w:rPr>
          <w:vertAlign w:val="superscript"/>
          <w:rtl/>
        </w:rPr>
        <w:footnoteReference w:id="78"/>
      </w:r>
      <w:r w:rsidR="00772FFB" w:rsidRPr="000F439A">
        <w:rPr>
          <w:vertAlign w:val="superscript"/>
          <w:rtl/>
        </w:rPr>
        <w:t>)</w:t>
      </w:r>
      <w:r w:rsidR="0096294D" w:rsidRPr="000F439A">
        <w:rPr>
          <w:rtl/>
        </w:rPr>
        <w:t>.</w:t>
      </w:r>
      <w:r w:rsidRPr="000F439A">
        <w:rPr>
          <w:rtl/>
        </w:rPr>
        <w:t xml:space="preserve"> فقوله</w:t>
      </w:r>
      <w:r w:rsidRPr="000F439A">
        <w:rPr>
          <w:rFonts w:hint="eastAsia"/>
          <w:rtl/>
        </w:rPr>
        <w:t>م</w:t>
      </w:r>
      <w:r w:rsidRPr="000F439A">
        <w:rPr>
          <w:rtl/>
        </w:rPr>
        <w:t xml:space="preserve"> كقول الخوارج</w:t>
      </w:r>
      <w:r w:rsidR="0096294D" w:rsidRPr="000F439A">
        <w:rPr>
          <w:rtl/>
        </w:rPr>
        <w:t>،</w:t>
      </w:r>
      <w:r w:rsidRPr="000F439A">
        <w:rPr>
          <w:rtl/>
        </w:rPr>
        <w:t xml:space="preserve"> لكنهم يخالفونهم في اسمه في الدنيا</w:t>
      </w:r>
      <w:r w:rsidR="0096294D" w:rsidRPr="000F439A">
        <w:rPr>
          <w:rtl/>
        </w:rPr>
        <w:t>،</w:t>
      </w:r>
      <w:r w:rsidRPr="000F439A">
        <w:rPr>
          <w:rtl/>
        </w:rPr>
        <w:t xml:space="preserve"> وإن اتفقوا على حكمه في الآخرة</w:t>
      </w:r>
      <w:r w:rsidR="0096294D" w:rsidRPr="000F439A">
        <w:rPr>
          <w:rtl/>
        </w:rPr>
        <w:t>.</w:t>
      </w:r>
    </w:p>
    <w:p w14:paraId="597981DE" w14:textId="77777777" w:rsidR="00B442B9" w:rsidRPr="000F439A" w:rsidRDefault="00B442B9" w:rsidP="00B442B9">
      <w:pPr>
        <w:rPr>
          <w:rtl/>
        </w:rPr>
      </w:pPr>
      <w:r w:rsidRPr="000F439A">
        <w:rPr>
          <w:rFonts w:hint="eastAsia"/>
          <w:rtl/>
        </w:rPr>
        <w:t>فالفرق</w:t>
      </w:r>
      <w:r w:rsidRPr="000F439A">
        <w:rPr>
          <w:rtl/>
        </w:rPr>
        <w:t xml:space="preserve"> بينهم وبين أهل السنة: إنما هو في عمل الجوارح</w:t>
      </w:r>
      <w:r w:rsidR="0096294D" w:rsidRPr="000F439A">
        <w:rPr>
          <w:rtl/>
        </w:rPr>
        <w:t>؛</w:t>
      </w:r>
      <w:r w:rsidRPr="000F439A">
        <w:rPr>
          <w:rtl/>
        </w:rPr>
        <w:t xml:space="preserve"> حيث أنَّ أهل السنة يجعلون جنس الأعمال ركناً من أركان الإيمان</w:t>
      </w:r>
      <w:r w:rsidR="0096294D" w:rsidRPr="000F439A">
        <w:rPr>
          <w:rtl/>
        </w:rPr>
        <w:t>،</w:t>
      </w:r>
      <w:r w:rsidRPr="000F439A">
        <w:rPr>
          <w:rtl/>
        </w:rPr>
        <w:t xml:space="preserve"> وليس كل فرد من أفراده ركناً فيه</w:t>
      </w:r>
      <w:r w:rsidR="0096294D" w:rsidRPr="000F439A">
        <w:rPr>
          <w:rtl/>
        </w:rPr>
        <w:t>،</w:t>
      </w:r>
      <w:r w:rsidRPr="000F439A">
        <w:rPr>
          <w:rtl/>
        </w:rPr>
        <w:t xml:space="preserve"> وعليه فإنه يجتمع عندهم في الشخص الواحد حسناتٌ وسيئات</w:t>
      </w:r>
      <w:r w:rsidR="0096294D" w:rsidRPr="000F439A">
        <w:rPr>
          <w:rtl/>
        </w:rPr>
        <w:t>.</w:t>
      </w:r>
    </w:p>
    <w:p w14:paraId="2577F4F8" w14:textId="77777777" w:rsidR="00B442B9" w:rsidRPr="000F439A" w:rsidRDefault="00B442B9" w:rsidP="00B442B9">
      <w:pPr>
        <w:rPr>
          <w:rtl/>
        </w:rPr>
      </w:pPr>
      <w:r w:rsidRPr="000F439A">
        <w:rPr>
          <w:rFonts w:hint="eastAsia"/>
          <w:rtl/>
        </w:rPr>
        <w:t>وأما</w:t>
      </w:r>
      <w:r w:rsidRPr="000F439A">
        <w:rPr>
          <w:rtl/>
        </w:rPr>
        <w:t xml:space="preserve"> المعتزلة والخوارج: فيرون أنَّ كل فردٍ من أفراد العمل ركن في الإيمان وجزء منه</w:t>
      </w:r>
      <w:r w:rsidR="0096294D" w:rsidRPr="000F439A">
        <w:rPr>
          <w:rtl/>
        </w:rPr>
        <w:t>،</w:t>
      </w:r>
      <w:r w:rsidRPr="000F439A">
        <w:rPr>
          <w:rtl/>
        </w:rPr>
        <w:t xml:space="preserve"> وعليه</w:t>
      </w:r>
      <w:r w:rsidR="0096294D" w:rsidRPr="000F439A">
        <w:rPr>
          <w:rFonts w:hint="cs"/>
          <w:rtl/>
        </w:rPr>
        <w:t>؛</w:t>
      </w:r>
      <w:r w:rsidRPr="000F439A">
        <w:rPr>
          <w:rtl/>
        </w:rPr>
        <w:t xml:space="preserve"> فإنه لا يجتمع عندهم في الشخص الواحد ثوابٌ وعقاب</w:t>
      </w:r>
      <w:r w:rsidR="0096294D" w:rsidRPr="000F439A">
        <w:rPr>
          <w:rtl/>
        </w:rPr>
        <w:t>؛</w:t>
      </w:r>
      <w:r w:rsidRPr="000F439A">
        <w:rPr>
          <w:rtl/>
        </w:rPr>
        <w:t xml:space="preserve"> لأنَّ من ارتكب كبيرة فقد خرج من الإيمان ودخل في الكفر عند الخوارج</w:t>
      </w:r>
      <w:r w:rsidR="0096294D" w:rsidRPr="000F439A">
        <w:rPr>
          <w:rtl/>
        </w:rPr>
        <w:t>،</w:t>
      </w:r>
      <w:r w:rsidRPr="000F439A">
        <w:rPr>
          <w:rtl/>
        </w:rPr>
        <w:t xml:space="preserve"> وصار عند المعتزلة في منزلة بين المنزلتين</w:t>
      </w:r>
      <w:r w:rsidR="0096294D" w:rsidRPr="000F439A">
        <w:rPr>
          <w:rtl/>
        </w:rPr>
        <w:t>،</w:t>
      </w:r>
      <w:r w:rsidRPr="000F439A">
        <w:rPr>
          <w:rtl/>
        </w:rPr>
        <w:t xml:space="preserve"> أما في ال</w:t>
      </w:r>
      <w:r w:rsidRPr="000F439A">
        <w:rPr>
          <w:rFonts w:hint="eastAsia"/>
          <w:rtl/>
        </w:rPr>
        <w:t>آخرة</w:t>
      </w:r>
      <w:r w:rsidRPr="000F439A">
        <w:rPr>
          <w:rtl/>
        </w:rPr>
        <w:t xml:space="preserve"> فيتفقون أنه خالد مخلد في النار</w:t>
      </w:r>
      <w:r w:rsidR="0096294D" w:rsidRPr="000F439A">
        <w:rPr>
          <w:rtl/>
        </w:rPr>
        <w:t>.</w:t>
      </w:r>
    </w:p>
    <w:p w14:paraId="05FDA756" w14:textId="77777777" w:rsidR="00B442B9" w:rsidRPr="000F439A" w:rsidRDefault="00B442B9" w:rsidP="004915EC">
      <w:pPr>
        <w:spacing w:line="264" w:lineRule="auto"/>
        <w:rPr>
          <w:rtl/>
        </w:rPr>
      </w:pPr>
      <w:r w:rsidRPr="000F439A">
        <w:rPr>
          <w:rtl/>
        </w:rPr>
        <w:lastRenderedPageBreak/>
        <w:t>"فجنس الأعمال من لوازم إيمان القلب</w:t>
      </w:r>
      <w:r w:rsidR="0096294D" w:rsidRPr="000F439A">
        <w:rPr>
          <w:rtl/>
        </w:rPr>
        <w:t>،</w:t>
      </w:r>
      <w:r w:rsidRPr="000F439A">
        <w:rPr>
          <w:rtl/>
        </w:rPr>
        <w:t xml:space="preserve"> فإيمان القلب التام بدون شيء من الأعمال الظاهرة ممتنع</w:t>
      </w:r>
      <w:r w:rsidR="0096294D" w:rsidRPr="000F439A">
        <w:rPr>
          <w:rtl/>
        </w:rPr>
        <w:t>،</w:t>
      </w:r>
      <w:r w:rsidRPr="000F439A">
        <w:rPr>
          <w:rtl/>
        </w:rPr>
        <w:t xml:space="preserve"> سواء جعل الظاهر من لوازم الإيمان أو جزءاً من الإيمان</w:t>
      </w:r>
      <w:r w:rsidR="0096294D" w:rsidRPr="000F439A">
        <w:rPr>
          <w:rtl/>
        </w:rPr>
        <w:t>،</w:t>
      </w:r>
      <w:r w:rsidRPr="000F439A">
        <w:rPr>
          <w:rtl/>
        </w:rPr>
        <w:t xml:space="preserve"> وحينئذ فإذا كان العبد يفعل بعض المأمورات ويترك بعضها كان معه من الإيمان بحسب ما فعله</w:t>
      </w:r>
      <w:r w:rsidR="0096294D" w:rsidRPr="000F439A">
        <w:rPr>
          <w:rtl/>
        </w:rPr>
        <w:t>،</w:t>
      </w:r>
      <w:r w:rsidRPr="000F439A">
        <w:rPr>
          <w:rtl/>
        </w:rPr>
        <w:t xml:space="preserve"> والإيمان يزيد وينقص</w:t>
      </w:r>
      <w:r w:rsidR="0096294D" w:rsidRPr="000F439A">
        <w:rPr>
          <w:rtl/>
        </w:rPr>
        <w:t>،</w:t>
      </w:r>
      <w:r w:rsidRPr="000F439A">
        <w:rPr>
          <w:rtl/>
        </w:rPr>
        <w:t xml:space="preserve"> ويجتم</w:t>
      </w:r>
      <w:r w:rsidRPr="000F439A">
        <w:rPr>
          <w:rFonts w:hint="eastAsia"/>
          <w:rtl/>
        </w:rPr>
        <w:t>ع</w:t>
      </w:r>
      <w:r w:rsidRPr="000F439A">
        <w:rPr>
          <w:rtl/>
        </w:rPr>
        <w:t xml:space="preserve"> في العبد إيمان ونفاق</w:t>
      </w:r>
      <w:r w:rsidR="0096294D" w:rsidRPr="000F439A">
        <w:rPr>
          <w:rtl/>
        </w:rPr>
        <w:t>،</w:t>
      </w:r>
      <w:r w:rsidRPr="000F439A">
        <w:rPr>
          <w:rtl/>
        </w:rPr>
        <w:t xml:space="preserve"> كما ثبت عنه صلى الله عليه وسلم في الصحيح أنه قال: </w:t>
      </w:r>
      <w:bookmarkStart w:id="95" w:name="حديث_0020"/>
      <w:r w:rsidRPr="000F439A">
        <w:rPr>
          <w:rtl/>
        </w:rPr>
        <w:t>((أربع من كن فيه كان منافقاً خالصاً</w:t>
      </w:r>
      <w:r w:rsidR="0096294D" w:rsidRPr="000F439A">
        <w:rPr>
          <w:rtl/>
        </w:rPr>
        <w:t>،</w:t>
      </w:r>
      <w:r w:rsidRPr="000F439A">
        <w:rPr>
          <w:rtl/>
        </w:rPr>
        <w:t xml:space="preserve"> ومن كانت فيه خصلة منهن كانت فيه خصلة من النفاق حتى يدعها: إذا حدث كذب</w:t>
      </w:r>
      <w:r w:rsidR="0096294D" w:rsidRPr="000F439A">
        <w:rPr>
          <w:rtl/>
        </w:rPr>
        <w:t>،</w:t>
      </w:r>
      <w:r w:rsidRPr="000F439A">
        <w:rPr>
          <w:rtl/>
        </w:rPr>
        <w:t xml:space="preserve"> وإذا ائتمن خان</w:t>
      </w:r>
      <w:r w:rsidR="0096294D" w:rsidRPr="000F439A">
        <w:rPr>
          <w:rtl/>
        </w:rPr>
        <w:t>،</w:t>
      </w:r>
      <w:r w:rsidRPr="000F439A">
        <w:rPr>
          <w:rtl/>
        </w:rPr>
        <w:t xml:space="preserve"> وإذا عاهد غدر</w:t>
      </w:r>
      <w:r w:rsidR="0096294D" w:rsidRPr="000F439A">
        <w:rPr>
          <w:rtl/>
        </w:rPr>
        <w:t>،</w:t>
      </w:r>
      <w:r w:rsidRPr="000F439A">
        <w:rPr>
          <w:rtl/>
        </w:rPr>
        <w:t xml:space="preserve"> وإذا خاصم فجر))</w:t>
      </w:r>
      <w:bookmarkEnd w:id="95"/>
      <w:r w:rsidR="00772FFB" w:rsidRPr="000F439A">
        <w:rPr>
          <w:vertAlign w:val="superscript"/>
          <w:rtl/>
        </w:rPr>
        <w:t>(</w:t>
      </w:r>
      <w:r w:rsidR="00772FFB" w:rsidRPr="000F439A">
        <w:rPr>
          <w:vertAlign w:val="superscript"/>
          <w:rtl/>
        </w:rPr>
        <w:footnoteReference w:id="79"/>
      </w:r>
      <w:r w:rsidR="00772FFB" w:rsidRPr="000F439A">
        <w:rPr>
          <w:vertAlign w:val="superscript"/>
          <w:rtl/>
        </w:rPr>
        <w:t>)</w:t>
      </w:r>
      <w:r w:rsidR="0096294D" w:rsidRPr="000F439A">
        <w:rPr>
          <w:rtl/>
        </w:rPr>
        <w:t>.</w:t>
      </w:r>
    </w:p>
    <w:p w14:paraId="6F094E87" w14:textId="77777777" w:rsidR="00B442B9" w:rsidRPr="000F439A" w:rsidRDefault="00B442B9" w:rsidP="004915EC">
      <w:pPr>
        <w:spacing w:line="264" w:lineRule="auto"/>
        <w:rPr>
          <w:rtl/>
        </w:rPr>
      </w:pPr>
      <w:r w:rsidRPr="000F439A">
        <w:rPr>
          <w:rFonts w:hint="eastAsia"/>
          <w:rtl/>
        </w:rPr>
        <w:t>وبهذا</w:t>
      </w:r>
      <w:r w:rsidRPr="000F439A">
        <w:rPr>
          <w:rtl/>
        </w:rPr>
        <w:t xml:space="preserve"> تزول الشبهة في هذا الباب</w:t>
      </w:r>
      <w:r w:rsidR="0096294D" w:rsidRPr="000F439A">
        <w:rPr>
          <w:rtl/>
        </w:rPr>
        <w:t>،</w:t>
      </w:r>
      <w:r w:rsidRPr="000F439A">
        <w:rPr>
          <w:rtl/>
        </w:rPr>
        <w:t xml:space="preserve"> فإن كثيراً من الناس</w:t>
      </w:r>
      <w:r w:rsidR="0096294D" w:rsidRPr="000F439A">
        <w:rPr>
          <w:rtl/>
        </w:rPr>
        <w:t>؛</w:t>
      </w:r>
      <w:r w:rsidRPr="000F439A">
        <w:rPr>
          <w:rtl/>
        </w:rPr>
        <w:t xml:space="preserve"> بل أكثرهم في كثير من الأمصار لا يكونون محافظين على الصلوات الخمس</w:t>
      </w:r>
      <w:r w:rsidR="0096294D" w:rsidRPr="000F439A">
        <w:rPr>
          <w:rtl/>
        </w:rPr>
        <w:t>،</w:t>
      </w:r>
      <w:r w:rsidRPr="000F439A">
        <w:rPr>
          <w:rtl/>
        </w:rPr>
        <w:t xml:space="preserve"> ولا هم تاركوها بالجملة</w:t>
      </w:r>
      <w:r w:rsidR="0096294D" w:rsidRPr="000F439A">
        <w:rPr>
          <w:rtl/>
        </w:rPr>
        <w:t>،</w:t>
      </w:r>
      <w:r w:rsidRPr="000F439A">
        <w:rPr>
          <w:rtl/>
        </w:rPr>
        <w:t xml:space="preserve"> بل يصلون أحياناً ويدعون أحياناً</w:t>
      </w:r>
      <w:r w:rsidR="0096294D" w:rsidRPr="000F439A">
        <w:rPr>
          <w:rtl/>
        </w:rPr>
        <w:t>،</w:t>
      </w:r>
      <w:r w:rsidRPr="000F439A">
        <w:rPr>
          <w:rtl/>
        </w:rPr>
        <w:t xml:space="preserve"> فهؤلاء فيهم إيمان ونفاق</w:t>
      </w:r>
      <w:r w:rsidR="0096294D" w:rsidRPr="000F439A">
        <w:rPr>
          <w:rtl/>
        </w:rPr>
        <w:t>،</w:t>
      </w:r>
      <w:r w:rsidRPr="000F439A">
        <w:rPr>
          <w:rtl/>
        </w:rPr>
        <w:t xml:space="preserve"> وتجري عليهم أحكام الإسلام الظاهرة في المواريث ونحوها من الأحكام</w:t>
      </w:r>
      <w:r w:rsidR="0096294D" w:rsidRPr="000F439A">
        <w:rPr>
          <w:rtl/>
        </w:rPr>
        <w:t>؛</w:t>
      </w:r>
      <w:r w:rsidRPr="000F439A">
        <w:rPr>
          <w:rtl/>
        </w:rPr>
        <w:t xml:space="preserve"> فإن هذه الأحكام إذا جرت على المنافق المحض –كابن أُبيٍّ وأمثالِه من المنافقين– فلأن تَجري على هؤلاء أولى وأحرى"</w:t>
      </w:r>
      <w:r w:rsidR="00772FFB" w:rsidRPr="000F439A">
        <w:rPr>
          <w:vertAlign w:val="superscript"/>
          <w:rtl/>
        </w:rPr>
        <w:t>(</w:t>
      </w:r>
      <w:r w:rsidR="00772FFB" w:rsidRPr="000F439A">
        <w:rPr>
          <w:vertAlign w:val="superscript"/>
          <w:rtl/>
        </w:rPr>
        <w:footnoteReference w:id="80"/>
      </w:r>
      <w:r w:rsidR="00772FFB" w:rsidRPr="000F439A">
        <w:rPr>
          <w:vertAlign w:val="superscript"/>
          <w:rtl/>
        </w:rPr>
        <w:t>)</w:t>
      </w:r>
      <w:r w:rsidR="0096294D" w:rsidRPr="000F439A">
        <w:rPr>
          <w:rtl/>
        </w:rPr>
        <w:t>.</w:t>
      </w:r>
    </w:p>
    <w:p w14:paraId="53168B66" w14:textId="77777777" w:rsidR="00DE1A23" w:rsidRPr="000F439A" w:rsidRDefault="00DE1A23" w:rsidP="00C54F79">
      <w:pPr>
        <w:numPr>
          <w:ilvl w:val="0"/>
          <w:numId w:val="20"/>
        </w:numPr>
        <w:ind w:left="851" w:hanging="851"/>
        <w:rPr>
          <w:bCs/>
          <w:rtl/>
        </w:rPr>
      </w:pPr>
      <w:r w:rsidRPr="000F439A">
        <w:rPr>
          <w:rFonts w:hint="cs"/>
          <w:bCs/>
          <w:rtl/>
        </w:rPr>
        <w:t>ثالثاً: ق</w:t>
      </w:r>
      <w:r w:rsidR="00B442B9" w:rsidRPr="000F439A">
        <w:rPr>
          <w:bCs/>
          <w:rtl/>
        </w:rPr>
        <w:t>ول المرجئة</w:t>
      </w:r>
      <w:r w:rsidR="00772FFB" w:rsidRPr="000F439A">
        <w:rPr>
          <w:bCs/>
          <w:vertAlign w:val="superscript"/>
          <w:rtl/>
        </w:rPr>
        <w:t>(</w:t>
      </w:r>
      <w:r w:rsidR="00772FFB" w:rsidRPr="000F439A">
        <w:rPr>
          <w:bCs/>
          <w:vertAlign w:val="superscript"/>
          <w:rtl/>
        </w:rPr>
        <w:footnoteReference w:id="81"/>
      </w:r>
      <w:r w:rsidR="00772FFB" w:rsidRPr="000F439A">
        <w:rPr>
          <w:bCs/>
          <w:vertAlign w:val="superscript"/>
          <w:rtl/>
        </w:rPr>
        <w:t>)</w:t>
      </w:r>
      <w:r w:rsidR="00B442B9" w:rsidRPr="000F439A">
        <w:rPr>
          <w:bCs/>
          <w:rtl/>
        </w:rPr>
        <w:t xml:space="preserve"> عموماً: </w:t>
      </w:r>
    </w:p>
    <w:p w14:paraId="22EEB9B9" w14:textId="77777777" w:rsidR="00B442B9" w:rsidRPr="000F439A" w:rsidRDefault="00B442B9" w:rsidP="00DE1A23">
      <w:pPr>
        <w:rPr>
          <w:rtl/>
        </w:rPr>
      </w:pPr>
      <w:r w:rsidRPr="000F439A">
        <w:rPr>
          <w:rtl/>
        </w:rPr>
        <w:t>وهم أربعة طوائف:</w:t>
      </w:r>
    </w:p>
    <w:p w14:paraId="3B57B6BD" w14:textId="77777777" w:rsidR="004915EC" w:rsidRPr="000F439A" w:rsidRDefault="00B442B9" w:rsidP="00C54F79">
      <w:pPr>
        <w:numPr>
          <w:ilvl w:val="0"/>
          <w:numId w:val="21"/>
        </w:numPr>
        <w:ind w:left="1418" w:hanging="567"/>
        <w:rPr>
          <w:bCs/>
        </w:rPr>
      </w:pPr>
      <w:r w:rsidRPr="000F439A">
        <w:rPr>
          <w:bCs/>
          <w:rtl/>
        </w:rPr>
        <w:t>ما يروى عن أبي حنيفة</w:t>
      </w:r>
      <w:r w:rsidR="00772FFB" w:rsidRPr="000F439A">
        <w:rPr>
          <w:bCs/>
          <w:vertAlign w:val="superscript"/>
          <w:rtl/>
        </w:rPr>
        <w:t>(</w:t>
      </w:r>
      <w:r w:rsidR="00772FFB" w:rsidRPr="000F439A">
        <w:rPr>
          <w:bCs/>
          <w:vertAlign w:val="superscript"/>
          <w:rtl/>
        </w:rPr>
        <w:footnoteReference w:id="82"/>
      </w:r>
      <w:r w:rsidR="00772FFB" w:rsidRPr="000F439A">
        <w:rPr>
          <w:bCs/>
          <w:vertAlign w:val="superscript"/>
          <w:rtl/>
        </w:rPr>
        <w:t>)</w:t>
      </w:r>
      <w:r w:rsidRPr="000F439A">
        <w:rPr>
          <w:bCs/>
          <w:rtl/>
        </w:rPr>
        <w:t xml:space="preserve"> وأصحابه في</w:t>
      </w:r>
      <w:r w:rsidR="004915EC" w:rsidRPr="000F439A">
        <w:rPr>
          <w:rFonts w:hint="cs"/>
          <w:bCs/>
          <w:rtl/>
        </w:rPr>
        <w:t>:</w:t>
      </w:r>
      <w:r w:rsidRPr="000F439A">
        <w:rPr>
          <w:bCs/>
          <w:rtl/>
        </w:rPr>
        <w:t xml:space="preserve"> أن الإيمان يكون بالقلب واللسان دون الجوارح</w:t>
      </w:r>
      <w:r w:rsidR="00772FFB" w:rsidRPr="000F439A">
        <w:rPr>
          <w:bCs/>
          <w:vertAlign w:val="superscript"/>
          <w:rtl/>
        </w:rPr>
        <w:t>(</w:t>
      </w:r>
      <w:r w:rsidR="00772FFB" w:rsidRPr="000F439A">
        <w:rPr>
          <w:bCs/>
          <w:vertAlign w:val="superscript"/>
          <w:rtl/>
        </w:rPr>
        <w:footnoteReference w:id="83"/>
      </w:r>
      <w:r w:rsidR="00772FFB" w:rsidRPr="000F439A">
        <w:rPr>
          <w:bCs/>
          <w:vertAlign w:val="superscript"/>
          <w:rtl/>
        </w:rPr>
        <w:t>)</w:t>
      </w:r>
      <w:r w:rsidR="0096294D" w:rsidRPr="000F439A">
        <w:rPr>
          <w:bCs/>
          <w:rtl/>
        </w:rPr>
        <w:t>.</w:t>
      </w:r>
    </w:p>
    <w:p w14:paraId="2F0A43E8" w14:textId="77777777" w:rsidR="00B442B9" w:rsidRPr="000F439A" w:rsidRDefault="00B442B9" w:rsidP="004915EC">
      <w:pPr>
        <w:spacing w:line="300" w:lineRule="auto"/>
        <w:ind w:left="1418" w:firstLine="0"/>
        <w:rPr>
          <w:bCs/>
          <w:rtl/>
        </w:rPr>
      </w:pPr>
      <w:r w:rsidRPr="000F439A">
        <w:rPr>
          <w:rFonts w:hint="eastAsia"/>
          <w:rtl/>
        </w:rPr>
        <w:t>قال</w:t>
      </w:r>
      <w:r w:rsidRPr="000F439A">
        <w:rPr>
          <w:rtl/>
        </w:rPr>
        <w:t xml:space="preserve"> ابن عبد البر: "أجمع أهل الفقه والحديث على أن الإيمان قول وعمل ولا عمل إلا بنية</w:t>
      </w:r>
      <w:r w:rsidR="0096294D" w:rsidRPr="000F439A">
        <w:rPr>
          <w:rtl/>
        </w:rPr>
        <w:t>،</w:t>
      </w:r>
      <w:r w:rsidRPr="000F439A">
        <w:rPr>
          <w:rtl/>
        </w:rPr>
        <w:t xml:space="preserve"> والإيمان عندهم يزيد بالطاعة وينقص بالمعصية</w:t>
      </w:r>
      <w:r w:rsidR="0096294D" w:rsidRPr="000F439A">
        <w:rPr>
          <w:rtl/>
        </w:rPr>
        <w:t>،</w:t>
      </w:r>
      <w:r w:rsidRPr="000F439A">
        <w:rPr>
          <w:rtl/>
        </w:rPr>
        <w:t xml:space="preserve"> والطاعات كلها عندهم إيمان</w:t>
      </w:r>
      <w:r w:rsidR="0096294D" w:rsidRPr="000F439A">
        <w:rPr>
          <w:rtl/>
        </w:rPr>
        <w:t>،</w:t>
      </w:r>
      <w:r w:rsidRPr="000F439A">
        <w:rPr>
          <w:rtl/>
        </w:rPr>
        <w:t xml:space="preserve"> إلا </w:t>
      </w:r>
      <w:r w:rsidRPr="000F439A">
        <w:rPr>
          <w:rtl/>
        </w:rPr>
        <w:lastRenderedPageBreak/>
        <w:t>ما ذُكر عن أبي حنيفة وأصحابه</w:t>
      </w:r>
      <w:r w:rsidR="0096294D" w:rsidRPr="000F439A">
        <w:rPr>
          <w:rtl/>
        </w:rPr>
        <w:t>؛</w:t>
      </w:r>
      <w:r w:rsidRPr="000F439A">
        <w:rPr>
          <w:rtl/>
        </w:rPr>
        <w:t xml:space="preserve"> فإنهم ذهبوا إلى أن الطاعات لا تسمى إيماناً</w:t>
      </w:r>
      <w:r w:rsidR="0096294D" w:rsidRPr="000F439A">
        <w:rPr>
          <w:rtl/>
        </w:rPr>
        <w:t>،</w:t>
      </w:r>
      <w:r w:rsidRPr="000F439A">
        <w:rPr>
          <w:rtl/>
        </w:rPr>
        <w:t xml:space="preserve"> قالوا: إنما الإيمانُ ال</w:t>
      </w:r>
      <w:r w:rsidRPr="000F439A">
        <w:rPr>
          <w:rFonts w:hint="eastAsia"/>
          <w:rtl/>
        </w:rPr>
        <w:t>تصديقُ</w:t>
      </w:r>
      <w:r w:rsidRPr="000F439A">
        <w:rPr>
          <w:rtl/>
        </w:rPr>
        <w:t xml:space="preserve"> والإقرار</w:t>
      </w:r>
      <w:r w:rsidR="0096294D" w:rsidRPr="000F439A">
        <w:rPr>
          <w:rtl/>
        </w:rPr>
        <w:t>،</w:t>
      </w:r>
      <w:r w:rsidRPr="000F439A">
        <w:rPr>
          <w:rtl/>
        </w:rPr>
        <w:t xml:space="preserve"> ومنهم من زاد: والمعرفة"</w:t>
      </w:r>
      <w:r w:rsidR="00772FFB" w:rsidRPr="000F439A">
        <w:rPr>
          <w:vertAlign w:val="superscript"/>
          <w:rtl/>
        </w:rPr>
        <w:t>(</w:t>
      </w:r>
      <w:r w:rsidR="00772FFB" w:rsidRPr="000F439A">
        <w:rPr>
          <w:vertAlign w:val="superscript"/>
          <w:rtl/>
        </w:rPr>
        <w:footnoteReference w:id="84"/>
      </w:r>
      <w:r w:rsidR="00772FFB" w:rsidRPr="000F439A">
        <w:rPr>
          <w:vertAlign w:val="superscript"/>
          <w:rtl/>
        </w:rPr>
        <w:t>)</w:t>
      </w:r>
      <w:r w:rsidR="0096294D" w:rsidRPr="000F439A">
        <w:rPr>
          <w:rtl/>
        </w:rPr>
        <w:t>.</w:t>
      </w:r>
    </w:p>
    <w:p w14:paraId="37DBED8E" w14:textId="77777777" w:rsidR="004915EC" w:rsidRPr="000F439A" w:rsidRDefault="00B442B9" w:rsidP="00C54F79">
      <w:pPr>
        <w:numPr>
          <w:ilvl w:val="0"/>
          <w:numId w:val="21"/>
        </w:numPr>
        <w:spacing w:line="300" w:lineRule="auto"/>
        <w:ind w:left="1418" w:hanging="567"/>
        <w:rPr>
          <w:bCs/>
        </w:rPr>
      </w:pPr>
      <w:r w:rsidRPr="000F439A">
        <w:rPr>
          <w:bCs/>
          <w:rtl/>
        </w:rPr>
        <w:t>مذهب الكرامية</w:t>
      </w:r>
      <w:r w:rsidR="00772FFB" w:rsidRPr="000F439A">
        <w:rPr>
          <w:bCs/>
          <w:vertAlign w:val="superscript"/>
          <w:rtl/>
        </w:rPr>
        <w:t>(</w:t>
      </w:r>
      <w:r w:rsidR="00772FFB" w:rsidRPr="000F439A">
        <w:rPr>
          <w:bCs/>
          <w:vertAlign w:val="superscript"/>
          <w:rtl/>
        </w:rPr>
        <w:footnoteReference w:id="85"/>
      </w:r>
      <w:r w:rsidR="00772FFB" w:rsidRPr="000F439A">
        <w:rPr>
          <w:bCs/>
          <w:vertAlign w:val="superscript"/>
          <w:rtl/>
        </w:rPr>
        <w:t>)</w:t>
      </w:r>
      <w:r w:rsidR="004915EC" w:rsidRPr="000F439A">
        <w:rPr>
          <w:rFonts w:hint="cs"/>
          <w:bCs/>
          <w:rtl/>
        </w:rPr>
        <w:t>:</w:t>
      </w:r>
      <w:r w:rsidR="004915EC" w:rsidRPr="000F439A">
        <w:rPr>
          <w:bCs/>
          <w:rtl/>
        </w:rPr>
        <w:t xml:space="preserve"> أن الإيمان</w:t>
      </w:r>
      <w:r w:rsidR="004915EC" w:rsidRPr="000F439A">
        <w:rPr>
          <w:rFonts w:hint="cs"/>
          <w:bCs/>
          <w:rtl/>
        </w:rPr>
        <w:t xml:space="preserve"> </w:t>
      </w:r>
      <w:r w:rsidRPr="000F439A">
        <w:rPr>
          <w:bCs/>
          <w:rtl/>
        </w:rPr>
        <w:t>قول باللسان فقط</w:t>
      </w:r>
      <w:r w:rsidR="0096294D" w:rsidRPr="000F439A">
        <w:rPr>
          <w:bCs/>
          <w:rtl/>
        </w:rPr>
        <w:t>.</w:t>
      </w:r>
      <w:r w:rsidRPr="000F439A">
        <w:rPr>
          <w:bCs/>
          <w:rtl/>
        </w:rPr>
        <w:t xml:space="preserve"> قصدوا بذلك كلمة التوحيد</w:t>
      </w:r>
      <w:r w:rsidR="0096294D" w:rsidRPr="000F439A">
        <w:rPr>
          <w:bCs/>
          <w:rtl/>
        </w:rPr>
        <w:t>.</w:t>
      </w:r>
    </w:p>
    <w:p w14:paraId="0B352500" w14:textId="77777777" w:rsidR="00B442B9" w:rsidRPr="000F439A" w:rsidRDefault="00B442B9" w:rsidP="004915EC">
      <w:pPr>
        <w:spacing w:line="300" w:lineRule="auto"/>
        <w:ind w:left="1418" w:firstLine="0"/>
        <w:rPr>
          <w:bCs/>
          <w:rtl/>
        </w:rPr>
      </w:pPr>
      <w:r w:rsidRPr="000F439A">
        <w:rPr>
          <w:rFonts w:hint="eastAsia"/>
          <w:rtl/>
        </w:rPr>
        <w:t>قال</w:t>
      </w:r>
      <w:r w:rsidRPr="000F439A">
        <w:rPr>
          <w:rtl/>
        </w:rPr>
        <w:t xml:space="preserve"> </w:t>
      </w:r>
      <w:bookmarkStart w:id="99" w:name="علم_0006"/>
      <w:r w:rsidRPr="000F439A">
        <w:rPr>
          <w:rtl/>
        </w:rPr>
        <w:t>أبو الحسن الأشعري</w:t>
      </w:r>
      <w:bookmarkEnd w:id="99"/>
      <w:r w:rsidR="00772FFB" w:rsidRPr="000F439A">
        <w:rPr>
          <w:vertAlign w:val="superscript"/>
          <w:rtl/>
        </w:rPr>
        <w:t>(</w:t>
      </w:r>
      <w:r w:rsidR="00772FFB" w:rsidRPr="000F439A">
        <w:rPr>
          <w:vertAlign w:val="superscript"/>
          <w:rtl/>
        </w:rPr>
        <w:footnoteReference w:id="86"/>
      </w:r>
      <w:r w:rsidR="00772FFB" w:rsidRPr="000F439A">
        <w:rPr>
          <w:vertAlign w:val="superscript"/>
          <w:rtl/>
        </w:rPr>
        <w:t>)</w:t>
      </w:r>
      <w:r w:rsidRPr="000F439A">
        <w:rPr>
          <w:rtl/>
        </w:rPr>
        <w:t>: "الكرامية أصحاب محمد بن كرام يزعمون أن الإيمان هو الإقر</w:t>
      </w:r>
      <w:r w:rsidRPr="000F439A">
        <w:rPr>
          <w:rFonts w:hint="eastAsia"/>
          <w:rtl/>
        </w:rPr>
        <w:t>ار</w:t>
      </w:r>
      <w:r w:rsidRPr="000F439A">
        <w:rPr>
          <w:rtl/>
        </w:rPr>
        <w:t xml:space="preserve"> والتصديق باللسان دون القلب وأنكروا أن يكون معرفة القلب أو شيء غير التصديق باللسان إيماناً"</w:t>
      </w:r>
      <w:r w:rsidR="00772FFB" w:rsidRPr="000F439A">
        <w:rPr>
          <w:vertAlign w:val="superscript"/>
          <w:rtl/>
        </w:rPr>
        <w:t>(</w:t>
      </w:r>
      <w:r w:rsidR="00772FFB" w:rsidRPr="000F439A">
        <w:rPr>
          <w:vertAlign w:val="superscript"/>
          <w:rtl/>
        </w:rPr>
        <w:footnoteReference w:id="87"/>
      </w:r>
      <w:r w:rsidR="00772FFB" w:rsidRPr="000F439A">
        <w:rPr>
          <w:vertAlign w:val="superscript"/>
          <w:rtl/>
        </w:rPr>
        <w:t>)</w:t>
      </w:r>
      <w:r w:rsidR="0096294D" w:rsidRPr="000F439A">
        <w:rPr>
          <w:rtl/>
        </w:rPr>
        <w:t>.</w:t>
      </w:r>
    </w:p>
    <w:p w14:paraId="10D91E43" w14:textId="77777777" w:rsidR="00B442B9" w:rsidRPr="000F439A" w:rsidRDefault="00B442B9" w:rsidP="00C54F79">
      <w:pPr>
        <w:numPr>
          <w:ilvl w:val="0"/>
          <w:numId w:val="21"/>
        </w:numPr>
        <w:spacing w:line="300" w:lineRule="auto"/>
        <w:ind w:left="1418" w:hanging="567"/>
        <w:rPr>
          <w:bCs/>
          <w:rtl/>
        </w:rPr>
      </w:pPr>
      <w:r w:rsidRPr="000F439A">
        <w:rPr>
          <w:bCs/>
          <w:rtl/>
        </w:rPr>
        <w:t>مذهب الماتريدية</w:t>
      </w:r>
      <w:r w:rsidR="00772FFB" w:rsidRPr="000F439A">
        <w:rPr>
          <w:bCs/>
          <w:vertAlign w:val="superscript"/>
          <w:rtl/>
        </w:rPr>
        <w:t>(</w:t>
      </w:r>
      <w:r w:rsidR="00772FFB" w:rsidRPr="000F439A">
        <w:rPr>
          <w:bCs/>
          <w:vertAlign w:val="superscript"/>
          <w:rtl/>
        </w:rPr>
        <w:footnoteReference w:id="88"/>
      </w:r>
      <w:r w:rsidR="00772FFB" w:rsidRPr="000F439A">
        <w:rPr>
          <w:bCs/>
          <w:vertAlign w:val="superscript"/>
          <w:rtl/>
        </w:rPr>
        <w:t>)</w:t>
      </w:r>
      <w:r w:rsidRPr="000F439A">
        <w:rPr>
          <w:bCs/>
          <w:rtl/>
        </w:rPr>
        <w:t xml:space="preserve"> وجمهور الأشعرية</w:t>
      </w:r>
      <w:r w:rsidR="00772FFB" w:rsidRPr="000F439A">
        <w:rPr>
          <w:bCs/>
          <w:vertAlign w:val="superscript"/>
          <w:rtl/>
        </w:rPr>
        <w:t>(</w:t>
      </w:r>
      <w:r w:rsidR="00772FFB" w:rsidRPr="000F439A">
        <w:rPr>
          <w:bCs/>
          <w:vertAlign w:val="superscript"/>
          <w:rtl/>
        </w:rPr>
        <w:footnoteReference w:id="89"/>
      </w:r>
      <w:r w:rsidR="00772FFB" w:rsidRPr="000F439A">
        <w:rPr>
          <w:bCs/>
          <w:vertAlign w:val="superscript"/>
          <w:rtl/>
        </w:rPr>
        <w:t>)</w:t>
      </w:r>
      <w:r w:rsidRPr="000F439A">
        <w:rPr>
          <w:bCs/>
          <w:rtl/>
        </w:rPr>
        <w:t>: أن الإيمان هو التصديق بالقلب</w:t>
      </w:r>
      <w:r w:rsidR="0096294D" w:rsidRPr="000F439A">
        <w:rPr>
          <w:rFonts w:hint="cs"/>
          <w:bCs/>
          <w:rtl/>
        </w:rPr>
        <w:t>،</w:t>
      </w:r>
      <w:r w:rsidRPr="000F439A">
        <w:rPr>
          <w:bCs/>
          <w:rtl/>
        </w:rPr>
        <w:t xml:space="preserve"> وأن الإقرار ركن زائد ليس بأصل</w:t>
      </w:r>
      <w:r w:rsidR="0096294D" w:rsidRPr="000F439A">
        <w:rPr>
          <w:bCs/>
          <w:rtl/>
        </w:rPr>
        <w:t>.</w:t>
      </w:r>
      <w:r w:rsidRPr="000F439A">
        <w:rPr>
          <w:bCs/>
          <w:rtl/>
        </w:rPr>
        <w:t xml:space="preserve"> وهو رواية عن أبي حنيفة</w:t>
      </w:r>
      <w:r w:rsidR="00772FFB" w:rsidRPr="000F439A">
        <w:rPr>
          <w:bCs/>
          <w:vertAlign w:val="superscript"/>
          <w:rtl/>
        </w:rPr>
        <w:t>(</w:t>
      </w:r>
      <w:r w:rsidR="00772FFB" w:rsidRPr="000F439A">
        <w:rPr>
          <w:bCs/>
          <w:vertAlign w:val="superscript"/>
          <w:rtl/>
        </w:rPr>
        <w:footnoteReference w:id="90"/>
      </w:r>
      <w:r w:rsidR="00772FFB" w:rsidRPr="000F439A">
        <w:rPr>
          <w:bCs/>
          <w:vertAlign w:val="superscript"/>
          <w:rtl/>
        </w:rPr>
        <w:t>)</w:t>
      </w:r>
      <w:r w:rsidR="0096294D" w:rsidRPr="000F439A">
        <w:rPr>
          <w:bCs/>
          <w:rtl/>
        </w:rPr>
        <w:t>.</w:t>
      </w:r>
    </w:p>
    <w:p w14:paraId="746A98B9" w14:textId="77777777" w:rsidR="00B442B9" w:rsidRPr="000F439A" w:rsidRDefault="00B442B9" w:rsidP="00C54F79">
      <w:pPr>
        <w:numPr>
          <w:ilvl w:val="0"/>
          <w:numId w:val="21"/>
        </w:numPr>
        <w:ind w:left="1418" w:hanging="567"/>
        <w:rPr>
          <w:bCs/>
          <w:rtl/>
        </w:rPr>
      </w:pPr>
      <w:r w:rsidRPr="000F439A">
        <w:rPr>
          <w:bCs/>
          <w:rtl/>
        </w:rPr>
        <w:lastRenderedPageBreak/>
        <w:tab/>
        <w:t>قول الجهمية</w:t>
      </w:r>
      <w:r w:rsidR="00772FFB" w:rsidRPr="000F439A">
        <w:rPr>
          <w:bCs/>
          <w:vertAlign w:val="superscript"/>
          <w:rtl/>
        </w:rPr>
        <w:t>(</w:t>
      </w:r>
      <w:r w:rsidR="00772FFB" w:rsidRPr="000F439A">
        <w:rPr>
          <w:bCs/>
          <w:vertAlign w:val="superscript"/>
          <w:rtl/>
        </w:rPr>
        <w:footnoteReference w:id="91"/>
      </w:r>
      <w:r w:rsidR="00772FFB" w:rsidRPr="000F439A">
        <w:rPr>
          <w:bCs/>
          <w:vertAlign w:val="superscript"/>
          <w:rtl/>
        </w:rPr>
        <w:t>)</w:t>
      </w:r>
      <w:r w:rsidRPr="000F439A">
        <w:rPr>
          <w:bCs/>
          <w:rtl/>
        </w:rPr>
        <w:t>: "أن الإيمان هو المعرفة بِاللَّه تَعَالَى فَقَط</w:t>
      </w:r>
      <w:r w:rsidR="0096294D" w:rsidRPr="000F439A">
        <w:rPr>
          <w:bCs/>
          <w:rtl/>
        </w:rPr>
        <w:t>،</w:t>
      </w:r>
      <w:r w:rsidRPr="000F439A">
        <w:rPr>
          <w:bCs/>
          <w:rtl/>
        </w:rPr>
        <w:t xml:space="preserve"> وأن الْكفْر هو الْجَهْل بِهِ فَقَط"</w:t>
      </w:r>
      <w:r w:rsidR="00772FFB" w:rsidRPr="000F439A">
        <w:rPr>
          <w:bCs/>
          <w:vertAlign w:val="superscript"/>
          <w:rtl/>
        </w:rPr>
        <w:t>(</w:t>
      </w:r>
      <w:r w:rsidR="00772FFB" w:rsidRPr="000F439A">
        <w:rPr>
          <w:bCs/>
          <w:vertAlign w:val="superscript"/>
          <w:rtl/>
        </w:rPr>
        <w:footnoteReference w:id="92"/>
      </w:r>
      <w:r w:rsidR="00772FFB" w:rsidRPr="000F439A">
        <w:rPr>
          <w:bCs/>
          <w:vertAlign w:val="superscript"/>
          <w:rtl/>
        </w:rPr>
        <w:t>)</w:t>
      </w:r>
      <w:r w:rsidR="0096294D" w:rsidRPr="000F439A">
        <w:rPr>
          <w:bCs/>
          <w:rtl/>
        </w:rPr>
        <w:t>.</w:t>
      </w:r>
    </w:p>
    <w:p w14:paraId="3871EDBD" w14:textId="21419E3A" w:rsidR="00B442B9" w:rsidRPr="000F439A" w:rsidRDefault="00B442B9" w:rsidP="00B442B9">
      <w:pPr>
        <w:rPr>
          <w:rtl/>
        </w:rPr>
      </w:pPr>
      <w:r w:rsidRPr="000F439A">
        <w:rPr>
          <w:rFonts w:hint="eastAsia"/>
          <w:rtl/>
        </w:rPr>
        <w:t>حتى</w:t>
      </w:r>
      <w:r w:rsidRPr="000F439A">
        <w:rPr>
          <w:rtl/>
        </w:rPr>
        <w:t xml:space="preserve"> قال بعض المرجئة: "من حصل له حقيقة التصديق</w:t>
      </w:r>
      <w:r w:rsidR="0096294D" w:rsidRPr="000F439A">
        <w:rPr>
          <w:rtl/>
        </w:rPr>
        <w:t>،</w:t>
      </w:r>
      <w:r w:rsidRPr="000F439A">
        <w:rPr>
          <w:rtl/>
        </w:rPr>
        <w:t xml:space="preserve"> فسواء أتى بالطاعات</w:t>
      </w:r>
      <w:r w:rsidR="0096294D" w:rsidRPr="000F439A">
        <w:rPr>
          <w:rtl/>
        </w:rPr>
        <w:t>،</w:t>
      </w:r>
      <w:r w:rsidRPr="000F439A">
        <w:rPr>
          <w:rtl/>
        </w:rPr>
        <w:t xml:space="preserve"> أو ارتكب المعاصي</w:t>
      </w:r>
      <w:r w:rsidR="0096294D" w:rsidRPr="000F439A">
        <w:rPr>
          <w:rtl/>
        </w:rPr>
        <w:t>؛</w:t>
      </w:r>
      <w:r w:rsidRPr="000F439A">
        <w:rPr>
          <w:rtl/>
        </w:rPr>
        <w:t xml:space="preserve"> فتصديقه باقٍ على حاله</w:t>
      </w:r>
      <w:r w:rsidR="0096294D" w:rsidRPr="000F439A">
        <w:rPr>
          <w:rtl/>
        </w:rPr>
        <w:t>،</w:t>
      </w:r>
      <w:r w:rsidRPr="000F439A">
        <w:rPr>
          <w:rtl/>
        </w:rPr>
        <w:t xml:space="preserve"> ولا تغيّر فيه أصلاً</w:t>
      </w:r>
      <w:r w:rsidR="003113DA" w:rsidRPr="000F439A">
        <w:rPr>
          <w:rFonts w:hint="cs"/>
          <w:rtl/>
        </w:rPr>
        <w:t>"</w:t>
      </w:r>
      <w:r w:rsidR="00772FFB" w:rsidRPr="000F439A">
        <w:rPr>
          <w:vertAlign w:val="superscript"/>
          <w:rtl/>
        </w:rPr>
        <w:t>(</w:t>
      </w:r>
      <w:r w:rsidR="00772FFB" w:rsidRPr="000F439A">
        <w:rPr>
          <w:vertAlign w:val="superscript"/>
          <w:rtl/>
        </w:rPr>
        <w:footnoteReference w:id="93"/>
      </w:r>
      <w:r w:rsidR="00772FFB" w:rsidRPr="000F439A">
        <w:rPr>
          <w:vertAlign w:val="superscript"/>
          <w:rtl/>
        </w:rPr>
        <w:t>)</w:t>
      </w:r>
      <w:r w:rsidR="0096294D" w:rsidRPr="000F439A">
        <w:rPr>
          <w:rtl/>
        </w:rPr>
        <w:t>،</w:t>
      </w:r>
      <w:r w:rsidRPr="000F439A">
        <w:rPr>
          <w:rtl/>
        </w:rPr>
        <w:t xml:space="preserve"> "حيث أن هؤلاء المرجئة لم يفرقوا بين جنس العمل - والذي يُعد شرطا</w:t>
      </w:r>
      <w:r w:rsidRPr="000F439A">
        <w:rPr>
          <w:rFonts w:hint="eastAsia"/>
          <w:rtl/>
        </w:rPr>
        <w:t>ً</w:t>
      </w:r>
      <w:r w:rsidRPr="000F439A">
        <w:rPr>
          <w:rtl/>
        </w:rPr>
        <w:t xml:space="preserve"> في صحة الإيمان عند أهل السنة - وبين آحاد العمل وأفراده والذي يُعد تاركه غير مستكمل للإيمان</w:t>
      </w:r>
      <w:r w:rsidR="0096294D" w:rsidRPr="000F439A">
        <w:rPr>
          <w:rtl/>
        </w:rPr>
        <w:t>.</w:t>
      </w:r>
    </w:p>
    <w:p w14:paraId="05BA414F" w14:textId="77777777" w:rsidR="00573CD0" w:rsidRPr="000F439A" w:rsidRDefault="00B442B9" w:rsidP="004915EC">
      <w:pPr>
        <w:rPr>
          <w:rtl/>
          <w:lang w:bidi="ar-YE"/>
        </w:rPr>
      </w:pPr>
      <w:r w:rsidRPr="000F439A">
        <w:rPr>
          <w:rFonts w:hint="eastAsia"/>
          <w:rtl/>
        </w:rPr>
        <w:t>قال</w:t>
      </w:r>
      <w:r w:rsidRPr="000F439A">
        <w:rPr>
          <w:rtl/>
        </w:rPr>
        <w:t xml:space="preserve"> شيخ الإسلام ابن تيمية: "وأصل نزاع هذه الفِرَق في الإيمان من الخوارج والمرجئة والمعتزلة والجهمية وغيرهم: أنهم جعلوا الإيمان شيئاً واحداً</w:t>
      </w:r>
      <w:r w:rsidR="0096294D" w:rsidRPr="000F439A">
        <w:rPr>
          <w:rtl/>
        </w:rPr>
        <w:t>،</w:t>
      </w:r>
      <w:r w:rsidRPr="000F439A">
        <w:rPr>
          <w:rtl/>
        </w:rPr>
        <w:t xml:space="preserve"> إذا زال بعضُه زال جميعُه</w:t>
      </w:r>
      <w:r w:rsidR="0096294D" w:rsidRPr="000F439A">
        <w:rPr>
          <w:rtl/>
        </w:rPr>
        <w:t>،</w:t>
      </w:r>
      <w:r w:rsidRPr="000F439A">
        <w:rPr>
          <w:rtl/>
        </w:rPr>
        <w:t xml:space="preserve"> وإذا ثبت بعضُه ثبت جميعُه</w:t>
      </w:r>
      <w:r w:rsidR="0096294D" w:rsidRPr="000F439A">
        <w:rPr>
          <w:rtl/>
        </w:rPr>
        <w:t>،</w:t>
      </w:r>
      <w:r w:rsidRPr="000F439A">
        <w:rPr>
          <w:rtl/>
        </w:rPr>
        <w:t xml:space="preserve"> فلم يقولوا بذهاب بعضه وبقاء بعضه كما قال النبي صلى الله عليه و</w:t>
      </w:r>
      <w:r w:rsidRPr="000F439A">
        <w:rPr>
          <w:rFonts w:hint="eastAsia"/>
          <w:rtl/>
        </w:rPr>
        <w:t>سلم</w:t>
      </w:r>
      <w:r w:rsidRPr="000F439A">
        <w:rPr>
          <w:rtl/>
        </w:rPr>
        <w:t xml:space="preserve">: </w:t>
      </w:r>
      <w:bookmarkStart w:id="104" w:name="حديث_0019"/>
      <w:r w:rsidRPr="000F439A">
        <w:rPr>
          <w:rtl/>
        </w:rPr>
        <w:t>((أخرِجوا من النار مَن كان في قلبه مثقالُ حبةِ من خردلٍ من إيمان))</w:t>
      </w:r>
      <w:bookmarkEnd w:id="104"/>
      <w:r w:rsidR="00772FFB" w:rsidRPr="000F439A">
        <w:rPr>
          <w:vertAlign w:val="superscript"/>
          <w:rtl/>
        </w:rPr>
        <w:t>(</w:t>
      </w:r>
      <w:r w:rsidR="00772FFB" w:rsidRPr="000F439A">
        <w:rPr>
          <w:vertAlign w:val="superscript"/>
          <w:rtl/>
        </w:rPr>
        <w:footnoteReference w:id="94"/>
      </w:r>
      <w:r w:rsidR="00772FFB" w:rsidRPr="000F439A">
        <w:rPr>
          <w:vertAlign w:val="superscript"/>
          <w:rtl/>
        </w:rPr>
        <w:t>)</w:t>
      </w:r>
      <w:r w:rsidRPr="000F439A">
        <w:rPr>
          <w:rtl/>
        </w:rPr>
        <w:t>"</w:t>
      </w:r>
      <w:r w:rsidR="00772FFB" w:rsidRPr="000F439A">
        <w:rPr>
          <w:vertAlign w:val="superscript"/>
          <w:rtl/>
        </w:rPr>
        <w:t>(</w:t>
      </w:r>
      <w:r w:rsidR="00772FFB" w:rsidRPr="000F439A">
        <w:rPr>
          <w:vertAlign w:val="superscript"/>
          <w:rtl/>
        </w:rPr>
        <w:footnoteReference w:id="95"/>
      </w:r>
      <w:r w:rsidR="00772FFB" w:rsidRPr="000F439A">
        <w:rPr>
          <w:vertAlign w:val="superscript"/>
          <w:rtl/>
        </w:rPr>
        <w:t>)</w:t>
      </w:r>
      <w:r w:rsidR="0096294D" w:rsidRPr="000F439A">
        <w:rPr>
          <w:rFonts w:hint="cs"/>
          <w:rtl/>
          <w:lang w:bidi="ar-YE"/>
        </w:rPr>
        <w:t>.</w:t>
      </w:r>
    </w:p>
    <w:p w14:paraId="5568186A" w14:textId="77777777" w:rsidR="00573CD0" w:rsidRPr="000F439A" w:rsidRDefault="00573CD0" w:rsidP="00385BE2">
      <w:pPr>
        <w:rPr>
          <w:rtl/>
          <w:lang w:bidi="ar-YE"/>
        </w:rPr>
      </w:pPr>
    </w:p>
    <w:p w14:paraId="157D7480" w14:textId="77777777" w:rsidR="00573CD0" w:rsidRPr="000F439A" w:rsidRDefault="00573CD0" w:rsidP="00385BE2">
      <w:pPr>
        <w:rPr>
          <w:rtl/>
          <w:lang w:bidi="ar-YE"/>
        </w:rPr>
        <w:sectPr w:rsidR="00573CD0"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08EB0BC0" w14:textId="77777777" w:rsidR="00573CD0" w:rsidRPr="000F439A" w:rsidRDefault="00573CD0" w:rsidP="00385BE2">
      <w:pPr>
        <w:rPr>
          <w:sz w:val="2"/>
          <w:szCs w:val="2"/>
          <w:rtl/>
          <w:lang w:bidi="ar-YE"/>
        </w:rPr>
      </w:pPr>
    </w:p>
    <w:p w14:paraId="3C2E6F89" w14:textId="77777777" w:rsidR="00573CD0" w:rsidRPr="000F439A" w:rsidRDefault="00573CD0" w:rsidP="00385BE2">
      <w:pPr>
        <w:rPr>
          <w:rtl/>
          <w:lang w:bidi="ar-YE"/>
        </w:rPr>
      </w:pPr>
    </w:p>
    <w:p w14:paraId="5C79A9BE" w14:textId="77777777" w:rsidR="00250639" w:rsidRPr="000F439A" w:rsidRDefault="00250639" w:rsidP="00385BE2">
      <w:pPr>
        <w:rPr>
          <w:rtl/>
          <w:lang w:bidi="ar-YE"/>
        </w:rPr>
      </w:pPr>
    </w:p>
    <w:p w14:paraId="4271C919" w14:textId="77777777" w:rsidR="00C73995" w:rsidRPr="000F439A" w:rsidRDefault="00C73995" w:rsidP="00385BE2">
      <w:pPr>
        <w:rPr>
          <w:rtl/>
          <w:lang w:bidi="ar-YE"/>
        </w:rPr>
      </w:pPr>
    </w:p>
    <w:p w14:paraId="223C8D37" w14:textId="77777777" w:rsidR="00EE7AFD" w:rsidRPr="000F439A" w:rsidRDefault="00EE7AFD" w:rsidP="00385BE2">
      <w:pPr>
        <w:rPr>
          <w:rtl/>
          <w:lang w:bidi="ar-YE"/>
        </w:rPr>
      </w:pPr>
    </w:p>
    <w:p w14:paraId="08023540" w14:textId="77777777" w:rsidR="00EE7AFD" w:rsidRPr="000F439A" w:rsidRDefault="00EE7AFD" w:rsidP="00385BE2">
      <w:pPr>
        <w:rPr>
          <w:rtl/>
          <w:lang w:bidi="ar-YE"/>
        </w:rPr>
      </w:pPr>
    </w:p>
    <w:p w14:paraId="57C1898D" w14:textId="77777777" w:rsidR="00C73995" w:rsidRPr="000F439A" w:rsidRDefault="00C73995" w:rsidP="00385BE2">
      <w:pPr>
        <w:rPr>
          <w:rtl/>
          <w:lang w:bidi="ar-YE"/>
        </w:rPr>
      </w:pPr>
    </w:p>
    <w:p w14:paraId="36C6D3FE" w14:textId="77777777" w:rsidR="00250639" w:rsidRPr="000F439A" w:rsidRDefault="00250639" w:rsidP="00385BE2">
      <w:pPr>
        <w:rPr>
          <w:rtl/>
          <w:lang w:bidi="ar-YE"/>
        </w:rPr>
      </w:pPr>
    </w:p>
    <w:p w14:paraId="04BF9516" w14:textId="77777777" w:rsidR="00250639" w:rsidRPr="000F439A" w:rsidRDefault="00D84401" w:rsidP="00C77706">
      <w:pPr>
        <w:pStyle w:val="3"/>
        <w:rPr>
          <w:rtl/>
        </w:rPr>
      </w:pPr>
      <w:bookmarkStart w:id="105" w:name="_Toc89202519"/>
      <w:bookmarkStart w:id="106" w:name="_Toc160896324"/>
      <w:r w:rsidRPr="000F439A">
        <w:rPr>
          <w:rtl/>
        </w:rPr>
        <w:t>المبحث الثاني</w:t>
      </w:r>
      <w:r w:rsidRPr="000F439A">
        <w:rPr>
          <w:rFonts w:hint="cs"/>
          <w:rtl/>
        </w:rPr>
        <w:t>:</w:t>
      </w:r>
      <w:r w:rsidRPr="000F439A">
        <w:rPr>
          <w:rtl/>
        </w:rPr>
        <w:br/>
        <w:t xml:space="preserve">أنواع التوحيد </w:t>
      </w:r>
      <w:r w:rsidR="00B65885" w:rsidRPr="000F439A">
        <w:rPr>
          <w:rFonts w:hint="cs"/>
          <w:rtl/>
        </w:rPr>
        <w:t xml:space="preserve">المذكورة </w:t>
      </w:r>
      <w:r w:rsidRPr="000F439A">
        <w:rPr>
          <w:rtl/>
        </w:rPr>
        <w:t>في السورتين</w:t>
      </w:r>
      <w:r w:rsidR="00250639" w:rsidRPr="000F439A">
        <w:rPr>
          <w:rtl/>
        </w:rPr>
        <w:t>:</w:t>
      </w:r>
      <w:bookmarkEnd w:id="105"/>
      <w:bookmarkEnd w:id="106"/>
      <w:r w:rsidR="00250639" w:rsidRPr="000F439A">
        <w:rPr>
          <w:rFonts w:hint="cs"/>
          <w:rtl/>
        </w:rPr>
        <w:t xml:space="preserve"> </w:t>
      </w:r>
    </w:p>
    <w:p w14:paraId="44C7305A" w14:textId="77777777" w:rsidR="00250639" w:rsidRPr="000F439A" w:rsidRDefault="00D84401" w:rsidP="00385BE2">
      <w:pPr>
        <w:ind w:firstLine="0"/>
        <w:jc w:val="center"/>
        <w:rPr>
          <w:rFonts w:ascii="KFGQPC KSA Heavy" w:hAnsi="KFGQPC KSA Heavy" w:cs="KFGQPC KSA Heavy"/>
          <w:rtl/>
        </w:rPr>
      </w:pPr>
      <w:r w:rsidRPr="000F439A">
        <w:rPr>
          <w:rFonts w:ascii="KFGQPC KSA Heavy" w:hAnsi="KFGQPC KSA Heavy" w:cs="KFGQPC KSA Heavy"/>
          <w:rtl/>
        </w:rPr>
        <w:t>وفيه ثلاثة مطالب</w:t>
      </w:r>
      <w:r w:rsidR="00250639" w:rsidRPr="000F439A">
        <w:rPr>
          <w:rFonts w:ascii="KFGQPC KSA Heavy" w:hAnsi="KFGQPC KSA Heavy" w:cs="KFGQPC KSA Heavy"/>
          <w:rtl/>
        </w:rPr>
        <w:t>:</w:t>
      </w:r>
    </w:p>
    <w:p w14:paraId="2896D1DA" w14:textId="77777777" w:rsidR="00D84401" w:rsidRPr="000F439A" w:rsidRDefault="00D84401" w:rsidP="007B2239">
      <w:pPr>
        <w:numPr>
          <w:ilvl w:val="0"/>
          <w:numId w:val="2"/>
        </w:numPr>
        <w:ind w:left="1985" w:right="851" w:hanging="567"/>
        <w:rPr>
          <w:bCs/>
          <w:sz w:val="32"/>
          <w:szCs w:val="32"/>
          <w:lang w:bidi="ar-YE"/>
        </w:rPr>
      </w:pPr>
      <w:r w:rsidRPr="000F439A">
        <w:rPr>
          <w:bCs/>
          <w:sz w:val="32"/>
          <w:szCs w:val="32"/>
          <w:rtl/>
          <w:lang w:bidi="ar-YE"/>
        </w:rPr>
        <w:t>المطلب الأول: أنواع التوحيد إج</w:t>
      </w:r>
      <w:r w:rsidRPr="000F439A">
        <w:rPr>
          <w:rFonts w:hint="cs"/>
          <w:bCs/>
          <w:sz w:val="32"/>
          <w:szCs w:val="32"/>
          <w:rtl/>
          <w:lang w:bidi="ar-YE"/>
        </w:rPr>
        <w:t>مالاً</w:t>
      </w:r>
      <w:r w:rsidR="0096294D" w:rsidRPr="000F439A">
        <w:rPr>
          <w:rFonts w:hint="cs"/>
          <w:bCs/>
          <w:sz w:val="32"/>
          <w:szCs w:val="32"/>
          <w:rtl/>
          <w:lang w:bidi="ar-YE"/>
        </w:rPr>
        <w:t>.</w:t>
      </w:r>
      <w:r w:rsidRPr="000F439A">
        <w:rPr>
          <w:rFonts w:hint="cs"/>
          <w:bCs/>
          <w:sz w:val="32"/>
          <w:szCs w:val="32"/>
          <w:rtl/>
          <w:lang w:bidi="ar-YE"/>
        </w:rPr>
        <w:t xml:space="preserve"> </w:t>
      </w:r>
    </w:p>
    <w:p w14:paraId="3CFD53EA" w14:textId="77777777" w:rsidR="00D84401" w:rsidRPr="000F439A" w:rsidRDefault="00D84401" w:rsidP="00B65885">
      <w:pPr>
        <w:numPr>
          <w:ilvl w:val="0"/>
          <w:numId w:val="2"/>
        </w:numPr>
        <w:ind w:left="1985" w:right="851" w:hanging="567"/>
        <w:rPr>
          <w:bCs/>
          <w:sz w:val="32"/>
          <w:szCs w:val="32"/>
          <w:rtl/>
          <w:lang w:bidi="ar-YE"/>
        </w:rPr>
      </w:pPr>
      <w:r w:rsidRPr="000F439A">
        <w:rPr>
          <w:rFonts w:hint="cs"/>
          <w:bCs/>
          <w:sz w:val="32"/>
          <w:szCs w:val="32"/>
          <w:rtl/>
          <w:lang w:bidi="ar-YE"/>
        </w:rPr>
        <w:t>ال</w:t>
      </w:r>
      <w:r w:rsidRPr="000F439A">
        <w:rPr>
          <w:bCs/>
          <w:sz w:val="32"/>
          <w:szCs w:val="32"/>
          <w:rtl/>
          <w:lang w:bidi="ar-YE"/>
        </w:rPr>
        <w:t>مطلب الثاني: أنواع التوح</w:t>
      </w:r>
      <w:r w:rsidR="00B65885" w:rsidRPr="000F439A">
        <w:rPr>
          <w:rFonts w:hint="cs"/>
          <w:bCs/>
          <w:sz w:val="32"/>
          <w:szCs w:val="32"/>
          <w:rtl/>
          <w:lang w:bidi="ar-YE"/>
        </w:rPr>
        <w:t xml:space="preserve">يد المذكورة </w:t>
      </w:r>
      <w:r w:rsidRPr="000F439A">
        <w:rPr>
          <w:bCs/>
          <w:sz w:val="32"/>
          <w:szCs w:val="32"/>
          <w:rtl/>
          <w:lang w:bidi="ar-YE"/>
        </w:rPr>
        <w:t>في سورة الشورى</w:t>
      </w:r>
      <w:r w:rsidR="0096294D" w:rsidRPr="000F439A">
        <w:rPr>
          <w:bCs/>
          <w:sz w:val="32"/>
          <w:szCs w:val="32"/>
          <w:rtl/>
          <w:lang w:bidi="ar-YE"/>
        </w:rPr>
        <w:t>.</w:t>
      </w:r>
    </w:p>
    <w:p w14:paraId="5D8908EE" w14:textId="77777777" w:rsidR="00250639" w:rsidRPr="000F439A" w:rsidRDefault="00D84401" w:rsidP="00B65885">
      <w:pPr>
        <w:numPr>
          <w:ilvl w:val="0"/>
          <w:numId w:val="2"/>
        </w:numPr>
        <w:ind w:left="1985" w:right="851" w:hanging="567"/>
        <w:rPr>
          <w:bCs/>
          <w:sz w:val="32"/>
          <w:szCs w:val="32"/>
          <w:rtl/>
          <w:lang w:bidi="ar-YE"/>
        </w:rPr>
      </w:pPr>
      <w:r w:rsidRPr="000F439A">
        <w:rPr>
          <w:bCs/>
          <w:sz w:val="32"/>
          <w:szCs w:val="32"/>
          <w:rtl/>
          <w:lang w:bidi="ar-YE"/>
        </w:rPr>
        <w:t>المطلب الثالث: أنواع التوح</w:t>
      </w:r>
      <w:r w:rsidR="00B65885" w:rsidRPr="000F439A">
        <w:rPr>
          <w:rFonts w:hint="cs"/>
          <w:bCs/>
          <w:sz w:val="32"/>
          <w:szCs w:val="32"/>
          <w:rtl/>
          <w:lang w:bidi="ar-YE"/>
        </w:rPr>
        <w:t>يد المذكورة ف</w:t>
      </w:r>
      <w:r w:rsidRPr="000F439A">
        <w:rPr>
          <w:bCs/>
          <w:sz w:val="32"/>
          <w:szCs w:val="32"/>
          <w:rtl/>
          <w:lang w:bidi="ar-YE"/>
        </w:rPr>
        <w:t>ي سورة الزخرف</w:t>
      </w:r>
      <w:r w:rsidR="0096294D" w:rsidRPr="000F439A">
        <w:rPr>
          <w:bCs/>
          <w:sz w:val="32"/>
          <w:szCs w:val="32"/>
          <w:rtl/>
          <w:lang w:bidi="ar-YE"/>
        </w:rPr>
        <w:t>.</w:t>
      </w:r>
      <w:r w:rsidR="00250639" w:rsidRPr="000F439A">
        <w:rPr>
          <w:rFonts w:hint="cs"/>
          <w:bCs/>
          <w:sz w:val="32"/>
          <w:szCs w:val="32"/>
          <w:rtl/>
          <w:lang w:bidi="ar-YE"/>
        </w:rPr>
        <w:t xml:space="preserve"> </w:t>
      </w:r>
    </w:p>
    <w:p w14:paraId="6D2872E4" w14:textId="77777777" w:rsidR="00573CD0" w:rsidRPr="000F439A" w:rsidRDefault="00573CD0" w:rsidP="00385BE2">
      <w:pPr>
        <w:rPr>
          <w:rtl/>
          <w:lang w:bidi="ar-YE"/>
        </w:rPr>
      </w:pPr>
    </w:p>
    <w:p w14:paraId="43CC8C44" w14:textId="77777777" w:rsidR="00573CD0" w:rsidRPr="000F439A" w:rsidRDefault="00573CD0" w:rsidP="00385BE2">
      <w:pPr>
        <w:rPr>
          <w:rtl/>
          <w:lang w:bidi="ar-YE"/>
        </w:rPr>
      </w:pPr>
    </w:p>
    <w:p w14:paraId="192DD4DD" w14:textId="77777777" w:rsidR="00573CD0" w:rsidRPr="000F439A" w:rsidRDefault="00573CD0" w:rsidP="00385BE2">
      <w:pPr>
        <w:rPr>
          <w:sz w:val="2"/>
          <w:szCs w:val="2"/>
          <w:rtl/>
          <w:lang w:bidi="ar-YE"/>
        </w:rPr>
      </w:pPr>
      <w:r w:rsidRPr="000F439A">
        <w:rPr>
          <w:rtl/>
          <w:lang w:bidi="ar-YE"/>
        </w:rPr>
        <w:br w:type="page"/>
      </w:r>
    </w:p>
    <w:p w14:paraId="0E4BD2B1" w14:textId="77777777" w:rsidR="00EE7AFD" w:rsidRPr="000F439A" w:rsidRDefault="00EE7AFD" w:rsidP="00C77706">
      <w:pPr>
        <w:pStyle w:val="4"/>
        <w:rPr>
          <w:rtl/>
        </w:rPr>
      </w:pPr>
      <w:bookmarkStart w:id="107" w:name="_Toc160896325"/>
      <w:bookmarkStart w:id="108" w:name="_Toc89202520"/>
      <w:r w:rsidRPr="000F439A">
        <w:rPr>
          <w:rtl/>
        </w:rPr>
        <w:t>المطلب الأول: أنواع التوحيد إجمالاً</w:t>
      </w:r>
      <w:r w:rsidR="0096294D" w:rsidRPr="000F439A">
        <w:rPr>
          <w:rFonts w:hint="cs"/>
          <w:rtl/>
        </w:rPr>
        <w:t>.</w:t>
      </w:r>
      <w:bookmarkEnd w:id="107"/>
      <w:r w:rsidRPr="000F439A">
        <w:rPr>
          <w:rFonts w:hint="cs"/>
          <w:rtl/>
        </w:rPr>
        <w:t xml:space="preserve"> </w:t>
      </w:r>
    </w:p>
    <w:p w14:paraId="0DDE90D1" w14:textId="77777777" w:rsidR="00D84401" w:rsidRPr="000F439A" w:rsidRDefault="00D84401" w:rsidP="00EE7AFD">
      <w:pPr>
        <w:pStyle w:val="5"/>
        <w:rPr>
          <w:rtl/>
        </w:rPr>
      </w:pPr>
      <w:bookmarkStart w:id="109" w:name="_Toc160896326"/>
      <w:bookmarkEnd w:id="108"/>
      <w:r w:rsidRPr="000F439A">
        <w:rPr>
          <w:rtl/>
        </w:rPr>
        <w:t>أولا</w:t>
      </w:r>
      <w:r w:rsidR="00EE7AFD" w:rsidRPr="000F439A">
        <w:rPr>
          <w:rFonts w:hint="cs"/>
          <w:rtl/>
        </w:rPr>
        <w:t>ً</w:t>
      </w:r>
      <w:r w:rsidRPr="000F439A">
        <w:rPr>
          <w:rtl/>
        </w:rPr>
        <w:t>: مفهوم التوحيد:</w:t>
      </w:r>
      <w:bookmarkEnd w:id="109"/>
    </w:p>
    <w:p w14:paraId="2E666477" w14:textId="77777777" w:rsidR="00B65885" w:rsidRPr="000F439A" w:rsidRDefault="00B65885" w:rsidP="00C54F79">
      <w:pPr>
        <w:keepNext/>
        <w:keepLines/>
        <w:numPr>
          <w:ilvl w:val="0"/>
          <w:numId w:val="22"/>
        </w:numPr>
        <w:spacing w:before="0" w:after="0" w:line="240" w:lineRule="auto"/>
        <w:ind w:left="851" w:hanging="851"/>
        <w:rPr>
          <w:bCs/>
        </w:rPr>
      </w:pPr>
      <w:r w:rsidRPr="000F439A">
        <w:rPr>
          <w:rFonts w:hint="cs"/>
          <w:bCs/>
          <w:rtl/>
        </w:rPr>
        <w:t xml:space="preserve">تعريف </w:t>
      </w:r>
      <w:r w:rsidR="00D84401" w:rsidRPr="000F439A">
        <w:rPr>
          <w:bCs/>
          <w:rtl/>
        </w:rPr>
        <w:t>التوحيد لغة</w:t>
      </w:r>
      <w:r w:rsidR="0096294D" w:rsidRPr="000F439A">
        <w:rPr>
          <w:rFonts w:hint="cs"/>
          <w:bCs/>
          <w:rtl/>
        </w:rPr>
        <w:t>.</w:t>
      </w:r>
      <w:r w:rsidRPr="000F439A">
        <w:rPr>
          <w:rFonts w:hint="cs"/>
          <w:bCs/>
          <w:rtl/>
        </w:rPr>
        <w:t xml:space="preserve"> </w:t>
      </w:r>
    </w:p>
    <w:p w14:paraId="2928E819" w14:textId="77777777" w:rsidR="00D84401" w:rsidRPr="000F439A" w:rsidRDefault="00D84401" w:rsidP="00B65885">
      <w:pPr>
        <w:spacing w:before="0" w:after="0" w:line="240" w:lineRule="auto"/>
        <w:rPr>
          <w:rtl/>
          <w:lang w:bidi="ar-YE"/>
        </w:rPr>
      </w:pPr>
      <w:r w:rsidRPr="000F439A">
        <w:rPr>
          <w:rtl/>
          <w:lang w:bidi="ar-YE"/>
        </w:rPr>
        <w:t>جعل الشيء واحداً</w:t>
      </w:r>
      <w:r w:rsidR="0096294D" w:rsidRPr="000F439A">
        <w:rPr>
          <w:rtl/>
          <w:lang w:bidi="ar-YE"/>
        </w:rPr>
        <w:t>،</w:t>
      </w:r>
      <w:r w:rsidRPr="000F439A">
        <w:rPr>
          <w:rtl/>
          <w:lang w:bidi="ar-YE"/>
        </w:rPr>
        <w:t xml:space="preserve"> "وَحَّدَهُ تَوْحِيداً: جَعَلَهُ واحِداً"</w:t>
      </w:r>
      <w:r w:rsidR="00772FFB" w:rsidRPr="000F439A">
        <w:rPr>
          <w:vertAlign w:val="superscript"/>
          <w:rtl/>
        </w:rPr>
        <w:t>(</w:t>
      </w:r>
      <w:r w:rsidR="00772FFB" w:rsidRPr="000F439A">
        <w:rPr>
          <w:vertAlign w:val="superscript"/>
          <w:rtl/>
        </w:rPr>
        <w:footnoteReference w:id="96"/>
      </w:r>
      <w:r w:rsidR="00772FFB" w:rsidRPr="000F439A">
        <w:rPr>
          <w:vertAlign w:val="superscript"/>
          <w:rtl/>
        </w:rPr>
        <w:t>)</w:t>
      </w:r>
      <w:r w:rsidR="0096294D" w:rsidRPr="000F439A">
        <w:rPr>
          <w:rtl/>
          <w:lang w:bidi="ar-YE"/>
        </w:rPr>
        <w:t>.</w:t>
      </w:r>
    </w:p>
    <w:p w14:paraId="215CC9C5" w14:textId="77777777" w:rsidR="00B65885" w:rsidRPr="000F439A" w:rsidRDefault="00B65885" w:rsidP="00C54F79">
      <w:pPr>
        <w:keepNext/>
        <w:keepLines/>
        <w:numPr>
          <w:ilvl w:val="0"/>
          <w:numId w:val="22"/>
        </w:numPr>
        <w:spacing w:before="0" w:after="0" w:line="240" w:lineRule="auto"/>
        <w:ind w:left="851" w:hanging="851"/>
        <w:rPr>
          <w:bCs/>
        </w:rPr>
      </w:pPr>
      <w:r w:rsidRPr="000F439A">
        <w:rPr>
          <w:rFonts w:hint="cs"/>
          <w:bCs/>
          <w:rtl/>
        </w:rPr>
        <w:t xml:space="preserve">تعريف </w:t>
      </w:r>
      <w:r w:rsidR="00D84401" w:rsidRPr="000F439A">
        <w:rPr>
          <w:bCs/>
          <w:rtl/>
        </w:rPr>
        <w:t>التوحيد اصطلاحاً</w:t>
      </w:r>
      <w:r w:rsidR="0096294D" w:rsidRPr="000F439A">
        <w:rPr>
          <w:rFonts w:hint="cs"/>
          <w:bCs/>
          <w:rtl/>
        </w:rPr>
        <w:t>.</w:t>
      </w:r>
      <w:r w:rsidRPr="000F439A">
        <w:rPr>
          <w:rFonts w:hint="cs"/>
          <w:bCs/>
          <w:rtl/>
        </w:rPr>
        <w:t xml:space="preserve"> </w:t>
      </w:r>
    </w:p>
    <w:p w14:paraId="7FB5575D" w14:textId="77777777" w:rsidR="00D84401" w:rsidRPr="000F439A" w:rsidRDefault="00D84401" w:rsidP="00B65885">
      <w:pPr>
        <w:spacing w:before="0" w:after="0" w:line="240" w:lineRule="auto"/>
        <w:rPr>
          <w:rtl/>
          <w:lang w:bidi="ar-YE"/>
        </w:rPr>
      </w:pPr>
      <w:r w:rsidRPr="000F439A">
        <w:rPr>
          <w:rtl/>
          <w:lang w:bidi="ar-YE"/>
        </w:rPr>
        <w:t>"إفراد الله –سبحانه وتعالى– بما يختص به"</w:t>
      </w:r>
      <w:r w:rsidR="00772FFB" w:rsidRPr="000F439A">
        <w:rPr>
          <w:vertAlign w:val="superscript"/>
          <w:rtl/>
        </w:rPr>
        <w:t>(</w:t>
      </w:r>
      <w:r w:rsidR="00772FFB" w:rsidRPr="000F439A">
        <w:rPr>
          <w:vertAlign w:val="superscript"/>
          <w:rtl/>
        </w:rPr>
        <w:footnoteReference w:id="97"/>
      </w:r>
      <w:r w:rsidR="00772FFB" w:rsidRPr="000F439A">
        <w:rPr>
          <w:vertAlign w:val="superscript"/>
          <w:rtl/>
        </w:rPr>
        <w:t>)</w:t>
      </w:r>
      <w:r w:rsidR="0096294D" w:rsidRPr="000F439A">
        <w:rPr>
          <w:rtl/>
          <w:lang w:bidi="ar-YE"/>
        </w:rPr>
        <w:t>.</w:t>
      </w:r>
    </w:p>
    <w:p w14:paraId="6AE591F4" w14:textId="77777777" w:rsidR="00D84401" w:rsidRPr="000F439A" w:rsidRDefault="00D84401" w:rsidP="00B65885">
      <w:pPr>
        <w:pStyle w:val="5"/>
        <w:rPr>
          <w:rtl/>
        </w:rPr>
      </w:pPr>
      <w:bookmarkStart w:id="110" w:name="_Toc160896327"/>
      <w:r w:rsidRPr="000F439A">
        <w:rPr>
          <w:rtl/>
        </w:rPr>
        <w:t>ثانيا: أنواع التوحيد:</w:t>
      </w:r>
      <w:bookmarkEnd w:id="110"/>
    </w:p>
    <w:p w14:paraId="041D318F" w14:textId="77777777" w:rsidR="00D84401" w:rsidRPr="000F439A" w:rsidRDefault="00D84401" w:rsidP="00B65885">
      <w:pPr>
        <w:spacing w:line="240" w:lineRule="auto"/>
        <w:rPr>
          <w:rtl/>
          <w:lang w:bidi="ar-YE"/>
        </w:rPr>
      </w:pPr>
      <w:r w:rsidRPr="000F439A">
        <w:rPr>
          <w:bCs/>
          <w:rtl/>
          <w:lang w:bidi="ar-YE"/>
        </w:rPr>
        <w:t>"النوع الأول: توحيد الربوبية:</w:t>
      </w:r>
      <w:r w:rsidRPr="000F439A">
        <w:rPr>
          <w:rtl/>
          <w:lang w:bidi="ar-YE"/>
        </w:rPr>
        <w:t xml:space="preserve"> "هو توحيد الله بجميع أفعاله</w:t>
      </w:r>
      <w:r w:rsidR="0096294D" w:rsidRPr="000F439A">
        <w:rPr>
          <w:rtl/>
          <w:lang w:bidi="ar-YE"/>
        </w:rPr>
        <w:t>؛</w:t>
      </w:r>
      <w:r w:rsidRPr="000F439A">
        <w:rPr>
          <w:rtl/>
          <w:lang w:bidi="ar-YE"/>
        </w:rPr>
        <w:t xml:space="preserve"> من الخلق والرزق وإنزال المطر والإماتة والإحياء</w:t>
      </w:r>
      <w:r w:rsidR="0096294D" w:rsidRPr="000F439A">
        <w:rPr>
          <w:rtl/>
          <w:lang w:bidi="ar-YE"/>
        </w:rPr>
        <w:t>،</w:t>
      </w:r>
      <w:r w:rsidRPr="000F439A">
        <w:rPr>
          <w:rtl/>
          <w:lang w:bidi="ar-YE"/>
        </w:rPr>
        <w:t xml:space="preserve"> وتسخير جميع الأفلاك</w:t>
      </w:r>
      <w:r w:rsidR="0096294D" w:rsidRPr="000F439A">
        <w:rPr>
          <w:rtl/>
          <w:lang w:bidi="ar-YE"/>
        </w:rPr>
        <w:t>،</w:t>
      </w:r>
      <w:r w:rsidRPr="000F439A">
        <w:rPr>
          <w:rtl/>
          <w:lang w:bidi="ar-YE"/>
        </w:rPr>
        <w:t xml:space="preserve"> وإمساك السماوات والأرض من الزوال"</w:t>
      </w:r>
      <w:r w:rsidR="00772FFB" w:rsidRPr="000F439A">
        <w:rPr>
          <w:vertAlign w:val="superscript"/>
          <w:rtl/>
        </w:rPr>
        <w:t>(</w:t>
      </w:r>
      <w:r w:rsidR="00772FFB" w:rsidRPr="000F439A">
        <w:rPr>
          <w:vertAlign w:val="superscript"/>
          <w:rtl/>
        </w:rPr>
        <w:footnoteReference w:id="98"/>
      </w:r>
      <w:r w:rsidR="00772FFB" w:rsidRPr="000F439A">
        <w:rPr>
          <w:vertAlign w:val="superscript"/>
          <w:rtl/>
        </w:rPr>
        <w:t>)</w:t>
      </w:r>
      <w:r w:rsidR="0096294D" w:rsidRPr="000F439A">
        <w:rPr>
          <w:rtl/>
          <w:lang w:bidi="ar-YE"/>
        </w:rPr>
        <w:t>.</w:t>
      </w:r>
    </w:p>
    <w:p w14:paraId="6F02EE6C" w14:textId="77777777" w:rsidR="00D84401" w:rsidRPr="000F439A" w:rsidRDefault="00D84401" w:rsidP="00B65885">
      <w:pPr>
        <w:spacing w:line="240" w:lineRule="auto"/>
        <w:rPr>
          <w:rtl/>
          <w:lang w:bidi="ar-YE"/>
        </w:rPr>
      </w:pPr>
      <w:r w:rsidRPr="000F439A">
        <w:rPr>
          <w:bCs/>
          <w:rtl/>
          <w:lang w:bidi="ar-YE"/>
        </w:rPr>
        <w:t>النوع الثاني: توحيد الأسماء والصفات:</w:t>
      </w:r>
      <w:r w:rsidRPr="000F439A">
        <w:rPr>
          <w:rtl/>
          <w:lang w:bidi="ar-YE"/>
        </w:rPr>
        <w:t xml:space="preserve"> "الاعتقاد الجازم بأن الله عز وجل متصف بجميع صفات الكمال</w:t>
      </w:r>
      <w:r w:rsidR="0096294D" w:rsidRPr="000F439A">
        <w:rPr>
          <w:rtl/>
          <w:lang w:bidi="ar-YE"/>
        </w:rPr>
        <w:t>،</w:t>
      </w:r>
      <w:r w:rsidRPr="000F439A">
        <w:rPr>
          <w:rtl/>
          <w:lang w:bidi="ar-YE"/>
        </w:rPr>
        <w:t xml:space="preserve"> ومنزّه عن جميع صفات النقص</w:t>
      </w:r>
      <w:r w:rsidR="0096294D" w:rsidRPr="000F439A">
        <w:rPr>
          <w:rtl/>
          <w:lang w:bidi="ar-YE"/>
        </w:rPr>
        <w:t>،</w:t>
      </w:r>
      <w:r w:rsidRPr="000F439A">
        <w:rPr>
          <w:rtl/>
          <w:lang w:bidi="ar-YE"/>
        </w:rPr>
        <w:t xml:space="preserve"> وأنه متفرد بهذا عن جميع الكائنات</w:t>
      </w:r>
      <w:r w:rsidR="0096294D" w:rsidRPr="000F439A">
        <w:rPr>
          <w:rtl/>
          <w:lang w:bidi="ar-YE"/>
        </w:rPr>
        <w:t>،</w:t>
      </w:r>
      <w:r w:rsidRPr="000F439A">
        <w:rPr>
          <w:rtl/>
          <w:lang w:bidi="ar-YE"/>
        </w:rPr>
        <w:t xml:space="preserve"> وذلك بإثبات ما أثبته سبحانه لنفسه أو أثبته رسولُه –صلى الله عليه وسلم– من الأسماء والصفات الواردة في الكتاب والسنة</w:t>
      </w:r>
      <w:r w:rsidR="0096294D" w:rsidRPr="000F439A">
        <w:rPr>
          <w:rtl/>
          <w:lang w:bidi="ar-YE"/>
        </w:rPr>
        <w:t>،</w:t>
      </w:r>
      <w:r w:rsidRPr="000F439A">
        <w:rPr>
          <w:rtl/>
          <w:lang w:bidi="ar-YE"/>
        </w:rPr>
        <w:t xml:space="preserve"> من غير تحريفِ ألفاظها أو معانيها</w:t>
      </w:r>
      <w:r w:rsidR="0096294D" w:rsidRPr="000F439A">
        <w:rPr>
          <w:rtl/>
          <w:lang w:bidi="ar-YE"/>
        </w:rPr>
        <w:t>،</w:t>
      </w:r>
      <w:r w:rsidRPr="000F439A">
        <w:rPr>
          <w:rtl/>
          <w:lang w:bidi="ar-YE"/>
        </w:rPr>
        <w:t xml:space="preserve"> ولا تعطيلها بنفيها أو نفي بعضها عن الله –عز وجل–</w:t>
      </w:r>
      <w:r w:rsidR="0096294D" w:rsidRPr="000F439A">
        <w:rPr>
          <w:rtl/>
          <w:lang w:bidi="ar-YE"/>
        </w:rPr>
        <w:t>،</w:t>
      </w:r>
      <w:r w:rsidRPr="000F439A">
        <w:rPr>
          <w:rtl/>
          <w:lang w:bidi="ar-YE"/>
        </w:rPr>
        <w:t xml:space="preserve"> ولا تكييفها بتحديد كنهها وإثبات كيفية معيّنة لها</w:t>
      </w:r>
      <w:r w:rsidR="0096294D" w:rsidRPr="000F439A">
        <w:rPr>
          <w:rtl/>
          <w:lang w:bidi="ar-YE"/>
        </w:rPr>
        <w:t>،</w:t>
      </w:r>
      <w:r w:rsidRPr="000F439A">
        <w:rPr>
          <w:rtl/>
          <w:lang w:bidi="ar-YE"/>
        </w:rPr>
        <w:t xml:space="preserve"> ولا تشبيهها بصفات المخلوقين"</w:t>
      </w:r>
      <w:r w:rsidR="00772FFB" w:rsidRPr="000F439A">
        <w:rPr>
          <w:vertAlign w:val="superscript"/>
          <w:rtl/>
        </w:rPr>
        <w:t>(</w:t>
      </w:r>
      <w:r w:rsidR="00772FFB" w:rsidRPr="000F439A">
        <w:rPr>
          <w:vertAlign w:val="superscript"/>
          <w:rtl/>
        </w:rPr>
        <w:footnoteReference w:id="99"/>
      </w:r>
      <w:r w:rsidR="00772FFB" w:rsidRPr="000F439A">
        <w:rPr>
          <w:vertAlign w:val="superscript"/>
          <w:rtl/>
        </w:rPr>
        <w:t>)</w:t>
      </w:r>
      <w:r w:rsidR="0096294D" w:rsidRPr="000F439A">
        <w:rPr>
          <w:rtl/>
          <w:lang w:bidi="ar-YE"/>
        </w:rPr>
        <w:t>.</w:t>
      </w:r>
    </w:p>
    <w:p w14:paraId="5E819D45" w14:textId="77777777" w:rsidR="00D84401" w:rsidRPr="000F439A" w:rsidRDefault="00D84401" w:rsidP="00B65885">
      <w:pPr>
        <w:spacing w:line="240" w:lineRule="auto"/>
        <w:rPr>
          <w:rtl/>
          <w:lang w:bidi="ar-YE"/>
        </w:rPr>
      </w:pPr>
      <w:r w:rsidRPr="000F439A">
        <w:rPr>
          <w:rtl/>
          <w:lang w:bidi="ar-YE"/>
        </w:rPr>
        <w:t>وتوحيد الربوبية والأسماء والصفات قد وضحه الله في كتابه كما في أول سورة الحديد</w:t>
      </w:r>
      <w:r w:rsidR="0096294D" w:rsidRPr="000F439A">
        <w:rPr>
          <w:rtl/>
          <w:lang w:bidi="ar-YE"/>
        </w:rPr>
        <w:t>،</w:t>
      </w:r>
      <w:r w:rsidRPr="000F439A">
        <w:rPr>
          <w:rtl/>
          <w:lang w:bidi="ar-YE"/>
        </w:rPr>
        <w:t xml:space="preserve"> وسورة طه</w:t>
      </w:r>
      <w:r w:rsidR="0096294D" w:rsidRPr="000F439A">
        <w:rPr>
          <w:rtl/>
          <w:lang w:bidi="ar-YE"/>
        </w:rPr>
        <w:t>،</w:t>
      </w:r>
      <w:r w:rsidRPr="000F439A">
        <w:rPr>
          <w:rtl/>
          <w:lang w:bidi="ar-YE"/>
        </w:rPr>
        <w:t xml:space="preserve"> وآخر سورة الحشر</w:t>
      </w:r>
      <w:r w:rsidR="0096294D" w:rsidRPr="000F439A">
        <w:rPr>
          <w:rtl/>
          <w:lang w:bidi="ar-YE"/>
        </w:rPr>
        <w:t>،</w:t>
      </w:r>
      <w:r w:rsidRPr="000F439A">
        <w:rPr>
          <w:rtl/>
          <w:lang w:bidi="ar-YE"/>
        </w:rPr>
        <w:t xml:space="preserve"> وأول سورة آل عمران</w:t>
      </w:r>
      <w:r w:rsidR="0096294D" w:rsidRPr="000F439A">
        <w:rPr>
          <w:rtl/>
          <w:lang w:bidi="ar-YE"/>
        </w:rPr>
        <w:t>،</w:t>
      </w:r>
      <w:r w:rsidRPr="000F439A">
        <w:rPr>
          <w:rtl/>
          <w:lang w:bidi="ar-YE"/>
        </w:rPr>
        <w:t xml:space="preserve"> وسورة الإخلاص بكاملها</w:t>
      </w:r>
      <w:r w:rsidR="0096294D" w:rsidRPr="000F439A">
        <w:rPr>
          <w:rtl/>
          <w:lang w:bidi="ar-YE"/>
        </w:rPr>
        <w:t>،</w:t>
      </w:r>
      <w:r w:rsidRPr="000F439A">
        <w:rPr>
          <w:rtl/>
          <w:lang w:bidi="ar-YE"/>
        </w:rPr>
        <w:t xml:space="preserve"> وغير ذلك</w:t>
      </w:r>
      <w:r w:rsidR="0096294D" w:rsidRPr="000F439A">
        <w:rPr>
          <w:rtl/>
          <w:lang w:bidi="ar-YE"/>
        </w:rPr>
        <w:t>.</w:t>
      </w:r>
    </w:p>
    <w:p w14:paraId="2D7B399B" w14:textId="77777777" w:rsidR="00B65885" w:rsidRPr="000F439A" w:rsidRDefault="00D84401" w:rsidP="00B65885">
      <w:pPr>
        <w:spacing w:line="240" w:lineRule="auto"/>
        <w:rPr>
          <w:rtl/>
          <w:lang w:bidi="ar-YE"/>
        </w:rPr>
      </w:pPr>
      <w:r w:rsidRPr="000F439A">
        <w:rPr>
          <w:bCs/>
          <w:rtl/>
          <w:lang w:bidi="ar-YE"/>
        </w:rPr>
        <w:t>النوع الثالث: توحيد الألوهية:</w:t>
      </w:r>
      <w:r w:rsidRPr="000F439A">
        <w:rPr>
          <w:rtl/>
          <w:lang w:bidi="ar-YE"/>
        </w:rPr>
        <w:t xml:space="preserve"> "هو الاعتقاد الجازم بأن الله سبحانه هو الإله الحق</w:t>
      </w:r>
      <w:r w:rsidR="0096294D" w:rsidRPr="000F439A">
        <w:rPr>
          <w:rtl/>
          <w:lang w:bidi="ar-YE"/>
        </w:rPr>
        <w:t>،</w:t>
      </w:r>
      <w:r w:rsidRPr="000F439A">
        <w:rPr>
          <w:rtl/>
          <w:lang w:bidi="ar-YE"/>
        </w:rPr>
        <w:t xml:space="preserve"> ولا إله غيره</w:t>
      </w:r>
      <w:r w:rsidR="0096294D" w:rsidRPr="000F439A">
        <w:rPr>
          <w:rtl/>
          <w:lang w:bidi="ar-YE"/>
        </w:rPr>
        <w:t>،</w:t>
      </w:r>
      <w:r w:rsidRPr="000F439A">
        <w:rPr>
          <w:rtl/>
          <w:lang w:bidi="ar-YE"/>
        </w:rPr>
        <w:t xml:space="preserve"> وإفراده سبحانه بالعبادة"</w:t>
      </w:r>
      <w:r w:rsidR="00772FFB" w:rsidRPr="000F439A">
        <w:rPr>
          <w:vertAlign w:val="superscript"/>
          <w:rtl/>
        </w:rPr>
        <w:t>(</w:t>
      </w:r>
      <w:r w:rsidR="00772FFB" w:rsidRPr="000F439A">
        <w:rPr>
          <w:vertAlign w:val="superscript"/>
          <w:rtl/>
        </w:rPr>
        <w:footnoteReference w:id="100"/>
      </w:r>
      <w:r w:rsidR="00772FFB" w:rsidRPr="000F439A">
        <w:rPr>
          <w:vertAlign w:val="superscript"/>
          <w:rtl/>
        </w:rPr>
        <w:t>)</w:t>
      </w:r>
      <w:r w:rsidR="0096294D" w:rsidRPr="000F439A">
        <w:rPr>
          <w:rFonts w:hint="cs"/>
          <w:rtl/>
          <w:lang w:bidi="ar-YE"/>
        </w:rPr>
        <w:t>.</w:t>
      </w:r>
      <w:r w:rsidR="00B65885" w:rsidRPr="000F439A">
        <w:rPr>
          <w:rFonts w:hint="cs"/>
          <w:rtl/>
          <w:lang w:bidi="ar-YE"/>
        </w:rPr>
        <w:t xml:space="preserve"> </w:t>
      </w:r>
    </w:p>
    <w:p w14:paraId="6B5DCB78" w14:textId="77777777" w:rsidR="00B65885" w:rsidRPr="000F439A" w:rsidRDefault="00B65885" w:rsidP="00B65885">
      <w:pPr>
        <w:rPr>
          <w:sz w:val="6"/>
          <w:szCs w:val="10"/>
          <w:rtl/>
          <w:lang w:bidi="ar-YE"/>
        </w:rPr>
      </w:pPr>
    </w:p>
    <w:p w14:paraId="0853A479" w14:textId="77777777" w:rsidR="00B65885" w:rsidRPr="000F439A" w:rsidRDefault="00B65885" w:rsidP="00B65885">
      <w:pPr>
        <w:rPr>
          <w:sz w:val="2"/>
          <w:szCs w:val="2"/>
          <w:rtl/>
          <w:lang w:bidi="ar-YE"/>
        </w:rPr>
      </w:pPr>
      <w:r w:rsidRPr="000F439A">
        <w:rPr>
          <w:rtl/>
          <w:lang w:bidi="ar-YE"/>
        </w:rPr>
        <w:br w:type="page"/>
      </w:r>
    </w:p>
    <w:p w14:paraId="0BD95C66" w14:textId="77777777" w:rsidR="00B65885" w:rsidRPr="000F439A" w:rsidRDefault="00B65885" w:rsidP="00B65885">
      <w:pPr>
        <w:pStyle w:val="4"/>
        <w:rPr>
          <w:rtl/>
        </w:rPr>
      </w:pPr>
      <w:bookmarkStart w:id="111" w:name="_Toc160896328"/>
      <w:r w:rsidRPr="000F439A">
        <w:rPr>
          <w:rtl/>
        </w:rPr>
        <w:t xml:space="preserve">المطلب الثاني: أنواع التوحيد </w:t>
      </w:r>
      <w:r w:rsidRPr="000F439A">
        <w:rPr>
          <w:rFonts w:hint="cs"/>
          <w:rtl/>
        </w:rPr>
        <w:t xml:space="preserve">المذكورة </w:t>
      </w:r>
      <w:r w:rsidRPr="000F439A">
        <w:rPr>
          <w:rtl/>
        </w:rPr>
        <w:t>في سورة الشورى</w:t>
      </w:r>
      <w:r w:rsidR="0096294D" w:rsidRPr="000F439A">
        <w:rPr>
          <w:rFonts w:hint="cs"/>
          <w:rtl/>
        </w:rPr>
        <w:t>.</w:t>
      </w:r>
      <w:bookmarkEnd w:id="111"/>
      <w:r w:rsidRPr="000F439A">
        <w:rPr>
          <w:rFonts w:hint="cs"/>
          <w:rtl/>
        </w:rPr>
        <w:t xml:space="preserve"> </w:t>
      </w:r>
    </w:p>
    <w:p w14:paraId="2CBA6F80" w14:textId="77777777" w:rsidR="00D84401" w:rsidRPr="000F439A" w:rsidRDefault="00D84401" w:rsidP="00B65885">
      <w:pPr>
        <w:pStyle w:val="5"/>
        <w:rPr>
          <w:rtl/>
        </w:rPr>
      </w:pPr>
      <w:bookmarkStart w:id="112" w:name="_Toc160896329"/>
      <w:r w:rsidRPr="000F439A">
        <w:rPr>
          <w:rtl/>
        </w:rPr>
        <w:t>أولاً: توحيد الربوبية:</w:t>
      </w:r>
      <w:bookmarkEnd w:id="112"/>
    </w:p>
    <w:p w14:paraId="07544F0E" w14:textId="77777777" w:rsidR="00D84401" w:rsidRPr="000F439A" w:rsidRDefault="00D84401" w:rsidP="00202DFC">
      <w:pPr>
        <w:spacing w:line="240" w:lineRule="auto"/>
        <w:rPr>
          <w:rtl/>
          <w:lang w:bidi="ar-YE"/>
        </w:rPr>
      </w:pPr>
      <w:r w:rsidRPr="000F439A">
        <w:rPr>
          <w:rtl/>
          <w:lang w:bidi="ar-YE"/>
        </w:rPr>
        <w:t>وقد أشارت سورة الشورى إلى توحيد الربوبية في الآيات الآتية:</w:t>
      </w:r>
    </w:p>
    <w:p w14:paraId="48697F7D" w14:textId="77777777" w:rsidR="00D84401" w:rsidRPr="000F439A" w:rsidRDefault="00D84401" w:rsidP="00C54F79">
      <w:pPr>
        <w:keepNext/>
        <w:keepLines/>
        <w:numPr>
          <w:ilvl w:val="2"/>
          <w:numId w:val="9"/>
        </w:numPr>
        <w:ind w:left="851" w:hanging="851"/>
        <w:rPr>
          <w:bCs/>
          <w:rtl/>
          <w:lang w:bidi="ar-YE"/>
        </w:rPr>
      </w:pPr>
      <w:r w:rsidRPr="000F439A">
        <w:rPr>
          <w:bCs/>
          <w:rtl/>
          <w:lang w:bidi="ar-YE"/>
        </w:rPr>
        <w:t xml:space="preserve">قال تعالى: </w:t>
      </w:r>
      <w:bookmarkStart w:id="113" w:name="سورةةالشورىئئ_4_14"/>
      <w:r w:rsidR="00D35F82" w:rsidRPr="000F439A">
        <w:rPr>
          <w:rFonts w:ascii="ATraditional Arabic" w:hAnsi="ATraditional Arabic" w:cs="ATraditional Arabic"/>
          <w:bCs/>
          <w:rtl/>
          <w:lang w:bidi="ar-YE"/>
        </w:rPr>
        <w:t>{</w:t>
      </w:r>
      <w:r w:rsidRPr="000F439A">
        <w:rPr>
          <w:rFonts w:cs="KFGQPC HAFS Uthmanic Script"/>
          <w:b/>
          <w:bCs/>
          <w:rtl/>
          <w:lang w:bidi="ar-YE"/>
        </w:rPr>
        <w:t>لَهُ</w:t>
      </w:r>
      <w:r w:rsidRPr="000F439A">
        <w:rPr>
          <w:rFonts w:cs="KFGQPC HAFS Uthmanic Script" w:hint="cs"/>
          <w:b/>
          <w:bCs/>
          <w:rtl/>
          <w:lang w:bidi="ar-YE"/>
        </w:rPr>
        <w:t>ۥ</w:t>
      </w:r>
      <w:r w:rsidRPr="000F439A">
        <w:rPr>
          <w:rFonts w:cs="KFGQPC HAFS Uthmanic Script"/>
          <w:b/>
          <w:bCs/>
          <w:rtl/>
          <w:lang w:bidi="ar-YE"/>
        </w:rPr>
        <w:t xml:space="preserve"> مَا فِي </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وَمَا فِي </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وَهُوَ </w:t>
      </w:r>
      <w:r w:rsidRPr="000F439A">
        <w:rPr>
          <w:rFonts w:cs="KFGQPC HAFS Uthmanic Script" w:hint="cs"/>
          <w:b/>
          <w:bCs/>
          <w:rtl/>
          <w:lang w:bidi="ar-YE"/>
        </w:rPr>
        <w:t>ٱ</w:t>
      </w:r>
      <w:r w:rsidRPr="000F439A">
        <w:rPr>
          <w:rFonts w:cs="KFGQPC HAFS Uthmanic Script" w:hint="eastAsia"/>
          <w:b/>
          <w:bCs/>
          <w:rtl/>
          <w:lang w:bidi="ar-YE"/>
        </w:rPr>
        <w:t>لۡعَلِيُّ</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لۡعَظِيمُ</w:t>
      </w:r>
      <w:r w:rsidRPr="000F439A">
        <w:rPr>
          <w:rFonts w:cs="KFGQPC HAFS Uthmanic Script"/>
          <w:b/>
          <w:bCs/>
          <w:rtl/>
          <w:lang w:bidi="ar-YE"/>
        </w:rPr>
        <w:t xml:space="preserve"> ٤</w:t>
      </w:r>
      <w:r w:rsidR="00D35F82" w:rsidRPr="000F439A">
        <w:rPr>
          <w:rFonts w:ascii="ATraditional Arabic" w:hAnsi="ATraditional Arabic" w:cs="ATraditional Arabic"/>
          <w:bCs/>
          <w:rtl/>
          <w:lang w:bidi="ar-YE"/>
        </w:rPr>
        <w:t>}</w:t>
      </w:r>
      <w:r w:rsidRPr="000F439A">
        <w:rPr>
          <w:bCs/>
          <w:rtl/>
          <w:lang w:bidi="ar-YE"/>
        </w:rPr>
        <w:t xml:space="preserve"> [سورة الشورى: 4]</w:t>
      </w:r>
      <w:bookmarkEnd w:id="113"/>
      <w:r w:rsidR="0096294D" w:rsidRPr="000F439A">
        <w:rPr>
          <w:bCs/>
          <w:rtl/>
          <w:lang w:bidi="ar-YE"/>
        </w:rPr>
        <w:t>.</w:t>
      </w:r>
    </w:p>
    <w:p w14:paraId="124CA91E" w14:textId="77777777" w:rsidR="00D84401" w:rsidRPr="000F439A" w:rsidRDefault="00D84401" w:rsidP="00202DFC">
      <w:pPr>
        <w:spacing w:line="240" w:lineRule="auto"/>
        <w:rPr>
          <w:rtl/>
          <w:lang w:bidi="ar-YE"/>
        </w:rPr>
      </w:pPr>
      <w:r w:rsidRPr="000F439A">
        <w:rPr>
          <w:rtl/>
          <w:lang w:bidi="ar-YE"/>
        </w:rPr>
        <w:t>"لهُ ما فِي السَّماواتِ وَما فِي الْأَرْضِ مُلكاً وملِكاً</w:t>
      </w:r>
      <w:r w:rsidR="0096294D" w:rsidRPr="000F439A">
        <w:rPr>
          <w:rtl/>
          <w:lang w:bidi="ar-YE"/>
        </w:rPr>
        <w:t>،</w:t>
      </w:r>
      <w:r w:rsidRPr="000F439A">
        <w:rPr>
          <w:rtl/>
          <w:lang w:bidi="ar-YE"/>
        </w:rPr>
        <w:t xml:space="preserve"> وهو الْعَلِيُّ شأنُه</w:t>
      </w:r>
      <w:r w:rsidR="0096294D" w:rsidRPr="000F439A">
        <w:rPr>
          <w:rtl/>
          <w:lang w:bidi="ar-YE"/>
        </w:rPr>
        <w:t>،</w:t>
      </w:r>
      <w:r w:rsidRPr="000F439A">
        <w:rPr>
          <w:rtl/>
          <w:lang w:bidi="ar-YE"/>
        </w:rPr>
        <w:t xml:space="preserve"> الْعَظِيمُ سلطانُه وبرهانُه"</w:t>
      </w:r>
      <w:r w:rsidR="00772FFB" w:rsidRPr="000F439A">
        <w:rPr>
          <w:vertAlign w:val="superscript"/>
          <w:rtl/>
        </w:rPr>
        <w:t>(</w:t>
      </w:r>
      <w:r w:rsidR="00772FFB" w:rsidRPr="000F439A">
        <w:rPr>
          <w:vertAlign w:val="superscript"/>
          <w:rtl/>
        </w:rPr>
        <w:footnoteReference w:id="101"/>
      </w:r>
      <w:r w:rsidR="00772FFB" w:rsidRPr="000F439A">
        <w:rPr>
          <w:vertAlign w:val="superscript"/>
          <w:rtl/>
        </w:rPr>
        <w:t>)</w:t>
      </w:r>
      <w:r w:rsidR="0096294D" w:rsidRPr="000F439A">
        <w:rPr>
          <w:rtl/>
          <w:lang w:bidi="ar-YE"/>
        </w:rPr>
        <w:t>.</w:t>
      </w:r>
    </w:p>
    <w:p w14:paraId="22009B0C" w14:textId="77777777" w:rsidR="00D84401" w:rsidRPr="000F439A" w:rsidRDefault="00D84401" w:rsidP="00202DFC">
      <w:pPr>
        <w:spacing w:line="240" w:lineRule="auto"/>
        <w:rPr>
          <w:rtl/>
          <w:lang w:bidi="ar-YE"/>
        </w:rPr>
      </w:pPr>
      <w:r w:rsidRPr="000F439A">
        <w:rPr>
          <w:rtl/>
          <w:lang w:bidi="ar-YE"/>
        </w:rPr>
        <w:t xml:space="preserve">"ثم بين سبحانه عظمته وكبرياءه وحكمته فقال: </w:t>
      </w:r>
      <w:r w:rsidR="00D35F82" w:rsidRPr="000F439A">
        <w:rPr>
          <w:rFonts w:ascii="ATraditional Arabic" w:hAnsi="ATraditional Arabic" w:cs="ATraditional Arabic"/>
          <w:rtl/>
          <w:lang w:bidi="ar-YE"/>
        </w:rPr>
        <w:t>{</w:t>
      </w:r>
      <w:r w:rsidRPr="000F439A">
        <w:rPr>
          <w:rFonts w:cs="KFGQPC HAFS Uthmanic Script"/>
          <w:b/>
          <w:bCs/>
          <w:rtl/>
          <w:lang w:bidi="ar-YE"/>
        </w:rPr>
        <w:t>لَهُ</w:t>
      </w:r>
      <w:r w:rsidRPr="000F439A">
        <w:rPr>
          <w:rFonts w:cs="KFGQPC HAFS Uthmanic Script" w:hint="cs"/>
          <w:b/>
          <w:bCs/>
          <w:rtl/>
          <w:lang w:bidi="ar-YE"/>
        </w:rPr>
        <w:t>ۥ</w:t>
      </w:r>
      <w:r w:rsidRPr="000F439A">
        <w:rPr>
          <w:rFonts w:cs="KFGQPC HAFS Uthmanic Script"/>
          <w:b/>
          <w:bCs/>
          <w:rtl/>
          <w:lang w:bidi="ar-YE"/>
        </w:rPr>
        <w:t xml:space="preserve"> مَا فِي </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وَمَا فِي </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وَهُوَ </w:t>
      </w:r>
      <w:r w:rsidRPr="000F439A">
        <w:rPr>
          <w:rFonts w:cs="KFGQPC HAFS Uthmanic Script" w:hint="cs"/>
          <w:b/>
          <w:bCs/>
          <w:rtl/>
          <w:lang w:bidi="ar-YE"/>
        </w:rPr>
        <w:t>ٱ</w:t>
      </w:r>
      <w:r w:rsidRPr="000F439A">
        <w:rPr>
          <w:rFonts w:cs="KFGQPC HAFS Uthmanic Script" w:hint="eastAsia"/>
          <w:b/>
          <w:bCs/>
          <w:rtl/>
          <w:lang w:bidi="ar-YE"/>
        </w:rPr>
        <w:t>لۡعَلِيُّ</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لۡعَظِيمُ</w:t>
      </w:r>
      <w:r w:rsidRPr="000F439A">
        <w:rPr>
          <w:rFonts w:cs="KFGQPC HAFS Uthmanic Script"/>
          <w:b/>
          <w:bCs/>
          <w:rtl/>
          <w:lang w:bidi="ar-YE"/>
        </w:rPr>
        <w:t xml:space="preserve"> ٤</w:t>
      </w:r>
      <w:r w:rsidR="00D35F82" w:rsidRPr="000F439A">
        <w:rPr>
          <w:rFonts w:ascii="ATraditional Arabic" w:hAnsi="ATraditional Arabic" w:cs="ATraditional Arabic"/>
          <w:rtl/>
          <w:lang w:bidi="ar-YE"/>
        </w:rPr>
        <w:t>}</w:t>
      </w:r>
      <w:r w:rsidR="00202DFC" w:rsidRPr="000F439A">
        <w:rPr>
          <w:rFonts w:hint="cs"/>
          <w:rtl/>
          <w:lang w:bidi="ar-YE"/>
        </w:rPr>
        <w:t xml:space="preserve"> </w:t>
      </w:r>
      <w:r w:rsidRPr="000F439A">
        <w:rPr>
          <w:rtl/>
          <w:lang w:bidi="ar-YE"/>
        </w:rPr>
        <w:t>أي</w:t>
      </w:r>
      <w:r w:rsidR="00202DFC" w:rsidRPr="000F439A">
        <w:rPr>
          <w:rFonts w:hint="cs"/>
          <w:rtl/>
          <w:lang w:bidi="ar-YE"/>
        </w:rPr>
        <w:t>:</w:t>
      </w:r>
      <w:r w:rsidRPr="000F439A">
        <w:rPr>
          <w:rtl/>
          <w:lang w:bidi="ar-YE"/>
        </w:rPr>
        <w:t xml:space="preserve"> إن ما في السماوات والأرض تحت قبضته وفى ملكه وله التصرف فيه إيجادا وإعداما</w:t>
      </w:r>
      <w:r w:rsidR="0096294D" w:rsidRPr="000F439A">
        <w:rPr>
          <w:rtl/>
          <w:lang w:bidi="ar-YE"/>
        </w:rPr>
        <w:t>،</w:t>
      </w:r>
      <w:r w:rsidRPr="000F439A">
        <w:rPr>
          <w:rtl/>
          <w:lang w:bidi="ar-YE"/>
        </w:rPr>
        <w:t xml:space="preserve"> وهو المتعالي فوقه</w:t>
      </w:r>
      <w:r w:rsidR="0096294D" w:rsidRPr="000F439A">
        <w:rPr>
          <w:rtl/>
          <w:lang w:bidi="ar-YE"/>
        </w:rPr>
        <w:t>،</w:t>
      </w:r>
      <w:r w:rsidRPr="000F439A">
        <w:rPr>
          <w:rtl/>
          <w:lang w:bidi="ar-YE"/>
        </w:rPr>
        <w:t xml:space="preserve"> العظيم عن مماثلته</w:t>
      </w:r>
      <w:r w:rsidR="0096294D" w:rsidRPr="000F439A">
        <w:rPr>
          <w:rFonts w:hint="eastAsia"/>
          <w:rtl/>
          <w:lang w:bidi="ar-YE"/>
        </w:rPr>
        <w:t>،</w:t>
      </w:r>
      <w:r w:rsidRPr="000F439A">
        <w:rPr>
          <w:rtl/>
          <w:lang w:bidi="ar-YE"/>
        </w:rPr>
        <w:t xml:space="preserve"> ليس كمثله شيء وهو السميع البصير"</w:t>
      </w:r>
      <w:r w:rsidR="00772FFB" w:rsidRPr="000F439A">
        <w:rPr>
          <w:vertAlign w:val="superscript"/>
          <w:rtl/>
        </w:rPr>
        <w:t>(</w:t>
      </w:r>
      <w:r w:rsidR="00772FFB" w:rsidRPr="000F439A">
        <w:rPr>
          <w:vertAlign w:val="superscript"/>
          <w:rtl/>
        </w:rPr>
        <w:footnoteReference w:id="102"/>
      </w:r>
      <w:r w:rsidR="00772FFB" w:rsidRPr="000F439A">
        <w:rPr>
          <w:vertAlign w:val="superscript"/>
          <w:rtl/>
        </w:rPr>
        <w:t>)</w:t>
      </w:r>
      <w:r w:rsidR="0096294D" w:rsidRPr="000F439A">
        <w:rPr>
          <w:rtl/>
          <w:lang w:bidi="ar-YE"/>
        </w:rPr>
        <w:t>.</w:t>
      </w:r>
    </w:p>
    <w:p w14:paraId="0C48E937" w14:textId="77777777" w:rsidR="00D84401" w:rsidRPr="000F439A" w:rsidRDefault="00D84401" w:rsidP="00C54F79">
      <w:pPr>
        <w:keepNext/>
        <w:keepLines/>
        <w:numPr>
          <w:ilvl w:val="2"/>
          <w:numId w:val="9"/>
        </w:numPr>
        <w:ind w:left="851" w:hanging="851"/>
        <w:rPr>
          <w:bCs/>
          <w:rtl/>
          <w:lang w:bidi="ar-YE"/>
        </w:rPr>
      </w:pPr>
      <w:r w:rsidRPr="000F439A">
        <w:rPr>
          <w:bCs/>
          <w:rtl/>
          <w:lang w:bidi="ar-YE"/>
        </w:rPr>
        <w:t xml:space="preserve">وقال سبحانه: </w:t>
      </w:r>
      <w:bookmarkStart w:id="114" w:name="سورةةالشورىئئ_5_15"/>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تَكَادُ </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يَتَفَطَّرۡنَ مِن فَوۡقِهِنَّۚ وَ</w:t>
      </w:r>
      <w:r w:rsidRPr="000F439A">
        <w:rPr>
          <w:rFonts w:cs="KFGQPC HAFS Uthmanic Script" w:hint="cs"/>
          <w:b/>
          <w:bCs/>
          <w:rtl/>
          <w:lang w:bidi="ar-YE"/>
        </w:rPr>
        <w:t>ٱ</w:t>
      </w:r>
      <w:r w:rsidRPr="000F439A">
        <w:rPr>
          <w:rFonts w:cs="KFGQPC HAFS Uthmanic Script" w:hint="eastAsia"/>
          <w:b/>
          <w:bCs/>
          <w:rtl/>
          <w:lang w:bidi="ar-YE"/>
        </w:rPr>
        <w:t>لۡمَلَٰٓئِكَةُ</w:t>
      </w:r>
      <w:r w:rsidRPr="000F439A">
        <w:rPr>
          <w:rFonts w:cs="KFGQPC HAFS Uthmanic Script"/>
          <w:b/>
          <w:bCs/>
          <w:rtl/>
          <w:lang w:bidi="ar-YE"/>
        </w:rPr>
        <w:t xml:space="preserve"> يُسَبِّحُونَ بِحَمۡدِ رَبِّهِمۡ وَيَسۡتَغۡفِرُونَ لِمَن فِي </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أَلَآ إِنَّ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هُوَ </w:t>
      </w:r>
      <w:r w:rsidRPr="000F439A">
        <w:rPr>
          <w:rFonts w:cs="KFGQPC HAFS Uthmanic Script" w:hint="cs"/>
          <w:b/>
          <w:bCs/>
          <w:rtl/>
          <w:lang w:bidi="ar-YE"/>
        </w:rPr>
        <w:t>ٱ</w:t>
      </w:r>
      <w:r w:rsidRPr="000F439A">
        <w:rPr>
          <w:rFonts w:cs="KFGQPC HAFS Uthmanic Script" w:hint="eastAsia"/>
          <w:b/>
          <w:bCs/>
          <w:rtl/>
          <w:lang w:bidi="ar-YE"/>
        </w:rPr>
        <w:t>لۡغَفُورُ</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لرَّحِيمُ</w:t>
      </w:r>
      <w:r w:rsidRPr="000F439A">
        <w:rPr>
          <w:rFonts w:cs="KFGQPC HAFS Uthmanic Script"/>
          <w:b/>
          <w:bCs/>
          <w:rtl/>
          <w:lang w:bidi="ar-YE"/>
        </w:rPr>
        <w:t xml:space="preserve"> ٥</w:t>
      </w:r>
      <w:r w:rsidR="00D35F82" w:rsidRPr="000F439A">
        <w:rPr>
          <w:rFonts w:ascii="ATraditional Arabic" w:hAnsi="ATraditional Arabic" w:cs="ATraditional Arabic"/>
          <w:bCs/>
          <w:rtl/>
          <w:lang w:bidi="ar-YE"/>
        </w:rPr>
        <w:t>}</w:t>
      </w:r>
      <w:r w:rsidRPr="000F439A">
        <w:rPr>
          <w:bCs/>
          <w:rtl/>
          <w:lang w:bidi="ar-YE"/>
        </w:rPr>
        <w:t xml:space="preserve"> [سورة الشورى: 5]</w:t>
      </w:r>
      <w:bookmarkEnd w:id="114"/>
      <w:r w:rsidR="0096294D" w:rsidRPr="000F439A">
        <w:rPr>
          <w:bCs/>
          <w:rtl/>
          <w:lang w:bidi="ar-YE"/>
        </w:rPr>
        <w:t>.</w:t>
      </w:r>
    </w:p>
    <w:p w14:paraId="64278BE4" w14:textId="77777777" w:rsidR="00D84401" w:rsidRPr="000F439A" w:rsidRDefault="00B65885" w:rsidP="00202DFC">
      <w:pPr>
        <w:spacing w:line="240" w:lineRule="auto"/>
        <w:rPr>
          <w:rtl/>
          <w:lang w:bidi="ar-YE"/>
        </w:rPr>
      </w:pPr>
      <w:r w:rsidRPr="000F439A">
        <w:rPr>
          <w:rFonts w:hint="cs"/>
          <w:rtl/>
          <w:lang w:bidi="ar-YE"/>
        </w:rPr>
        <w:t>فقوله: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يَتَفَطَّرۡنَ</w:t>
      </w:r>
      <w:r w:rsidR="00D35F82" w:rsidRPr="000F439A">
        <w:rPr>
          <w:rFonts w:ascii="ATraditional Arabic" w:hAnsi="ATraditional Arabic" w:cs="ATraditional Arabic"/>
          <w:rtl/>
          <w:lang w:bidi="ar-YE"/>
        </w:rPr>
        <w:t>}</w:t>
      </w:r>
      <w:r w:rsidR="00D84401" w:rsidRPr="000F439A">
        <w:rPr>
          <w:rtl/>
          <w:lang w:bidi="ar-YE"/>
        </w:rPr>
        <w:t xml:space="preserve"> أي: يتشققن من عظمة الله وجلاله فوقهن</w:t>
      </w:r>
      <w:r w:rsidR="0096294D" w:rsidRPr="000F439A">
        <w:rPr>
          <w:rtl/>
          <w:lang w:bidi="ar-YE"/>
        </w:rPr>
        <w:t>،</w:t>
      </w:r>
      <w:r w:rsidR="00D84401" w:rsidRPr="000F439A">
        <w:rPr>
          <w:rtl/>
          <w:lang w:bidi="ar-YE"/>
        </w:rPr>
        <w:t xml:space="preserve"> وقيل: فوقهن فوق الأرضين من خشية الله لوكن مما يَعقل</w:t>
      </w:r>
      <w:r w:rsidR="0096294D" w:rsidRPr="000F439A">
        <w:rPr>
          <w:rtl/>
          <w:lang w:bidi="ar-YE"/>
        </w:rPr>
        <w:t>،</w:t>
      </w:r>
      <w:r w:rsidR="00D84401" w:rsidRPr="000F439A">
        <w:rPr>
          <w:rtl/>
          <w:lang w:bidi="ar-YE"/>
        </w:rPr>
        <w:t xml:space="preserve"> قوله تعالى: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w:t>
      </w:r>
      <w:r w:rsidR="00D84401" w:rsidRPr="000F439A">
        <w:rPr>
          <w:rFonts w:cs="KFGQPC HAFS Uthmanic Script" w:hint="cs"/>
          <w:b/>
          <w:bCs/>
          <w:rtl/>
          <w:lang w:bidi="ar-YE"/>
        </w:rPr>
        <w:t>ٱ</w:t>
      </w:r>
      <w:r w:rsidR="00D84401" w:rsidRPr="000F439A">
        <w:rPr>
          <w:rFonts w:cs="KFGQPC HAFS Uthmanic Script" w:hint="eastAsia"/>
          <w:b/>
          <w:bCs/>
          <w:rtl/>
          <w:lang w:bidi="ar-YE"/>
        </w:rPr>
        <w:t>لۡمَلَٰٓئِكَةُ</w:t>
      </w:r>
      <w:r w:rsidR="00D84401" w:rsidRPr="000F439A">
        <w:rPr>
          <w:rFonts w:cs="KFGQPC HAFS Uthmanic Script"/>
          <w:b/>
          <w:bCs/>
          <w:rtl/>
          <w:lang w:bidi="ar-YE"/>
        </w:rPr>
        <w:t xml:space="preserve"> يُسَبِّحُونَ بِحَمۡدِ رَبِّهِمۡ</w:t>
      </w:r>
      <w:r w:rsidR="00D35F82" w:rsidRPr="000F439A">
        <w:rPr>
          <w:rFonts w:ascii="ATraditional Arabic" w:hAnsi="ATraditional Arabic" w:cs="ATraditional Arabic"/>
          <w:rtl/>
          <w:lang w:bidi="ar-YE"/>
        </w:rPr>
        <w:t>}</w:t>
      </w:r>
      <w:r w:rsidR="0096294D" w:rsidRPr="000F439A">
        <w:rPr>
          <w:rFonts w:hint="cs"/>
          <w:rtl/>
          <w:lang w:bidi="ar-YE"/>
        </w:rPr>
        <w:t>،</w:t>
      </w:r>
      <w:r w:rsidR="00202DFC" w:rsidRPr="000F439A">
        <w:rPr>
          <w:rFonts w:hint="cs"/>
          <w:rtl/>
          <w:lang w:bidi="ar-YE"/>
        </w:rPr>
        <w:t xml:space="preserve"> </w:t>
      </w:r>
      <w:r w:rsidR="00D84401" w:rsidRPr="000F439A">
        <w:rPr>
          <w:rtl/>
          <w:lang w:bidi="ar-YE"/>
        </w:rPr>
        <w:t>أي: ينزهونه عما لا يجوز في وصفه وما لا يليق بجلاله</w:t>
      </w:r>
      <w:r w:rsidR="0096294D" w:rsidRPr="000F439A">
        <w:rPr>
          <w:rtl/>
          <w:lang w:bidi="ar-YE"/>
        </w:rPr>
        <w:t>،</w:t>
      </w:r>
      <w:r w:rsidR="00D84401" w:rsidRPr="000F439A">
        <w:rPr>
          <w:rtl/>
          <w:lang w:bidi="ar-YE"/>
        </w:rPr>
        <w:t xml:space="preserve"> وقيل: يتعجبون </w:t>
      </w:r>
      <w:r w:rsidR="00D84401" w:rsidRPr="000F439A">
        <w:rPr>
          <w:rFonts w:hint="eastAsia"/>
          <w:rtl/>
          <w:lang w:bidi="ar-YE"/>
        </w:rPr>
        <w:t>من</w:t>
      </w:r>
      <w:r w:rsidR="00D84401" w:rsidRPr="000F439A">
        <w:rPr>
          <w:rtl/>
          <w:lang w:bidi="ar-YE"/>
        </w:rPr>
        <w:t xml:space="preserve"> جرأة المشركين فيذكر التسبيح في موضع التعجب"</w:t>
      </w:r>
      <w:r w:rsidR="00772FFB" w:rsidRPr="000F439A">
        <w:rPr>
          <w:vertAlign w:val="superscript"/>
          <w:rtl/>
        </w:rPr>
        <w:t>(</w:t>
      </w:r>
      <w:r w:rsidR="00772FFB" w:rsidRPr="000F439A">
        <w:rPr>
          <w:vertAlign w:val="superscript"/>
          <w:rtl/>
        </w:rPr>
        <w:footnoteReference w:id="103"/>
      </w:r>
      <w:r w:rsidR="00772FFB" w:rsidRPr="000F439A">
        <w:rPr>
          <w:vertAlign w:val="superscript"/>
          <w:rtl/>
        </w:rPr>
        <w:t>)</w:t>
      </w:r>
      <w:r w:rsidR="0096294D" w:rsidRPr="000F439A">
        <w:rPr>
          <w:rtl/>
          <w:lang w:bidi="ar-YE"/>
        </w:rPr>
        <w:t>.</w:t>
      </w:r>
      <w:r w:rsidR="00202DFC" w:rsidRPr="000F439A">
        <w:rPr>
          <w:rFonts w:hint="cs"/>
          <w:rtl/>
          <w:lang w:bidi="ar-YE"/>
        </w:rPr>
        <w:t xml:space="preserve"> </w:t>
      </w:r>
      <w:r w:rsidR="00D84401" w:rsidRPr="000F439A">
        <w:rPr>
          <w:rtl/>
          <w:lang w:bidi="ar-YE"/>
        </w:rPr>
        <w:t>"والآية على الأول زيادة تقرير لعظمته"</w:t>
      </w:r>
      <w:r w:rsidR="00772FFB" w:rsidRPr="000F439A">
        <w:rPr>
          <w:vertAlign w:val="superscript"/>
          <w:rtl/>
        </w:rPr>
        <w:t>(</w:t>
      </w:r>
      <w:r w:rsidR="00772FFB" w:rsidRPr="000F439A">
        <w:rPr>
          <w:vertAlign w:val="superscript"/>
          <w:rtl/>
        </w:rPr>
        <w:footnoteReference w:id="104"/>
      </w:r>
      <w:r w:rsidR="00772FFB" w:rsidRPr="000F439A">
        <w:rPr>
          <w:vertAlign w:val="superscript"/>
          <w:rtl/>
        </w:rPr>
        <w:t>)</w:t>
      </w:r>
      <w:r w:rsidR="0096294D" w:rsidRPr="000F439A">
        <w:rPr>
          <w:rtl/>
          <w:lang w:bidi="ar-YE"/>
        </w:rPr>
        <w:t>.</w:t>
      </w:r>
    </w:p>
    <w:p w14:paraId="5C2E8A69" w14:textId="77777777" w:rsidR="00D84401" w:rsidRPr="000F439A" w:rsidRDefault="00D84401" w:rsidP="00202DFC">
      <w:pPr>
        <w:spacing w:line="240" w:lineRule="auto"/>
        <w:rPr>
          <w:rtl/>
          <w:lang w:bidi="ar-YE"/>
        </w:rPr>
      </w:pPr>
      <w:r w:rsidRPr="000F439A">
        <w:rPr>
          <w:rtl/>
          <w:lang w:bidi="ar-YE"/>
        </w:rPr>
        <w:t>"فقال لافتاً القول عن صفة الإحسان إلى الاسم الأعظم تعريفاً بعظيم الأمر حملاً على لزوم الحمد وإدامة الشكر: (ألا إن الله) أي الذي له الإحاطة بصفات الكمال</w:t>
      </w:r>
      <w:r w:rsidR="0096294D" w:rsidRPr="000F439A">
        <w:rPr>
          <w:rtl/>
          <w:lang w:bidi="ar-YE"/>
        </w:rPr>
        <w:t>،</w:t>
      </w:r>
      <w:r w:rsidRPr="000F439A">
        <w:rPr>
          <w:rtl/>
          <w:lang w:bidi="ar-YE"/>
        </w:rPr>
        <w:t xml:space="preserve"> فله جميع العظمة"</w:t>
      </w:r>
      <w:r w:rsidR="00772FFB" w:rsidRPr="000F439A">
        <w:rPr>
          <w:vertAlign w:val="superscript"/>
          <w:rtl/>
        </w:rPr>
        <w:t>(</w:t>
      </w:r>
      <w:r w:rsidR="00772FFB" w:rsidRPr="000F439A">
        <w:rPr>
          <w:vertAlign w:val="superscript"/>
          <w:rtl/>
        </w:rPr>
        <w:footnoteReference w:id="105"/>
      </w:r>
      <w:r w:rsidR="00772FFB" w:rsidRPr="000F439A">
        <w:rPr>
          <w:vertAlign w:val="superscript"/>
          <w:rtl/>
        </w:rPr>
        <w:t>)</w:t>
      </w:r>
      <w:r w:rsidR="0096294D" w:rsidRPr="000F439A">
        <w:rPr>
          <w:rtl/>
          <w:lang w:bidi="ar-YE"/>
        </w:rPr>
        <w:t>.</w:t>
      </w:r>
    </w:p>
    <w:p w14:paraId="0080BD28" w14:textId="77777777" w:rsidR="00D84401" w:rsidRPr="000F439A" w:rsidRDefault="00B65885" w:rsidP="00202DFC">
      <w:pPr>
        <w:spacing w:line="240"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تَكَادُ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يَتَفَطَّرۡنَ مِن فَوۡقِهِنَّۚ</w:t>
      </w:r>
      <w:r w:rsidR="00D35F82" w:rsidRPr="000F439A">
        <w:rPr>
          <w:rFonts w:ascii="ATraditional Arabic" w:hAnsi="ATraditional Arabic" w:cs="ATraditional Arabic"/>
          <w:rtl/>
          <w:lang w:bidi="ar-YE"/>
        </w:rPr>
        <w:t>}</w:t>
      </w:r>
      <w:r w:rsidR="0096294D" w:rsidRPr="000F439A">
        <w:rPr>
          <w:rFonts w:hint="cs"/>
          <w:rtl/>
          <w:lang w:bidi="ar-YE"/>
        </w:rPr>
        <w:t>،</w:t>
      </w:r>
      <w:r w:rsidR="00D84401" w:rsidRPr="000F439A">
        <w:rPr>
          <w:rtl/>
          <w:lang w:bidi="ar-YE"/>
        </w:rPr>
        <w:t xml:space="preserve"> أي</w:t>
      </w:r>
      <w:r w:rsidRPr="000F439A">
        <w:rPr>
          <w:rFonts w:hint="cs"/>
          <w:rtl/>
          <w:lang w:bidi="ar-YE"/>
        </w:rPr>
        <w:t>:</w:t>
      </w:r>
      <w:r w:rsidR="00D84401" w:rsidRPr="000F439A">
        <w:rPr>
          <w:rtl/>
          <w:lang w:bidi="ar-YE"/>
        </w:rPr>
        <w:t xml:space="preserve"> يتشققن لتأثرهن من تجليات عظمته</w:t>
      </w:r>
      <w:r w:rsidR="0096294D" w:rsidRPr="000F439A">
        <w:rPr>
          <w:rtl/>
          <w:lang w:bidi="ar-YE"/>
        </w:rPr>
        <w:t>،</w:t>
      </w:r>
      <w:r w:rsidR="00D84401" w:rsidRPr="000F439A">
        <w:rPr>
          <w:rtl/>
          <w:lang w:bidi="ar-YE"/>
        </w:rPr>
        <w:t xml:space="preserve"> ويتلاشين من علو قهره وسلطنته"</w:t>
      </w:r>
      <w:r w:rsidR="00772FFB" w:rsidRPr="000F439A">
        <w:rPr>
          <w:vertAlign w:val="superscript"/>
          <w:rtl/>
        </w:rPr>
        <w:t>(</w:t>
      </w:r>
      <w:r w:rsidR="00772FFB" w:rsidRPr="000F439A">
        <w:rPr>
          <w:vertAlign w:val="superscript"/>
          <w:rtl/>
        </w:rPr>
        <w:footnoteReference w:id="106"/>
      </w:r>
      <w:r w:rsidR="00772FFB" w:rsidRPr="000F439A">
        <w:rPr>
          <w:vertAlign w:val="superscript"/>
          <w:rtl/>
        </w:rPr>
        <w:t>)</w:t>
      </w:r>
      <w:r w:rsidR="0096294D" w:rsidRPr="000F439A">
        <w:rPr>
          <w:rtl/>
          <w:lang w:bidi="ar-YE"/>
        </w:rPr>
        <w:t>.</w:t>
      </w:r>
    </w:p>
    <w:p w14:paraId="65E5674B" w14:textId="77777777" w:rsidR="00D84401" w:rsidRPr="000F439A" w:rsidRDefault="00202DFC" w:rsidP="00202DFC">
      <w:pPr>
        <w:spacing w:line="240" w:lineRule="auto"/>
        <w:rPr>
          <w:rtl/>
          <w:lang w:bidi="ar-YE"/>
        </w:rPr>
      </w:pPr>
      <w:r w:rsidRPr="000F439A">
        <w:rPr>
          <w:rFonts w:hint="cs"/>
          <w:rtl/>
          <w:lang w:bidi="ar-YE"/>
        </w:rPr>
        <w:lastRenderedPageBreak/>
        <w:t xml:space="preserve">فقال: </w:t>
      </w:r>
      <w:r w:rsidR="00B65885"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تَكَادُ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يَتَفَطَّرۡنَ مِن فَوۡقِهِنَّۚ</w:t>
      </w:r>
      <w:r w:rsidR="00D35F82" w:rsidRPr="000F439A">
        <w:rPr>
          <w:rFonts w:ascii="ATraditional Arabic" w:hAnsi="ATraditional Arabic" w:cs="ATraditional Arabic"/>
          <w:rtl/>
          <w:lang w:bidi="ar-YE"/>
        </w:rPr>
        <w:t>}</w:t>
      </w:r>
      <w:r w:rsidR="00D84401" w:rsidRPr="000F439A">
        <w:rPr>
          <w:rtl/>
          <w:lang w:bidi="ar-YE"/>
        </w:rPr>
        <w:t xml:space="preserve"> على عظمها وكونها جمادا</w:t>
      </w:r>
      <w:r w:rsidRPr="000F439A">
        <w:rPr>
          <w:rFonts w:hint="cs"/>
          <w:rtl/>
          <w:lang w:bidi="ar-YE"/>
        </w:rPr>
        <w:t>ً</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w:t>
      </w:r>
      <w:r w:rsidR="00D84401" w:rsidRPr="000F439A">
        <w:rPr>
          <w:rFonts w:cs="KFGQPC HAFS Uthmanic Script" w:hint="cs"/>
          <w:b/>
          <w:bCs/>
          <w:rtl/>
          <w:lang w:bidi="ar-YE"/>
        </w:rPr>
        <w:t>ٱ</w:t>
      </w:r>
      <w:r w:rsidR="00D84401" w:rsidRPr="000F439A">
        <w:rPr>
          <w:rFonts w:cs="KFGQPC HAFS Uthmanic Script" w:hint="eastAsia"/>
          <w:b/>
          <w:bCs/>
          <w:rtl/>
          <w:lang w:bidi="ar-YE"/>
        </w:rPr>
        <w:t>لۡمَلَٰٓئِكَةُ</w:t>
      </w:r>
      <w:r w:rsidR="00D35F82" w:rsidRPr="000F439A">
        <w:rPr>
          <w:rFonts w:ascii="ATraditional Arabic" w:hAnsi="ATraditional Arabic" w:cs="ATraditional Arabic"/>
          <w:rtl/>
          <w:lang w:bidi="ar-YE"/>
        </w:rPr>
        <w:t>}</w:t>
      </w:r>
      <w:r w:rsidR="00D84401" w:rsidRPr="000F439A">
        <w:rPr>
          <w:rtl/>
          <w:lang w:bidi="ar-YE"/>
        </w:rPr>
        <w:t xml:space="preserve"> الكرام المقربون خاضعون لعظمته</w:t>
      </w:r>
      <w:r w:rsidR="0096294D" w:rsidRPr="000F439A">
        <w:rPr>
          <w:rtl/>
          <w:lang w:bidi="ar-YE"/>
        </w:rPr>
        <w:t>،</w:t>
      </w:r>
      <w:r w:rsidR="00D84401" w:rsidRPr="000F439A">
        <w:rPr>
          <w:rtl/>
          <w:lang w:bidi="ar-YE"/>
        </w:rPr>
        <w:t xml:space="preserve"> مستكينون لعزته</w:t>
      </w:r>
      <w:r w:rsidR="0096294D" w:rsidRPr="000F439A">
        <w:rPr>
          <w:rtl/>
          <w:lang w:bidi="ar-YE"/>
        </w:rPr>
        <w:t>،</w:t>
      </w:r>
      <w:r w:rsidR="00D84401" w:rsidRPr="000F439A">
        <w:rPr>
          <w:rtl/>
          <w:lang w:bidi="ar-YE"/>
        </w:rPr>
        <w:t xml:space="preserve"> مذعنون بربوبيته</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يُسَبِّحُونَ بِحَمۡدِ رَبِّهِمۡ</w:t>
      </w:r>
      <w:r w:rsidR="00D35F82" w:rsidRPr="000F439A">
        <w:rPr>
          <w:rFonts w:ascii="ATraditional Arabic" w:hAnsi="ATraditional Arabic" w:cs="ATraditional Arabic"/>
          <w:rtl/>
          <w:lang w:bidi="ar-YE"/>
        </w:rPr>
        <w:t>}</w:t>
      </w:r>
      <w:r w:rsidR="00D84401" w:rsidRPr="000F439A">
        <w:rPr>
          <w:rtl/>
          <w:lang w:bidi="ar-YE"/>
        </w:rPr>
        <w:t xml:space="preserve"> ويعظمونه عن كل نقص</w:t>
      </w:r>
      <w:r w:rsidR="0096294D" w:rsidRPr="000F439A">
        <w:rPr>
          <w:rtl/>
          <w:lang w:bidi="ar-YE"/>
        </w:rPr>
        <w:t>،</w:t>
      </w:r>
      <w:r w:rsidR="00D84401" w:rsidRPr="000F439A">
        <w:rPr>
          <w:rtl/>
          <w:lang w:bidi="ar-YE"/>
        </w:rPr>
        <w:t xml:space="preserve"> ويصفونه بكل كمال"</w:t>
      </w:r>
      <w:r w:rsidR="00772FFB" w:rsidRPr="000F439A">
        <w:rPr>
          <w:vertAlign w:val="superscript"/>
          <w:rtl/>
        </w:rPr>
        <w:t>(</w:t>
      </w:r>
      <w:r w:rsidR="00772FFB" w:rsidRPr="000F439A">
        <w:rPr>
          <w:vertAlign w:val="superscript"/>
          <w:rtl/>
        </w:rPr>
        <w:footnoteReference w:id="107"/>
      </w:r>
      <w:r w:rsidR="00772FFB" w:rsidRPr="000F439A">
        <w:rPr>
          <w:vertAlign w:val="superscript"/>
          <w:rtl/>
        </w:rPr>
        <w:t>)</w:t>
      </w:r>
      <w:r w:rsidR="0096294D" w:rsidRPr="000F439A">
        <w:rPr>
          <w:rtl/>
          <w:lang w:bidi="ar-YE"/>
        </w:rPr>
        <w:t>.</w:t>
      </w:r>
    </w:p>
    <w:p w14:paraId="2CB89831" w14:textId="77777777" w:rsidR="00D84401" w:rsidRPr="000F439A" w:rsidRDefault="00D84401" w:rsidP="00C54F79">
      <w:pPr>
        <w:keepNext/>
        <w:keepLines/>
        <w:numPr>
          <w:ilvl w:val="2"/>
          <w:numId w:val="9"/>
        </w:numPr>
        <w:ind w:left="851" w:hanging="851"/>
        <w:rPr>
          <w:bCs/>
          <w:rtl/>
          <w:lang w:bidi="ar-YE"/>
        </w:rPr>
      </w:pPr>
      <w:r w:rsidRPr="000F439A">
        <w:rPr>
          <w:bCs/>
          <w:rtl/>
          <w:lang w:bidi="ar-YE"/>
        </w:rPr>
        <w:t xml:space="preserve">وقال تعالى: </w:t>
      </w:r>
      <w:bookmarkStart w:id="115" w:name="سورةةالشورىئئ_10_16"/>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وَمَا </w:t>
      </w:r>
      <w:r w:rsidRPr="000F439A">
        <w:rPr>
          <w:rFonts w:cs="KFGQPC HAFS Uthmanic Script" w:hint="cs"/>
          <w:b/>
          <w:bCs/>
          <w:rtl/>
          <w:lang w:bidi="ar-YE"/>
        </w:rPr>
        <w:t>ٱ</w:t>
      </w:r>
      <w:r w:rsidRPr="000F439A">
        <w:rPr>
          <w:rFonts w:cs="KFGQPC HAFS Uthmanic Script" w:hint="eastAsia"/>
          <w:b/>
          <w:bCs/>
          <w:rtl/>
          <w:lang w:bidi="ar-YE"/>
        </w:rPr>
        <w:t>خۡتَلَفۡتُمۡ</w:t>
      </w:r>
      <w:r w:rsidRPr="000F439A">
        <w:rPr>
          <w:rFonts w:cs="KFGQPC HAFS Uthmanic Script"/>
          <w:b/>
          <w:bCs/>
          <w:rtl/>
          <w:lang w:bidi="ar-YE"/>
        </w:rPr>
        <w:t xml:space="preserve"> فِيهِ مِن شَيۡءٖ فَحُكۡمُهُ</w:t>
      </w:r>
      <w:r w:rsidRPr="000F439A">
        <w:rPr>
          <w:rFonts w:cs="KFGQPC HAFS Uthmanic Script" w:hint="cs"/>
          <w:b/>
          <w:bCs/>
          <w:rtl/>
          <w:lang w:bidi="ar-YE"/>
        </w:rPr>
        <w:t>ۥٓ</w:t>
      </w:r>
      <w:r w:rsidRPr="000F439A">
        <w:rPr>
          <w:rFonts w:cs="KFGQPC HAFS Uthmanic Script"/>
          <w:b/>
          <w:bCs/>
          <w:rtl/>
          <w:lang w:bidi="ar-YE"/>
        </w:rPr>
        <w:t xml:space="preserve"> إِلَى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ذَٰلِكُمُ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رَبِّي عَلَيۡهِ تَوَكَّلۡتُ وَإِلَيۡهِ أُنِيبُ ١٠</w:t>
      </w:r>
      <w:r w:rsidR="00D35F82" w:rsidRPr="000F439A">
        <w:rPr>
          <w:rFonts w:ascii="ATraditional Arabic" w:hAnsi="ATraditional Arabic" w:cs="ATraditional Arabic"/>
          <w:bCs/>
          <w:rtl/>
          <w:lang w:bidi="ar-YE"/>
        </w:rPr>
        <w:t>}</w:t>
      </w:r>
      <w:r w:rsidRPr="000F439A">
        <w:rPr>
          <w:bCs/>
          <w:rtl/>
          <w:lang w:bidi="ar-YE"/>
        </w:rPr>
        <w:t xml:space="preserve"> [سورة الشورى: 10]</w:t>
      </w:r>
      <w:bookmarkEnd w:id="115"/>
      <w:r w:rsidR="0096294D" w:rsidRPr="000F439A">
        <w:rPr>
          <w:bCs/>
          <w:rtl/>
          <w:lang w:bidi="ar-YE"/>
        </w:rPr>
        <w:t>.</w:t>
      </w:r>
    </w:p>
    <w:p w14:paraId="40B35CFA" w14:textId="77777777" w:rsidR="00D84401" w:rsidRPr="000F439A" w:rsidRDefault="00D84401" w:rsidP="00202DFC">
      <w:pPr>
        <w:spacing w:line="240" w:lineRule="auto"/>
        <w:rPr>
          <w:rtl/>
          <w:lang w:bidi="ar-YE"/>
        </w:rPr>
      </w:pPr>
      <w:r w:rsidRPr="000F439A">
        <w:rPr>
          <w:rtl/>
          <w:lang w:bidi="ar-YE"/>
        </w:rPr>
        <w:t xml:space="preserve">"يَقُولُ لِنَبِيِّهِ </w:t>
      </w:r>
      <w:r w:rsidR="00202DFC" w:rsidRPr="000F439A">
        <w:rPr>
          <w:rFonts w:hint="cs"/>
          <w:rtl/>
          <w:lang w:bidi="ar-YE"/>
        </w:rPr>
        <w:t>–صلى الله عليه وآله وسلم–</w:t>
      </w:r>
      <w:r w:rsidRPr="000F439A">
        <w:rPr>
          <w:rtl/>
          <w:lang w:bidi="ar-YE"/>
        </w:rPr>
        <w:t>: قُلْ لِهَؤُلَاءِ الْمُشْرِكِينَ بِاللَّهِ هَذَا الَّذِي هَذِهِ الصِّفَاتِ صِفَاتُهُ رَبِّي</w:t>
      </w:r>
      <w:r w:rsidR="0096294D" w:rsidRPr="000F439A">
        <w:rPr>
          <w:rtl/>
          <w:lang w:bidi="ar-YE"/>
        </w:rPr>
        <w:t>،</w:t>
      </w:r>
      <w:r w:rsidRPr="000F439A">
        <w:rPr>
          <w:rtl/>
          <w:lang w:bidi="ar-YE"/>
        </w:rPr>
        <w:t xml:space="preserve"> لَا آلِهَتُكُمُ"</w:t>
      </w:r>
      <w:r w:rsidR="00772FFB" w:rsidRPr="000F439A">
        <w:rPr>
          <w:vertAlign w:val="superscript"/>
          <w:rtl/>
        </w:rPr>
        <w:t>(</w:t>
      </w:r>
      <w:r w:rsidR="00772FFB" w:rsidRPr="000F439A">
        <w:rPr>
          <w:vertAlign w:val="superscript"/>
          <w:rtl/>
        </w:rPr>
        <w:footnoteReference w:id="108"/>
      </w:r>
      <w:r w:rsidR="00772FFB" w:rsidRPr="000F439A">
        <w:rPr>
          <w:vertAlign w:val="superscript"/>
          <w:rtl/>
        </w:rPr>
        <w:t>)</w:t>
      </w:r>
      <w:r w:rsidR="0096294D" w:rsidRPr="000F439A">
        <w:rPr>
          <w:rtl/>
          <w:lang w:bidi="ar-YE"/>
        </w:rPr>
        <w:t>.</w:t>
      </w:r>
      <w:r w:rsidR="00202DFC" w:rsidRPr="000F439A">
        <w:rPr>
          <w:rFonts w:hint="cs"/>
          <w:rtl/>
          <w:lang w:bidi="ar-YE"/>
        </w:rPr>
        <w:t xml:space="preserve"> </w:t>
      </w:r>
    </w:p>
    <w:p w14:paraId="3C02C01B" w14:textId="77777777" w:rsidR="00D84401" w:rsidRPr="000F439A" w:rsidRDefault="00202DFC" w:rsidP="00202DFC">
      <w:pPr>
        <w:spacing w:line="240"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ذَٰلِكُمُ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رَبِّي</w:t>
      </w:r>
      <w:r w:rsidR="00D35F82" w:rsidRPr="000F439A">
        <w:rPr>
          <w:rFonts w:ascii="ATraditional Arabic" w:hAnsi="ATraditional Arabic" w:cs="ATraditional Arabic"/>
          <w:rtl/>
          <w:lang w:bidi="ar-YE"/>
        </w:rPr>
        <w:t>}</w:t>
      </w:r>
      <w:r w:rsidR="00D84401" w:rsidRPr="000F439A">
        <w:rPr>
          <w:rtl/>
          <w:lang w:bidi="ar-YE"/>
        </w:rPr>
        <w:t xml:space="preserve"> أَيِ: الْمَوْصُوفُ بِهَذِهِ الصِّفَاتِ هو رَبِّي وَحْدَهُ"</w:t>
      </w:r>
      <w:r w:rsidR="00772FFB" w:rsidRPr="000F439A">
        <w:rPr>
          <w:vertAlign w:val="superscript"/>
          <w:rtl/>
        </w:rPr>
        <w:t>(</w:t>
      </w:r>
      <w:r w:rsidR="00772FFB" w:rsidRPr="000F439A">
        <w:rPr>
          <w:vertAlign w:val="superscript"/>
          <w:rtl/>
        </w:rPr>
        <w:footnoteReference w:id="109"/>
      </w:r>
      <w:r w:rsidR="00772FFB" w:rsidRPr="000F439A">
        <w:rPr>
          <w:vertAlign w:val="superscript"/>
          <w:rtl/>
        </w:rPr>
        <w:t>)</w:t>
      </w:r>
      <w:r w:rsidR="0096294D" w:rsidRPr="000F439A">
        <w:rPr>
          <w:rtl/>
          <w:lang w:bidi="ar-YE"/>
        </w:rPr>
        <w:t>.</w:t>
      </w:r>
      <w:r w:rsidRPr="000F439A">
        <w:rPr>
          <w:rFonts w:hint="cs"/>
          <w:rtl/>
          <w:lang w:bidi="ar-YE"/>
        </w:rPr>
        <w:t xml:space="preserve"> </w:t>
      </w:r>
      <w:r w:rsidR="00D84401" w:rsidRPr="000F439A">
        <w:rPr>
          <w:rtl/>
          <w:lang w:bidi="ar-YE"/>
        </w:rPr>
        <w:t>"ذلِكُمُ اللَّهُ</w:t>
      </w:r>
      <w:r w:rsidR="0096294D" w:rsidRPr="000F439A">
        <w:rPr>
          <w:rtl/>
          <w:lang w:bidi="ar-YE"/>
        </w:rPr>
        <w:t>،</w:t>
      </w:r>
      <w:r w:rsidR="00D84401" w:rsidRPr="000F439A">
        <w:rPr>
          <w:rtl/>
          <w:lang w:bidi="ar-YE"/>
        </w:rPr>
        <w:t xml:space="preserve"> الَّذِي يَحْكُمُ بَيْنَ الْمُخْتَلِفِينَ هُوَ</w:t>
      </w:r>
      <w:r w:rsidRPr="000F439A">
        <w:rPr>
          <w:rFonts w:hint="cs"/>
          <w:rtl/>
          <w:lang w:bidi="ar-YE"/>
        </w:rPr>
        <w:t>:</w:t>
      </w:r>
      <w:r w:rsidR="00D84401" w:rsidRPr="000F439A">
        <w:rPr>
          <w:rtl/>
          <w:lang w:bidi="ar-YE"/>
        </w:rPr>
        <w:t xml:space="preserve"> </w:t>
      </w:r>
      <w:r w:rsidRPr="000F439A">
        <w:rPr>
          <w:rFonts w:ascii="ATraditional Arabic" w:hAnsi="ATraditional Arabic" w:cs="ATraditional Arabic"/>
          <w:bCs/>
          <w:rtl/>
          <w:lang w:bidi="ar-YE"/>
        </w:rPr>
        <w:t>{</w:t>
      </w:r>
      <w:r w:rsidRPr="000F439A">
        <w:rPr>
          <w:rFonts w:cs="KFGQPC HAFS Uthmanic Script"/>
          <w:b/>
          <w:bCs/>
          <w:rtl/>
          <w:lang w:bidi="ar-YE"/>
        </w:rPr>
        <w:t>رَبِّي عَلَيۡهِ تَوَكَّلۡتُ وَإِلَيۡهِ أُنِيبُ ١٠</w:t>
      </w:r>
      <w:r w:rsidRPr="000F439A">
        <w:rPr>
          <w:rFonts w:ascii="ATraditional Arabic" w:hAnsi="ATraditional Arabic" w:cs="ATraditional Arabic"/>
          <w:bCs/>
          <w:rtl/>
          <w:lang w:bidi="ar-YE"/>
        </w:rPr>
        <w:t>}</w:t>
      </w:r>
      <w:r w:rsidR="00D84401" w:rsidRPr="000F439A">
        <w:rPr>
          <w:rtl/>
          <w:lang w:bidi="ar-YE"/>
        </w:rPr>
        <w:t>"</w:t>
      </w:r>
      <w:r w:rsidR="00772FFB" w:rsidRPr="000F439A">
        <w:rPr>
          <w:vertAlign w:val="superscript"/>
          <w:rtl/>
        </w:rPr>
        <w:t>(</w:t>
      </w:r>
      <w:r w:rsidR="00772FFB" w:rsidRPr="000F439A">
        <w:rPr>
          <w:vertAlign w:val="superscript"/>
          <w:rtl/>
        </w:rPr>
        <w:footnoteReference w:id="110"/>
      </w:r>
      <w:r w:rsidR="00772FFB" w:rsidRPr="000F439A">
        <w:rPr>
          <w:vertAlign w:val="superscript"/>
          <w:rtl/>
        </w:rPr>
        <w:t>)</w:t>
      </w:r>
      <w:r w:rsidR="0096294D" w:rsidRPr="000F439A">
        <w:rPr>
          <w:rtl/>
          <w:lang w:bidi="ar-YE"/>
        </w:rPr>
        <w:t>.</w:t>
      </w:r>
    </w:p>
    <w:p w14:paraId="5090AB1E" w14:textId="77777777" w:rsidR="00D84401" w:rsidRPr="000F439A" w:rsidRDefault="00D84401" w:rsidP="00202DFC">
      <w:pPr>
        <w:spacing w:line="240" w:lineRule="auto"/>
        <w:rPr>
          <w:rtl/>
          <w:lang w:bidi="ar-YE"/>
        </w:rPr>
      </w:pPr>
      <w:r w:rsidRPr="000F439A">
        <w:rPr>
          <w:rtl/>
          <w:lang w:bidi="ar-YE"/>
        </w:rPr>
        <w:t>"أي ذلكم الموصوف بهذه الصفات</w:t>
      </w:r>
      <w:r w:rsidR="0096294D" w:rsidRPr="000F439A">
        <w:rPr>
          <w:rtl/>
          <w:lang w:bidi="ar-YE"/>
        </w:rPr>
        <w:t>،</w:t>
      </w:r>
      <w:r w:rsidRPr="000F439A">
        <w:rPr>
          <w:rtl/>
          <w:lang w:bidi="ar-YE"/>
        </w:rPr>
        <w:t xml:space="preserve"> من الإحياء والإماتة</w:t>
      </w:r>
      <w:r w:rsidR="0096294D" w:rsidRPr="000F439A">
        <w:rPr>
          <w:rtl/>
          <w:lang w:bidi="ar-YE"/>
        </w:rPr>
        <w:t>،</w:t>
      </w:r>
      <w:r w:rsidRPr="000F439A">
        <w:rPr>
          <w:rtl/>
          <w:lang w:bidi="ar-YE"/>
        </w:rPr>
        <w:t xml:space="preserve"> والحكم بين المختلفين</w:t>
      </w:r>
      <w:r w:rsidR="0096294D" w:rsidRPr="000F439A">
        <w:rPr>
          <w:rtl/>
          <w:lang w:bidi="ar-YE"/>
        </w:rPr>
        <w:t>،</w:t>
      </w:r>
      <w:r w:rsidRPr="000F439A">
        <w:rPr>
          <w:rtl/>
          <w:lang w:bidi="ar-YE"/>
        </w:rPr>
        <w:t xml:space="preserve"> هو ربى وحده</w:t>
      </w:r>
      <w:r w:rsidR="0096294D" w:rsidRPr="000F439A">
        <w:rPr>
          <w:rtl/>
          <w:lang w:bidi="ar-YE"/>
        </w:rPr>
        <w:t>،</w:t>
      </w:r>
      <w:r w:rsidRPr="000F439A">
        <w:rPr>
          <w:rtl/>
          <w:lang w:bidi="ar-YE"/>
        </w:rPr>
        <w:t xml:space="preserve"> لا آلهتكم التي تدعون من دونه"</w:t>
      </w:r>
      <w:r w:rsidR="00772FFB" w:rsidRPr="000F439A">
        <w:rPr>
          <w:vertAlign w:val="superscript"/>
          <w:rtl/>
        </w:rPr>
        <w:t>(</w:t>
      </w:r>
      <w:r w:rsidR="00772FFB" w:rsidRPr="000F439A">
        <w:rPr>
          <w:vertAlign w:val="superscript"/>
          <w:rtl/>
        </w:rPr>
        <w:footnoteReference w:id="111"/>
      </w:r>
      <w:r w:rsidR="00772FFB" w:rsidRPr="000F439A">
        <w:rPr>
          <w:vertAlign w:val="superscript"/>
          <w:rtl/>
        </w:rPr>
        <w:t>)</w:t>
      </w:r>
      <w:r w:rsidR="0096294D" w:rsidRPr="000F439A">
        <w:rPr>
          <w:rtl/>
          <w:lang w:bidi="ar-YE"/>
        </w:rPr>
        <w:t>.</w:t>
      </w:r>
    </w:p>
    <w:p w14:paraId="59017989" w14:textId="77777777" w:rsidR="00D84401" w:rsidRPr="000F439A" w:rsidRDefault="00202DFC" w:rsidP="00202DFC">
      <w:pPr>
        <w:spacing w:line="240"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ذَٰلِكُمُ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رَبِّي</w:t>
      </w:r>
      <w:r w:rsidR="00D35F82" w:rsidRPr="000F439A">
        <w:rPr>
          <w:rFonts w:ascii="ATraditional Arabic" w:hAnsi="ATraditional Arabic" w:cs="ATraditional Arabic"/>
          <w:rtl/>
          <w:lang w:bidi="ar-YE"/>
        </w:rPr>
        <w:t>}</w:t>
      </w:r>
      <w:r w:rsidR="0096294D" w:rsidRPr="000F439A">
        <w:rPr>
          <w:rFonts w:hint="cs"/>
          <w:rtl/>
          <w:lang w:bidi="ar-YE"/>
        </w:rPr>
        <w:t>،</w:t>
      </w:r>
      <w:r w:rsidRPr="000F439A">
        <w:rPr>
          <w:rFonts w:hint="cs"/>
          <w:rtl/>
          <w:lang w:bidi="ar-YE"/>
        </w:rPr>
        <w:t xml:space="preserve"> </w:t>
      </w:r>
      <w:r w:rsidR="00D84401" w:rsidRPr="000F439A">
        <w:rPr>
          <w:rtl/>
          <w:lang w:bidi="ar-YE"/>
        </w:rPr>
        <w:t>أي: فكما أنه تعالى الرب الخالق الرازق المدبر</w:t>
      </w:r>
      <w:r w:rsidR="0096294D" w:rsidRPr="000F439A">
        <w:rPr>
          <w:rtl/>
          <w:lang w:bidi="ar-YE"/>
        </w:rPr>
        <w:t>،</w:t>
      </w:r>
      <w:r w:rsidR="00D84401" w:rsidRPr="000F439A">
        <w:rPr>
          <w:rtl/>
          <w:lang w:bidi="ar-YE"/>
        </w:rPr>
        <w:t xml:space="preserve"> فهو تعالى الحاكم بين عباده بشرعه في جميع أمورهم"</w:t>
      </w:r>
      <w:r w:rsidR="00772FFB" w:rsidRPr="000F439A">
        <w:rPr>
          <w:vertAlign w:val="superscript"/>
          <w:rtl/>
        </w:rPr>
        <w:t>(</w:t>
      </w:r>
      <w:r w:rsidR="00772FFB" w:rsidRPr="000F439A">
        <w:rPr>
          <w:vertAlign w:val="superscript"/>
          <w:rtl/>
        </w:rPr>
        <w:footnoteReference w:id="112"/>
      </w:r>
      <w:r w:rsidR="00772FFB" w:rsidRPr="000F439A">
        <w:rPr>
          <w:vertAlign w:val="superscript"/>
          <w:rtl/>
        </w:rPr>
        <w:t>)</w:t>
      </w:r>
      <w:r w:rsidR="0096294D" w:rsidRPr="000F439A">
        <w:rPr>
          <w:rtl/>
          <w:lang w:bidi="ar-YE"/>
        </w:rPr>
        <w:t>.</w:t>
      </w:r>
    </w:p>
    <w:p w14:paraId="28A05C3B" w14:textId="77777777" w:rsidR="00D84401" w:rsidRPr="000F439A" w:rsidRDefault="00D84401" w:rsidP="00C54F79">
      <w:pPr>
        <w:keepNext/>
        <w:keepLines/>
        <w:numPr>
          <w:ilvl w:val="2"/>
          <w:numId w:val="9"/>
        </w:numPr>
        <w:ind w:left="851" w:hanging="851"/>
        <w:rPr>
          <w:bCs/>
          <w:rtl/>
          <w:lang w:bidi="ar-YE"/>
        </w:rPr>
      </w:pPr>
      <w:r w:rsidRPr="000F439A">
        <w:rPr>
          <w:bCs/>
          <w:rtl/>
          <w:lang w:bidi="ar-YE"/>
        </w:rPr>
        <w:t xml:space="preserve">وقال الله تعالى: </w:t>
      </w:r>
      <w:bookmarkStart w:id="116" w:name="سورةةالشورىئئ_11_17"/>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فَاطِرُ </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جَعَلَ لَكُم مِّنۡ أَنفُسِكُمۡ أَزۡوَٰجٗا وَمِنَ </w:t>
      </w:r>
      <w:r w:rsidRPr="000F439A">
        <w:rPr>
          <w:rFonts w:cs="KFGQPC HAFS Uthmanic Script" w:hint="cs"/>
          <w:b/>
          <w:bCs/>
          <w:rtl/>
          <w:lang w:bidi="ar-YE"/>
        </w:rPr>
        <w:t>ٱ</w:t>
      </w:r>
      <w:r w:rsidRPr="000F439A">
        <w:rPr>
          <w:rFonts w:cs="KFGQPC HAFS Uthmanic Script" w:hint="eastAsia"/>
          <w:b/>
          <w:bCs/>
          <w:rtl/>
          <w:lang w:bidi="ar-YE"/>
        </w:rPr>
        <w:t>لۡأَنۡعَٰمِ</w:t>
      </w:r>
      <w:r w:rsidRPr="000F439A">
        <w:rPr>
          <w:rFonts w:cs="KFGQPC HAFS Uthmanic Script"/>
          <w:b/>
          <w:bCs/>
          <w:rtl/>
          <w:lang w:bidi="ar-YE"/>
        </w:rPr>
        <w:t xml:space="preserve"> أَزۡوَٰجٗا يَذۡرَؤُكُمۡ فِيهِۚ لَيۡسَ كَمِثۡلِهِ</w:t>
      </w:r>
      <w:r w:rsidRPr="000F439A">
        <w:rPr>
          <w:rFonts w:cs="KFGQPC HAFS Uthmanic Script" w:hint="cs"/>
          <w:b/>
          <w:bCs/>
          <w:rtl/>
          <w:lang w:bidi="ar-YE"/>
        </w:rPr>
        <w:t>ۦ</w:t>
      </w:r>
      <w:r w:rsidRPr="000F439A">
        <w:rPr>
          <w:rFonts w:cs="KFGQPC HAFS Uthmanic Script"/>
          <w:b/>
          <w:bCs/>
          <w:rtl/>
          <w:lang w:bidi="ar-YE"/>
        </w:rPr>
        <w:t xml:space="preserve"> شَيۡءٞۖ وَهُوَ </w:t>
      </w:r>
      <w:r w:rsidRPr="000F439A">
        <w:rPr>
          <w:rFonts w:cs="KFGQPC HAFS Uthmanic Script" w:hint="cs"/>
          <w:b/>
          <w:bCs/>
          <w:rtl/>
          <w:lang w:bidi="ar-YE"/>
        </w:rPr>
        <w:t>ٱ</w:t>
      </w:r>
      <w:r w:rsidRPr="000F439A">
        <w:rPr>
          <w:rFonts w:cs="KFGQPC HAFS Uthmanic Script" w:hint="eastAsia"/>
          <w:b/>
          <w:bCs/>
          <w:rtl/>
          <w:lang w:bidi="ar-YE"/>
        </w:rPr>
        <w:t>لسَّمِيعُ</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لۡبَصِيرُ</w:t>
      </w:r>
      <w:r w:rsidRPr="000F439A">
        <w:rPr>
          <w:rFonts w:cs="KFGQPC HAFS Uthmanic Script"/>
          <w:b/>
          <w:bCs/>
          <w:rtl/>
          <w:lang w:bidi="ar-YE"/>
        </w:rPr>
        <w:t xml:space="preserve"> ١١</w:t>
      </w:r>
      <w:r w:rsidR="00D35F82" w:rsidRPr="000F439A">
        <w:rPr>
          <w:rFonts w:ascii="ATraditional Arabic" w:hAnsi="ATraditional Arabic" w:cs="ATraditional Arabic"/>
          <w:bCs/>
          <w:rtl/>
          <w:lang w:bidi="ar-YE"/>
        </w:rPr>
        <w:t>}</w:t>
      </w:r>
      <w:r w:rsidRPr="000F439A">
        <w:rPr>
          <w:bCs/>
          <w:rtl/>
          <w:lang w:bidi="ar-YE"/>
        </w:rPr>
        <w:t xml:space="preserve"> [سورة الشورى: 11]</w:t>
      </w:r>
      <w:bookmarkEnd w:id="116"/>
      <w:r w:rsidR="0096294D" w:rsidRPr="000F439A">
        <w:rPr>
          <w:bCs/>
          <w:rtl/>
          <w:lang w:bidi="ar-YE"/>
        </w:rPr>
        <w:t>.</w:t>
      </w:r>
    </w:p>
    <w:p w14:paraId="2AFF06A5" w14:textId="77777777" w:rsidR="00D84401" w:rsidRPr="000F439A" w:rsidRDefault="00D84401" w:rsidP="00202DFC">
      <w:pPr>
        <w:spacing w:line="240" w:lineRule="auto"/>
        <w:rPr>
          <w:rtl/>
          <w:lang w:bidi="ar-YE"/>
        </w:rPr>
      </w:pPr>
      <w:r w:rsidRPr="000F439A">
        <w:rPr>
          <w:rtl/>
          <w:lang w:bidi="ar-YE"/>
        </w:rPr>
        <w:t>"أي: خالقهما بقدرته ومشيئته وحكمته"</w:t>
      </w:r>
      <w:r w:rsidR="00772FFB" w:rsidRPr="000F439A">
        <w:rPr>
          <w:vertAlign w:val="superscript"/>
          <w:rtl/>
        </w:rPr>
        <w:t>(</w:t>
      </w:r>
      <w:r w:rsidR="00772FFB" w:rsidRPr="000F439A">
        <w:rPr>
          <w:vertAlign w:val="superscript"/>
          <w:rtl/>
        </w:rPr>
        <w:footnoteReference w:id="113"/>
      </w:r>
      <w:r w:rsidR="00772FFB" w:rsidRPr="000F439A">
        <w:rPr>
          <w:vertAlign w:val="superscript"/>
          <w:rtl/>
        </w:rPr>
        <w:t>)</w:t>
      </w:r>
      <w:r w:rsidR="0096294D" w:rsidRPr="000F439A">
        <w:rPr>
          <w:rtl/>
          <w:lang w:bidi="ar-YE"/>
        </w:rPr>
        <w:t>.</w:t>
      </w:r>
    </w:p>
    <w:p w14:paraId="14AEBF29" w14:textId="77777777" w:rsidR="00D84401" w:rsidRPr="000F439A" w:rsidRDefault="00D84401" w:rsidP="00202DFC">
      <w:pPr>
        <w:spacing w:line="300" w:lineRule="auto"/>
        <w:rPr>
          <w:rtl/>
          <w:lang w:bidi="ar-YE"/>
        </w:rPr>
      </w:pPr>
      <w:r w:rsidRPr="000F439A">
        <w:rPr>
          <w:rtl/>
          <w:lang w:bidi="ar-YE"/>
        </w:rPr>
        <w:t>"استدلّ الله تعالى على قدرته الفائقة بأنه خالق السماوات والأرض من العدم</w:t>
      </w:r>
      <w:r w:rsidR="0096294D" w:rsidRPr="000F439A">
        <w:rPr>
          <w:rtl/>
          <w:lang w:bidi="ar-YE"/>
        </w:rPr>
        <w:t>،</w:t>
      </w:r>
      <w:r w:rsidRPr="000F439A">
        <w:rPr>
          <w:rtl/>
          <w:lang w:bidi="ar-YE"/>
        </w:rPr>
        <w:t xml:space="preserve"> وخالق الزوجين الذكر والأنثى من الناس والأنعام</w:t>
      </w:r>
      <w:r w:rsidR="0096294D" w:rsidRPr="000F439A">
        <w:rPr>
          <w:rtl/>
          <w:lang w:bidi="ar-YE"/>
        </w:rPr>
        <w:t>،</w:t>
      </w:r>
      <w:r w:rsidRPr="000F439A">
        <w:rPr>
          <w:rtl/>
          <w:lang w:bidi="ar-YE"/>
        </w:rPr>
        <w:t xml:space="preserve"> وأنه ليس مثله شيء في ذاته وصفاته من عظمته وكبريائه وقدرته وملكوته</w:t>
      </w:r>
      <w:r w:rsidR="0096294D" w:rsidRPr="000F439A">
        <w:rPr>
          <w:rtl/>
          <w:lang w:bidi="ar-YE"/>
        </w:rPr>
        <w:t>،</w:t>
      </w:r>
      <w:r w:rsidRPr="000F439A">
        <w:rPr>
          <w:rtl/>
          <w:lang w:bidi="ar-YE"/>
        </w:rPr>
        <w:t xml:space="preserve"> </w:t>
      </w:r>
      <w:r w:rsidRPr="000F439A">
        <w:rPr>
          <w:rtl/>
          <w:lang w:bidi="ar-YE"/>
        </w:rPr>
        <w:lastRenderedPageBreak/>
        <w:t>لا يشبه شيئا من مخلوقاته ولا يشبّه به</w:t>
      </w:r>
      <w:r w:rsidR="0096294D" w:rsidRPr="000F439A">
        <w:rPr>
          <w:rtl/>
          <w:lang w:bidi="ar-YE"/>
        </w:rPr>
        <w:t>،</w:t>
      </w:r>
      <w:r w:rsidRPr="000F439A">
        <w:rPr>
          <w:rtl/>
          <w:lang w:bidi="ar-YE"/>
        </w:rPr>
        <w:t xml:space="preserve"> وهو الذي يملك مفاتيح السماوات </w:t>
      </w:r>
      <w:r w:rsidRPr="000F439A">
        <w:rPr>
          <w:rFonts w:hint="eastAsia"/>
          <w:rtl/>
          <w:lang w:bidi="ar-YE"/>
        </w:rPr>
        <w:t>والأرض</w:t>
      </w:r>
      <w:r w:rsidRPr="000F439A">
        <w:rPr>
          <w:rtl/>
          <w:lang w:bidi="ar-YE"/>
        </w:rPr>
        <w:t xml:space="preserve"> ويملك الخزائن</w:t>
      </w:r>
      <w:r w:rsidR="0096294D" w:rsidRPr="000F439A">
        <w:rPr>
          <w:rtl/>
          <w:lang w:bidi="ar-YE"/>
        </w:rPr>
        <w:t>،</w:t>
      </w:r>
      <w:r w:rsidRPr="000F439A">
        <w:rPr>
          <w:rtl/>
          <w:lang w:bidi="ar-YE"/>
        </w:rPr>
        <w:t xml:space="preserve"> وهو الرّازق الذي يرزق من يشاء بغير حساب</w:t>
      </w:r>
      <w:r w:rsidR="0096294D" w:rsidRPr="000F439A">
        <w:rPr>
          <w:rtl/>
          <w:lang w:bidi="ar-YE"/>
        </w:rPr>
        <w:t>،</w:t>
      </w:r>
      <w:r w:rsidRPr="000F439A">
        <w:rPr>
          <w:rtl/>
          <w:lang w:bidi="ar-YE"/>
        </w:rPr>
        <w:t xml:space="preserve"> وهو بكلّ شيء عليم</w:t>
      </w:r>
      <w:r w:rsidR="0096294D" w:rsidRPr="000F439A">
        <w:rPr>
          <w:rtl/>
          <w:lang w:bidi="ar-YE"/>
        </w:rPr>
        <w:t>.</w:t>
      </w:r>
    </w:p>
    <w:p w14:paraId="0EE84BDC" w14:textId="77777777" w:rsidR="00D84401" w:rsidRPr="000F439A" w:rsidRDefault="00D84401" w:rsidP="00202DFC">
      <w:pPr>
        <w:spacing w:line="300" w:lineRule="auto"/>
        <w:rPr>
          <w:rtl/>
          <w:lang w:bidi="ar-YE"/>
        </w:rPr>
      </w:pPr>
      <w:r w:rsidRPr="000F439A">
        <w:rPr>
          <w:rFonts w:hint="eastAsia"/>
          <w:rtl/>
          <w:lang w:bidi="ar-YE"/>
        </w:rPr>
        <w:t>وفي</w:t>
      </w:r>
      <w:r w:rsidRPr="000F439A">
        <w:rPr>
          <w:rtl/>
          <w:lang w:bidi="ar-YE"/>
        </w:rPr>
        <w:t xml:space="preserve"> الجملة: هو الموصوف بكل كمال</w:t>
      </w:r>
      <w:r w:rsidR="0096294D" w:rsidRPr="000F439A">
        <w:rPr>
          <w:rtl/>
          <w:lang w:bidi="ar-YE"/>
        </w:rPr>
        <w:t>،</w:t>
      </w:r>
      <w:r w:rsidRPr="000F439A">
        <w:rPr>
          <w:rtl/>
          <w:lang w:bidi="ar-YE"/>
        </w:rPr>
        <w:t xml:space="preserve"> المنزّه عن كل نقصان</w:t>
      </w:r>
      <w:r w:rsidR="0096294D" w:rsidRPr="000F439A">
        <w:rPr>
          <w:rtl/>
          <w:lang w:bidi="ar-YE"/>
        </w:rPr>
        <w:t>،</w:t>
      </w:r>
      <w:r w:rsidRPr="000F439A">
        <w:rPr>
          <w:rtl/>
          <w:lang w:bidi="ar-YE"/>
        </w:rPr>
        <w:t xml:space="preserve"> الخالق لكل المخلوقات</w:t>
      </w:r>
      <w:r w:rsidR="0096294D" w:rsidRPr="000F439A">
        <w:rPr>
          <w:rtl/>
          <w:lang w:bidi="ar-YE"/>
        </w:rPr>
        <w:t>،</w:t>
      </w:r>
      <w:r w:rsidRPr="000F439A">
        <w:rPr>
          <w:rtl/>
          <w:lang w:bidi="ar-YE"/>
        </w:rPr>
        <w:t xml:space="preserve"> المتصرّف في هذا الكون كله</w:t>
      </w:r>
      <w:r w:rsidR="0096294D" w:rsidRPr="000F439A">
        <w:rPr>
          <w:rtl/>
          <w:lang w:bidi="ar-YE"/>
        </w:rPr>
        <w:t>.</w:t>
      </w:r>
    </w:p>
    <w:p w14:paraId="00B2E0BC" w14:textId="77777777" w:rsidR="00D84401" w:rsidRPr="000F439A" w:rsidRDefault="00D84401" w:rsidP="00202DFC">
      <w:pPr>
        <w:spacing w:line="300" w:lineRule="auto"/>
        <w:rPr>
          <w:rtl/>
          <w:lang w:bidi="ar-YE"/>
        </w:rPr>
      </w:pPr>
      <w:r w:rsidRPr="000F439A">
        <w:rPr>
          <w:rFonts w:hint="eastAsia"/>
          <w:rtl/>
          <w:lang w:bidi="ar-YE"/>
        </w:rPr>
        <w:t>والمقصود</w:t>
      </w:r>
      <w:r w:rsidRPr="000F439A">
        <w:rPr>
          <w:rtl/>
          <w:lang w:bidi="ar-YE"/>
        </w:rPr>
        <w:t xml:space="preserve"> من إيراد هذه الصفات بيان أن الأصنام لا تتصف بشيء منها</w:t>
      </w:r>
      <w:r w:rsidR="0096294D" w:rsidRPr="000F439A">
        <w:rPr>
          <w:rtl/>
          <w:lang w:bidi="ar-YE"/>
        </w:rPr>
        <w:t>،</w:t>
      </w:r>
      <w:r w:rsidRPr="000F439A">
        <w:rPr>
          <w:rtl/>
          <w:lang w:bidi="ar-YE"/>
        </w:rPr>
        <w:t xml:space="preserve"> فلا تكون أهلا للعبادة"</w:t>
      </w:r>
      <w:r w:rsidR="00772FFB" w:rsidRPr="000F439A">
        <w:rPr>
          <w:vertAlign w:val="superscript"/>
          <w:rtl/>
        </w:rPr>
        <w:t>(</w:t>
      </w:r>
      <w:r w:rsidR="00772FFB" w:rsidRPr="000F439A">
        <w:rPr>
          <w:vertAlign w:val="superscript"/>
          <w:rtl/>
        </w:rPr>
        <w:footnoteReference w:id="114"/>
      </w:r>
      <w:r w:rsidR="00772FFB" w:rsidRPr="000F439A">
        <w:rPr>
          <w:vertAlign w:val="superscript"/>
          <w:rtl/>
        </w:rPr>
        <w:t>)</w:t>
      </w:r>
      <w:r w:rsidR="0096294D" w:rsidRPr="000F439A">
        <w:rPr>
          <w:rtl/>
          <w:lang w:bidi="ar-YE"/>
        </w:rPr>
        <w:t>.</w:t>
      </w:r>
    </w:p>
    <w:p w14:paraId="69644D68" w14:textId="77777777" w:rsidR="00D84401" w:rsidRPr="000F439A" w:rsidRDefault="00B65885" w:rsidP="00C54F79">
      <w:pPr>
        <w:keepNext/>
        <w:keepLines/>
        <w:numPr>
          <w:ilvl w:val="2"/>
          <w:numId w:val="9"/>
        </w:numPr>
        <w:ind w:left="851" w:hanging="851"/>
        <w:rPr>
          <w:bCs/>
          <w:rtl/>
          <w:lang w:bidi="ar-YE"/>
        </w:rPr>
      </w:pPr>
      <w:r w:rsidRPr="000F439A">
        <w:rPr>
          <w:rFonts w:hint="cs"/>
          <w:bCs/>
          <w:rtl/>
          <w:lang w:bidi="ar-YE"/>
        </w:rPr>
        <w:t>وقال تعالى:</w:t>
      </w:r>
      <w:r w:rsidRPr="000F439A">
        <w:rPr>
          <w:rFonts w:ascii="ATraditional Arabic" w:hAnsi="ATraditional Arabic" w:cs="ATraditional Arabic" w:hint="cs"/>
          <w:bCs/>
          <w:rtl/>
          <w:lang w:bidi="ar-YE"/>
        </w:rPr>
        <w:t xml:space="preserve"> </w:t>
      </w:r>
      <w:bookmarkStart w:id="117" w:name="سورةةالشورىئئ_14_18"/>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وَمَا تَفَرَّقُوٓاْ إِلَّا مِنۢ بَعۡدِمَا جَآءَهُمُ </w:t>
      </w:r>
      <w:r w:rsidR="00D84401" w:rsidRPr="000F439A">
        <w:rPr>
          <w:rFonts w:cs="KFGQPC HAFS Uthmanic Script" w:hint="cs"/>
          <w:b/>
          <w:bCs/>
          <w:rtl/>
          <w:lang w:bidi="ar-YE"/>
        </w:rPr>
        <w:t>ٱ</w:t>
      </w:r>
      <w:r w:rsidR="00D84401" w:rsidRPr="000F439A">
        <w:rPr>
          <w:rFonts w:cs="KFGQPC HAFS Uthmanic Script" w:hint="eastAsia"/>
          <w:b/>
          <w:bCs/>
          <w:rtl/>
          <w:lang w:bidi="ar-YE"/>
        </w:rPr>
        <w:t>لۡعِلۡمُ</w:t>
      </w:r>
      <w:r w:rsidR="00D84401" w:rsidRPr="000F439A">
        <w:rPr>
          <w:rFonts w:cs="KFGQPC HAFS Uthmanic Script"/>
          <w:b/>
          <w:bCs/>
          <w:rtl/>
          <w:lang w:bidi="ar-YE"/>
        </w:rPr>
        <w:t xml:space="preserve"> بَغۡيَۢا بَيۡنَهُمۡۚ وَلَوۡلَا كَلِمَةٞ سَبَقَتۡ مِن رَّبِّكَ إِلَىٰٓ أَجَلٖ مُّسَمّٗى لَّقُضِيَ بَيۡنَهُمۡۚ وَإِنَّ </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أُورِثُواْ </w:t>
      </w:r>
      <w:r w:rsidR="00D84401" w:rsidRPr="000F439A">
        <w:rPr>
          <w:rFonts w:cs="KFGQPC HAFS Uthmanic Script" w:hint="cs"/>
          <w:b/>
          <w:bCs/>
          <w:rtl/>
          <w:lang w:bidi="ar-YE"/>
        </w:rPr>
        <w:t>ٱ</w:t>
      </w:r>
      <w:r w:rsidR="00D84401" w:rsidRPr="000F439A">
        <w:rPr>
          <w:rFonts w:cs="KFGQPC HAFS Uthmanic Script" w:hint="eastAsia"/>
          <w:b/>
          <w:bCs/>
          <w:rtl/>
          <w:lang w:bidi="ar-YE"/>
        </w:rPr>
        <w:t>لۡكِتَٰبَ</w:t>
      </w:r>
      <w:r w:rsidR="00D84401" w:rsidRPr="000F439A">
        <w:rPr>
          <w:rFonts w:cs="KFGQPC HAFS Uthmanic Script"/>
          <w:b/>
          <w:bCs/>
          <w:rtl/>
          <w:lang w:bidi="ar-YE"/>
        </w:rPr>
        <w:t xml:space="preserve"> مِنۢ بَعۡدِهِمۡ لَفِي شَكّٖ مِّنۡهُ مُرِ</w:t>
      </w:r>
      <w:r w:rsidR="00D84401" w:rsidRPr="000F439A">
        <w:rPr>
          <w:rFonts w:cs="KFGQPC HAFS Uthmanic Script" w:hint="eastAsia"/>
          <w:b/>
          <w:bCs/>
          <w:rtl/>
          <w:lang w:bidi="ar-YE"/>
        </w:rPr>
        <w:t>يبٖ</w:t>
      </w:r>
      <w:r w:rsidR="00D84401" w:rsidRPr="000F439A">
        <w:rPr>
          <w:rFonts w:cs="KFGQPC HAFS Uthmanic Script"/>
          <w:b/>
          <w:bCs/>
          <w:rtl/>
          <w:lang w:bidi="ar-YE"/>
        </w:rPr>
        <w:t xml:space="preserve"> ١٤</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14]</w:t>
      </w:r>
      <w:bookmarkEnd w:id="117"/>
      <w:r w:rsidR="0096294D" w:rsidRPr="000F439A">
        <w:rPr>
          <w:bCs/>
          <w:rtl/>
          <w:lang w:bidi="ar-YE"/>
        </w:rPr>
        <w:t>.</w:t>
      </w:r>
    </w:p>
    <w:p w14:paraId="47FA8911" w14:textId="77777777" w:rsidR="00D84401" w:rsidRPr="000F439A" w:rsidRDefault="00202DFC" w:rsidP="00202DFC">
      <w:pPr>
        <w:spacing w:line="300" w:lineRule="auto"/>
        <w:rPr>
          <w:rtl/>
          <w:lang w:bidi="ar-YE"/>
        </w:rPr>
      </w:pPr>
      <w:r w:rsidRPr="000F439A">
        <w:rPr>
          <w:rFonts w:hint="cs"/>
          <w:rtl/>
          <w:lang w:bidi="ar-YE"/>
        </w:rPr>
        <w:t>ف</w:t>
      </w:r>
      <w:r w:rsidR="00D84401" w:rsidRPr="000F439A">
        <w:rPr>
          <w:rFonts w:hint="eastAsia"/>
          <w:rtl/>
          <w:lang w:bidi="ar-YE"/>
        </w:rPr>
        <w:t>قوله</w:t>
      </w:r>
      <w:r w:rsidRPr="000F439A">
        <w:rPr>
          <w:rtl/>
          <w:lang w:bidi="ar-YE"/>
        </w:rPr>
        <w:t xml:space="preserve"> تعالى: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مِن رَّبِّكَ</w:t>
      </w:r>
      <w:r w:rsidR="00D35F82" w:rsidRPr="000F439A">
        <w:rPr>
          <w:rFonts w:ascii="ATraditional Arabic" w:hAnsi="ATraditional Arabic" w:cs="ATraditional Arabic"/>
          <w:rtl/>
          <w:lang w:bidi="ar-YE"/>
        </w:rPr>
        <w:t>}</w:t>
      </w:r>
      <w:r w:rsidR="00D84401" w:rsidRPr="000F439A">
        <w:rPr>
          <w:rtl/>
          <w:lang w:bidi="ar-YE"/>
        </w:rPr>
        <w:t xml:space="preserve"> أي: المحسن إليك بجعلك خير الخلائق وإمامهم"</w:t>
      </w:r>
      <w:r w:rsidR="00772FFB" w:rsidRPr="000F439A">
        <w:rPr>
          <w:vertAlign w:val="superscript"/>
          <w:rtl/>
        </w:rPr>
        <w:t>(</w:t>
      </w:r>
      <w:r w:rsidR="00772FFB" w:rsidRPr="000F439A">
        <w:rPr>
          <w:vertAlign w:val="superscript"/>
          <w:rtl/>
        </w:rPr>
        <w:footnoteReference w:id="115"/>
      </w:r>
      <w:r w:rsidR="00772FFB" w:rsidRPr="000F439A">
        <w:rPr>
          <w:vertAlign w:val="superscript"/>
          <w:rtl/>
        </w:rPr>
        <w:t>)</w:t>
      </w:r>
      <w:r w:rsidR="0096294D" w:rsidRPr="000F439A">
        <w:rPr>
          <w:rtl/>
          <w:lang w:bidi="ar-YE"/>
        </w:rPr>
        <w:t>.</w:t>
      </w:r>
    </w:p>
    <w:p w14:paraId="716920E6" w14:textId="77777777" w:rsidR="00D84401" w:rsidRPr="000F439A" w:rsidRDefault="00B65885" w:rsidP="00C54F79">
      <w:pPr>
        <w:keepNext/>
        <w:keepLines/>
        <w:numPr>
          <w:ilvl w:val="2"/>
          <w:numId w:val="9"/>
        </w:numPr>
        <w:ind w:left="851" w:hanging="851"/>
        <w:rPr>
          <w:bCs/>
          <w:lang w:bidi="ar-YE"/>
        </w:rPr>
      </w:pPr>
      <w:r w:rsidRPr="000F439A">
        <w:rPr>
          <w:rFonts w:hint="cs"/>
          <w:bCs/>
          <w:rtl/>
          <w:lang w:bidi="ar-YE"/>
        </w:rPr>
        <w:t xml:space="preserve">وقال سبحانه: </w:t>
      </w:r>
      <w:bookmarkStart w:id="118" w:name="سورةةالشورىئئ_15_19"/>
      <w:r w:rsidR="00D35F82" w:rsidRPr="000F439A">
        <w:rPr>
          <w:rFonts w:ascii="ATraditional Arabic" w:hAnsi="ATraditional Arabic" w:cs="ATraditional Arabic"/>
          <w:bCs/>
          <w:rtl/>
          <w:lang w:bidi="ar-YE"/>
        </w:rPr>
        <w:t>{</w:t>
      </w:r>
      <w:r w:rsidR="00D84401" w:rsidRPr="000F439A">
        <w:rPr>
          <w:rFonts w:cs="KFGQPC HAFS Uthmanic Script"/>
          <w:b/>
          <w:bCs/>
          <w:rtl/>
          <w:lang w:bidi="ar-YE"/>
        </w:rPr>
        <w:t>فَلِذَٰلِكَ فَ</w:t>
      </w:r>
      <w:r w:rsidR="00D84401" w:rsidRPr="000F439A">
        <w:rPr>
          <w:rFonts w:cs="KFGQPC HAFS Uthmanic Script" w:hint="cs"/>
          <w:b/>
          <w:bCs/>
          <w:rtl/>
          <w:lang w:bidi="ar-YE"/>
        </w:rPr>
        <w:t>ٱ</w:t>
      </w:r>
      <w:r w:rsidR="00D84401" w:rsidRPr="000F439A">
        <w:rPr>
          <w:rFonts w:cs="KFGQPC HAFS Uthmanic Script" w:hint="eastAsia"/>
          <w:b/>
          <w:bCs/>
          <w:rtl/>
          <w:lang w:bidi="ar-YE"/>
        </w:rPr>
        <w:t>دۡعُۖ</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سۡتَقِمۡ</w:t>
      </w:r>
      <w:r w:rsidR="00D84401" w:rsidRPr="000F439A">
        <w:rPr>
          <w:rFonts w:cs="KFGQPC HAFS Uthmanic Script"/>
          <w:b/>
          <w:bCs/>
          <w:rtl/>
          <w:lang w:bidi="ar-YE"/>
        </w:rPr>
        <w:t xml:space="preserve"> كَمَآ أُمِرۡتَۖ وَلَا تَتَّبِعۡ أَهۡوَآءَهُمۡۖ وَقُلۡ ءَامَنتُ بِمَآ أَنزَلَ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مِن كِتَٰبٖۖ وَأُمِرۡتُ لِأَعۡدِلَ بَيۡنَكُمُۖ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رَبُّنَا وَرَبُّكُمۡۖ لَنَآ أَعۡمَٰلُنَا وَلَكُمۡ أَعۡمَٰلُكُمۡۖ لَا حُجَّة</w:t>
      </w:r>
      <w:r w:rsidR="00D84401" w:rsidRPr="000F439A">
        <w:rPr>
          <w:rFonts w:cs="KFGQPC HAFS Uthmanic Script" w:hint="eastAsia"/>
          <w:b/>
          <w:bCs/>
          <w:rtl/>
          <w:lang w:bidi="ar-YE"/>
        </w:rPr>
        <w:t>َ</w:t>
      </w:r>
      <w:r w:rsidR="00D84401" w:rsidRPr="000F439A">
        <w:rPr>
          <w:rFonts w:cs="KFGQPC HAFS Uthmanic Script"/>
          <w:b/>
          <w:bCs/>
          <w:rtl/>
          <w:lang w:bidi="ar-YE"/>
        </w:rPr>
        <w:t xml:space="preserve"> بَيۡنَنَا وَبَيۡنَكُمُۖ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يَجۡمَعُ بَيۡنَنَاۖ وَإِلَيۡهِ </w:t>
      </w:r>
      <w:r w:rsidR="00D84401" w:rsidRPr="000F439A">
        <w:rPr>
          <w:rFonts w:cs="KFGQPC HAFS Uthmanic Script" w:hint="cs"/>
          <w:b/>
          <w:bCs/>
          <w:rtl/>
          <w:lang w:bidi="ar-YE"/>
        </w:rPr>
        <w:t>ٱ</w:t>
      </w:r>
      <w:r w:rsidR="00D84401" w:rsidRPr="000F439A">
        <w:rPr>
          <w:rFonts w:cs="KFGQPC HAFS Uthmanic Script" w:hint="eastAsia"/>
          <w:b/>
          <w:bCs/>
          <w:rtl/>
          <w:lang w:bidi="ar-YE"/>
        </w:rPr>
        <w:t>لۡمَصِيرُ</w:t>
      </w:r>
      <w:r w:rsidR="00D84401" w:rsidRPr="000F439A">
        <w:rPr>
          <w:rFonts w:cs="KFGQPC HAFS Uthmanic Script"/>
          <w:b/>
          <w:bCs/>
          <w:rtl/>
          <w:lang w:bidi="ar-YE"/>
        </w:rPr>
        <w:t xml:space="preserve"> ١٥</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15]</w:t>
      </w:r>
      <w:bookmarkEnd w:id="118"/>
      <w:r w:rsidR="0096294D" w:rsidRPr="000F439A">
        <w:rPr>
          <w:bCs/>
          <w:rtl/>
          <w:lang w:bidi="ar-YE"/>
        </w:rPr>
        <w:t>.</w:t>
      </w:r>
    </w:p>
    <w:p w14:paraId="691FFB95" w14:textId="77777777" w:rsidR="00D84401" w:rsidRPr="000F439A" w:rsidRDefault="00202DFC" w:rsidP="00202DFC">
      <w:pPr>
        <w:spacing w:line="300"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رَبُّنَا وَرَبُّكُمۡۖ</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"أي: هو رب الجميع</w:t>
      </w:r>
      <w:r w:rsidR="0096294D" w:rsidRPr="000F439A">
        <w:rPr>
          <w:rtl/>
          <w:lang w:bidi="ar-YE"/>
        </w:rPr>
        <w:t>،</w:t>
      </w:r>
      <w:r w:rsidR="00D84401" w:rsidRPr="000F439A">
        <w:rPr>
          <w:rtl/>
          <w:lang w:bidi="ar-YE"/>
        </w:rPr>
        <w:t xml:space="preserve"> لستم بأحق به منا"</w:t>
      </w:r>
      <w:r w:rsidR="00772FFB" w:rsidRPr="000F439A">
        <w:rPr>
          <w:vertAlign w:val="superscript"/>
          <w:rtl/>
        </w:rPr>
        <w:t>(</w:t>
      </w:r>
      <w:r w:rsidR="00772FFB" w:rsidRPr="000F439A">
        <w:rPr>
          <w:vertAlign w:val="superscript"/>
          <w:rtl/>
        </w:rPr>
        <w:footnoteReference w:id="116"/>
      </w:r>
      <w:r w:rsidR="00772FFB" w:rsidRPr="000F439A">
        <w:rPr>
          <w:vertAlign w:val="superscript"/>
          <w:rtl/>
        </w:rPr>
        <w:t>)</w:t>
      </w:r>
      <w:r w:rsidR="0096294D" w:rsidRPr="000F439A">
        <w:rPr>
          <w:rtl/>
          <w:lang w:bidi="ar-YE"/>
        </w:rPr>
        <w:t>.</w:t>
      </w:r>
    </w:p>
    <w:p w14:paraId="0B036FDA" w14:textId="77777777" w:rsidR="00D84401" w:rsidRPr="000F439A" w:rsidRDefault="00B65885" w:rsidP="00C54F79">
      <w:pPr>
        <w:keepNext/>
        <w:keepLines/>
        <w:numPr>
          <w:ilvl w:val="2"/>
          <w:numId w:val="9"/>
        </w:numPr>
        <w:ind w:left="851" w:hanging="851"/>
        <w:rPr>
          <w:bCs/>
          <w:rtl/>
          <w:lang w:bidi="ar-YE"/>
        </w:rPr>
      </w:pPr>
      <w:r w:rsidRPr="000F439A">
        <w:rPr>
          <w:rFonts w:hint="cs"/>
          <w:bCs/>
          <w:rtl/>
          <w:lang w:bidi="ar-YE"/>
        </w:rPr>
        <w:t xml:space="preserve">وقال –عز وجل–: </w:t>
      </w:r>
      <w:bookmarkStart w:id="119" w:name="سورةةالشورىئئ_16_20"/>
      <w:r w:rsidR="00D35F82" w:rsidRPr="000F439A">
        <w:rPr>
          <w:rFonts w:ascii="ATraditional Arabic" w:hAnsi="ATraditional Arabic" w:cs="ATraditional Arabic"/>
          <w:bCs/>
          <w:rtl/>
          <w:lang w:bidi="ar-YE"/>
        </w:rPr>
        <w:t>{</w:t>
      </w:r>
      <w:r w:rsidR="00D84401" w:rsidRPr="000F439A">
        <w:rPr>
          <w:rFonts w:cs="KFGQPC HAFS Uthmanic Script"/>
          <w:b/>
          <w:bCs/>
          <w:rtl/>
          <w:lang w:bidi="ar-YE"/>
        </w:rPr>
        <w:t>وَ</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يُحَآجُّونَ فِي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مِنۢ بَعۡدِمَا </w:t>
      </w:r>
      <w:r w:rsidR="00D84401" w:rsidRPr="000F439A">
        <w:rPr>
          <w:rFonts w:cs="KFGQPC HAFS Uthmanic Script" w:hint="cs"/>
          <w:b/>
          <w:bCs/>
          <w:rtl/>
          <w:lang w:bidi="ar-YE"/>
        </w:rPr>
        <w:t>ٱ</w:t>
      </w:r>
      <w:r w:rsidR="00D84401" w:rsidRPr="000F439A">
        <w:rPr>
          <w:rFonts w:cs="KFGQPC HAFS Uthmanic Script" w:hint="eastAsia"/>
          <w:b/>
          <w:bCs/>
          <w:rtl/>
          <w:lang w:bidi="ar-YE"/>
        </w:rPr>
        <w:t>سۡتُجِيبَ</w:t>
      </w:r>
      <w:r w:rsidR="00D84401" w:rsidRPr="000F439A">
        <w:rPr>
          <w:rFonts w:cs="KFGQPC HAFS Uthmanic Script"/>
          <w:b/>
          <w:bCs/>
          <w:rtl/>
          <w:lang w:bidi="ar-YE"/>
        </w:rPr>
        <w:t xml:space="preserve"> لَهُ</w:t>
      </w:r>
      <w:r w:rsidR="00D84401" w:rsidRPr="000F439A">
        <w:rPr>
          <w:rFonts w:cs="KFGQPC HAFS Uthmanic Script" w:hint="cs"/>
          <w:b/>
          <w:bCs/>
          <w:rtl/>
          <w:lang w:bidi="ar-YE"/>
        </w:rPr>
        <w:t>ۥ</w:t>
      </w:r>
      <w:r w:rsidR="00D84401" w:rsidRPr="000F439A">
        <w:rPr>
          <w:rFonts w:cs="KFGQPC HAFS Uthmanic Script"/>
          <w:b/>
          <w:bCs/>
          <w:rtl/>
          <w:lang w:bidi="ar-YE"/>
        </w:rPr>
        <w:t xml:space="preserve"> حُجَّتُهُمۡ دَاحِضَةٌ عِندَ رَبِّهِمۡ وَعَلَيۡهِمۡ غَضَبٞ وَلَهُمۡ عَذَابٞ شَدِيدٌ ١٦</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16]</w:t>
      </w:r>
      <w:bookmarkEnd w:id="119"/>
      <w:r w:rsidR="0096294D" w:rsidRPr="000F439A">
        <w:rPr>
          <w:bCs/>
          <w:rtl/>
          <w:lang w:bidi="ar-YE"/>
        </w:rPr>
        <w:t>.</w:t>
      </w:r>
    </w:p>
    <w:p w14:paraId="1DE6C72E" w14:textId="77777777" w:rsidR="00D84401" w:rsidRPr="000F439A" w:rsidRDefault="00202DFC" w:rsidP="00202DFC">
      <w:pPr>
        <w:spacing w:line="300" w:lineRule="auto"/>
        <w:rPr>
          <w:rtl/>
          <w:lang w:bidi="ar-YE"/>
        </w:rPr>
      </w:pPr>
      <w:r w:rsidRPr="000F439A">
        <w:rPr>
          <w:rFonts w:hint="cs"/>
          <w:rtl/>
          <w:lang w:bidi="ar-YE"/>
        </w:rPr>
        <w:t xml:space="preserve">فقوله: </w:t>
      </w:r>
      <w:r w:rsidRPr="000F439A">
        <w:rPr>
          <w:rtl/>
          <w:lang w:bidi="ar-YE"/>
        </w:rPr>
        <w:t>"</w:t>
      </w:r>
      <w:r w:rsidRPr="000F439A">
        <w:rPr>
          <w:rFonts w:ascii="ATraditional Arabic" w:hAnsi="ATraditional Arabic" w:cs="ATraditional Arabic"/>
          <w:rtl/>
          <w:lang w:bidi="ar-YE"/>
        </w:rPr>
        <w:t>{</w:t>
      </w:r>
      <w:r w:rsidRPr="000F439A">
        <w:rPr>
          <w:rFonts w:cs="KFGQPC HAFS Uthmanic Script"/>
          <w:b/>
          <w:bCs/>
          <w:rtl/>
          <w:lang w:bidi="ar-YE"/>
        </w:rPr>
        <w:t>عِندَ رَبِّهِمۡ</w:t>
      </w:r>
      <w:r w:rsidRPr="000F439A">
        <w:rPr>
          <w:rFonts w:ascii="ATraditional Arabic" w:hAnsi="ATraditional Arabic" w:cs="ATraditional Arabic"/>
          <w:rtl/>
          <w:lang w:bidi="ar-YE"/>
        </w:rPr>
        <w:t>}</w:t>
      </w:r>
      <w:r w:rsidR="0096294D" w:rsidRPr="000F439A">
        <w:rPr>
          <w:rFonts w:hint="cs"/>
          <w:rtl/>
          <w:lang w:bidi="ar-YE"/>
        </w:rPr>
        <w:t>،</w:t>
      </w:r>
      <w:r w:rsidRPr="000F439A">
        <w:rPr>
          <w:rFonts w:hint="cs"/>
          <w:rtl/>
          <w:lang w:bidi="ar-YE"/>
        </w:rPr>
        <w:t xml:space="preserve"> </w:t>
      </w:r>
      <w:r w:rsidR="00D84401" w:rsidRPr="000F439A">
        <w:rPr>
          <w:rtl/>
          <w:lang w:bidi="ar-YE"/>
        </w:rPr>
        <w:t>أي</w:t>
      </w:r>
      <w:r w:rsidRPr="000F439A">
        <w:rPr>
          <w:rFonts w:hint="cs"/>
          <w:rtl/>
          <w:lang w:bidi="ar-YE"/>
        </w:rPr>
        <w:t>:</w:t>
      </w:r>
      <w:r w:rsidR="00D84401" w:rsidRPr="000F439A">
        <w:rPr>
          <w:rtl/>
          <w:lang w:bidi="ar-YE"/>
        </w:rPr>
        <w:t xml:space="preserve"> المحسن إليهم بإفاضة العقل الذي جعلهم به في أحسن تقويم"</w:t>
      </w:r>
      <w:r w:rsidR="00772FFB" w:rsidRPr="000F439A">
        <w:rPr>
          <w:vertAlign w:val="superscript"/>
          <w:rtl/>
        </w:rPr>
        <w:t>(</w:t>
      </w:r>
      <w:r w:rsidR="00772FFB" w:rsidRPr="000F439A">
        <w:rPr>
          <w:vertAlign w:val="superscript"/>
          <w:rtl/>
        </w:rPr>
        <w:footnoteReference w:id="117"/>
      </w:r>
      <w:r w:rsidR="00772FFB" w:rsidRPr="000F439A">
        <w:rPr>
          <w:vertAlign w:val="superscript"/>
          <w:rtl/>
        </w:rPr>
        <w:t>)</w:t>
      </w:r>
      <w:r w:rsidR="0096294D" w:rsidRPr="000F439A">
        <w:rPr>
          <w:rtl/>
          <w:lang w:bidi="ar-YE"/>
        </w:rPr>
        <w:t>.</w:t>
      </w:r>
    </w:p>
    <w:p w14:paraId="3973E00A" w14:textId="77777777" w:rsidR="00D84401" w:rsidRPr="000F439A" w:rsidRDefault="00B65885" w:rsidP="00C54F79">
      <w:pPr>
        <w:keepNext/>
        <w:keepLines/>
        <w:numPr>
          <w:ilvl w:val="2"/>
          <w:numId w:val="9"/>
        </w:numPr>
        <w:ind w:left="851" w:hanging="851"/>
        <w:rPr>
          <w:bCs/>
          <w:rtl/>
          <w:lang w:bidi="ar-YE"/>
        </w:rPr>
      </w:pPr>
      <w:r w:rsidRPr="000F439A">
        <w:rPr>
          <w:rFonts w:hint="cs"/>
          <w:bCs/>
          <w:rtl/>
          <w:lang w:bidi="ar-YE"/>
        </w:rPr>
        <w:lastRenderedPageBreak/>
        <w:t xml:space="preserve">وقال تعالى: </w:t>
      </w:r>
      <w:bookmarkStart w:id="120" w:name="سورةةالشورىئئ_19_21"/>
      <w:r w:rsidR="00D35F82" w:rsidRPr="000F439A">
        <w:rPr>
          <w:rFonts w:ascii="ATraditional Arabic" w:hAnsi="ATraditional Arabic" w:cs="ATraditional Arabic"/>
          <w:bCs/>
          <w:rtl/>
          <w:lang w:bidi="ar-YE"/>
        </w:rPr>
        <w:t>{</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لَطِيفُۢ بِعِبَادِهِ</w:t>
      </w:r>
      <w:r w:rsidR="00D84401" w:rsidRPr="000F439A">
        <w:rPr>
          <w:rFonts w:cs="KFGQPC HAFS Uthmanic Script" w:hint="cs"/>
          <w:b/>
          <w:bCs/>
          <w:rtl/>
          <w:lang w:bidi="ar-YE"/>
        </w:rPr>
        <w:t>ۦ</w:t>
      </w:r>
      <w:r w:rsidR="00D84401" w:rsidRPr="000F439A">
        <w:rPr>
          <w:rFonts w:cs="KFGQPC HAFS Uthmanic Script"/>
          <w:b/>
          <w:bCs/>
          <w:rtl/>
          <w:lang w:bidi="ar-YE"/>
        </w:rPr>
        <w:t xml:space="preserve"> يَرۡزُقُ مَن يَشَآءُۖ وَهُوَ </w:t>
      </w:r>
      <w:r w:rsidR="00D84401" w:rsidRPr="000F439A">
        <w:rPr>
          <w:rFonts w:cs="KFGQPC HAFS Uthmanic Script" w:hint="cs"/>
          <w:b/>
          <w:bCs/>
          <w:rtl/>
          <w:lang w:bidi="ar-YE"/>
        </w:rPr>
        <w:t>ٱ</w:t>
      </w:r>
      <w:r w:rsidR="00D84401" w:rsidRPr="000F439A">
        <w:rPr>
          <w:rFonts w:cs="KFGQPC HAFS Uthmanic Script" w:hint="eastAsia"/>
          <w:b/>
          <w:bCs/>
          <w:rtl/>
          <w:lang w:bidi="ar-YE"/>
        </w:rPr>
        <w:t>لۡقَوِيُّ</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لۡعَزِيزُ</w:t>
      </w:r>
      <w:r w:rsidR="00D84401" w:rsidRPr="000F439A">
        <w:rPr>
          <w:rFonts w:cs="KFGQPC HAFS Uthmanic Script"/>
          <w:b/>
          <w:bCs/>
          <w:rtl/>
          <w:lang w:bidi="ar-YE"/>
        </w:rPr>
        <w:t xml:space="preserve"> ١٩</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19]</w:t>
      </w:r>
      <w:bookmarkEnd w:id="120"/>
      <w:r w:rsidR="0096294D" w:rsidRPr="000F439A">
        <w:rPr>
          <w:bCs/>
          <w:rtl/>
          <w:lang w:bidi="ar-YE"/>
        </w:rPr>
        <w:t>.</w:t>
      </w:r>
    </w:p>
    <w:p w14:paraId="2D66BF8B" w14:textId="77777777" w:rsidR="00D84401" w:rsidRPr="000F439A" w:rsidRDefault="00D84401" w:rsidP="001A45FA">
      <w:pPr>
        <w:spacing w:line="288" w:lineRule="auto"/>
        <w:rPr>
          <w:rtl/>
          <w:lang w:bidi="ar-YE"/>
        </w:rPr>
      </w:pPr>
      <w:r w:rsidRPr="000F439A">
        <w:rPr>
          <w:rtl/>
          <w:lang w:bidi="ar-YE"/>
        </w:rPr>
        <w:t xml:space="preserve">"قَوْله تَعَالَى: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لَطِيفُۢ بِعِبَادِهِ</w:t>
      </w:r>
      <w:r w:rsidRPr="000F439A">
        <w:rPr>
          <w:rFonts w:cs="KFGQPC HAFS Uthmanic Script" w:hint="cs"/>
          <w:b/>
          <w:bCs/>
          <w:rtl/>
          <w:lang w:bidi="ar-YE"/>
        </w:rPr>
        <w:t>ۦ</w:t>
      </w:r>
      <w:r w:rsidR="00D35F82" w:rsidRPr="000F439A">
        <w:rPr>
          <w:rFonts w:ascii="ATraditional Arabic" w:hAnsi="ATraditional Arabic" w:cs="ATraditional Arabic"/>
          <w:rtl/>
          <w:lang w:bidi="ar-YE"/>
        </w:rPr>
        <w:t>}</w:t>
      </w:r>
      <w:r w:rsidR="0096294D" w:rsidRPr="000F439A">
        <w:rPr>
          <w:rFonts w:hint="cs"/>
          <w:rtl/>
          <w:lang w:bidi="ar-YE"/>
        </w:rPr>
        <w:t>،</w:t>
      </w:r>
      <w:r w:rsidR="00202DFC" w:rsidRPr="000F439A">
        <w:rPr>
          <w:rFonts w:hint="cs"/>
          <w:rtl/>
          <w:lang w:bidi="ar-YE"/>
        </w:rPr>
        <w:t xml:space="preserve"> </w:t>
      </w:r>
      <w:r w:rsidRPr="000F439A">
        <w:rPr>
          <w:rtl/>
          <w:lang w:bidi="ar-YE"/>
        </w:rPr>
        <w:t>أَي: بار حفي رَحِيم بهم</w:t>
      </w:r>
      <w:r w:rsidR="0096294D" w:rsidRPr="000F439A">
        <w:rPr>
          <w:rtl/>
          <w:lang w:bidi="ar-YE"/>
        </w:rPr>
        <w:t>،</w:t>
      </w:r>
      <w:r w:rsidRPr="000F439A">
        <w:rPr>
          <w:rtl/>
          <w:lang w:bidi="ar-YE"/>
        </w:rPr>
        <w:t xml:space="preserve"> وَيُقَال: معنى اللَّطِيف هَاهُنَا الرَّزَّاق أَي: لَا يُهْلِكهُمْ جوعا بل يرزقهم</w:t>
      </w:r>
      <w:r w:rsidR="0096294D" w:rsidRPr="000F439A">
        <w:rPr>
          <w:rtl/>
          <w:lang w:bidi="ar-YE"/>
        </w:rPr>
        <w:t>.</w:t>
      </w:r>
    </w:p>
    <w:p w14:paraId="59CEFE27" w14:textId="77777777" w:rsidR="00D84401" w:rsidRPr="000F439A" w:rsidRDefault="00D84401" w:rsidP="001A45FA">
      <w:pPr>
        <w:spacing w:line="288" w:lineRule="auto"/>
        <w:rPr>
          <w:rtl/>
          <w:lang w:bidi="ar-YE"/>
        </w:rPr>
      </w:pPr>
      <w:r w:rsidRPr="000F439A">
        <w:rPr>
          <w:rFonts w:hint="eastAsia"/>
          <w:rtl/>
          <w:lang w:bidi="ar-YE"/>
        </w:rPr>
        <w:t>وَقَوله</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يَرۡزُقُ مَن يَشَآءُۖ وَهُوَ </w:t>
      </w:r>
      <w:r w:rsidRPr="000F439A">
        <w:rPr>
          <w:rFonts w:cs="KFGQPC HAFS Uthmanic Script" w:hint="cs"/>
          <w:b/>
          <w:bCs/>
          <w:rtl/>
          <w:lang w:bidi="ar-YE"/>
        </w:rPr>
        <w:t>ٱ</w:t>
      </w:r>
      <w:r w:rsidRPr="000F439A">
        <w:rPr>
          <w:rFonts w:cs="KFGQPC HAFS Uthmanic Script" w:hint="eastAsia"/>
          <w:b/>
          <w:bCs/>
          <w:rtl/>
          <w:lang w:bidi="ar-YE"/>
        </w:rPr>
        <w:t>لۡقَوِيُّ</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لۡعَزِيزُ</w:t>
      </w:r>
      <w:r w:rsidRPr="000F439A">
        <w:rPr>
          <w:rFonts w:cs="KFGQPC HAFS Uthmanic Script"/>
          <w:b/>
          <w:bCs/>
          <w:rtl/>
          <w:lang w:bidi="ar-YE"/>
        </w:rPr>
        <w:t xml:space="preserve"> ١٩</w:t>
      </w:r>
      <w:r w:rsidR="00D35F82" w:rsidRPr="000F439A">
        <w:rPr>
          <w:rFonts w:ascii="ATraditional Arabic" w:hAnsi="ATraditional Arabic" w:cs="ATraditional Arabic"/>
          <w:rtl/>
          <w:lang w:bidi="ar-YE"/>
        </w:rPr>
        <w:t>}</w:t>
      </w:r>
      <w:r w:rsidR="00202DFC" w:rsidRPr="000F439A">
        <w:rPr>
          <w:rFonts w:hint="cs"/>
          <w:rtl/>
          <w:lang w:bidi="ar-YE"/>
        </w:rPr>
        <w:t xml:space="preserve"> </w:t>
      </w:r>
      <w:r w:rsidRPr="000F439A">
        <w:rPr>
          <w:rtl/>
          <w:lang w:bidi="ar-YE"/>
        </w:rPr>
        <w:t>أَي: الْقوي فِي نصْرَة الْمُؤمنِينَ</w:t>
      </w:r>
      <w:r w:rsidR="0096294D" w:rsidRPr="000F439A">
        <w:rPr>
          <w:rtl/>
          <w:lang w:bidi="ar-YE"/>
        </w:rPr>
        <w:t>،</w:t>
      </w:r>
      <w:r w:rsidRPr="000F439A">
        <w:rPr>
          <w:rtl/>
          <w:lang w:bidi="ar-YE"/>
        </w:rPr>
        <w:t xml:space="preserve"> وَقيل: فِي الْقُدْرَة على إِيصَال الرزق إِلَيْهِم</w:t>
      </w:r>
      <w:r w:rsidR="0096294D" w:rsidRPr="000F439A">
        <w:rPr>
          <w:rtl/>
          <w:lang w:bidi="ar-YE"/>
        </w:rPr>
        <w:t>،</w:t>
      </w:r>
      <w:r w:rsidRPr="000F439A">
        <w:rPr>
          <w:rtl/>
          <w:lang w:bidi="ar-YE"/>
        </w:rPr>
        <w:t xml:space="preserve"> وَقَوله: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لۡعَزِيزُ</w:t>
      </w:r>
      <w:r w:rsidRPr="000F439A">
        <w:rPr>
          <w:rFonts w:cs="KFGQPC HAFS Uthmanic Script"/>
          <w:b/>
          <w:bCs/>
          <w:rtl/>
          <w:lang w:bidi="ar-YE"/>
        </w:rPr>
        <w:t xml:space="preserve"> ١٩</w:t>
      </w:r>
      <w:r w:rsidR="00D35F82" w:rsidRPr="000F439A">
        <w:rPr>
          <w:rFonts w:ascii="ATraditional Arabic" w:hAnsi="ATraditional Arabic" w:cs="ATraditional Arabic"/>
          <w:rtl/>
          <w:lang w:bidi="ar-YE"/>
        </w:rPr>
        <w:t>}</w:t>
      </w:r>
      <w:r w:rsidRPr="000F439A">
        <w:rPr>
          <w:rtl/>
          <w:lang w:bidi="ar-YE"/>
        </w:rPr>
        <w:t xml:space="preserve"> أَي: الْغَالِب الَّذِي لَا يغالب"</w:t>
      </w:r>
      <w:r w:rsidR="00772FFB" w:rsidRPr="000F439A">
        <w:rPr>
          <w:vertAlign w:val="superscript"/>
          <w:rtl/>
        </w:rPr>
        <w:t>(</w:t>
      </w:r>
      <w:r w:rsidR="00772FFB" w:rsidRPr="000F439A">
        <w:rPr>
          <w:vertAlign w:val="superscript"/>
          <w:rtl/>
        </w:rPr>
        <w:footnoteReference w:id="118"/>
      </w:r>
      <w:r w:rsidR="00772FFB" w:rsidRPr="000F439A">
        <w:rPr>
          <w:vertAlign w:val="superscript"/>
          <w:rtl/>
        </w:rPr>
        <w:t>)</w:t>
      </w:r>
      <w:r w:rsidR="0096294D" w:rsidRPr="000F439A">
        <w:rPr>
          <w:rtl/>
          <w:lang w:bidi="ar-YE"/>
        </w:rPr>
        <w:t>.</w:t>
      </w:r>
    </w:p>
    <w:p w14:paraId="74F90305" w14:textId="77777777" w:rsidR="00D84401" w:rsidRPr="000F439A" w:rsidRDefault="00B65885" w:rsidP="00C54F79">
      <w:pPr>
        <w:keepNext/>
        <w:keepLines/>
        <w:numPr>
          <w:ilvl w:val="2"/>
          <w:numId w:val="9"/>
        </w:numPr>
        <w:ind w:left="851" w:hanging="851"/>
        <w:rPr>
          <w:bCs/>
          <w:rtl/>
          <w:lang w:bidi="ar-YE"/>
        </w:rPr>
      </w:pPr>
      <w:r w:rsidRPr="000F439A">
        <w:rPr>
          <w:rFonts w:hint="cs"/>
          <w:bCs/>
          <w:rtl/>
          <w:lang w:bidi="ar-YE"/>
        </w:rPr>
        <w:t xml:space="preserve">وقال </w:t>
      </w:r>
      <w:r w:rsidR="00202DFC" w:rsidRPr="000F439A">
        <w:rPr>
          <w:rFonts w:hint="cs"/>
          <w:bCs/>
          <w:rtl/>
          <w:lang w:bidi="ar-YE"/>
        </w:rPr>
        <w:t>–سبحانه وتعالى–</w:t>
      </w:r>
      <w:r w:rsidRPr="000F439A">
        <w:rPr>
          <w:rFonts w:hint="cs"/>
          <w:bCs/>
          <w:rtl/>
          <w:lang w:bidi="ar-YE"/>
        </w:rPr>
        <w:t xml:space="preserve">: </w:t>
      </w:r>
      <w:bookmarkStart w:id="121" w:name="سورةةالشورىئئ_22_22"/>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تَرَى </w:t>
      </w:r>
      <w:r w:rsidR="00D84401" w:rsidRPr="000F439A">
        <w:rPr>
          <w:rFonts w:cs="KFGQPC HAFS Uthmanic Script" w:hint="cs"/>
          <w:b/>
          <w:bCs/>
          <w:rtl/>
          <w:lang w:bidi="ar-YE"/>
        </w:rPr>
        <w:t>ٱ</w:t>
      </w:r>
      <w:r w:rsidR="00D84401" w:rsidRPr="000F439A">
        <w:rPr>
          <w:rFonts w:cs="KFGQPC HAFS Uthmanic Script" w:hint="eastAsia"/>
          <w:b/>
          <w:bCs/>
          <w:rtl/>
          <w:lang w:bidi="ar-YE"/>
        </w:rPr>
        <w:t>لظَّٰلِمِينَ</w:t>
      </w:r>
      <w:r w:rsidR="00D84401" w:rsidRPr="000F439A">
        <w:rPr>
          <w:rFonts w:cs="KFGQPC HAFS Uthmanic Script"/>
          <w:b/>
          <w:bCs/>
          <w:rtl/>
          <w:lang w:bidi="ar-YE"/>
        </w:rPr>
        <w:t xml:space="preserve"> مُشۡفِقِينَ مِمَّا كَسَبُواْ وَهُوَ وَاقِعُۢ بِهِمۡۗ وَ</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ءَامَنُواْ وَعَمِلُواْ </w:t>
      </w:r>
      <w:r w:rsidR="00D84401" w:rsidRPr="000F439A">
        <w:rPr>
          <w:rFonts w:cs="KFGQPC HAFS Uthmanic Script" w:hint="cs"/>
          <w:b/>
          <w:bCs/>
          <w:rtl/>
          <w:lang w:bidi="ar-YE"/>
        </w:rPr>
        <w:t>ٱ</w:t>
      </w:r>
      <w:r w:rsidR="00D84401" w:rsidRPr="000F439A">
        <w:rPr>
          <w:rFonts w:cs="KFGQPC HAFS Uthmanic Script" w:hint="eastAsia"/>
          <w:b/>
          <w:bCs/>
          <w:rtl/>
          <w:lang w:bidi="ar-YE"/>
        </w:rPr>
        <w:t>لصَّٰلِحَٰتِ</w:t>
      </w:r>
      <w:r w:rsidR="00D84401" w:rsidRPr="000F439A">
        <w:rPr>
          <w:rFonts w:cs="KFGQPC HAFS Uthmanic Script"/>
          <w:b/>
          <w:bCs/>
          <w:rtl/>
          <w:lang w:bidi="ar-YE"/>
        </w:rPr>
        <w:t xml:space="preserve"> فِي رَوۡضَاتِ </w:t>
      </w:r>
      <w:r w:rsidR="00D84401" w:rsidRPr="000F439A">
        <w:rPr>
          <w:rFonts w:cs="KFGQPC HAFS Uthmanic Script" w:hint="cs"/>
          <w:b/>
          <w:bCs/>
          <w:rtl/>
          <w:lang w:bidi="ar-YE"/>
        </w:rPr>
        <w:t>ٱ</w:t>
      </w:r>
      <w:r w:rsidR="00D84401" w:rsidRPr="000F439A">
        <w:rPr>
          <w:rFonts w:cs="KFGQPC HAFS Uthmanic Script" w:hint="eastAsia"/>
          <w:b/>
          <w:bCs/>
          <w:rtl/>
          <w:lang w:bidi="ar-YE"/>
        </w:rPr>
        <w:t>لۡجَنَّاتِۖ</w:t>
      </w:r>
      <w:r w:rsidR="00D84401" w:rsidRPr="000F439A">
        <w:rPr>
          <w:rFonts w:cs="KFGQPC HAFS Uthmanic Script"/>
          <w:b/>
          <w:bCs/>
          <w:rtl/>
          <w:lang w:bidi="ar-YE"/>
        </w:rPr>
        <w:t xml:space="preserve"> لَهُم مَّا يَشَآءُونَ عِندَ رَبِّهِمۡۚ ذَٰلِكَ هُوَ </w:t>
      </w:r>
      <w:r w:rsidR="00D84401" w:rsidRPr="000F439A">
        <w:rPr>
          <w:rFonts w:cs="KFGQPC HAFS Uthmanic Script" w:hint="cs"/>
          <w:b/>
          <w:bCs/>
          <w:rtl/>
          <w:lang w:bidi="ar-YE"/>
        </w:rPr>
        <w:t>ٱ</w:t>
      </w:r>
      <w:r w:rsidR="00D84401" w:rsidRPr="000F439A">
        <w:rPr>
          <w:rFonts w:cs="KFGQPC HAFS Uthmanic Script" w:hint="eastAsia"/>
          <w:b/>
          <w:bCs/>
          <w:rtl/>
          <w:lang w:bidi="ar-YE"/>
        </w:rPr>
        <w:t>لۡفَضۡلُ</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لۡكَبِيرُ</w:t>
      </w:r>
      <w:r w:rsidR="00D84401" w:rsidRPr="000F439A">
        <w:rPr>
          <w:rFonts w:cs="KFGQPC HAFS Uthmanic Script"/>
          <w:b/>
          <w:bCs/>
          <w:rtl/>
          <w:lang w:bidi="ar-YE"/>
        </w:rPr>
        <w:t xml:space="preserve"> ٢٢</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22]</w:t>
      </w:r>
      <w:bookmarkEnd w:id="121"/>
      <w:r w:rsidR="0096294D" w:rsidRPr="000F439A">
        <w:rPr>
          <w:bCs/>
          <w:rtl/>
          <w:lang w:bidi="ar-YE"/>
        </w:rPr>
        <w:t>.</w:t>
      </w:r>
    </w:p>
    <w:p w14:paraId="0FF5C364" w14:textId="77777777" w:rsidR="00D84401" w:rsidRPr="000F439A" w:rsidRDefault="00202DFC" w:rsidP="001A45FA">
      <w:pPr>
        <w:spacing w:line="288" w:lineRule="auto"/>
        <w:rPr>
          <w:rtl/>
          <w:lang w:bidi="ar-YE"/>
        </w:rPr>
      </w:pPr>
      <w:r w:rsidRPr="000F439A">
        <w:rPr>
          <w:rFonts w:hint="cs"/>
          <w:rtl/>
          <w:lang w:bidi="ar-YE"/>
        </w:rPr>
        <w:t xml:space="preserve">فقوله: </w:t>
      </w:r>
      <w:r w:rsidR="00D84401" w:rsidRPr="000F439A">
        <w:rPr>
          <w:rtl/>
          <w:lang w:bidi="ar-YE"/>
        </w:rPr>
        <w:t>"</w:t>
      </w:r>
      <w:r w:rsidRPr="000F439A">
        <w:rPr>
          <w:rFonts w:ascii="ATraditional Arabic" w:hAnsi="ATraditional Arabic" w:cs="ATraditional Arabic"/>
          <w:bCs/>
          <w:rtl/>
          <w:lang w:bidi="ar-YE"/>
        </w:rPr>
        <w:t>{</w:t>
      </w:r>
      <w:r w:rsidRPr="000F439A">
        <w:rPr>
          <w:rFonts w:cs="KFGQPC HAFS Uthmanic Script"/>
          <w:b/>
          <w:bCs/>
          <w:rtl/>
          <w:lang w:bidi="ar-YE"/>
        </w:rPr>
        <w:t>لَهُم مَّا يَشَآءُونَ</w:t>
      </w:r>
      <w:r w:rsidRPr="000F439A">
        <w:rPr>
          <w:rFonts w:ascii="ATraditional Arabic" w:hAnsi="ATraditional Arabic" w:cs="ATraditional Arabic"/>
          <w:bCs/>
          <w:rtl/>
          <w:lang w:bidi="ar-YE"/>
        </w:rPr>
        <w:t>}</w:t>
      </w:r>
      <w:r w:rsidRPr="000F439A">
        <w:rPr>
          <w:rFonts w:hint="cs"/>
          <w:rtl/>
          <w:lang w:bidi="ar-YE"/>
        </w:rPr>
        <w:t xml:space="preserve"> </w:t>
      </w:r>
      <w:r w:rsidR="00D84401" w:rsidRPr="000F439A">
        <w:rPr>
          <w:rtl/>
          <w:lang w:bidi="ar-YE"/>
        </w:rPr>
        <w:t>أي</w:t>
      </w:r>
      <w:r w:rsidRPr="000F439A">
        <w:rPr>
          <w:rFonts w:hint="cs"/>
          <w:rtl/>
          <w:lang w:bidi="ar-YE"/>
        </w:rPr>
        <w:t>:</w:t>
      </w:r>
      <w:r w:rsidR="00D84401" w:rsidRPr="000F439A">
        <w:rPr>
          <w:rtl/>
          <w:lang w:bidi="ar-YE"/>
        </w:rPr>
        <w:t xml:space="preserve"> دائماً أبداً كائن ذلك</w:t>
      </w:r>
      <w:r w:rsidR="0096294D" w:rsidRPr="000F439A">
        <w:rPr>
          <w:rFonts w:hint="cs"/>
          <w:rtl/>
          <w:lang w:bidi="ar-YE"/>
        </w:rPr>
        <w:t>؛</w:t>
      </w:r>
      <w:r w:rsidR="00D84401" w:rsidRPr="000F439A">
        <w:rPr>
          <w:rtl/>
          <w:lang w:bidi="ar-YE"/>
        </w:rPr>
        <w:t xml:space="preserve"> لكونه في غاية الحفظ والتربية والتنبيه على مثل هذا الحفظ لفت إلى صفة الإحسان</w:t>
      </w:r>
      <w:r w:rsidR="0096294D" w:rsidRPr="000F439A">
        <w:rPr>
          <w:rtl/>
          <w:lang w:bidi="ar-YE"/>
        </w:rPr>
        <w:t>،</w:t>
      </w:r>
      <w:r w:rsidR="00D84401" w:rsidRPr="000F439A">
        <w:rPr>
          <w:rtl/>
          <w:lang w:bidi="ar-YE"/>
        </w:rPr>
        <w:t xml:space="preserve"> فقال: </w:t>
      </w:r>
      <w:r w:rsidRPr="000F439A">
        <w:rPr>
          <w:rFonts w:ascii="ATraditional Arabic" w:hAnsi="ATraditional Arabic" w:cs="ATraditional Arabic"/>
          <w:bCs/>
          <w:rtl/>
          <w:lang w:bidi="ar-YE"/>
        </w:rPr>
        <w:t>{</w:t>
      </w:r>
      <w:r w:rsidRPr="000F439A">
        <w:rPr>
          <w:rFonts w:cs="KFGQPC HAFS Uthmanic Script"/>
          <w:b/>
          <w:bCs/>
          <w:rtl/>
          <w:lang w:bidi="ar-YE"/>
        </w:rPr>
        <w:t>عِندَ رَبِّهِمۡۚ</w:t>
      </w:r>
      <w:r w:rsidRPr="000F439A">
        <w:rPr>
          <w:rFonts w:ascii="ATraditional Arabic" w:hAnsi="ATraditional Arabic" w:cs="ATraditional Arabic"/>
          <w:bCs/>
          <w:rtl/>
          <w:lang w:bidi="ar-YE"/>
        </w:rPr>
        <w:t>}</w:t>
      </w:r>
      <w:r w:rsidR="0096294D" w:rsidRPr="000F439A">
        <w:rPr>
          <w:rFonts w:hint="cs"/>
          <w:rtl/>
          <w:lang w:bidi="ar-YE"/>
        </w:rPr>
        <w:t>،</w:t>
      </w:r>
      <w:r w:rsidRPr="000F439A">
        <w:rPr>
          <w:rFonts w:hint="cs"/>
          <w:rtl/>
          <w:lang w:bidi="ar-YE"/>
        </w:rPr>
        <w:t xml:space="preserve"> </w:t>
      </w:r>
      <w:r w:rsidR="00D84401" w:rsidRPr="000F439A">
        <w:rPr>
          <w:rtl/>
          <w:lang w:bidi="ar-YE"/>
        </w:rPr>
        <w:t>أي</w:t>
      </w:r>
      <w:r w:rsidRPr="000F439A">
        <w:rPr>
          <w:rFonts w:hint="cs"/>
          <w:rtl/>
          <w:lang w:bidi="ar-YE"/>
        </w:rPr>
        <w:t>:</w:t>
      </w:r>
      <w:r w:rsidR="00D84401" w:rsidRPr="000F439A">
        <w:rPr>
          <w:rtl/>
          <w:lang w:bidi="ar-YE"/>
        </w:rPr>
        <w:t xml:space="preserve"> الذي لم يوصلهم إلى هذا الثواب العظيم إلا حسن تربيته لهم</w:t>
      </w:r>
      <w:r w:rsidR="0096294D" w:rsidRPr="000F439A">
        <w:rPr>
          <w:rtl/>
          <w:lang w:bidi="ar-YE"/>
        </w:rPr>
        <w:t>،</w:t>
      </w:r>
      <w:r w:rsidR="00D84401" w:rsidRPr="000F439A">
        <w:rPr>
          <w:rtl/>
          <w:lang w:bidi="ar-YE"/>
        </w:rPr>
        <w:t xml:space="preserve"> ولطف بره بهم على حسب ما رباهم"</w:t>
      </w:r>
      <w:r w:rsidR="00772FFB" w:rsidRPr="000F439A">
        <w:rPr>
          <w:vertAlign w:val="superscript"/>
          <w:rtl/>
        </w:rPr>
        <w:t>(</w:t>
      </w:r>
      <w:r w:rsidR="00772FFB" w:rsidRPr="000F439A">
        <w:rPr>
          <w:vertAlign w:val="superscript"/>
          <w:rtl/>
        </w:rPr>
        <w:footnoteReference w:id="119"/>
      </w:r>
      <w:r w:rsidR="00772FFB" w:rsidRPr="000F439A">
        <w:rPr>
          <w:vertAlign w:val="superscript"/>
          <w:rtl/>
        </w:rPr>
        <w:t>)</w:t>
      </w:r>
      <w:r w:rsidR="0096294D" w:rsidRPr="000F439A">
        <w:rPr>
          <w:rtl/>
          <w:lang w:bidi="ar-YE"/>
        </w:rPr>
        <w:t>.</w:t>
      </w:r>
    </w:p>
    <w:p w14:paraId="62558E72" w14:textId="77777777" w:rsidR="00D84401" w:rsidRPr="000F439A" w:rsidRDefault="00D84401" w:rsidP="00C54F79">
      <w:pPr>
        <w:keepNext/>
        <w:keepLines/>
        <w:numPr>
          <w:ilvl w:val="2"/>
          <w:numId w:val="9"/>
        </w:numPr>
        <w:ind w:left="851" w:hanging="851"/>
        <w:rPr>
          <w:bCs/>
          <w:rtl/>
          <w:lang w:bidi="ar-YE"/>
        </w:rPr>
      </w:pPr>
      <w:r w:rsidRPr="000F439A">
        <w:rPr>
          <w:bCs/>
          <w:rtl/>
          <w:lang w:bidi="ar-YE"/>
        </w:rPr>
        <w:t xml:space="preserve">وقال تعالى: </w:t>
      </w:r>
      <w:bookmarkStart w:id="122" w:name="سورةةالشورىئئ_27_23"/>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۞وَلَوۡ بَسَطَ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لرِّزۡقَ</w:t>
      </w:r>
      <w:r w:rsidRPr="000F439A">
        <w:rPr>
          <w:rFonts w:cs="KFGQPC HAFS Uthmanic Script"/>
          <w:b/>
          <w:bCs/>
          <w:rtl/>
          <w:lang w:bidi="ar-YE"/>
        </w:rPr>
        <w:t xml:space="preserve"> لِعِبَادِهِ</w:t>
      </w:r>
      <w:r w:rsidRPr="000F439A">
        <w:rPr>
          <w:rFonts w:cs="KFGQPC HAFS Uthmanic Script" w:hint="cs"/>
          <w:b/>
          <w:bCs/>
          <w:rtl/>
          <w:lang w:bidi="ar-YE"/>
        </w:rPr>
        <w:t>ۦ</w:t>
      </w:r>
      <w:r w:rsidRPr="000F439A">
        <w:rPr>
          <w:rFonts w:cs="KFGQPC HAFS Uthmanic Script"/>
          <w:b/>
          <w:bCs/>
          <w:rtl/>
          <w:lang w:bidi="ar-YE"/>
        </w:rPr>
        <w:t xml:space="preserve"> لَبَغَوۡاْ فِي </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وَلَٰكِن يُنَزِّلُ بِقَدَرٖ مَّا يَشَآءُۚ إِنَّهُ</w:t>
      </w:r>
      <w:r w:rsidRPr="000F439A">
        <w:rPr>
          <w:rFonts w:cs="KFGQPC HAFS Uthmanic Script" w:hint="cs"/>
          <w:b/>
          <w:bCs/>
          <w:rtl/>
          <w:lang w:bidi="ar-YE"/>
        </w:rPr>
        <w:t>ۥ</w:t>
      </w:r>
      <w:r w:rsidRPr="000F439A">
        <w:rPr>
          <w:rFonts w:cs="KFGQPC HAFS Uthmanic Script"/>
          <w:b/>
          <w:bCs/>
          <w:rtl/>
          <w:lang w:bidi="ar-YE"/>
        </w:rPr>
        <w:t xml:space="preserve"> بِعِبَادِهِ</w:t>
      </w:r>
      <w:r w:rsidRPr="000F439A">
        <w:rPr>
          <w:rFonts w:cs="KFGQPC HAFS Uthmanic Script" w:hint="cs"/>
          <w:b/>
          <w:bCs/>
          <w:rtl/>
          <w:lang w:bidi="ar-YE"/>
        </w:rPr>
        <w:t>ۦ</w:t>
      </w:r>
      <w:r w:rsidRPr="000F439A">
        <w:rPr>
          <w:rFonts w:cs="KFGQPC HAFS Uthmanic Script"/>
          <w:b/>
          <w:bCs/>
          <w:rtl/>
          <w:lang w:bidi="ar-YE"/>
        </w:rPr>
        <w:t xml:space="preserve"> خَبِيرُۢ بَصِيرٞ ٢٧</w:t>
      </w:r>
      <w:r w:rsidR="00D35F82" w:rsidRPr="000F439A">
        <w:rPr>
          <w:rFonts w:ascii="ATraditional Arabic" w:hAnsi="ATraditional Arabic" w:cs="ATraditional Arabic"/>
          <w:bCs/>
          <w:rtl/>
          <w:lang w:bidi="ar-YE"/>
        </w:rPr>
        <w:t>}</w:t>
      </w:r>
      <w:r w:rsidRPr="000F439A">
        <w:rPr>
          <w:bCs/>
          <w:rtl/>
          <w:lang w:bidi="ar-YE"/>
        </w:rPr>
        <w:t xml:space="preserve"> [سورة الشورى: 27]</w:t>
      </w:r>
      <w:bookmarkEnd w:id="122"/>
      <w:r w:rsidR="0096294D" w:rsidRPr="000F439A">
        <w:rPr>
          <w:bCs/>
          <w:rtl/>
          <w:lang w:bidi="ar-YE"/>
        </w:rPr>
        <w:t>.</w:t>
      </w:r>
    </w:p>
    <w:p w14:paraId="07469152" w14:textId="77777777" w:rsidR="00D84401" w:rsidRPr="000F439A" w:rsidRDefault="00D84401" w:rsidP="001A45FA">
      <w:pPr>
        <w:spacing w:line="288" w:lineRule="auto"/>
        <w:rPr>
          <w:rtl/>
          <w:lang w:bidi="ar-YE"/>
        </w:rPr>
      </w:pPr>
      <w:r w:rsidRPr="000F439A">
        <w:rPr>
          <w:rFonts w:hint="eastAsia"/>
          <w:rtl/>
          <w:lang w:bidi="ar-YE"/>
        </w:rPr>
        <w:t>أي</w:t>
      </w:r>
      <w:r w:rsidRPr="000F439A">
        <w:rPr>
          <w:rtl/>
          <w:lang w:bidi="ar-YE"/>
        </w:rPr>
        <w:t>: "من لطفه بعباده</w:t>
      </w:r>
      <w:r w:rsidR="0096294D" w:rsidRPr="000F439A">
        <w:rPr>
          <w:rtl/>
          <w:lang w:bidi="ar-YE"/>
        </w:rPr>
        <w:t>،</w:t>
      </w:r>
      <w:r w:rsidRPr="000F439A">
        <w:rPr>
          <w:rtl/>
          <w:lang w:bidi="ar-YE"/>
        </w:rPr>
        <w:t xml:space="preserve"> أنه لا يوسع عليهم الدنيا سعة</w:t>
      </w:r>
      <w:r w:rsidR="0096294D" w:rsidRPr="000F439A">
        <w:rPr>
          <w:rtl/>
          <w:lang w:bidi="ar-YE"/>
        </w:rPr>
        <w:t>،</w:t>
      </w:r>
      <w:r w:rsidRPr="000F439A">
        <w:rPr>
          <w:rtl/>
          <w:lang w:bidi="ar-YE"/>
        </w:rPr>
        <w:t xml:space="preserve"> تضر بأديانهم</w:t>
      </w:r>
      <w:r w:rsidR="0096294D" w:rsidRPr="000F439A">
        <w:rPr>
          <w:rtl/>
          <w:lang w:bidi="ar-YE"/>
        </w:rPr>
        <w:t>؛</w:t>
      </w:r>
      <w:r w:rsidRPr="000F439A">
        <w:rPr>
          <w:rtl/>
          <w:lang w:bidi="ar-YE"/>
        </w:rPr>
        <w:t xml:space="preserve"> لئلا يغفلوا عن طاعة الله</w:t>
      </w:r>
      <w:r w:rsidR="0096294D" w:rsidRPr="000F439A">
        <w:rPr>
          <w:rtl/>
          <w:lang w:bidi="ar-YE"/>
        </w:rPr>
        <w:t>،</w:t>
      </w:r>
      <w:r w:rsidRPr="000F439A">
        <w:rPr>
          <w:rtl/>
          <w:lang w:bidi="ar-YE"/>
        </w:rPr>
        <w:t xml:space="preserve"> وأقبلوا على التمتع بشهوات الدنيا</w:t>
      </w:r>
      <w:r w:rsidR="0096294D" w:rsidRPr="000F439A">
        <w:rPr>
          <w:rtl/>
          <w:lang w:bidi="ar-YE"/>
        </w:rPr>
        <w:t>،</w:t>
      </w:r>
      <w:r w:rsidRPr="000F439A">
        <w:rPr>
          <w:rtl/>
          <w:lang w:bidi="ar-YE"/>
        </w:rPr>
        <w:t xml:space="preserve"> فأوجبت لهم الإكباب على ما تشتهيه نفوسهم</w:t>
      </w:r>
      <w:r w:rsidR="0096294D" w:rsidRPr="000F439A">
        <w:rPr>
          <w:rtl/>
          <w:lang w:bidi="ar-YE"/>
        </w:rPr>
        <w:t>،</w:t>
      </w:r>
      <w:r w:rsidRPr="000F439A">
        <w:rPr>
          <w:rtl/>
          <w:lang w:bidi="ar-YE"/>
        </w:rPr>
        <w:t xml:space="preserve"> ولوكان معصية وظلماً</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وَلَٰكِن يُنَزِّلُ بِقَدَرٖ مَّا يَشَآءُۚ</w:t>
      </w:r>
      <w:r w:rsidR="00D35F82" w:rsidRPr="000F439A">
        <w:rPr>
          <w:rFonts w:ascii="ATraditional Arabic" w:hAnsi="ATraditional Arabic" w:cs="ATraditional Arabic"/>
          <w:rtl/>
          <w:lang w:bidi="ar-YE"/>
        </w:rPr>
        <w:t>}</w:t>
      </w:r>
      <w:r w:rsidRPr="000F439A">
        <w:rPr>
          <w:rtl/>
          <w:lang w:bidi="ar-YE"/>
        </w:rPr>
        <w:t xml:space="preserve"> بحسب م</w:t>
      </w:r>
      <w:r w:rsidRPr="000F439A">
        <w:rPr>
          <w:rFonts w:hint="eastAsia"/>
          <w:rtl/>
          <w:lang w:bidi="ar-YE"/>
        </w:rPr>
        <w:t>ا</w:t>
      </w:r>
      <w:r w:rsidRPr="000F439A">
        <w:rPr>
          <w:rtl/>
          <w:lang w:bidi="ar-YE"/>
        </w:rPr>
        <w:t xml:space="preserve"> اقتضاه لطفه وحكمته"</w:t>
      </w:r>
      <w:r w:rsidR="00772FFB" w:rsidRPr="000F439A">
        <w:rPr>
          <w:vertAlign w:val="superscript"/>
          <w:rtl/>
        </w:rPr>
        <w:t>(</w:t>
      </w:r>
      <w:r w:rsidR="00772FFB" w:rsidRPr="000F439A">
        <w:rPr>
          <w:vertAlign w:val="superscript"/>
          <w:rtl/>
        </w:rPr>
        <w:footnoteReference w:id="120"/>
      </w:r>
      <w:r w:rsidR="00772FFB" w:rsidRPr="000F439A">
        <w:rPr>
          <w:vertAlign w:val="superscript"/>
          <w:rtl/>
        </w:rPr>
        <w:t>)</w:t>
      </w:r>
      <w:r w:rsidR="0096294D" w:rsidRPr="000F439A">
        <w:rPr>
          <w:rtl/>
          <w:lang w:bidi="ar-YE"/>
        </w:rPr>
        <w:t>.</w:t>
      </w:r>
    </w:p>
    <w:p w14:paraId="3941AB77" w14:textId="77777777" w:rsidR="00D84401" w:rsidRPr="000F439A" w:rsidRDefault="00D84401" w:rsidP="00C54F79">
      <w:pPr>
        <w:keepNext/>
        <w:keepLines/>
        <w:numPr>
          <w:ilvl w:val="2"/>
          <w:numId w:val="9"/>
        </w:numPr>
        <w:ind w:left="851" w:hanging="851"/>
        <w:rPr>
          <w:bCs/>
          <w:rtl/>
          <w:lang w:bidi="ar-YE"/>
        </w:rPr>
      </w:pPr>
      <w:r w:rsidRPr="000F439A">
        <w:rPr>
          <w:bCs/>
          <w:rtl/>
          <w:lang w:bidi="ar-YE"/>
        </w:rPr>
        <w:t xml:space="preserve">وقال سبحانه: </w:t>
      </w:r>
      <w:bookmarkStart w:id="123" w:name="سورةةالشورىئئ_28_24"/>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وَهُوَ </w:t>
      </w:r>
      <w:r w:rsidRPr="000F439A">
        <w:rPr>
          <w:rFonts w:cs="KFGQPC HAFS Uthmanic Script" w:hint="cs"/>
          <w:b/>
          <w:bCs/>
          <w:rtl/>
          <w:lang w:bidi="ar-YE"/>
        </w:rPr>
        <w:t>ٱ</w:t>
      </w:r>
      <w:r w:rsidRPr="000F439A">
        <w:rPr>
          <w:rFonts w:cs="KFGQPC HAFS Uthmanic Script" w:hint="eastAsia"/>
          <w:b/>
          <w:bCs/>
          <w:rtl/>
          <w:lang w:bidi="ar-YE"/>
        </w:rPr>
        <w:t>لَّذِي</w:t>
      </w:r>
      <w:r w:rsidRPr="000F439A">
        <w:rPr>
          <w:rFonts w:cs="KFGQPC HAFS Uthmanic Script"/>
          <w:b/>
          <w:bCs/>
          <w:rtl/>
          <w:lang w:bidi="ar-YE"/>
        </w:rPr>
        <w:t xml:space="preserve"> يُنَزِّلُ </w:t>
      </w:r>
      <w:r w:rsidRPr="000F439A">
        <w:rPr>
          <w:rFonts w:cs="KFGQPC HAFS Uthmanic Script" w:hint="cs"/>
          <w:b/>
          <w:bCs/>
          <w:rtl/>
          <w:lang w:bidi="ar-YE"/>
        </w:rPr>
        <w:t>ٱ</w:t>
      </w:r>
      <w:r w:rsidRPr="000F439A">
        <w:rPr>
          <w:rFonts w:cs="KFGQPC HAFS Uthmanic Script" w:hint="eastAsia"/>
          <w:b/>
          <w:bCs/>
          <w:rtl/>
          <w:lang w:bidi="ar-YE"/>
        </w:rPr>
        <w:t>لۡغَيۡثَ</w:t>
      </w:r>
      <w:r w:rsidRPr="000F439A">
        <w:rPr>
          <w:rFonts w:cs="KFGQPC HAFS Uthmanic Script"/>
          <w:b/>
          <w:bCs/>
          <w:rtl/>
          <w:lang w:bidi="ar-YE"/>
        </w:rPr>
        <w:t xml:space="preserve"> مِنۢ بَعۡدِمَا قَنَطُواْ وَيَنشُرُ رَحۡمَتَهُ</w:t>
      </w:r>
      <w:r w:rsidRPr="000F439A">
        <w:rPr>
          <w:rFonts w:cs="KFGQPC HAFS Uthmanic Script" w:hint="cs"/>
          <w:b/>
          <w:bCs/>
          <w:rtl/>
          <w:lang w:bidi="ar-YE"/>
        </w:rPr>
        <w:t>ۥۚ</w:t>
      </w:r>
      <w:r w:rsidRPr="000F439A">
        <w:rPr>
          <w:rFonts w:cs="KFGQPC HAFS Uthmanic Script"/>
          <w:b/>
          <w:bCs/>
          <w:rtl/>
          <w:lang w:bidi="ar-YE"/>
        </w:rPr>
        <w:t xml:space="preserve"> وَهُوَ </w:t>
      </w:r>
      <w:r w:rsidRPr="000F439A">
        <w:rPr>
          <w:rFonts w:cs="KFGQPC HAFS Uthmanic Script" w:hint="cs"/>
          <w:b/>
          <w:bCs/>
          <w:rtl/>
          <w:lang w:bidi="ar-YE"/>
        </w:rPr>
        <w:t>ٱ</w:t>
      </w:r>
      <w:r w:rsidRPr="000F439A">
        <w:rPr>
          <w:rFonts w:cs="KFGQPC HAFS Uthmanic Script" w:hint="eastAsia"/>
          <w:b/>
          <w:bCs/>
          <w:rtl/>
          <w:lang w:bidi="ar-YE"/>
        </w:rPr>
        <w:t>لۡوَلِيُّ</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لۡحَمِيدُ</w:t>
      </w:r>
      <w:r w:rsidRPr="000F439A">
        <w:rPr>
          <w:rFonts w:cs="KFGQPC HAFS Uthmanic Script"/>
          <w:b/>
          <w:bCs/>
          <w:rtl/>
          <w:lang w:bidi="ar-YE"/>
        </w:rPr>
        <w:t xml:space="preserve"> ٢٨</w:t>
      </w:r>
      <w:r w:rsidR="00D35F82" w:rsidRPr="000F439A">
        <w:rPr>
          <w:rFonts w:ascii="ATraditional Arabic" w:hAnsi="ATraditional Arabic" w:cs="ATraditional Arabic"/>
          <w:bCs/>
          <w:rtl/>
          <w:lang w:bidi="ar-YE"/>
        </w:rPr>
        <w:t>}</w:t>
      </w:r>
      <w:r w:rsidRPr="000F439A">
        <w:rPr>
          <w:bCs/>
          <w:rtl/>
          <w:lang w:bidi="ar-YE"/>
        </w:rPr>
        <w:t xml:space="preserve"> [سورة الشورى: 28]</w:t>
      </w:r>
      <w:bookmarkEnd w:id="123"/>
      <w:r w:rsidR="0096294D" w:rsidRPr="000F439A">
        <w:rPr>
          <w:bCs/>
          <w:rtl/>
          <w:lang w:bidi="ar-YE"/>
        </w:rPr>
        <w:t>.</w:t>
      </w:r>
    </w:p>
    <w:p w14:paraId="275BC24F" w14:textId="77777777" w:rsidR="00D84401" w:rsidRPr="000F439A" w:rsidRDefault="00D84401" w:rsidP="001A45FA">
      <w:pPr>
        <w:widowControl w:val="0"/>
        <w:spacing w:line="300" w:lineRule="auto"/>
        <w:rPr>
          <w:rtl/>
          <w:lang w:bidi="ar-YE"/>
        </w:rPr>
      </w:pPr>
      <w:r w:rsidRPr="000F439A">
        <w:rPr>
          <w:rtl/>
          <w:lang w:bidi="ar-YE"/>
        </w:rPr>
        <w:t xml:space="preserve">"ينزل الله الغيث </w:t>
      </w:r>
      <w:r w:rsidR="00D35F82" w:rsidRPr="000F439A">
        <w:rPr>
          <w:rFonts w:ascii="ATraditional Arabic" w:hAnsi="ATraditional Arabic" w:cs="ATraditional Arabic"/>
          <w:rtl/>
          <w:lang w:bidi="ar-YE"/>
        </w:rPr>
        <w:t>{</w:t>
      </w:r>
      <w:r w:rsidRPr="000F439A">
        <w:rPr>
          <w:rFonts w:cs="KFGQPC HAFS Uthmanic Script"/>
          <w:b/>
          <w:bCs/>
          <w:rtl/>
          <w:lang w:bidi="ar-YE"/>
        </w:rPr>
        <w:t>وَيَنشُرُ</w:t>
      </w:r>
      <w:r w:rsidR="00D35F82" w:rsidRPr="000F439A">
        <w:rPr>
          <w:rFonts w:ascii="ATraditional Arabic" w:hAnsi="ATraditional Arabic" w:cs="ATraditional Arabic"/>
          <w:rtl/>
          <w:lang w:bidi="ar-YE"/>
        </w:rPr>
        <w:t>}</w:t>
      </w:r>
      <w:r w:rsidRPr="000F439A">
        <w:rPr>
          <w:rtl/>
          <w:lang w:bidi="ar-YE"/>
        </w:rPr>
        <w:t xml:space="preserve"> به </w:t>
      </w:r>
      <w:r w:rsidR="00D35F82" w:rsidRPr="000F439A">
        <w:rPr>
          <w:rFonts w:ascii="ATraditional Arabic" w:hAnsi="ATraditional Arabic" w:cs="ATraditional Arabic"/>
          <w:rtl/>
          <w:lang w:bidi="ar-YE"/>
        </w:rPr>
        <w:t>{</w:t>
      </w:r>
      <w:r w:rsidRPr="000F439A">
        <w:rPr>
          <w:rFonts w:cs="KFGQPC HAFS Uthmanic Script"/>
          <w:b/>
          <w:bCs/>
          <w:rtl/>
          <w:lang w:bidi="ar-YE"/>
        </w:rPr>
        <w:t>رَحۡمَتَهُ</w:t>
      </w:r>
      <w:r w:rsidRPr="000F439A">
        <w:rPr>
          <w:rFonts w:cs="KFGQPC HAFS Uthmanic Script" w:hint="cs"/>
          <w:b/>
          <w:bCs/>
          <w:rtl/>
          <w:lang w:bidi="ar-YE"/>
        </w:rPr>
        <w:t>ۥۚ</w:t>
      </w:r>
      <w:r w:rsidR="00D35F82" w:rsidRPr="000F439A">
        <w:rPr>
          <w:rFonts w:ascii="ATraditional Arabic" w:hAnsi="ATraditional Arabic" w:cs="ATraditional Arabic"/>
          <w:rtl/>
          <w:lang w:bidi="ar-YE"/>
        </w:rPr>
        <w:t>}</w:t>
      </w:r>
      <w:r w:rsidRPr="000F439A">
        <w:rPr>
          <w:rtl/>
          <w:lang w:bidi="ar-YE"/>
        </w:rPr>
        <w:t xml:space="preserve"> من إخراج الأقوات للآدميين وبهائمهم</w:t>
      </w:r>
      <w:r w:rsidR="0096294D" w:rsidRPr="000F439A">
        <w:rPr>
          <w:rtl/>
          <w:lang w:bidi="ar-YE"/>
        </w:rPr>
        <w:t>،</w:t>
      </w:r>
      <w:r w:rsidRPr="000F439A">
        <w:rPr>
          <w:rtl/>
          <w:lang w:bidi="ar-YE"/>
        </w:rPr>
        <w:t xml:space="preserve"> فيقع عندهم موقعاً </w:t>
      </w:r>
      <w:r w:rsidRPr="000F439A">
        <w:rPr>
          <w:rtl/>
          <w:lang w:bidi="ar-YE"/>
        </w:rPr>
        <w:lastRenderedPageBreak/>
        <w:t>عظيماً</w:t>
      </w:r>
      <w:r w:rsidR="0096294D" w:rsidRPr="000F439A">
        <w:rPr>
          <w:rtl/>
          <w:lang w:bidi="ar-YE"/>
        </w:rPr>
        <w:t>،</w:t>
      </w:r>
      <w:r w:rsidRPr="000F439A">
        <w:rPr>
          <w:rtl/>
          <w:lang w:bidi="ar-YE"/>
        </w:rPr>
        <w:t xml:space="preserve"> ويستبشرون بذلك ويفرحون</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وَهُوَ </w:t>
      </w:r>
      <w:r w:rsidRPr="000F439A">
        <w:rPr>
          <w:rFonts w:cs="KFGQPC HAFS Uthmanic Script" w:hint="cs"/>
          <w:b/>
          <w:bCs/>
          <w:rtl/>
          <w:lang w:bidi="ar-YE"/>
        </w:rPr>
        <w:t>ٱ</w:t>
      </w:r>
      <w:r w:rsidRPr="000F439A">
        <w:rPr>
          <w:rFonts w:cs="KFGQPC HAFS Uthmanic Script" w:hint="eastAsia"/>
          <w:b/>
          <w:bCs/>
          <w:rtl/>
          <w:lang w:bidi="ar-YE"/>
        </w:rPr>
        <w:t>لۡوَلِيُّ</w:t>
      </w:r>
      <w:r w:rsidR="00D35F82" w:rsidRPr="000F439A">
        <w:rPr>
          <w:rFonts w:ascii="ATraditional Arabic" w:hAnsi="ATraditional Arabic" w:cs="ATraditional Arabic"/>
          <w:rtl/>
          <w:lang w:bidi="ar-YE"/>
        </w:rPr>
        <w:t>}</w:t>
      </w:r>
      <w:r w:rsidRPr="000F439A">
        <w:rPr>
          <w:rtl/>
          <w:lang w:bidi="ar-YE"/>
        </w:rPr>
        <w:t xml:space="preserve"> الذي يتولى عباده بأنواع التدبير</w:t>
      </w:r>
      <w:r w:rsidR="0096294D" w:rsidRPr="000F439A">
        <w:rPr>
          <w:rtl/>
          <w:lang w:bidi="ar-YE"/>
        </w:rPr>
        <w:t>،</w:t>
      </w:r>
      <w:r w:rsidRPr="000F439A">
        <w:rPr>
          <w:rtl/>
          <w:lang w:bidi="ar-YE"/>
        </w:rPr>
        <w:t xml:space="preserve"> ويتولى القيام بم</w:t>
      </w:r>
      <w:r w:rsidRPr="000F439A">
        <w:rPr>
          <w:rFonts w:hint="eastAsia"/>
          <w:rtl/>
          <w:lang w:bidi="ar-YE"/>
        </w:rPr>
        <w:t>صالح</w:t>
      </w:r>
      <w:r w:rsidRPr="000F439A">
        <w:rPr>
          <w:rtl/>
          <w:lang w:bidi="ar-YE"/>
        </w:rPr>
        <w:t xml:space="preserve"> دينهم ودنياهم</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لۡحَمِيدُ</w:t>
      </w:r>
      <w:r w:rsidRPr="000F439A">
        <w:rPr>
          <w:rFonts w:cs="KFGQPC HAFS Uthmanic Script"/>
          <w:b/>
          <w:bCs/>
          <w:rtl/>
          <w:lang w:bidi="ar-YE"/>
        </w:rPr>
        <w:t xml:space="preserve"> ٢٨</w:t>
      </w:r>
      <w:r w:rsidR="00D35F82" w:rsidRPr="000F439A">
        <w:rPr>
          <w:rFonts w:ascii="ATraditional Arabic" w:hAnsi="ATraditional Arabic" w:cs="ATraditional Arabic"/>
          <w:rtl/>
          <w:lang w:bidi="ar-YE"/>
        </w:rPr>
        <w:t>}</w:t>
      </w:r>
      <w:r w:rsidRPr="000F439A">
        <w:rPr>
          <w:rtl/>
          <w:lang w:bidi="ar-YE"/>
        </w:rPr>
        <w:t xml:space="preserve"> في ولايته وتدبيره</w:t>
      </w:r>
      <w:r w:rsidR="0096294D" w:rsidRPr="000F439A">
        <w:rPr>
          <w:rtl/>
          <w:lang w:bidi="ar-YE"/>
        </w:rPr>
        <w:t>،</w:t>
      </w:r>
      <w:r w:rsidRPr="000F439A">
        <w:rPr>
          <w:rtl/>
          <w:lang w:bidi="ar-YE"/>
        </w:rPr>
        <w:t xml:space="preserve"> الحميد على ما لَه من الكمال</w:t>
      </w:r>
      <w:r w:rsidR="0096294D" w:rsidRPr="000F439A">
        <w:rPr>
          <w:rtl/>
          <w:lang w:bidi="ar-YE"/>
        </w:rPr>
        <w:t>،</w:t>
      </w:r>
      <w:r w:rsidRPr="000F439A">
        <w:rPr>
          <w:rtl/>
          <w:lang w:bidi="ar-YE"/>
        </w:rPr>
        <w:t xml:space="preserve"> وما أوصله إلى خلقه من أنواع الإفضال"</w:t>
      </w:r>
      <w:r w:rsidR="00772FFB" w:rsidRPr="000F439A">
        <w:rPr>
          <w:vertAlign w:val="superscript"/>
          <w:rtl/>
        </w:rPr>
        <w:t>(</w:t>
      </w:r>
      <w:r w:rsidR="00772FFB" w:rsidRPr="000F439A">
        <w:rPr>
          <w:vertAlign w:val="superscript"/>
          <w:rtl/>
        </w:rPr>
        <w:footnoteReference w:id="121"/>
      </w:r>
      <w:r w:rsidR="00772FFB" w:rsidRPr="000F439A">
        <w:rPr>
          <w:vertAlign w:val="superscript"/>
          <w:rtl/>
        </w:rPr>
        <w:t>)</w:t>
      </w:r>
      <w:r w:rsidR="0096294D" w:rsidRPr="000F439A">
        <w:rPr>
          <w:rtl/>
          <w:lang w:bidi="ar-YE"/>
        </w:rPr>
        <w:t>.</w:t>
      </w:r>
    </w:p>
    <w:p w14:paraId="063A0E85" w14:textId="77777777" w:rsidR="00D84401" w:rsidRPr="000F439A" w:rsidRDefault="00D84401" w:rsidP="00C54F79">
      <w:pPr>
        <w:keepNext/>
        <w:keepLines/>
        <w:numPr>
          <w:ilvl w:val="2"/>
          <w:numId w:val="9"/>
        </w:numPr>
        <w:ind w:left="851" w:hanging="851"/>
        <w:rPr>
          <w:bCs/>
          <w:rtl/>
          <w:lang w:bidi="ar-YE"/>
        </w:rPr>
      </w:pPr>
      <w:r w:rsidRPr="000F439A">
        <w:rPr>
          <w:bCs/>
          <w:rtl/>
          <w:lang w:bidi="ar-YE"/>
        </w:rPr>
        <w:t xml:space="preserve">وقال تعالى: </w:t>
      </w:r>
      <w:bookmarkStart w:id="124" w:name="سورةةالشورىئئ_29_25"/>
      <w:r w:rsidR="00D35F82" w:rsidRPr="000F439A">
        <w:rPr>
          <w:rFonts w:ascii="ATraditional Arabic" w:hAnsi="ATraditional Arabic" w:cs="ATraditional Arabic"/>
          <w:bCs/>
          <w:rtl/>
          <w:lang w:bidi="ar-YE"/>
        </w:rPr>
        <w:t>{</w:t>
      </w:r>
      <w:r w:rsidRPr="000F439A">
        <w:rPr>
          <w:rFonts w:cs="KFGQPC HAFS Uthmanic Script"/>
          <w:b/>
          <w:bCs/>
          <w:rtl/>
          <w:lang w:bidi="ar-YE"/>
        </w:rPr>
        <w:t>وَمِنۡ ءَايَٰتِهِ</w:t>
      </w:r>
      <w:r w:rsidRPr="000F439A">
        <w:rPr>
          <w:rFonts w:cs="KFGQPC HAFS Uthmanic Script" w:hint="cs"/>
          <w:b/>
          <w:bCs/>
          <w:rtl/>
          <w:lang w:bidi="ar-YE"/>
        </w:rPr>
        <w:t>ۦ</w:t>
      </w:r>
      <w:r w:rsidRPr="000F439A">
        <w:rPr>
          <w:rFonts w:cs="KFGQPC HAFS Uthmanic Script"/>
          <w:b/>
          <w:bCs/>
          <w:rtl/>
          <w:lang w:bidi="ar-YE"/>
        </w:rPr>
        <w:t xml:space="preserve"> خَلۡقُ </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وَمَا بَثَّ فِيهِمَا مِن دَآبَّةٖۚ وَهُوَ عَلَىٰ جَمۡعِهِمۡ إِذَا يَشَآءُ قَدِيرٞ ٢٩</w:t>
      </w:r>
      <w:r w:rsidR="00D35F82" w:rsidRPr="000F439A">
        <w:rPr>
          <w:rFonts w:ascii="ATraditional Arabic" w:hAnsi="ATraditional Arabic" w:cs="ATraditional Arabic"/>
          <w:bCs/>
          <w:rtl/>
          <w:lang w:bidi="ar-YE"/>
        </w:rPr>
        <w:t>}</w:t>
      </w:r>
      <w:r w:rsidRPr="000F439A">
        <w:rPr>
          <w:bCs/>
          <w:rtl/>
          <w:lang w:bidi="ar-YE"/>
        </w:rPr>
        <w:t xml:space="preserve"> [سورة الشورى: 29]</w:t>
      </w:r>
      <w:bookmarkEnd w:id="124"/>
      <w:r w:rsidR="0096294D" w:rsidRPr="000F439A">
        <w:rPr>
          <w:bCs/>
          <w:rtl/>
          <w:lang w:bidi="ar-YE"/>
        </w:rPr>
        <w:t>.</w:t>
      </w:r>
    </w:p>
    <w:p w14:paraId="7C4BB22B" w14:textId="77777777" w:rsidR="00D84401" w:rsidRPr="000F439A" w:rsidRDefault="00D84401" w:rsidP="001A45FA">
      <w:pPr>
        <w:spacing w:line="300" w:lineRule="auto"/>
        <w:rPr>
          <w:rtl/>
          <w:lang w:bidi="ar-YE"/>
        </w:rPr>
      </w:pPr>
      <w:r w:rsidRPr="000F439A">
        <w:rPr>
          <w:rFonts w:hint="eastAsia"/>
          <w:rtl/>
          <w:lang w:bidi="ar-YE"/>
        </w:rPr>
        <w:t>أي</w:t>
      </w:r>
      <w:r w:rsidRPr="000F439A">
        <w:rPr>
          <w:rtl/>
          <w:lang w:bidi="ar-YE"/>
        </w:rPr>
        <w:t>: "ومن حججه عليكم أيها الناس</w:t>
      </w:r>
      <w:r w:rsidR="0096294D" w:rsidRPr="000F439A">
        <w:rPr>
          <w:rFonts w:hint="cs"/>
          <w:rtl/>
          <w:lang w:bidi="ar-YE"/>
        </w:rPr>
        <w:t>!</w:t>
      </w:r>
      <w:r w:rsidRPr="000F439A">
        <w:rPr>
          <w:rtl/>
          <w:lang w:bidi="ar-YE"/>
        </w:rPr>
        <w:t xml:space="preserve"> أنه القادر على إحيائكم بعد فنائكم وبعثكم من قبوركم من بعد بلائكم خلقه السماوات والأرض </w:t>
      </w:r>
      <w:r w:rsidR="00D35F82" w:rsidRPr="000F439A">
        <w:rPr>
          <w:rFonts w:ascii="ATraditional Arabic" w:hAnsi="ATraditional Arabic" w:cs="ATraditional Arabic"/>
          <w:rtl/>
          <w:lang w:bidi="ar-YE"/>
        </w:rPr>
        <w:t>{</w:t>
      </w:r>
      <w:r w:rsidRPr="000F439A">
        <w:rPr>
          <w:rFonts w:cs="KFGQPC HAFS Uthmanic Script"/>
          <w:b/>
          <w:bCs/>
          <w:rtl/>
          <w:lang w:bidi="ar-YE"/>
        </w:rPr>
        <w:t>وَمَا بَثَّ فِيهِمَا مِن دَآبَّةٖۚ</w:t>
      </w:r>
      <w:r w:rsidR="00D35F82" w:rsidRPr="000F439A">
        <w:rPr>
          <w:rFonts w:ascii="ATraditional Arabic" w:hAnsi="ATraditional Arabic" w:cs="ATraditional Arabic"/>
          <w:rtl/>
          <w:lang w:bidi="ar-YE"/>
        </w:rPr>
        <w:t>}</w:t>
      </w:r>
      <w:r w:rsidR="00762453" w:rsidRPr="000F439A">
        <w:rPr>
          <w:rFonts w:hint="cs"/>
          <w:rtl/>
          <w:lang w:bidi="ar-YE"/>
        </w:rPr>
        <w:t xml:space="preserve"> </w:t>
      </w:r>
      <w:r w:rsidRPr="000F439A">
        <w:rPr>
          <w:rtl/>
          <w:lang w:bidi="ar-YE"/>
        </w:rPr>
        <w:t>يعني: وما فرّق في السماوات والأرض من دابة"</w:t>
      </w:r>
      <w:r w:rsidR="00772FFB" w:rsidRPr="000F439A">
        <w:rPr>
          <w:vertAlign w:val="superscript"/>
          <w:rtl/>
        </w:rPr>
        <w:t>(</w:t>
      </w:r>
      <w:r w:rsidR="00772FFB" w:rsidRPr="000F439A">
        <w:rPr>
          <w:vertAlign w:val="superscript"/>
          <w:rtl/>
        </w:rPr>
        <w:footnoteReference w:id="122"/>
      </w:r>
      <w:r w:rsidR="00772FFB" w:rsidRPr="000F439A">
        <w:rPr>
          <w:vertAlign w:val="superscript"/>
          <w:rtl/>
        </w:rPr>
        <w:t>)</w:t>
      </w:r>
      <w:r w:rsidR="0096294D" w:rsidRPr="000F439A">
        <w:rPr>
          <w:rtl/>
          <w:lang w:bidi="ar-YE"/>
        </w:rPr>
        <w:t>.</w:t>
      </w:r>
    </w:p>
    <w:p w14:paraId="7EFF221D" w14:textId="77777777" w:rsidR="00762453" w:rsidRPr="000F439A" w:rsidRDefault="00D84401" w:rsidP="001A45FA">
      <w:pPr>
        <w:spacing w:line="300" w:lineRule="auto"/>
        <w:rPr>
          <w:rtl/>
          <w:lang w:bidi="ar-YE"/>
        </w:rPr>
      </w:pPr>
      <w:r w:rsidRPr="000F439A">
        <w:rPr>
          <w:rtl/>
          <w:lang w:bidi="ar-YE"/>
        </w:rPr>
        <w:t>"ومن أدلة قدرته العظيمة</w:t>
      </w:r>
      <w:r w:rsidR="0096294D" w:rsidRPr="000F439A">
        <w:rPr>
          <w:rtl/>
          <w:lang w:bidi="ar-YE"/>
        </w:rPr>
        <w:t>،</w:t>
      </w:r>
      <w:r w:rsidRPr="000F439A">
        <w:rPr>
          <w:rtl/>
          <w:lang w:bidi="ar-YE"/>
        </w:rPr>
        <w:t xml:space="preserve"> وأنه سيحيي الموتى بعد موتهم: </w:t>
      </w:r>
      <w:r w:rsidR="00D35F82" w:rsidRPr="000F439A">
        <w:rPr>
          <w:rFonts w:ascii="ATraditional Arabic" w:hAnsi="ATraditional Arabic" w:cs="ATraditional Arabic"/>
          <w:rtl/>
          <w:lang w:bidi="ar-YE"/>
        </w:rPr>
        <w:t>{</w:t>
      </w:r>
      <w:r w:rsidRPr="000F439A">
        <w:rPr>
          <w:rFonts w:cs="KFGQPC HAFS Uthmanic Script"/>
          <w:b/>
          <w:bCs/>
          <w:rtl/>
          <w:lang w:bidi="ar-YE"/>
        </w:rPr>
        <w:t>خَلۡقُ</w:t>
      </w:r>
      <w:r w:rsidR="00D35F82" w:rsidRPr="000F439A">
        <w:rPr>
          <w:rFonts w:ascii="ATraditional Arabic" w:hAnsi="ATraditional Arabic" w:cs="ATraditional Arabic"/>
          <w:rtl/>
          <w:lang w:bidi="ar-YE"/>
        </w:rPr>
        <w:t>}</w:t>
      </w:r>
      <w:r w:rsidRPr="000F439A">
        <w:rPr>
          <w:rtl/>
          <w:lang w:bidi="ar-YE"/>
        </w:rPr>
        <w:t xml:space="preserve"> هذه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لۡأَرۡضِ</w:t>
      </w:r>
      <w:r w:rsidR="00D35F82" w:rsidRPr="000F439A">
        <w:rPr>
          <w:rFonts w:ascii="ATraditional Arabic" w:hAnsi="ATraditional Arabic" w:cs="ATraditional Arabic"/>
          <w:rtl/>
          <w:lang w:bidi="ar-YE"/>
        </w:rPr>
        <w:t>}</w:t>
      </w:r>
      <w:r w:rsidRPr="000F439A">
        <w:rPr>
          <w:rtl/>
          <w:lang w:bidi="ar-YE"/>
        </w:rPr>
        <w:t xml:space="preserve"> على عِظمهما وسعتهما</w:t>
      </w:r>
      <w:r w:rsidR="0096294D" w:rsidRPr="000F439A">
        <w:rPr>
          <w:rtl/>
          <w:lang w:bidi="ar-YE"/>
        </w:rPr>
        <w:t>،</w:t>
      </w:r>
      <w:r w:rsidRPr="000F439A">
        <w:rPr>
          <w:rtl/>
          <w:lang w:bidi="ar-YE"/>
        </w:rPr>
        <w:t xml:space="preserve"> الدال على قدرته وسعة سلطانه</w:t>
      </w:r>
      <w:r w:rsidR="0096294D" w:rsidRPr="000F439A">
        <w:rPr>
          <w:rtl/>
          <w:lang w:bidi="ar-YE"/>
        </w:rPr>
        <w:t>،</w:t>
      </w:r>
      <w:r w:rsidRPr="000F439A">
        <w:rPr>
          <w:rtl/>
          <w:lang w:bidi="ar-YE"/>
        </w:rPr>
        <w:t xml:space="preserve"> وما فيهما من الإتقان والإحكام دال على حكمته</w:t>
      </w:r>
      <w:r w:rsidR="0096294D" w:rsidRPr="000F439A">
        <w:rPr>
          <w:rtl/>
          <w:lang w:bidi="ar-YE"/>
        </w:rPr>
        <w:t>،</w:t>
      </w:r>
      <w:r w:rsidRPr="000F439A">
        <w:rPr>
          <w:rtl/>
          <w:lang w:bidi="ar-YE"/>
        </w:rPr>
        <w:t xml:space="preserve"> وما فيهما من المنافع والمصالح دال على رحمته</w:t>
      </w:r>
      <w:r w:rsidR="0096294D" w:rsidRPr="000F439A">
        <w:rPr>
          <w:rtl/>
          <w:lang w:bidi="ar-YE"/>
        </w:rPr>
        <w:t>،</w:t>
      </w:r>
      <w:r w:rsidRPr="000F439A">
        <w:rPr>
          <w:rtl/>
          <w:lang w:bidi="ar-YE"/>
        </w:rPr>
        <w:t xml:space="preserve"> وذلك يدل على أنه المس</w:t>
      </w:r>
      <w:r w:rsidRPr="000F439A">
        <w:rPr>
          <w:rFonts w:hint="eastAsia"/>
          <w:rtl/>
          <w:lang w:bidi="ar-YE"/>
        </w:rPr>
        <w:t>تحق</w:t>
      </w:r>
      <w:r w:rsidRPr="000F439A">
        <w:rPr>
          <w:rtl/>
          <w:lang w:bidi="ar-YE"/>
        </w:rPr>
        <w:t xml:space="preserve"> لأنواع العبادة كلها</w:t>
      </w:r>
      <w:r w:rsidR="0096294D" w:rsidRPr="000F439A">
        <w:rPr>
          <w:rtl/>
          <w:lang w:bidi="ar-YE"/>
        </w:rPr>
        <w:t>،</w:t>
      </w:r>
      <w:r w:rsidRPr="000F439A">
        <w:rPr>
          <w:rtl/>
          <w:lang w:bidi="ar-YE"/>
        </w:rPr>
        <w:t xml:space="preserve"> وأن إلهية ما سواه باطلة</w:t>
      </w:r>
      <w:r w:rsidR="0096294D" w:rsidRPr="000F439A">
        <w:rPr>
          <w:rFonts w:hint="cs"/>
          <w:rtl/>
          <w:lang w:bidi="ar-YE"/>
        </w:rPr>
        <w:t>.</w:t>
      </w:r>
      <w:r w:rsidR="00762453" w:rsidRPr="000F439A">
        <w:rPr>
          <w:rFonts w:hint="cs"/>
          <w:rtl/>
          <w:lang w:bidi="ar-YE"/>
        </w:rPr>
        <w:t xml:space="preserve"> </w:t>
      </w:r>
    </w:p>
    <w:p w14:paraId="1CCCB48A" w14:textId="77777777" w:rsidR="00D84401" w:rsidRPr="000F439A" w:rsidRDefault="00762453" w:rsidP="001A45FA">
      <w:pPr>
        <w:spacing w:line="300" w:lineRule="auto"/>
        <w:rPr>
          <w:rtl/>
          <w:lang w:bidi="ar-YE"/>
        </w:rPr>
      </w:pPr>
      <w:r w:rsidRPr="000F439A">
        <w:rPr>
          <w:rFonts w:hint="cs"/>
          <w:rtl/>
          <w:lang w:bidi="ar-YE"/>
        </w:rPr>
        <w:t xml:space="preserve">فقوله –سبحانه وتعالى–: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وَمَا بَثَّ فِيهِمَا</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أي: نشر في السماوات والأرض من أصناف الدواب التي جعلها الله مصالح ومنافع لعباده</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وَهُوَ عَلَىٰ جَمۡعِهِمۡ</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 xml:space="preserve">أي: جمع الخلق بعد موتهم لموقف القيامة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إِذَا يَشَآءُ قَدِيرٞ ٢٩</w:t>
      </w:r>
      <w:r w:rsidR="00D35F82" w:rsidRPr="000F439A">
        <w:rPr>
          <w:rFonts w:ascii="ATraditional Arabic" w:hAnsi="ATraditional Arabic" w:cs="ATraditional Arabic"/>
          <w:rtl/>
          <w:lang w:bidi="ar-YE"/>
        </w:rPr>
        <w:t>}</w:t>
      </w:r>
      <w:r w:rsidR="00D84401" w:rsidRPr="000F439A">
        <w:rPr>
          <w:rtl/>
          <w:lang w:bidi="ar-YE"/>
        </w:rPr>
        <w:t>"</w:t>
      </w:r>
      <w:r w:rsidR="00772FFB" w:rsidRPr="000F439A">
        <w:rPr>
          <w:vertAlign w:val="superscript"/>
          <w:rtl/>
        </w:rPr>
        <w:t>(</w:t>
      </w:r>
      <w:r w:rsidR="00772FFB" w:rsidRPr="000F439A">
        <w:rPr>
          <w:vertAlign w:val="superscript"/>
          <w:rtl/>
        </w:rPr>
        <w:footnoteReference w:id="123"/>
      </w:r>
      <w:r w:rsidR="00772FFB" w:rsidRPr="000F439A">
        <w:rPr>
          <w:vertAlign w:val="superscript"/>
          <w:rtl/>
        </w:rPr>
        <w:t>)</w:t>
      </w:r>
      <w:r w:rsidR="0096294D" w:rsidRPr="000F439A">
        <w:rPr>
          <w:rtl/>
          <w:lang w:bidi="ar-YE"/>
        </w:rPr>
        <w:t>.</w:t>
      </w:r>
    </w:p>
    <w:p w14:paraId="7436CB4D" w14:textId="77777777" w:rsidR="00D84401" w:rsidRPr="000F439A" w:rsidRDefault="00B65885" w:rsidP="00C54F79">
      <w:pPr>
        <w:keepNext/>
        <w:keepLines/>
        <w:numPr>
          <w:ilvl w:val="2"/>
          <w:numId w:val="9"/>
        </w:numPr>
        <w:ind w:left="851" w:hanging="851"/>
        <w:rPr>
          <w:bCs/>
          <w:rtl/>
          <w:lang w:bidi="ar-YE"/>
        </w:rPr>
      </w:pPr>
      <w:r w:rsidRPr="000F439A">
        <w:rPr>
          <w:rFonts w:hint="cs"/>
          <w:bCs/>
          <w:rtl/>
          <w:lang w:bidi="ar-YE"/>
        </w:rPr>
        <w:t xml:space="preserve">وقال –عز وجل–: </w:t>
      </w:r>
      <w:bookmarkStart w:id="125" w:name="سورةةالشورىئئ_36_26"/>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فَمَآ أُوتِيتُم مِّن شَيۡءٖ فَمَتَٰعُ </w:t>
      </w:r>
      <w:r w:rsidR="00D84401" w:rsidRPr="000F439A">
        <w:rPr>
          <w:rFonts w:cs="KFGQPC HAFS Uthmanic Script" w:hint="cs"/>
          <w:b/>
          <w:bCs/>
          <w:rtl/>
          <w:lang w:bidi="ar-YE"/>
        </w:rPr>
        <w:t>ٱ</w:t>
      </w:r>
      <w:r w:rsidR="00D84401" w:rsidRPr="000F439A">
        <w:rPr>
          <w:rFonts w:cs="KFGQPC HAFS Uthmanic Script" w:hint="eastAsia"/>
          <w:b/>
          <w:bCs/>
          <w:rtl/>
          <w:lang w:bidi="ar-YE"/>
        </w:rPr>
        <w:t>لۡحَيَوٰةِ</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لدُّنۡيَاۚ</w:t>
      </w:r>
      <w:r w:rsidR="00D84401" w:rsidRPr="000F439A">
        <w:rPr>
          <w:rFonts w:cs="KFGQPC HAFS Uthmanic Script"/>
          <w:b/>
          <w:bCs/>
          <w:rtl/>
          <w:lang w:bidi="ar-YE"/>
        </w:rPr>
        <w:t xml:space="preserve"> وَمَا عِندَ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خَيۡرٞ وَأَبۡقَىٰ لِلَّذِينَ ءَامَنُواْ وَعَلَىٰ رَبِّهِمۡ يَتَوَكَّلُونَ ٣٦</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36]</w:t>
      </w:r>
      <w:bookmarkEnd w:id="125"/>
      <w:r w:rsidR="0096294D" w:rsidRPr="000F439A">
        <w:rPr>
          <w:bCs/>
          <w:rtl/>
          <w:lang w:bidi="ar-YE"/>
        </w:rPr>
        <w:t>.</w:t>
      </w:r>
    </w:p>
    <w:p w14:paraId="75223983" w14:textId="77777777" w:rsidR="00D84401" w:rsidRPr="000F439A" w:rsidRDefault="00762453" w:rsidP="00762453">
      <w:pPr>
        <w:spacing w:line="240" w:lineRule="auto"/>
        <w:rPr>
          <w:rtl/>
          <w:lang w:bidi="ar-YE"/>
        </w:rPr>
      </w:pPr>
      <w:r w:rsidRPr="000F439A">
        <w:rPr>
          <w:rFonts w:hint="cs"/>
          <w:rtl/>
          <w:lang w:bidi="ar-YE"/>
        </w:rPr>
        <w:t xml:space="preserve">فقوله: </w:t>
      </w:r>
      <w:r w:rsidRPr="000F439A">
        <w:rPr>
          <w:rtl/>
          <w:lang w:bidi="ar-YE"/>
        </w:rPr>
        <w:t>"</w:t>
      </w:r>
      <w:r w:rsidRPr="000F439A">
        <w:rPr>
          <w:rFonts w:cs="ATraditional Arabic" w:hint="cs"/>
          <w:rtl/>
          <w:lang w:bidi="ar-YE"/>
        </w:rPr>
        <w:t>{</w:t>
      </w:r>
      <w:r w:rsidRPr="000F439A">
        <w:rPr>
          <w:rFonts w:cs="KFGQPC HAFS Uthmanic Script"/>
          <w:b/>
          <w:bCs/>
          <w:rtl/>
          <w:lang w:bidi="ar-YE"/>
        </w:rPr>
        <w:t>رَبِّهِمۡ</w:t>
      </w:r>
      <w:r w:rsidRPr="000F439A">
        <w:rPr>
          <w:rFonts w:ascii="ATraditional Arabic" w:hAnsi="ATraditional Arabic" w:cs="ATraditional Arabic"/>
          <w:bCs/>
          <w:rtl/>
          <w:lang w:bidi="ar-YE"/>
        </w:rPr>
        <w:t>}</w:t>
      </w:r>
      <w:r w:rsidRPr="000F439A">
        <w:rPr>
          <w:rFonts w:hint="cs"/>
          <w:rtl/>
          <w:lang w:bidi="ar-YE"/>
        </w:rPr>
        <w:t xml:space="preserve"> </w:t>
      </w:r>
      <w:r w:rsidR="00D84401" w:rsidRPr="000F439A">
        <w:rPr>
          <w:rtl/>
          <w:lang w:bidi="ar-YE"/>
        </w:rPr>
        <w:t>أي: الذي لم يروا إحساناً قط إلا منه وحده بما ربّاهم من الإخلاص له"</w:t>
      </w:r>
      <w:r w:rsidR="00772FFB" w:rsidRPr="000F439A">
        <w:rPr>
          <w:vertAlign w:val="superscript"/>
          <w:rtl/>
        </w:rPr>
        <w:t>(</w:t>
      </w:r>
      <w:r w:rsidR="00772FFB" w:rsidRPr="000F439A">
        <w:rPr>
          <w:vertAlign w:val="superscript"/>
          <w:rtl/>
        </w:rPr>
        <w:footnoteReference w:id="124"/>
      </w:r>
      <w:r w:rsidR="00772FFB" w:rsidRPr="000F439A">
        <w:rPr>
          <w:vertAlign w:val="superscript"/>
          <w:rtl/>
        </w:rPr>
        <w:t>)</w:t>
      </w:r>
      <w:r w:rsidR="0096294D" w:rsidRPr="000F439A">
        <w:rPr>
          <w:rtl/>
          <w:lang w:bidi="ar-YE"/>
        </w:rPr>
        <w:t>.</w:t>
      </w:r>
    </w:p>
    <w:p w14:paraId="3D055033" w14:textId="77777777" w:rsidR="00D84401" w:rsidRPr="000F439A" w:rsidRDefault="00D84401" w:rsidP="001A45FA">
      <w:pPr>
        <w:spacing w:line="300" w:lineRule="auto"/>
        <w:rPr>
          <w:rtl/>
          <w:lang w:bidi="ar-YE"/>
        </w:rPr>
      </w:pPr>
      <w:r w:rsidRPr="000F439A">
        <w:rPr>
          <w:rtl/>
          <w:lang w:bidi="ar-YE"/>
        </w:rPr>
        <w:lastRenderedPageBreak/>
        <w:t>"أي: وعلى من ربّاهم على إحسانه يعتمدون</w:t>
      </w:r>
      <w:r w:rsidR="0096294D" w:rsidRPr="000F439A">
        <w:rPr>
          <w:rtl/>
          <w:lang w:bidi="ar-YE"/>
        </w:rPr>
        <w:t>،</w:t>
      </w:r>
      <w:r w:rsidRPr="000F439A">
        <w:rPr>
          <w:rtl/>
          <w:lang w:bidi="ar-YE"/>
        </w:rPr>
        <w:t xml:space="preserve"> ويفوضون إليه أمورهم</w:t>
      </w:r>
      <w:r w:rsidR="0096294D" w:rsidRPr="000F439A">
        <w:rPr>
          <w:rtl/>
          <w:lang w:bidi="ar-YE"/>
        </w:rPr>
        <w:t>،</w:t>
      </w:r>
      <w:r w:rsidRPr="000F439A">
        <w:rPr>
          <w:rtl/>
          <w:lang w:bidi="ar-YE"/>
        </w:rPr>
        <w:t xml:space="preserve"> ولا يلتفتون إلى غيره في مهامّ أمورهم"</w:t>
      </w:r>
      <w:r w:rsidR="00772FFB" w:rsidRPr="000F439A">
        <w:rPr>
          <w:vertAlign w:val="superscript"/>
          <w:rtl/>
        </w:rPr>
        <w:t>(</w:t>
      </w:r>
      <w:r w:rsidR="00772FFB" w:rsidRPr="000F439A">
        <w:rPr>
          <w:vertAlign w:val="superscript"/>
          <w:rtl/>
        </w:rPr>
        <w:footnoteReference w:id="125"/>
      </w:r>
      <w:r w:rsidR="00772FFB" w:rsidRPr="000F439A">
        <w:rPr>
          <w:vertAlign w:val="superscript"/>
          <w:rtl/>
        </w:rPr>
        <w:t>)</w:t>
      </w:r>
      <w:r w:rsidR="0096294D" w:rsidRPr="000F439A">
        <w:rPr>
          <w:rtl/>
          <w:lang w:bidi="ar-YE"/>
        </w:rPr>
        <w:t>.</w:t>
      </w:r>
    </w:p>
    <w:p w14:paraId="0FE286E0" w14:textId="77777777" w:rsidR="00D84401" w:rsidRPr="000F439A" w:rsidRDefault="00B65885" w:rsidP="00C54F79">
      <w:pPr>
        <w:keepNext/>
        <w:keepLines/>
        <w:numPr>
          <w:ilvl w:val="2"/>
          <w:numId w:val="9"/>
        </w:numPr>
        <w:ind w:left="851" w:hanging="851"/>
        <w:rPr>
          <w:bCs/>
          <w:rtl/>
          <w:lang w:bidi="ar-YE"/>
        </w:rPr>
      </w:pPr>
      <w:r w:rsidRPr="000F439A">
        <w:rPr>
          <w:rFonts w:hint="cs"/>
          <w:bCs/>
          <w:rtl/>
          <w:lang w:bidi="ar-YE"/>
        </w:rPr>
        <w:t xml:space="preserve">وقال –جل جلاله–: </w:t>
      </w:r>
      <w:bookmarkStart w:id="126" w:name="سورةةالشورىئئ_47_27"/>
      <w:r w:rsidR="00D35F82" w:rsidRPr="000F439A">
        <w:rPr>
          <w:rFonts w:ascii="ATraditional Arabic" w:hAnsi="ATraditional Arabic" w:cs="ATraditional Arabic"/>
          <w:bCs/>
          <w:rtl/>
          <w:lang w:bidi="ar-YE"/>
        </w:rPr>
        <w:t>{</w:t>
      </w:r>
      <w:r w:rsidR="00D84401" w:rsidRPr="000F439A">
        <w:rPr>
          <w:rFonts w:cs="KFGQPC HAFS Uthmanic Script" w:hint="cs"/>
          <w:b/>
          <w:bCs/>
          <w:rtl/>
          <w:lang w:bidi="ar-YE"/>
        </w:rPr>
        <w:t>ٱ</w:t>
      </w:r>
      <w:r w:rsidR="00D84401" w:rsidRPr="000F439A">
        <w:rPr>
          <w:rFonts w:cs="KFGQPC HAFS Uthmanic Script" w:hint="eastAsia"/>
          <w:b/>
          <w:bCs/>
          <w:rtl/>
          <w:lang w:bidi="ar-YE"/>
        </w:rPr>
        <w:t>سۡتَجِيبُواْ</w:t>
      </w:r>
      <w:r w:rsidR="00D84401" w:rsidRPr="000F439A">
        <w:rPr>
          <w:rFonts w:cs="KFGQPC HAFS Uthmanic Script"/>
          <w:b/>
          <w:bCs/>
          <w:rtl/>
          <w:lang w:bidi="ar-YE"/>
        </w:rPr>
        <w:t xml:space="preserve"> لِرَبِّكُم مِّن قَبۡلِ أَن يَأۡتِيَ يَوۡمٞ لَّا مَرَدَّ لَهُ</w:t>
      </w:r>
      <w:r w:rsidR="00D84401" w:rsidRPr="000F439A">
        <w:rPr>
          <w:rFonts w:cs="KFGQPC HAFS Uthmanic Script" w:hint="cs"/>
          <w:b/>
          <w:bCs/>
          <w:rtl/>
          <w:lang w:bidi="ar-YE"/>
        </w:rPr>
        <w:t>ۥ</w:t>
      </w:r>
      <w:r w:rsidR="00D84401" w:rsidRPr="000F439A">
        <w:rPr>
          <w:rFonts w:cs="KFGQPC HAFS Uthmanic Script"/>
          <w:b/>
          <w:bCs/>
          <w:rtl/>
          <w:lang w:bidi="ar-YE"/>
        </w:rPr>
        <w:t xml:space="preserve"> مِنَ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مَا لَكُم مِّن مَّلۡجَإٖ يَوۡمَئِذٖ وَمَا لَكُم مِّن نَّكِيرٖ ٤٧</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47]</w:t>
      </w:r>
      <w:bookmarkEnd w:id="126"/>
      <w:r w:rsidR="0096294D" w:rsidRPr="000F439A">
        <w:rPr>
          <w:bCs/>
          <w:rtl/>
          <w:lang w:bidi="ar-YE"/>
        </w:rPr>
        <w:t>.</w:t>
      </w:r>
    </w:p>
    <w:p w14:paraId="005D0AC2" w14:textId="77777777" w:rsidR="00D84401" w:rsidRPr="000F439A" w:rsidRDefault="00762453" w:rsidP="001A45FA">
      <w:pPr>
        <w:spacing w:line="300" w:lineRule="auto"/>
        <w:rPr>
          <w:rtl/>
          <w:lang w:bidi="ar-YE"/>
        </w:rPr>
      </w:pPr>
      <w:r w:rsidRPr="000F439A">
        <w:rPr>
          <w:rFonts w:hint="cs"/>
          <w:rtl/>
          <w:lang w:bidi="ar-YE"/>
        </w:rPr>
        <w:t xml:space="preserve">يقوله: </w:t>
      </w:r>
      <w:r w:rsidRPr="000F439A">
        <w:rPr>
          <w:rtl/>
          <w:lang w:bidi="ar-YE"/>
        </w:rPr>
        <w:t>"</w:t>
      </w:r>
      <w:r w:rsidRPr="000F439A">
        <w:rPr>
          <w:rFonts w:ascii="ATraditional Arabic" w:hAnsi="ATraditional Arabic" w:cs="ATraditional Arabic"/>
          <w:bCs/>
          <w:rtl/>
          <w:lang w:bidi="ar-YE"/>
        </w:rPr>
        <w:t>{</w:t>
      </w:r>
      <w:r w:rsidRPr="000F439A">
        <w:rPr>
          <w:rFonts w:cs="KFGQPC HAFS Uthmanic Script" w:hint="cs"/>
          <w:b/>
          <w:bCs/>
          <w:rtl/>
          <w:lang w:bidi="ar-YE"/>
        </w:rPr>
        <w:t>ٱ</w:t>
      </w:r>
      <w:r w:rsidRPr="000F439A">
        <w:rPr>
          <w:rFonts w:cs="KFGQPC HAFS Uthmanic Script" w:hint="eastAsia"/>
          <w:b/>
          <w:bCs/>
          <w:rtl/>
          <w:lang w:bidi="ar-YE"/>
        </w:rPr>
        <w:t>سۡتَجِيبُواْ</w:t>
      </w:r>
      <w:r w:rsidRPr="000F439A">
        <w:rPr>
          <w:rFonts w:cs="ATraditional Arabic" w:hint="cs"/>
          <w:rtl/>
          <w:lang w:bidi="ar-YE"/>
        </w:rPr>
        <w:t>}</w:t>
      </w:r>
      <w:r w:rsidR="00D84401" w:rsidRPr="000F439A">
        <w:rPr>
          <w:rtl/>
          <w:lang w:bidi="ar-YE"/>
        </w:rPr>
        <w:t xml:space="preserve"> أي: اطلبوا الإجابة وأوجدوها</w:t>
      </w:r>
      <w:r w:rsidR="0096294D" w:rsidRPr="000F439A">
        <w:rPr>
          <w:rtl/>
          <w:lang w:bidi="ar-YE"/>
        </w:rPr>
        <w:t>،</w:t>
      </w:r>
      <w:r w:rsidR="00D84401" w:rsidRPr="000F439A">
        <w:rPr>
          <w:rtl/>
          <w:lang w:bidi="ar-YE"/>
        </w:rPr>
        <w:t xml:space="preserve"> ولفت القول إلى الوصف الإحساني تذكيراً بما يحث على الوفاق</w:t>
      </w:r>
      <w:r w:rsidR="0096294D" w:rsidRPr="000F439A">
        <w:rPr>
          <w:rtl/>
          <w:lang w:bidi="ar-YE"/>
        </w:rPr>
        <w:t>،</w:t>
      </w:r>
      <w:r w:rsidR="00D84401" w:rsidRPr="000F439A">
        <w:rPr>
          <w:rtl/>
          <w:lang w:bidi="ar-YE"/>
        </w:rPr>
        <w:t xml:space="preserve"> ويخجل من الخلاف والشقاق</w:t>
      </w:r>
      <w:r w:rsidR="0096294D" w:rsidRPr="000F439A">
        <w:rPr>
          <w:rtl/>
          <w:lang w:bidi="ar-YE"/>
        </w:rPr>
        <w:t>،</w:t>
      </w:r>
      <w:r w:rsidR="00D84401" w:rsidRPr="000F439A">
        <w:rPr>
          <w:rtl/>
          <w:lang w:bidi="ar-YE"/>
        </w:rPr>
        <w:t xml:space="preserve"> فقال: </w:t>
      </w:r>
      <w:r w:rsidRPr="000F439A">
        <w:rPr>
          <w:rFonts w:cs="ATraditional Arabic" w:hint="cs"/>
          <w:rtl/>
          <w:lang w:bidi="ar-YE"/>
        </w:rPr>
        <w:t>{</w:t>
      </w:r>
      <w:r w:rsidRPr="000F439A">
        <w:rPr>
          <w:rFonts w:cs="KFGQPC HAFS Uthmanic Script"/>
          <w:b/>
          <w:bCs/>
          <w:rtl/>
          <w:lang w:bidi="ar-YE"/>
        </w:rPr>
        <w:t>لِرَبِّكُم</w:t>
      </w:r>
      <w:r w:rsidRPr="000F439A">
        <w:rPr>
          <w:rFonts w:cs="ATraditional Arabic" w:hint="cs"/>
          <w:rtl/>
          <w:lang w:bidi="ar-YE"/>
        </w:rPr>
        <w:t>}</w:t>
      </w:r>
      <w:r w:rsidR="00D84401" w:rsidRPr="000F439A">
        <w:rPr>
          <w:rtl/>
          <w:lang w:bidi="ar-YE"/>
        </w:rPr>
        <w:t xml:space="preserve"> الذي لم تروا إحساناً إلا وهو منه فيما دعاكم</w:t>
      </w:r>
      <w:r w:rsidRPr="000F439A">
        <w:rPr>
          <w:rtl/>
          <w:lang w:bidi="ar-YE"/>
        </w:rPr>
        <w:t xml:space="preserve"> إليه برسوله </w:t>
      </w:r>
      <w:r w:rsidRPr="000F439A">
        <w:rPr>
          <w:rFonts w:hint="cs"/>
          <w:rtl/>
          <w:lang w:bidi="ar-YE"/>
        </w:rPr>
        <w:t xml:space="preserve">–صلى الله عليه وآله وسلم– </w:t>
      </w:r>
      <w:r w:rsidR="00D84401" w:rsidRPr="000F439A">
        <w:rPr>
          <w:rtl/>
          <w:lang w:bidi="ar-YE"/>
        </w:rPr>
        <w:t>من الوفاء بعهده في أمره ونهيه"</w:t>
      </w:r>
      <w:r w:rsidR="00772FFB" w:rsidRPr="000F439A">
        <w:rPr>
          <w:vertAlign w:val="superscript"/>
          <w:rtl/>
        </w:rPr>
        <w:t>(</w:t>
      </w:r>
      <w:r w:rsidR="00772FFB" w:rsidRPr="000F439A">
        <w:rPr>
          <w:vertAlign w:val="superscript"/>
          <w:rtl/>
        </w:rPr>
        <w:footnoteReference w:id="126"/>
      </w:r>
      <w:r w:rsidR="00772FFB" w:rsidRPr="000F439A">
        <w:rPr>
          <w:vertAlign w:val="superscript"/>
          <w:rtl/>
        </w:rPr>
        <w:t>)</w:t>
      </w:r>
      <w:r w:rsidR="0096294D" w:rsidRPr="000F439A">
        <w:rPr>
          <w:rtl/>
          <w:lang w:bidi="ar-YE"/>
        </w:rPr>
        <w:t>.</w:t>
      </w:r>
    </w:p>
    <w:p w14:paraId="0C725D9E" w14:textId="77777777" w:rsidR="00D84401" w:rsidRPr="000F439A" w:rsidRDefault="00B65885" w:rsidP="00C54F79">
      <w:pPr>
        <w:keepNext/>
        <w:keepLines/>
        <w:numPr>
          <w:ilvl w:val="2"/>
          <w:numId w:val="9"/>
        </w:numPr>
        <w:ind w:left="851" w:hanging="851"/>
        <w:rPr>
          <w:bCs/>
          <w:rtl/>
          <w:lang w:bidi="ar-YE"/>
        </w:rPr>
      </w:pPr>
      <w:r w:rsidRPr="000F439A">
        <w:rPr>
          <w:rFonts w:hint="cs"/>
          <w:bCs/>
          <w:rtl/>
          <w:lang w:bidi="ar-YE"/>
        </w:rPr>
        <w:t xml:space="preserve">وقال سبحانه: </w:t>
      </w:r>
      <w:bookmarkStart w:id="127" w:name="سورةةالشورىئئ_49_28"/>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لِّلَّهِ مُلۡكُ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يَخۡلُقُ مَا يَشَآءُۚ يَهَبُ لِمَن يَشَآءُ إِنَٰثٗا وَيَهَبُ لِمَن يَشَآءُ </w:t>
      </w:r>
      <w:r w:rsidR="00D84401" w:rsidRPr="000F439A">
        <w:rPr>
          <w:rFonts w:cs="KFGQPC HAFS Uthmanic Script" w:hint="cs"/>
          <w:b/>
          <w:bCs/>
          <w:rtl/>
          <w:lang w:bidi="ar-YE"/>
        </w:rPr>
        <w:t>ٱ</w:t>
      </w:r>
      <w:r w:rsidR="00D84401" w:rsidRPr="000F439A">
        <w:rPr>
          <w:rFonts w:cs="KFGQPC HAFS Uthmanic Script" w:hint="eastAsia"/>
          <w:b/>
          <w:bCs/>
          <w:rtl/>
          <w:lang w:bidi="ar-YE"/>
        </w:rPr>
        <w:t>لذُّكُورَ</w:t>
      </w:r>
      <w:r w:rsidR="00D84401" w:rsidRPr="000F439A">
        <w:rPr>
          <w:rFonts w:cs="KFGQPC HAFS Uthmanic Script"/>
          <w:b/>
          <w:bCs/>
          <w:rtl/>
          <w:lang w:bidi="ar-YE"/>
        </w:rPr>
        <w:t xml:space="preserve"> ٤٩</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49]</w:t>
      </w:r>
      <w:bookmarkEnd w:id="127"/>
      <w:r w:rsidR="0096294D" w:rsidRPr="000F439A">
        <w:rPr>
          <w:bCs/>
          <w:rtl/>
          <w:lang w:bidi="ar-YE"/>
        </w:rPr>
        <w:t>.</w:t>
      </w:r>
    </w:p>
    <w:p w14:paraId="1A7E1F2A" w14:textId="77777777" w:rsidR="001A45FA" w:rsidRPr="000F439A" w:rsidRDefault="00762453" w:rsidP="001A45FA">
      <w:pPr>
        <w:spacing w:line="300"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لِّلَّهِ مُلۡكُ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أي: إنه تعالى خالق السماوات والأرض ومالكهما والمتصرّف فيهما بما يريد</w:t>
      </w:r>
      <w:r w:rsidR="0096294D" w:rsidRPr="000F439A">
        <w:rPr>
          <w:rtl/>
          <w:lang w:bidi="ar-YE"/>
        </w:rPr>
        <w:t>،</w:t>
      </w:r>
      <w:r w:rsidR="00D84401" w:rsidRPr="000F439A">
        <w:rPr>
          <w:rtl/>
          <w:lang w:bidi="ar-YE"/>
        </w:rPr>
        <w:t xml:space="preserve"> وأنه ما شاء الله كان وما لم يشأ لم يكن</w:t>
      </w:r>
      <w:r w:rsidR="0096294D" w:rsidRPr="000F439A">
        <w:rPr>
          <w:rtl/>
          <w:lang w:bidi="ar-YE"/>
        </w:rPr>
        <w:t>،</w:t>
      </w:r>
      <w:r w:rsidR="00D84401" w:rsidRPr="000F439A">
        <w:rPr>
          <w:rtl/>
          <w:lang w:bidi="ar-YE"/>
        </w:rPr>
        <w:t xml:space="preserve"> وأنه يعطي من يشاء</w:t>
      </w:r>
      <w:r w:rsidR="0096294D" w:rsidRPr="000F439A">
        <w:rPr>
          <w:rtl/>
          <w:lang w:bidi="ar-YE"/>
        </w:rPr>
        <w:t>،</w:t>
      </w:r>
      <w:r w:rsidR="00D84401" w:rsidRPr="000F439A">
        <w:rPr>
          <w:rtl/>
          <w:lang w:bidi="ar-YE"/>
        </w:rPr>
        <w:t xml:space="preserve"> ويمنع من يشاء</w:t>
      </w:r>
      <w:r w:rsidR="0096294D" w:rsidRPr="000F439A">
        <w:rPr>
          <w:rtl/>
          <w:lang w:bidi="ar-YE"/>
        </w:rPr>
        <w:t>،</w:t>
      </w:r>
      <w:r w:rsidR="00D84401" w:rsidRPr="000F439A">
        <w:rPr>
          <w:rtl/>
          <w:lang w:bidi="ar-YE"/>
        </w:rPr>
        <w:t xml:space="preserve"> لا مانع لما أعطى</w:t>
      </w:r>
      <w:r w:rsidR="0096294D" w:rsidRPr="000F439A">
        <w:rPr>
          <w:rtl/>
          <w:lang w:bidi="ar-YE"/>
        </w:rPr>
        <w:t>،</w:t>
      </w:r>
      <w:r w:rsidR="00D84401" w:rsidRPr="000F439A">
        <w:rPr>
          <w:rtl/>
          <w:lang w:bidi="ar-YE"/>
        </w:rPr>
        <w:t xml:space="preserve"> ولا معطي لما منع</w:t>
      </w:r>
      <w:r w:rsidR="0096294D" w:rsidRPr="000F439A">
        <w:rPr>
          <w:rtl/>
          <w:lang w:bidi="ar-YE"/>
        </w:rPr>
        <w:t>.</w:t>
      </w:r>
      <w:r w:rsidRPr="000F439A">
        <w:rPr>
          <w:rFonts w:hint="cs"/>
          <w:rtl/>
          <w:lang w:bidi="ar-YE"/>
        </w:rPr>
        <w:t xml:space="preserve"> </w:t>
      </w:r>
      <w:bookmarkStart w:id="128" w:name="سورةةالشورىئئ_49ؤؤ50_29"/>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يَخۡلُقُ مَا يَشَآءُۚ يَهَبُ لِمَن يَشَآءُ إِنَٰثٗا وَيَهَبُ لِمَن يَشَآءُ </w:t>
      </w:r>
      <w:r w:rsidR="00D84401" w:rsidRPr="000F439A">
        <w:rPr>
          <w:rFonts w:cs="KFGQPC HAFS Uthmanic Script" w:hint="cs"/>
          <w:b/>
          <w:bCs/>
          <w:rtl/>
          <w:lang w:bidi="ar-YE"/>
        </w:rPr>
        <w:t>ٱ</w:t>
      </w:r>
      <w:r w:rsidR="00D84401" w:rsidRPr="000F439A">
        <w:rPr>
          <w:rFonts w:cs="KFGQPC HAFS Uthmanic Script" w:hint="eastAsia"/>
          <w:b/>
          <w:bCs/>
          <w:rtl/>
          <w:lang w:bidi="ar-YE"/>
        </w:rPr>
        <w:t>لذُّكُورَ</w:t>
      </w:r>
      <w:r w:rsidR="00D84401" w:rsidRPr="000F439A">
        <w:rPr>
          <w:rFonts w:cs="KFGQPC HAFS Uthmanic Script"/>
          <w:b/>
          <w:bCs/>
          <w:rtl/>
          <w:lang w:bidi="ar-YE"/>
        </w:rPr>
        <w:t xml:space="preserve"> ٤٩ أَوۡ يُزَوِّجُهُمۡ ذُكۡرَانٗا وَإِنَٰثٗاۖ وَيَجۡعَلُ مَن يَشَآءُ عَقِيمًاۚ إِنَّهُ</w:t>
      </w:r>
      <w:r w:rsidR="00D84401" w:rsidRPr="000F439A">
        <w:rPr>
          <w:rFonts w:cs="KFGQPC HAFS Uthmanic Script" w:hint="cs"/>
          <w:b/>
          <w:bCs/>
          <w:rtl/>
          <w:lang w:bidi="ar-YE"/>
        </w:rPr>
        <w:t>ۥ</w:t>
      </w:r>
      <w:r w:rsidR="00D84401" w:rsidRPr="000F439A">
        <w:rPr>
          <w:rFonts w:cs="KFGQPC HAFS Uthmanic Script"/>
          <w:b/>
          <w:bCs/>
          <w:rtl/>
          <w:lang w:bidi="ar-YE"/>
        </w:rPr>
        <w:t xml:space="preserve"> عَلِيمٞ قَدِيرٞ ٥٠</w:t>
      </w:r>
      <w:r w:rsidR="00D35F82" w:rsidRPr="000F439A">
        <w:rPr>
          <w:rFonts w:ascii="ATraditional Arabic" w:hAnsi="ATraditional Arabic" w:cs="ATraditional Arabic"/>
          <w:rtl/>
          <w:lang w:bidi="ar-YE"/>
        </w:rPr>
        <w:t>}</w:t>
      </w:r>
      <w:r w:rsidR="00D84401" w:rsidRPr="000F439A">
        <w:rPr>
          <w:rtl/>
          <w:lang w:bidi="ar-YE"/>
        </w:rPr>
        <w:t xml:space="preserve"> [سورة الشورى: 49-50]</w:t>
      </w:r>
      <w:bookmarkEnd w:id="128"/>
      <w:r w:rsidR="00D84401" w:rsidRPr="000F439A">
        <w:rPr>
          <w:rtl/>
          <w:lang w:bidi="ar-YE"/>
        </w:rPr>
        <w:t xml:space="preserve"> أي: إنه تعالى يخلق ما يشاء من الخلق و</w:t>
      </w:r>
      <w:r w:rsidR="00D84401" w:rsidRPr="000F439A">
        <w:rPr>
          <w:rFonts w:hint="eastAsia"/>
          <w:rtl/>
          <w:lang w:bidi="ar-YE"/>
        </w:rPr>
        <w:t>الأولاد</w:t>
      </w:r>
      <w:r w:rsidR="0096294D" w:rsidRPr="000F439A">
        <w:rPr>
          <w:rFonts w:hint="eastAsia"/>
          <w:rtl/>
          <w:lang w:bidi="ar-YE"/>
        </w:rPr>
        <w:t>،</w:t>
      </w:r>
      <w:r w:rsidR="00D84401" w:rsidRPr="000F439A">
        <w:rPr>
          <w:rtl/>
          <w:lang w:bidi="ar-YE"/>
        </w:rPr>
        <w:t xml:space="preserve"> فيرزق من يشاء البنات فقط</w:t>
      </w:r>
      <w:r w:rsidR="0096294D" w:rsidRPr="000F439A">
        <w:rPr>
          <w:rtl/>
          <w:lang w:bidi="ar-YE"/>
        </w:rPr>
        <w:t>،</w:t>
      </w:r>
      <w:r w:rsidR="00D84401" w:rsidRPr="000F439A">
        <w:rPr>
          <w:rtl/>
          <w:lang w:bidi="ar-YE"/>
        </w:rPr>
        <w:t xml:space="preserve"> ويرزق من يشاء البنين فقط</w:t>
      </w:r>
      <w:r w:rsidR="0096294D" w:rsidRPr="000F439A">
        <w:rPr>
          <w:rtl/>
          <w:lang w:bidi="ar-YE"/>
        </w:rPr>
        <w:t>،</w:t>
      </w:r>
      <w:r w:rsidR="00D84401" w:rsidRPr="000F439A">
        <w:rPr>
          <w:rtl/>
          <w:lang w:bidi="ar-YE"/>
        </w:rPr>
        <w:t xml:space="preserve"> ويعطي من يشاء من الناس الصنفين معا الذّكر والأنثى</w:t>
      </w:r>
      <w:r w:rsidR="0096294D" w:rsidRPr="000F439A">
        <w:rPr>
          <w:rtl/>
          <w:lang w:bidi="ar-YE"/>
        </w:rPr>
        <w:t>،</w:t>
      </w:r>
      <w:r w:rsidR="00D84401" w:rsidRPr="000F439A">
        <w:rPr>
          <w:rtl/>
          <w:lang w:bidi="ar-YE"/>
        </w:rPr>
        <w:t xml:space="preserve"> فالتّزويج هنا: الجمع بين البنين والبنات</w:t>
      </w:r>
      <w:r w:rsidR="0096294D" w:rsidRPr="000F439A">
        <w:rPr>
          <w:rtl/>
          <w:lang w:bidi="ar-YE"/>
        </w:rPr>
        <w:t>،</w:t>
      </w:r>
      <w:r w:rsidR="00D84401" w:rsidRPr="000F439A">
        <w:rPr>
          <w:rtl/>
          <w:lang w:bidi="ar-YE"/>
        </w:rPr>
        <w:t xml:space="preserve"> ويجعل من يشاء عقيما لا يولد له</w:t>
      </w:r>
      <w:r w:rsidR="0096294D" w:rsidRPr="000F439A">
        <w:rPr>
          <w:rtl/>
          <w:lang w:bidi="ar-YE"/>
        </w:rPr>
        <w:t>،</w:t>
      </w:r>
      <w:r w:rsidR="00D84401" w:rsidRPr="000F439A">
        <w:rPr>
          <w:rtl/>
          <w:lang w:bidi="ar-YE"/>
        </w:rPr>
        <w:t xml:space="preserve"> لأن الملك ملكه</w:t>
      </w:r>
      <w:r w:rsidR="0096294D" w:rsidRPr="000F439A">
        <w:rPr>
          <w:rtl/>
          <w:lang w:bidi="ar-YE"/>
        </w:rPr>
        <w:t>،</w:t>
      </w:r>
      <w:r w:rsidR="00D84401" w:rsidRPr="000F439A">
        <w:rPr>
          <w:rtl/>
          <w:lang w:bidi="ar-YE"/>
        </w:rPr>
        <w:t xml:space="preserve"> ويمنح على وفق الحكمة والمصلحة</w:t>
      </w:r>
      <w:r w:rsidR="0096294D" w:rsidRPr="000F439A">
        <w:rPr>
          <w:rtl/>
          <w:lang w:bidi="ar-YE"/>
        </w:rPr>
        <w:t>،</w:t>
      </w:r>
      <w:r w:rsidR="00D84401" w:rsidRPr="000F439A">
        <w:rPr>
          <w:rtl/>
          <w:lang w:bidi="ar-YE"/>
        </w:rPr>
        <w:t xml:space="preserve"> فإنه سبحانه عليم بمن يست</w:t>
      </w:r>
      <w:r w:rsidR="00D84401" w:rsidRPr="000F439A">
        <w:rPr>
          <w:rFonts w:hint="eastAsia"/>
          <w:rtl/>
          <w:lang w:bidi="ar-YE"/>
        </w:rPr>
        <w:t>حق</w:t>
      </w:r>
      <w:r w:rsidR="00D84401" w:rsidRPr="000F439A">
        <w:rPr>
          <w:rtl/>
          <w:lang w:bidi="ar-YE"/>
        </w:rPr>
        <w:t xml:space="preserve"> كلّ صنف أو قسماً من هذه الأقسام</w:t>
      </w:r>
      <w:r w:rsidR="0096294D" w:rsidRPr="000F439A">
        <w:rPr>
          <w:rtl/>
          <w:lang w:bidi="ar-YE"/>
        </w:rPr>
        <w:t>،</w:t>
      </w:r>
      <w:r w:rsidR="00D84401" w:rsidRPr="000F439A">
        <w:rPr>
          <w:rtl/>
          <w:lang w:bidi="ar-YE"/>
        </w:rPr>
        <w:t xml:space="preserve"> بليغ عظيم القدرة على ما يريد من تفاوت الناس في ذلك</w:t>
      </w:r>
      <w:r w:rsidR="0096294D" w:rsidRPr="000F439A">
        <w:rPr>
          <w:rtl/>
          <w:lang w:bidi="ar-YE"/>
        </w:rPr>
        <w:t>،</w:t>
      </w:r>
      <w:r w:rsidR="00D84401" w:rsidRPr="000F439A">
        <w:rPr>
          <w:rtl/>
          <w:lang w:bidi="ar-YE"/>
        </w:rPr>
        <w:t xml:space="preserve"> على حسب الحكمة والعلم"</w:t>
      </w:r>
      <w:r w:rsidR="00772FFB" w:rsidRPr="000F439A">
        <w:rPr>
          <w:vertAlign w:val="superscript"/>
          <w:rtl/>
        </w:rPr>
        <w:t>(</w:t>
      </w:r>
      <w:r w:rsidR="00772FFB" w:rsidRPr="000F439A">
        <w:rPr>
          <w:vertAlign w:val="superscript"/>
          <w:rtl/>
        </w:rPr>
        <w:footnoteReference w:id="127"/>
      </w:r>
      <w:r w:rsidR="00772FFB" w:rsidRPr="000F439A">
        <w:rPr>
          <w:vertAlign w:val="superscript"/>
          <w:rtl/>
        </w:rPr>
        <w:t>)</w:t>
      </w:r>
      <w:r w:rsidR="0096294D" w:rsidRPr="000F439A">
        <w:rPr>
          <w:rFonts w:hint="cs"/>
          <w:rtl/>
          <w:lang w:bidi="ar-YE"/>
        </w:rPr>
        <w:t>.</w:t>
      </w:r>
      <w:r w:rsidR="001A45FA" w:rsidRPr="000F439A">
        <w:rPr>
          <w:rFonts w:hint="cs"/>
          <w:rtl/>
          <w:lang w:bidi="ar-YE"/>
        </w:rPr>
        <w:t xml:space="preserve"> </w:t>
      </w:r>
    </w:p>
    <w:p w14:paraId="737E48EA" w14:textId="77777777" w:rsidR="00D84401" w:rsidRPr="000F439A" w:rsidRDefault="001A45FA" w:rsidP="001A45FA">
      <w:pPr>
        <w:pStyle w:val="5"/>
        <w:rPr>
          <w:rtl/>
        </w:rPr>
      </w:pPr>
      <w:bookmarkStart w:id="129" w:name="_Toc160896330"/>
      <w:r w:rsidRPr="000F439A">
        <w:rPr>
          <w:rFonts w:hint="cs"/>
          <w:rtl/>
        </w:rPr>
        <w:lastRenderedPageBreak/>
        <w:t>ثاني</w:t>
      </w:r>
      <w:r w:rsidR="00D84401" w:rsidRPr="000F439A">
        <w:rPr>
          <w:rFonts w:hint="eastAsia"/>
          <w:rtl/>
        </w:rPr>
        <w:t>اً</w:t>
      </w:r>
      <w:r w:rsidR="00D84401" w:rsidRPr="000F439A">
        <w:rPr>
          <w:rtl/>
        </w:rPr>
        <w:t>: توحيد الألوهية:</w:t>
      </w:r>
      <w:bookmarkEnd w:id="129"/>
    </w:p>
    <w:p w14:paraId="4EC03294" w14:textId="77777777" w:rsidR="00D84401" w:rsidRPr="000F439A" w:rsidRDefault="00D84401" w:rsidP="001A45FA">
      <w:pPr>
        <w:spacing w:line="288" w:lineRule="auto"/>
        <w:rPr>
          <w:rtl/>
          <w:lang w:bidi="ar-YE"/>
        </w:rPr>
      </w:pPr>
      <w:r w:rsidRPr="000F439A">
        <w:rPr>
          <w:rFonts w:hint="eastAsia"/>
          <w:rtl/>
          <w:lang w:bidi="ar-YE"/>
        </w:rPr>
        <w:t>وقد</w:t>
      </w:r>
      <w:r w:rsidRPr="000F439A">
        <w:rPr>
          <w:rtl/>
          <w:lang w:bidi="ar-YE"/>
        </w:rPr>
        <w:t xml:space="preserve"> أشارت سورة الشورى إلى توحيد الألوهية في الآيات الآتية:</w:t>
      </w:r>
    </w:p>
    <w:p w14:paraId="3E6139D9" w14:textId="77777777" w:rsidR="00D84401" w:rsidRPr="000F439A" w:rsidRDefault="00762453" w:rsidP="00C54F79">
      <w:pPr>
        <w:keepNext/>
        <w:keepLines/>
        <w:numPr>
          <w:ilvl w:val="0"/>
          <w:numId w:val="23"/>
        </w:numPr>
        <w:ind w:left="851" w:hanging="851"/>
        <w:rPr>
          <w:bCs/>
          <w:rtl/>
          <w:lang w:bidi="ar-YE"/>
        </w:rPr>
      </w:pPr>
      <w:r w:rsidRPr="000F439A">
        <w:rPr>
          <w:rFonts w:hint="cs"/>
          <w:bCs/>
          <w:rtl/>
          <w:lang w:bidi="ar-YE"/>
        </w:rPr>
        <w:t xml:space="preserve">قال تعالى: </w:t>
      </w:r>
      <w:bookmarkStart w:id="130" w:name="سورةةالشورىئئ_21_30"/>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أَمۡ لَهُمۡ شُرَكَٰٓؤُاْ شَرَعُواْ لَهُم مِّنَ </w:t>
      </w:r>
      <w:r w:rsidR="00D84401" w:rsidRPr="000F439A">
        <w:rPr>
          <w:rFonts w:cs="KFGQPC HAFS Uthmanic Script" w:hint="cs"/>
          <w:b/>
          <w:bCs/>
          <w:rtl/>
          <w:lang w:bidi="ar-YE"/>
        </w:rPr>
        <w:t>ٱ</w:t>
      </w:r>
      <w:r w:rsidR="00D84401" w:rsidRPr="000F439A">
        <w:rPr>
          <w:rFonts w:cs="KFGQPC HAFS Uthmanic Script" w:hint="eastAsia"/>
          <w:b/>
          <w:bCs/>
          <w:rtl/>
          <w:lang w:bidi="ar-YE"/>
        </w:rPr>
        <w:t>لدِّينِ</w:t>
      </w:r>
      <w:r w:rsidR="00D84401" w:rsidRPr="000F439A">
        <w:rPr>
          <w:rFonts w:cs="KFGQPC HAFS Uthmanic Script"/>
          <w:b/>
          <w:bCs/>
          <w:rtl/>
          <w:lang w:bidi="ar-YE"/>
        </w:rPr>
        <w:t xml:space="preserve"> مَا لَمۡ يَأۡذَنۢ بِهِ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وَلَوۡلَا كَلِمَةُ </w:t>
      </w:r>
      <w:r w:rsidR="00D84401" w:rsidRPr="000F439A">
        <w:rPr>
          <w:rFonts w:cs="KFGQPC HAFS Uthmanic Script" w:hint="cs"/>
          <w:b/>
          <w:bCs/>
          <w:rtl/>
          <w:lang w:bidi="ar-YE"/>
        </w:rPr>
        <w:t>ٱ</w:t>
      </w:r>
      <w:r w:rsidR="00D84401" w:rsidRPr="000F439A">
        <w:rPr>
          <w:rFonts w:cs="KFGQPC HAFS Uthmanic Script" w:hint="eastAsia"/>
          <w:b/>
          <w:bCs/>
          <w:rtl/>
          <w:lang w:bidi="ar-YE"/>
        </w:rPr>
        <w:t>لۡفَصۡلِ</w:t>
      </w:r>
      <w:r w:rsidR="00D84401" w:rsidRPr="000F439A">
        <w:rPr>
          <w:rFonts w:cs="KFGQPC HAFS Uthmanic Script"/>
          <w:b/>
          <w:bCs/>
          <w:rtl/>
          <w:lang w:bidi="ar-YE"/>
        </w:rPr>
        <w:t xml:space="preserve"> لَقُضِيَ بَيۡنَهُمۡۗ وَإِنَّ </w:t>
      </w:r>
      <w:r w:rsidR="00D84401" w:rsidRPr="000F439A">
        <w:rPr>
          <w:rFonts w:cs="KFGQPC HAFS Uthmanic Script" w:hint="cs"/>
          <w:b/>
          <w:bCs/>
          <w:rtl/>
          <w:lang w:bidi="ar-YE"/>
        </w:rPr>
        <w:t>ٱ</w:t>
      </w:r>
      <w:r w:rsidR="00D84401" w:rsidRPr="000F439A">
        <w:rPr>
          <w:rFonts w:cs="KFGQPC HAFS Uthmanic Script" w:hint="eastAsia"/>
          <w:b/>
          <w:bCs/>
          <w:rtl/>
          <w:lang w:bidi="ar-YE"/>
        </w:rPr>
        <w:t>لظَّٰلِمِينَ</w:t>
      </w:r>
      <w:r w:rsidR="00D84401" w:rsidRPr="000F439A">
        <w:rPr>
          <w:rFonts w:cs="KFGQPC HAFS Uthmanic Script"/>
          <w:b/>
          <w:bCs/>
          <w:rtl/>
          <w:lang w:bidi="ar-YE"/>
        </w:rPr>
        <w:t xml:space="preserve"> لَهُمۡ عَذَابٌ أَلِيمٞ ٢١</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21]</w:t>
      </w:r>
      <w:bookmarkEnd w:id="130"/>
      <w:r w:rsidR="0096294D" w:rsidRPr="000F439A">
        <w:rPr>
          <w:bCs/>
          <w:rtl/>
          <w:lang w:bidi="ar-YE"/>
        </w:rPr>
        <w:t>.</w:t>
      </w:r>
    </w:p>
    <w:p w14:paraId="32F50AC1" w14:textId="77777777" w:rsidR="00D84401" w:rsidRPr="000F439A" w:rsidRDefault="00D84401" w:rsidP="001A45FA">
      <w:pPr>
        <w:spacing w:line="288" w:lineRule="auto"/>
        <w:rPr>
          <w:rtl/>
          <w:lang w:bidi="ar-YE"/>
        </w:rPr>
      </w:pPr>
      <w:r w:rsidRPr="000F439A">
        <w:rPr>
          <w:rtl/>
          <w:lang w:bidi="ar-YE"/>
        </w:rPr>
        <w:t xml:space="preserve">"قوله تعالى: </w:t>
      </w:r>
      <w:r w:rsidR="001A45FA" w:rsidRPr="000F439A">
        <w:rPr>
          <w:rFonts w:ascii="ATraditional Arabic" w:hAnsi="ATraditional Arabic" w:cs="ATraditional Arabic"/>
          <w:bCs/>
          <w:rtl/>
          <w:lang w:bidi="ar-YE"/>
        </w:rPr>
        <w:t>{</w:t>
      </w:r>
      <w:r w:rsidR="001A45FA" w:rsidRPr="000F439A">
        <w:rPr>
          <w:rFonts w:cs="KFGQPC HAFS Uthmanic Script"/>
          <w:b/>
          <w:bCs/>
          <w:rtl/>
          <w:lang w:bidi="ar-YE"/>
        </w:rPr>
        <w:t>أَمۡ لَهُمۡ شُرَكَٰٓؤُاْ</w:t>
      </w:r>
      <w:r w:rsidR="001A45FA" w:rsidRPr="000F439A">
        <w:rPr>
          <w:rFonts w:ascii="ATraditional Arabic" w:hAnsi="ATraditional Arabic" w:cs="ATraditional Arabic"/>
          <w:bCs/>
          <w:rtl/>
          <w:lang w:bidi="ar-YE"/>
        </w:rPr>
        <w:t>}</w:t>
      </w:r>
      <w:r w:rsidR="001A45FA" w:rsidRPr="000F439A">
        <w:rPr>
          <w:rtl/>
          <w:lang w:bidi="ar-YE"/>
        </w:rPr>
        <w:t xml:space="preserve"> </w:t>
      </w:r>
      <w:r w:rsidRPr="000F439A">
        <w:rPr>
          <w:rtl/>
          <w:lang w:bidi="ar-YE"/>
        </w:rPr>
        <w:t>يعني</w:t>
      </w:r>
      <w:r w:rsidR="001A45FA" w:rsidRPr="000F439A">
        <w:rPr>
          <w:rFonts w:hint="cs"/>
          <w:rtl/>
          <w:lang w:bidi="ar-YE"/>
        </w:rPr>
        <w:t>:</w:t>
      </w:r>
      <w:r w:rsidRPr="000F439A">
        <w:rPr>
          <w:rtl/>
          <w:lang w:bidi="ar-YE"/>
        </w:rPr>
        <w:t xml:space="preserve"> كفار مكة والمعنى: ألَهُمْ آلهةٌ </w:t>
      </w:r>
      <w:r w:rsidR="001A45FA" w:rsidRPr="000F439A">
        <w:rPr>
          <w:rFonts w:ascii="ATraditional Arabic" w:hAnsi="ATraditional Arabic" w:cs="ATraditional Arabic"/>
          <w:bCs/>
          <w:rtl/>
          <w:lang w:bidi="ar-YE"/>
        </w:rPr>
        <w:t>{</w:t>
      </w:r>
      <w:r w:rsidR="001A45FA" w:rsidRPr="000F439A">
        <w:rPr>
          <w:rFonts w:cs="KFGQPC HAFS Uthmanic Script"/>
          <w:b/>
          <w:bCs/>
          <w:rtl/>
          <w:lang w:bidi="ar-YE"/>
        </w:rPr>
        <w:t>شَرَعُواْ</w:t>
      </w:r>
      <w:r w:rsidR="001A45FA" w:rsidRPr="000F439A">
        <w:rPr>
          <w:rFonts w:ascii="ATraditional Arabic" w:hAnsi="ATraditional Arabic" w:cs="ATraditional Arabic"/>
          <w:bCs/>
          <w:rtl/>
          <w:lang w:bidi="ar-YE"/>
        </w:rPr>
        <w:t>}</w:t>
      </w:r>
      <w:r w:rsidR="001A45FA" w:rsidRPr="000F439A">
        <w:rPr>
          <w:rFonts w:hint="cs"/>
          <w:rtl/>
          <w:lang w:bidi="ar-YE"/>
        </w:rPr>
        <w:t xml:space="preserve"> </w:t>
      </w:r>
      <w:r w:rsidRPr="000F439A">
        <w:rPr>
          <w:rtl/>
          <w:lang w:bidi="ar-YE"/>
        </w:rPr>
        <w:t>أي</w:t>
      </w:r>
      <w:r w:rsidR="001A45FA" w:rsidRPr="000F439A">
        <w:rPr>
          <w:rFonts w:hint="cs"/>
          <w:rtl/>
          <w:lang w:bidi="ar-YE"/>
        </w:rPr>
        <w:t>:</w:t>
      </w:r>
      <w:r w:rsidRPr="000F439A">
        <w:rPr>
          <w:rtl/>
          <w:lang w:bidi="ar-YE"/>
        </w:rPr>
        <w:t xml:space="preserve"> ابتدعوا لَهُمْ دِيناً لم يأذن به الله</w:t>
      </w:r>
      <w:r w:rsidR="0096294D" w:rsidRPr="000F439A">
        <w:rPr>
          <w:rtl/>
          <w:lang w:bidi="ar-YE"/>
        </w:rPr>
        <w:t>؟!</w:t>
      </w:r>
      <w:r w:rsidRPr="000F439A">
        <w:rPr>
          <w:rtl/>
          <w:lang w:bidi="ar-YE"/>
        </w:rPr>
        <w:t xml:space="preserve"> </w:t>
      </w:r>
      <w:r w:rsidR="001A45FA" w:rsidRPr="000F439A">
        <w:rPr>
          <w:rFonts w:ascii="ATraditional Arabic" w:hAnsi="ATraditional Arabic" w:cs="ATraditional Arabic"/>
          <w:bCs/>
          <w:rtl/>
          <w:lang w:bidi="ar-YE"/>
        </w:rPr>
        <w:t>{</w:t>
      </w:r>
      <w:r w:rsidR="001A45FA" w:rsidRPr="000F439A">
        <w:rPr>
          <w:rFonts w:cs="KFGQPC HAFS Uthmanic Script"/>
          <w:b/>
          <w:bCs/>
          <w:rtl/>
          <w:lang w:bidi="ar-YE"/>
        </w:rPr>
        <w:t xml:space="preserve">وَلَوۡلَا كَلِمَةُ </w:t>
      </w:r>
      <w:r w:rsidR="001A45FA" w:rsidRPr="000F439A">
        <w:rPr>
          <w:rFonts w:cs="KFGQPC HAFS Uthmanic Script" w:hint="cs"/>
          <w:b/>
          <w:bCs/>
          <w:rtl/>
          <w:lang w:bidi="ar-YE"/>
        </w:rPr>
        <w:t>ٱ</w:t>
      </w:r>
      <w:r w:rsidR="001A45FA" w:rsidRPr="000F439A">
        <w:rPr>
          <w:rFonts w:cs="KFGQPC HAFS Uthmanic Script" w:hint="eastAsia"/>
          <w:b/>
          <w:bCs/>
          <w:rtl/>
          <w:lang w:bidi="ar-YE"/>
        </w:rPr>
        <w:t>لۡفَصۡلِ</w:t>
      </w:r>
      <w:r w:rsidR="001A45FA" w:rsidRPr="000F439A">
        <w:rPr>
          <w:rFonts w:ascii="ATraditional Arabic" w:hAnsi="ATraditional Arabic" w:cs="ATraditional Arabic"/>
          <w:bCs/>
          <w:rtl/>
          <w:lang w:bidi="ar-YE"/>
        </w:rPr>
        <w:t>}</w:t>
      </w:r>
      <w:r w:rsidR="0096294D" w:rsidRPr="000F439A">
        <w:rPr>
          <w:rFonts w:hint="cs"/>
          <w:rtl/>
          <w:lang w:bidi="ar-YE"/>
        </w:rPr>
        <w:t>،</w:t>
      </w:r>
      <w:r w:rsidR="001A45FA" w:rsidRPr="000F439A">
        <w:rPr>
          <w:rFonts w:hint="cs"/>
          <w:rtl/>
          <w:lang w:bidi="ar-YE"/>
        </w:rPr>
        <w:t xml:space="preserve"> </w:t>
      </w:r>
      <w:r w:rsidRPr="000F439A">
        <w:rPr>
          <w:rtl/>
          <w:lang w:bidi="ar-YE"/>
        </w:rPr>
        <w:t xml:space="preserve">وهي: القضاء السابق بأن الجزاء يكون في القيامة </w:t>
      </w:r>
      <w:r w:rsidR="001A45FA" w:rsidRPr="000F439A">
        <w:rPr>
          <w:rFonts w:ascii="ATraditional Arabic" w:hAnsi="ATraditional Arabic" w:cs="ATraditional Arabic"/>
          <w:bCs/>
          <w:rtl/>
          <w:lang w:bidi="ar-YE"/>
        </w:rPr>
        <w:t>{</w:t>
      </w:r>
      <w:r w:rsidR="001A45FA" w:rsidRPr="000F439A">
        <w:rPr>
          <w:rFonts w:cs="KFGQPC HAFS Uthmanic Script"/>
          <w:b/>
          <w:bCs/>
          <w:rtl/>
          <w:lang w:bidi="ar-YE"/>
        </w:rPr>
        <w:t>لَقُضِيَ بَيۡنَهُمۡۗ</w:t>
      </w:r>
      <w:r w:rsidR="001A45FA" w:rsidRPr="000F439A">
        <w:rPr>
          <w:rFonts w:ascii="ATraditional Arabic" w:hAnsi="ATraditional Arabic" w:cs="ATraditional Arabic"/>
          <w:bCs/>
          <w:rtl/>
          <w:lang w:bidi="ar-YE"/>
        </w:rPr>
        <w:t>}</w:t>
      </w:r>
      <w:r w:rsidR="001A45FA" w:rsidRPr="000F439A">
        <w:rPr>
          <w:rFonts w:hint="cs"/>
          <w:rtl/>
          <w:lang w:bidi="ar-YE"/>
        </w:rPr>
        <w:t xml:space="preserve"> </w:t>
      </w:r>
      <w:r w:rsidRPr="000F439A">
        <w:rPr>
          <w:rtl/>
          <w:lang w:bidi="ar-YE"/>
        </w:rPr>
        <w:t>في الدنيا بنزول العذاب على المك</w:t>
      </w:r>
      <w:r w:rsidRPr="000F439A">
        <w:rPr>
          <w:rFonts w:hint="eastAsia"/>
          <w:rtl/>
          <w:lang w:bidi="ar-YE"/>
        </w:rPr>
        <w:t>ذِّبين</w:t>
      </w:r>
      <w:r w:rsidRPr="000F439A">
        <w:rPr>
          <w:rtl/>
          <w:lang w:bidi="ar-YE"/>
        </w:rPr>
        <w:t>"</w:t>
      </w:r>
      <w:r w:rsidR="00772FFB" w:rsidRPr="000F439A">
        <w:rPr>
          <w:vertAlign w:val="superscript"/>
          <w:rtl/>
        </w:rPr>
        <w:t>(</w:t>
      </w:r>
      <w:r w:rsidR="00772FFB" w:rsidRPr="000F439A">
        <w:rPr>
          <w:vertAlign w:val="superscript"/>
          <w:rtl/>
        </w:rPr>
        <w:footnoteReference w:id="128"/>
      </w:r>
      <w:r w:rsidR="00772FFB" w:rsidRPr="000F439A">
        <w:rPr>
          <w:vertAlign w:val="superscript"/>
          <w:rtl/>
        </w:rPr>
        <w:t>)</w:t>
      </w:r>
      <w:r w:rsidR="0096294D" w:rsidRPr="000F439A">
        <w:rPr>
          <w:rtl/>
          <w:lang w:bidi="ar-YE"/>
        </w:rPr>
        <w:t>.</w:t>
      </w:r>
    </w:p>
    <w:p w14:paraId="7DAA6E8B" w14:textId="77777777" w:rsidR="00D84401" w:rsidRPr="000F439A" w:rsidRDefault="00762453" w:rsidP="00C54F79">
      <w:pPr>
        <w:keepNext/>
        <w:keepLines/>
        <w:numPr>
          <w:ilvl w:val="0"/>
          <w:numId w:val="23"/>
        </w:numPr>
        <w:ind w:left="851" w:hanging="851"/>
        <w:rPr>
          <w:bCs/>
          <w:rtl/>
          <w:lang w:bidi="ar-YE"/>
        </w:rPr>
      </w:pPr>
      <w:r w:rsidRPr="000F439A">
        <w:rPr>
          <w:rFonts w:hint="cs"/>
          <w:bCs/>
          <w:rtl/>
          <w:lang w:bidi="ar-YE"/>
        </w:rPr>
        <w:t xml:space="preserve">وقال –سبحانه وتعالى–: </w:t>
      </w:r>
      <w:bookmarkStart w:id="131" w:name="سورةةالشورىئئ_23_31"/>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ذَٰلِكَ </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يُبَشِّرُ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عِبَادَهُ </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ءَامَنُواْ وَعَمِلُواْ </w:t>
      </w:r>
      <w:r w:rsidR="00D84401" w:rsidRPr="000F439A">
        <w:rPr>
          <w:rFonts w:cs="KFGQPC HAFS Uthmanic Script" w:hint="cs"/>
          <w:b/>
          <w:bCs/>
          <w:rtl/>
          <w:lang w:bidi="ar-YE"/>
        </w:rPr>
        <w:t>ٱ</w:t>
      </w:r>
      <w:r w:rsidR="00D84401" w:rsidRPr="000F439A">
        <w:rPr>
          <w:rFonts w:cs="KFGQPC HAFS Uthmanic Script" w:hint="eastAsia"/>
          <w:b/>
          <w:bCs/>
          <w:rtl/>
          <w:lang w:bidi="ar-YE"/>
        </w:rPr>
        <w:t>لصَّٰلِحَٰتِۗ</w:t>
      </w:r>
      <w:r w:rsidR="00D84401" w:rsidRPr="000F439A">
        <w:rPr>
          <w:rFonts w:cs="KFGQPC HAFS Uthmanic Script"/>
          <w:b/>
          <w:bCs/>
          <w:rtl/>
          <w:lang w:bidi="ar-YE"/>
        </w:rPr>
        <w:t xml:space="preserve"> قُل لَّآ أَسۡـَٔلُكُمۡ عَلَيۡهِ أَجۡرًا إِلَّا </w:t>
      </w:r>
      <w:r w:rsidR="00D84401" w:rsidRPr="000F439A">
        <w:rPr>
          <w:rFonts w:cs="KFGQPC HAFS Uthmanic Script" w:hint="cs"/>
          <w:b/>
          <w:bCs/>
          <w:rtl/>
          <w:lang w:bidi="ar-YE"/>
        </w:rPr>
        <w:t>ٱ</w:t>
      </w:r>
      <w:r w:rsidR="00D84401" w:rsidRPr="000F439A">
        <w:rPr>
          <w:rFonts w:cs="KFGQPC HAFS Uthmanic Script" w:hint="eastAsia"/>
          <w:b/>
          <w:bCs/>
          <w:rtl/>
          <w:lang w:bidi="ar-YE"/>
        </w:rPr>
        <w:t>لۡمَوَدَّةَ</w:t>
      </w:r>
      <w:r w:rsidR="00D84401" w:rsidRPr="000F439A">
        <w:rPr>
          <w:rFonts w:cs="KFGQPC HAFS Uthmanic Script"/>
          <w:b/>
          <w:bCs/>
          <w:rtl/>
          <w:lang w:bidi="ar-YE"/>
        </w:rPr>
        <w:t xml:space="preserve"> فِي </w:t>
      </w:r>
      <w:r w:rsidR="00D84401" w:rsidRPr="000F439A">
        <w:rPr>
          <w:rFonts w:cs="KFGQPC HAFS Uthmanic Script" w:hint="cs"/>
          <w:b/>
          <w:bCs/>
          <w:rtl/>
          <w:lang w:bidi="ar-YE"/>
        </w:rPr>
        <w:t>ٱ</w:t>
      </w:r>
      <w:r w:rsidR="00D84401" w:rsidRPr="000F439A">
        <w:rPr>
          <w:rFonts w:cs="KFGQPC HAFS Uthmanic Script" w:hint="eastAsia"/>
          <w:b/>
          <w:bCs/>
          <w:rtl/>
          <w:lang w:bidi="ar-YE"/>
        </w:rPr>
        <w:t>لۡقُرۡبَىٰۗ</w:t>
      </w:r>
      <w:r w:rsidR="00D84401" w:rsidRPr="000F439A">
        <w:rPr>
          <w:rFonts w:cs="KFGQPC HAFS Uthmanic Script"/>
          <w:b/>
          <w:bCs/>
          <w:rtl/>
          <w:lang w:bidi="ar-YE"/>
        </w:rPr>
        <w:t xml:space="preserve"> وَمَن يَقۡتَرِفۡ حَسَنَةٗ نَّزِدۡ لَهُ</w:t>
      </w:r>
      <w:r w:rsidR="00D84401" w:rsidRPr="000F439A">
        <w:rPr>
          <w:rFonts w:cs="KFGQPC HAFS Uthmanic Script" w:hint="cs"/>
          <w:b/>
          <w:bCs/>
          <w:rtl/>
          <w:lang w:bidi="ar-YE"/>
        </w:rPr>
        <w:t>ۥ</w:t>
      </w:r>
      <w:r w:rsidR="00D84401" w:rsidRPr="000F439A">
        <w:rPr>
          <w:rFonts w:cs="KFGQPC HAFS Uthmanic Script"/>
          <w:b/>
          <w:bCs/>
          <w:rtl/>
          <w:lang w:bidi="ar-YE"/>
        </w:rPr>
        <w:t xml:space="preserve"> فِيهَا حُسۡنًاۚ إِنَّ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غَفُورٞ شَكُ</w:t>
      </w:r>
      <w:r w:rsidR="00D84401" w:rsidRPr="000F439A">
        <w:rPr>
          <w:rFonts w:cs="KFGQPC HAFS Uthmanic Script" w:hint="eastAsia"/>
          <w:b/>
          <w:bCs/>
          <w:rtl/>
          <w:lang w:bidi="ar-YE"/>
        </w:rPr>
        <w:t>ورٌ</w:t>
      </w:r>
      <w:r w:rsidR="00D84401" w:rsidRPr="000F439A">
        <w:rPr>
          <w:rFonts w:cs="KFGQPC HAFS Uthmanic Script"/>
          <w:b/>
          <w:bCs/>
          <w:rtl/>
          <w:lang w:bidi="ar-YE"/>
        </w:rPr>
        <w:t xml:space="preserve"> ٢٣</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23]</w:t>
      </w:r>
      <w:bookmarkEnd w:id="131"/>
      <w:r w:rsidR="0096294D" w:rsidRPr="000F439A">
        <w:rPr>
          <w:bCs/>
          <w:rtl/>
          <w:lang w:bidi="ar-YE"/>
        </w:rPr>
        <w:t>.</w:t>
      </w:r>
    </w:p>
    <w:p w14:paraId="0E5FC1EF" w14:textId="77777777" w:rsidR="00D84401" w:rsidRPr="000F439A" w:rsidRDefault="00D84401" w:rsidP="001A45FA">
      <w:pPr>
        <w:spacing w:line="288" w:lineRule="auto"/>
        <w:rPr>
          <w:rtl/>
          <w:lang w:bidi="ar-YE"/>
        </w:rPr>
      </w:pPr>
      <w:r w:rsidRPr="000F439A">
        <w:rPr>
          <w:rtl/>
          <w:lang w:bidi="ar-YE"/>
        </w:rPr>
        <w:t>"وزاد البشارة بالاسم الأعظم</w:t>
      </w:r>
      <w:r w:rsidR="0096294D" w:rsidRPr="000F439A">
        <w:rPr>
          <w:rtl/>
          <w:lang w:bidi="ar-YE"/>
        </w:rPr>
        <w:t>،</w:t>
      </w:r>
      <w:r w:rsidRPr="000F439A">
        <w:rPr>
          <w:rtl/>
          <w:lang w:bidi="ar-YE"/>
        </w:rPr>
        <w:t xml:space="preserve"> فقال لافتاً القول إليه: </w:t>
      </w:r>
      <w:r w:rsidR="001A45FA" w:rsidRPr="000F439A">
        <w:rPr>
          <w:rFonts w:cs="ATraditional Arabic" w:hint="cs"/>
          <w:rtl/>
          <w:lang w:bidi="ar-YE"/>
        </w:rPr>
        <w:t>{</w:t>
      </w:r>
      <w:r w:rsidR="001A45FA" w:rsidRPr="000F439A">
        <w:rPr>
          <w:rFonts w:cs="KFGQPC HAFS Uthmanic Script" w:hint="cs"/>
          <w:b/>
          <w:bCs/>
          <w:rtl/>
          <w:lang w:bidi="ar-YE"/>
        </w:rPr>
        <w:t>ٱ</w:t>
      </w:r>
      <w:r w:rsidR="001A45FA" w:rsidRPr="000F439A">
        <w:rPr>
          <w:rFonts w:cs="KFGQPC HAFS Uthmanic Script" w:hint="eastAsia"/>
          <w:b/>
          <w:bCs/>
          <w:rtl/>
          <w:lang w:bidi="ar-YE"/>
        </w:rPr>
        <w:t>للَّهُ</w:t>
      </w:r>
      <w:r w:rsidR="001A45FA" w:rsidRPr="000F439A">
        <w:rPr>
          <w:rFonts w:cs="ATraditional Arabic" w:hint="cs"/>
          <w:rtl/>
          <w:lang w:bidi="ar-YE"/>
        </w:rPr>
        <w:t>}</w:t>
      </w:r>
      <w:r w:rsidRPr="000F439A">
        <w:rPr>
          <w:rtl/>
          <w:lang w:bidi="ar-YE"/>
        </w:rPr>
        <w:t xml:space="preserve"> أي</w:t>
      </w:r>
      <w:r w:rsidR="001A45FA" w:rsidRPr="000F439A">
        <w:rPr>
          <w:rFonts w:hint="cs"/>
          <w:rtl/>
          <w:lang w:bidi="ar-YE"/>
        </w:rPr>
        <w:t>:</w:t>
      </w:r>
      <w:r w:rsidRPr="000F439A">
        <w:rPr>
          <w:rtl/>
          <w:lang w:bidi="ar-YE"/>
        </w:rPr>
        <w:t xml:space="preserve"> الملك الأعظم</w:t>
      </w:r>
      <w:r w:rsidR="0096294D" w:rsidRPr="000F439A">
        <w:rPr>
          <w:rFonts w:hint="cs"/>
          <w:rtl/>
          <w:lang w:bidi="ar-YE"/>
        </w:rPr>
        <w:t>،</w:t>
      </w:r>
      <w:r w:rsidRPr="000F439A">
        <w:rPr>
          <w:rtl/>
          <w:lang w:bidi="ar-YE"/>
        </w:rPr>
        <w:t xml:space="preserve"> والعائد وهو</w:t>
      </w:r>
      <w:r w:rsidR="001A45FA" w:rsidRPr="000F439A">
        <w:rPr>
          <w:rFonts w:hint="cs"/>
          <w:rtl/>
          <w:lang w:bidi="ar-YE"/>
        </w:rPr>
        <w:t>:</w:t>
      </w:r>
      <w:r w:rsidRPr="000F439A">
        <w:rPr>
          <w:rtl/>
          <w:lang w:bidi="ar-YE"/>
        </w:rPr>
        <w:t xml:space="preserve"> (به) محذوف تفخيماً للمبشر به</w:t>
      </w:r>
      <w:r w:rsidR="0096294D" w:rsidRPr="000F439A">
        <w:rPr>
          <w:rtl/>
          <w:lang w:bidi="ar-YE"/>
        </w:rPr>
        <w:t>؛</w:t>
      </w:r>
      <w:r w:rsidRPr="000F439A">
        <w:rPr>
          <w:rtl/>
          <w:lang w:bidi="ar-YE"/>
        </w:rPr>
        <w:t xml:space="preserve"> لأن السياق لتعظيمه بالبشارة وبجعلها بأداة البعد وبالوصف بالذي"</w:t>
      </w:r>
      <w:r w:rsidR="00772FFB" w:rsidRPr="000F439A">
        <w:rPr>
          <w:vertAlign w:val="superscript"/>
          <w:rtl/>
        </w:rPr>
        <w:t>(</w:t>
      </w:r>
      <w:r w:rsidR="00772FFB" w:rsidRPr="000F439A">
        <w:rPr>
          <w:vertAlign w:val="superscript"/>
          <w:rtl/>
        </w:rPr>
        <w:footnoteReference w:id="129"/>
      </w:r>
      <w:r w:rsidR="00772FFB" w:rsidRPr="000F439A">
        <w:rPr>
          <w:vertAlign w:val="superscript"/>
          <w:rtl/>
        </w:rPr>
        <w:t>)</w:t>
      </w:r>
      <w:r w:rsidR="0096294D" w:rsidRPr="000F439A">
        <w:rPr>
          <w:rtl/>
          <w:lang w:bidi="ar-YE"/>
        </w:rPr>
        <w:t>.</w:t>
      </w:r>
    </w:p>
    <w:p w14:paraId="0A9FB5FC" w14:textId="77777777" w:rsidR="00D84401" w:rsidRPr="000F439A" w:rsidRDefault="00762453" w:rsidP="00C54F79">
      <w:pPr>
        <w:keepNext/>
        <w:keepLines/>
        <w:numPr>
          <w:ilvl w:val="0"/>
          <w:numId w:val="23"/>
        </w:numPr>
        <w:ind w:left="851" w:hanging="851"/>
        <w:rPr>
          <w:bCs/>
          <w:rtl/>
          <w:lang w:bidi="ar-YE"/>
        </w:rPr>
      </w:pPr>
      <w:r w:rsidRPr="000F439A">
        <w:rPr>
          <w:rFonts w:hint="cs"/>
          <w:bCs/>
          <w:rtl/>
          <w:lang w:bidi="ar-YE"/>
        </w:rPr>
        <w:t xml:space="preserve">وقال –عز وجل–: </w:t>
      </w:r>
      <w:bookmarkStart w:id="132" w:name="سورةةالشورىئئ_36_32"/>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فَمَآ أُوتِيتُم مِّن شَيۡءٖ فَمَتَٰعُ </w:t>
      </w:r>
      <w:r w:rsidR="00D84401" w:rsidRPr="000F439A">
        <w:rPr>
          <w:rFonts w:cs="KFGQPC HAFS Uthmanic Script" w:hint="cs"/>
          <w:b/>
          <w:bCs/>
          <w:rtl/>
          <w:lang w:bidi="ar-YE"/>
        </w:rPr>
        <w:t>ٱ</w:t>
      </w:r>
      <w:r w:rsidR="00D84401" w:rsidRPr="000F439A">
        <w:rPr>
          <w:rFonts w:cs="KFGQPC HAFS Uthmanic Script" w:hint="eastAsia"/>
          <w:b/>
          <w:bCs/>
          <w:rtl/>
          <w:lang w:bidi="ar-YE"/>
        </w:rPr>
        <w:t>لۡحَيَوٰةِ</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لدُّنۡيَاۚ</w:t>
      </w:r>
      <w:r w:rsidR="00D84401" w:rsidRPr="000F439A">
        <w:rPr>
          <w:rFonts w:cs="KFGQPC HAFS Uthmanic Script"/>
          <w:b/>
          <w:bCs/>
          <w:rtl/>
          <w:lang w:bidi="ar-YE"/>
        </w:rPr>
        <w:t xml:space="preserve"> وَمَا عِندَ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خَيۡرٞ وَأَبۡقَىٰ لِلَّذِينَ ءَامَنُواْ وَعَلَىٰ رَبِّهِمۡ يَتَوَكَّلُونَ ٣٦</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36]</w:t>
      </w:r>
      <w:bookmarkEnd w:id="132"/>
      <w:r w:rsidR="0096294D" w:rsidRPr="000F439A">
        <w:rPr>
          <w:bCs/>
          <w:rtl/>
          <w:lang w:bidi="ar-YE"/>
        </w:rPr>
        <w:t>.</w:t>
      </w:r>
    </w:p>
    <w:p w14:paraId="2C1534F4" w14:textId="77777777" w:rsidR="00D84401" w:rsidRPr="000F439A" w:rsidRDefault="001A45FA" w:rsidP="001A45FA">
      <w:pPr>
        <w:spacing w:line="288" w:lineRule="auto"/>
        <w:rPr>
          <w:rtl/>
          <w:lang w:bidi="ar-YE"/>
        </w:rPr>
      </w:pPr>
      <w:r w:rsidRPr="000F439A">
        <w:rPr>
          <w:rFonts w:hint="cs"/>
          <w:rtl/>
          <w:lang w:bidi="ar-YE"/>
        </w:rPr>
        <w:t xml:space="preserve">فقوله: </w:t>
      </w:r>
      <w:r w:rsidR="00762453" w:rsidRPr="000F439A">
        <w:rPr>
          <w:rtl/>
          <w:lang w:bidi="ar-YE"/>
        </w:rPr>
        <w:t>"</w:t>
      </w:r>
      <w:r w:rsidRPr="000F439A">
        <w:rPr>
          <w:rFonts w:ascii="ATraditional Arabic" w:hAnsi="ATraditional Arabic" w:cs="ATraditional Arabic"/>
          <w:bCs/>
          <w:rtl/>
          <w:lang w:bidi="ar-YE"/>
        </w:rPr>
        <w:t>{</w:t>
      </w:r>
      <w:r w:rsidRPr="000F439A">
        <w:rPr>
          <w:rFonts w:cs="KFGQPC HAFS Uthmanic Script"/>
          <w:b/>
          <w:bCs/>
          <w:rtl/>
          <w:lang w:bidi="ar-YE"/>
        </w:rPr>
        <w:t xml:space="preserve">فَمَتَٰعُ </w:t>
      </w:r>
      <w:r w:rsidRPr="000F439A">
        <w:rPr>
          <w:rFonts w:cs="KFGQPC HAFS Uthmanic Script" w:hint="cs"/>
          <w:b/>
          <w:bCs/>
          <w:rtl/>
          <w:lang w:bidi="ar-YE"/>
        </w:rPr>
        <w:t>ٱ</w:t>
      </w:r>
      <w:r w:rsidRPr="000F439A">
        <w:rPr>
          <w:rFonts w:cs="KFGQPC HAFS Uthmanic Script" w:hint="eastAsia"/>
          <w:b/>
          <w:bCs/>
          <w:rtl/>
          <w:lang w:bidi="ar-YE"/>
        </w:rPr>
        <w:t>لۡحَيَوٰةِ</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لدُّنۡيَاۚ</w:t>
      </w:r>
      <w:r w:rsidRPr="000F439A">
        <w:rPr>
          <w:rFonts w:ascii="ATraditional Arabic" w:hAnsi="ATraditional Arabic" w:cs="ATraditional Arabic"/>
          <w:bCs/>
          <w:rtl/>
          <w:lang w:bidi="ar-YE"/>
        </w:rPr>
        <w:t>}</w:t>
      </w:r>
      <w:r w:rsidRPr="000F439A">
        <w:rPr>
          <w:rFonts w:hint="cs"/>
          <w:rtl/>
          <w:lang w:bidi="ar-YE"/>
        </w:rPr>
        <w:t xml:space="preserve"> </w:t>
      </w:r>
      <w:r w:rsidR="00D84401" w:rsidRPr="000F439A">
        <w:rPr>
          <w:rtl/>
          <w:lang w:bidi="ar-YE"/>
        </w:rPr>
        <w:t>أي: القريبة الدنيئة</w:t>
      </w:r>
      <w:r w:rsidR="0096294D" w:rsidRPr="000F439A">
        <w:rPr>
          <w:rtl/>
          <w:lang w:bidi="ar-YE"/>
        </w:rPr>
        <w:t>،</w:t>
      </w:r>
      <w:r w:rsidR="00D84401" w:rsidRPr="000F439A">
        <w:rPr>
          <w:rtl/>
          <w:lang w:bidi="ar-YE"/>
        </w:rPr>
        <w:t xml:space="preserve"> لا نفع فيه لأحد إلا مدة حياته</w:t>
      </w:r>
      <w:r w:rsidR="0096294D" w:rsidRPr="000F439A">
        <w:rPr>
          <w:rtl/>
          <w:lang w:bidi="ar-YE"/>
        </w:rPr>
        <w:t>،</w:t>
      </w:r>
      <w:r w:rsidR="00D84401" w:rsidRPr="000F439A">
        <w:rPr>
          <w:rtl/>
          <w:lang w:bidi="ar-YE"/>
        </w:rPr>
        <w:t xml:space="preserve"> وذلك جدير بالإعراض عنه وعما يسببه من الأعمال إلا ما يقرب إلى الله</w:t>
      </w:r>
      <w:r w:rsidR="0096294D" w:rsidRPr="000F439A">
        <w:rPr>
          <w:rtl/>
          <w:lang w:bidi="ar-YE"/>
        </w:rPr>
        <w:t>،</w:t>
      </w:r>
      <w:r w:rsidR="00D84401" w:rsidRPr="000F439A">
        <w:rPr>
          <w:rtl/>
          <w:lang w:bidi="ar-YE"/>
        </w:rPr>
        <w:t xml:space="preserve"> </w:t>
      </w:r>
      <w:r w:rsidRPr="000F439A">
        <w:rPr>
          <w:rFonts w:ascii="ATraditional Arabic" w:hAnsi="ATraditional Arabic" w:cs="ATraditional Arabic"/>
          <w:bCs/>
          <w:rtl/>
          <w:lang w:bidi="ar-YE"/>
        </w:rPr>
        <w:t>{</w:t>
      </w:r>
      <w:r w:rsidRPr="000F439A">
        <w:rPr>
          <w:rFonts w:cs="KFGQPC HAFS Uthmanic Script"/>
          <w:b/>
          <w:bCs/>
          <w:rtl/>
          <w:lang w:bidi="ar-YE"/>
        </w:rPr>
        <w:t>وَمَا</w:t>
      </w:r>
      <w:r w:rsidRPr="000F439A">
        <w:rPr>
          <w:rFonts w:ascii="ATraditional Arabic" w:hAnsi="ATraditional Arabic" w:cs="ATraditional Arabic"/>
          <w:bCs/>
          <w:rtl/>
          <w:lang w:bidi="ar-YE"/>
        </w:rPr>
        <w:t>}</w:t>
      </w:r>
      <w:r w:rsidRPr="000F439A">
        <w:rPr>
          <w:rtl/>
          <w:lang w:bidi="ar-YE"/>
        </w:rPr>
        <w:t xml:space="preserve"> </w:t>
      </w:r>
      <w:r w:rsidR="00D84401" w:rsidRPr="000F439A">
        <w:rPr>
          <w:rtl/>
          <w:lang w:bidi="ar-YE"/>
        </w:rPr>
        <w:t>أي</w:t>
      </w:r>
      <w:r w:rsidRPr="000F439A">
        <w:rPr>
          <w:rFonts w:hint="cs"/>
          <w:rtl/>
          <w:lang w:bidi="ar-YE"/>
        </w:rPr>
        <w:t>:</w:t>
      </w:r>
      <w:r w:rsidR="00D84401" w:rsidRPr="000F439A">
        <w:rPr>
          <w:rtl/>
          <w:lang w:bidi="ar-YE"/>
        </w:rPr>
        <w:t xml:space="preserve"> والذي</w:t>
      </w:r>
      <w:r w:rsidR="0096294D" w:rsidRPr="000F439A">
        <w:rPr>
          <w:rtl/>
          <w:lang w:bidi="ar-YE"/>
        </w:rPr>
        <w:t>،</w:t>
      </w:r>
      <w:r w:rsidR="00D84401" w:rsidRPr="000F439A">
        <w:rPr>
          <w:rtl/>
          <w:lang w:bidi="ar-YE"/>
        </w:rPr>
        <w:t xml:space="preserve"> ولفت الكلام عن مظهر العظمة إلى أعظم منها بذكر الاسم الجامع للترغيب في ذكر آثار الأوصاف الجمالية و</w:t>
      </w:r>
      <w:r w:rsidR="00D84401" w:rsidRPr="000F439A">
        <w:rPr>
          <w:rFonts w:hint="eastAsia"/>
          <w:rtl/>
          <w:lang w:bidi="ar-YE"/>
        </w:rPr>
        <w:t>الترهيب</w:t>
      </w:r>
      <w:r w:rsidR="00D84401" w:rsidRPr="000F439A">
        <w:rPr>
          <w:rtl/>
          <w:lang w:bidi="ar-YE"/>
        </w:rPr>
        <w:t xml:space="preserve"> من آثار النعوت الجلالية فقال: </w:t>
      </w:r>
      <w:r w:rsidRPr="000F439A">
        <w:rPr>
          <w:rFonts w:ascii="ATraditional Arabic" w:hAnsi="ATraditional Arabic" w:cs="ATraditional Arabic"/>
          <w:bCs/>
          <w:rtl/>
          <w:lang w:bidi="ar-YE"/>
        </w:rPr>
        <w:t>{</w:t>
      </w:r>
      <w:r w:rsidRPr="000F439A">
        <w:rPr>
          <w:rFonts w:cs="KFGQPC HAFS Uthmanic Script"/>
          <w:b/>
          <w:bCs/>
          <w:rtl/>
          <w:lang w:bidi="ar-YE"/>
        </w:rPr>
        <w:t xml:space="preserve">عِندَ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ascii="ATraditional Arabic" w:hAnsi="ATraditional Arabic" w:cs="ATraditional Arabic"/>
          <w:bCs/>
          <w:rtl/>
          <w:lang w:bidi="ar-YE"/>
        </w:rPr>
        <w:t>}</w:t>
      </w:r>
      <w:r w:rsidRPr="000F439A">
        <w:rPr>
          <w:rFonts w:hint="cs"/>
          <w:rtl/>
          <w:lang w:bidi="ar-YE"/>
        </w:rPr>
        <w:t xml:space="preserve"> </w:t>
      </w:r>
      <w:r w:rsidR="00D84401" w:rsidRPr="000F439A">
        <w:rPr>
          <w:rtl/>
          <w:lang w:bidi="ar-YE"/>
        </w:rPr>
        <w:t>أي</w:t>
      </w:r>
      <w:r w:rsidRPr="000F439A">
        <w:rPr>
          <w:rFonts w:hint="cs"/>
          <w:rtl/>
          <w:lang w:bidi="ar-YE"/>
        </w:rPr>
        <w:t>:</w:t>
      </w:r>
      <w:r w:rsidR="00D84401" w:rsidRPr="000F439A">
        <w:rPr>
          <w:rtl/>
          <w:lang w:bidi="ar-YE"/>
        </w:rPr>
        <w:t xml:space="preserve"> الملك الأعظم المحيط بكل شيء قدرة وعلماً من نعم الدارين </w:t>
      </w:r>
      <w:r w:rsidRPr="000F439A">
        <w:rPr>
          <w:rFonts w:ascii="ATraditional Arabic" w:hAnsi="ATraditional Arabic" w:cs="ATraditional Arabic"/>
          <w:bCs/>
          <w:rtl/>
          <w:lang w:bidi="ar-YE"/>
        </w:rPr>
        <w:t>{</w:t>
      </w:r>
      <w:r w:rsidRPr="000F439A">
        <w:rPr>
          <w:rFonts w:cs="KFGQPC HAFS Uthmanic Script"/>
          <w:b/>
          <w:bCs/>
          <w:rtl/>
          <w:lang w:bidi="ar-YE"/>
        </w:rPr>
        <w:t>خَيۡرٞ</w:t>
      </w:r>
      <w:r w:rsidRPr="000F439A">
        <w:rPr>
          <w:rFonts w:ascii="ATraditional Arabic" w:hAnsi="ATraditional Arabic" w:cs="ATraditional Arabic"/>
          <w:bCs/>
          <w:rtl/>
          <w:lang w:bidi="ar-YE"/>
        </w:rPr>
        <w:t>}</w:t>
      </w:r>
      <w:r w:rsidRPr="000F439A">
        <w:rPr>
          <w:rFonts w:hint="cs"/>
          <w:rtl/>
          <w:lang w:bidi="ar-YE"/>
        </w:rPr>
        <w:t xml:space="preserve"> </w:t>
      </w:r>
      <w:r w:rsidR="00D84401" w:rsidRPr="000F439A">
        <w:rPr>
          <w:rtl/>
          <w:lang w:bidi="ar-YE"/>
        </w:rPr>
        <w:t>أي</w:t>
      </w:r>
      <w:r w:rsidRPr="000F439A">
        <w:rPr>
          <w:rFonts w:hint="cs"/>
          <w:rtl/>
          <w:lang w:bidi="ar-YE"/>
        </w:rPr>
        <w:t>:</w:t>
      </w:r>
      <w:r w:rsidR="00D84401" w:rsidRPr="000F439A">
        <w:rPr>
          <w:rtl/>
          <w:lang w:bidi="ar-YE"/>
        </w:rPr>
        <w:t xml:space="preserve"> في نفسه وأشد خيرية من النعم الدنيوية المحضة لانقطاع نفعها</w:t>
      </w:r>
      <w:r w:rsidR="0096294D" w:rsidRPr="000F439A">
        <w:rPr>
          <w:rtl/>
          <w:lang w:bidi="ar-YE"/>
        </w:rPr>
        <w:t>.</w:t>
      </w:r>
    </w:p>
    <w:p w14:paraId="449D3527" w14:textId="77777777" w:rsidR="00D84401" w:rsidRPr="000F439A" w:rsidRDefault="00D84401" w:rsidP="001A45FA">
      <w:pPr>
        <w:spacing w:line="264" w:lineRule="auto"/>
        <w:rPr>
          <w:rtl/>
          <w:lang w:bidi="ar-YE"/>
        </w:rPr>
      </w:pPr>
      <w:r w:rsidRPr="000F439A">
        <w:rPr>
          <w:rFonts w:hint="eastAsia"/>
          <w:rtl/>
          <w:lang w:bidi="ar-YE"/>
        </w:rPr>
        <w:lastRenderedPageBreak/>
        <w:t>ولما</w:t>
      </w:r>
      <w:r w:rsidRPr="000F439A">
        <w:rPr>
          <w:rtl/>
          <w:lang w:bidi="ar-YE"/>
        </w:rPr>
        <w:t xml:space="preserve"> كانت النعم الدنيوية قد تصحب الإنسان طول عمره فتسبب بذلك إلى البقاء قال: </w:t>
      </w:r>
      <w:r w:rsidR="001A45FA" w:rsidRPr="000F439A">
        <w:rPr>
          <w:rFonts w:ascii="ATraditional Arabic" w:hAnsi="ATraditional Arabic" w:cs="ATraditional Arabic"/>
          <w:bCs/>
          <w:rtl/>
          <w:lang w:bidi="ar-YE"/>
        </w:rPr>
        <w:t>{</w:t>
      </w:r>
      <w:r w:rsidR="001A45FA" w:rsidRPr="000F439A">
        <w:rPr>
          <w:rFonts w:cs="KFGQPC HAFS Uthmanic Script"/>
          <w:b/>
          <w:bCs/>
          <w:rtl/>
          <w:lang w:bidi="ar-YE"/>
        </w:rPr>
        <w:t>وَأَبۡقَىٰ</w:t>
      </w:r>
      <w:r w:rsidR="001A45FA" w:rsidRPr="000F439A">
        <w:rPr>
          <w:rFonts w:ascii="ATraditional Arabic" w:hAnsi="ATraditional Arabic" w:cs="ATraditional Arabic"/>
          <w:bCs/>
          <w:rtl/>
          <w:lang w:bidi="ar-YE"/>
        </w:rPr>
        <w:t>}</w:t>
      </w:r>
      <w:r w:rsidR="001A45FA" w:rsidRPr="000F439A">
        <w:rPr>
          <w:rFonts w:hint="cs"/>
          <w:rtl/>
          <w:lang w:bidi="ar-YE"/>
        </w:rPr>
        <w:t xml:space="preserve"> </w:t>
      </w:r>
      <w:r w:rsidRPr="000F439A">
        <w:rPr>
          <w:rtl/>
          <w:lang w:bidi="ar-YE"/>
        </w:rPr>
        <w:t>أي</w:t>
      </w:r>
      <w:r w:rsidR="001A45FA" w:rsidRPr="000F439A">
        <w:rPr>
          <w:rFonts w:hint="cs"/>
          <w:rtl/>
          <w:lang w:bidi="ar-YE"/>
        </w:rPr>
        <w:t>:</w:t>
      </w:r>
      <w:r w:rsidRPr="000F439A">
        <w:rPr>
          <w:rtl/>
          <w:lang w:bidi="ar-YE"/>
        </w:rPr>
        <w:t xml:space="preserve"> من الدنيوية</w:t>
      </w:r>
      <w:r w:rsidR="0096294D" w:rsidRPr="000F439A">
        <w:rPr>
          <w:rFonts w:hint="cs"/>
          <w:rtl/>
          <w:lang w:bidi="ar-YE"/>
        </w:rPr>
        <w:t>؛</w:t>
      </w:r>
      <w:r w:rsidRPr="000F439A">
        <w:rPr>
          <w:rtl/>
          <w:lang w:bidi="ar-YE"/>
        </w:rPr>
        <w:t xml:space="preserve"> لأنه لا بد من نزعها منه بالموت</w:t>
      </w:r>
      <w:r w:rsidR="0096294D" w:rsidRPr="000F439A">
        <w:rPr>
          <w:rtl/>
          <w:lang w:bidi="ar-YE"/>
        </w:rPr>
        <w:t>،</w:t>
      </w:r>
      <w:r w:rsidRPr="000F439A">
        <w:rPr>
          <w:rtl/>
          <w:lang w:bidi="ar-YE"/>
        </w:rPr>
        <w:t xml:space="preserve"> ولذلك قيد بالحياة فلا تؤثر الفاني على خساسته على الباقي مع نفاسته</w:t>
      </w:r>
      <w:r w:rsidR="0096294D" w:rsidRPr="000F439A">
        <w:rPr>
          <w:rtl/>
          <w:lang w:bidi="ar-YE"/>
        </w:rPr>
        <w:t>.</w:t>
      </w:r>
    </w:p>
    <w:p w14:paraId="5E0D0211" w14:textId="77777777" w:rsidR="00D84401" w:rsidRPr="000F439A" w:rsidRDefault="00D84401" w:rsidP="001A45FA">
      <w:pPr>
        <w:rPr>
          <w:rtl/>
          <w:lang w:bidi="ar-YE"/>
        </w:rPr>
      </w:pPr>
      <w:r w:rsidRPr="000F439A">
        <w:rPr>
          <w:rFonts w:hint="eastAsia"/>
          <w:rtl/>
          <w:lang w:bidi="ar-YE"/>
        </w:rPr>
        <w:t>ولما</w:t>
      </w:r>
      <w:r w:rsidRPr="000F439A">
        <w:rPr>
          <w:rtl/>
          <w:lang w:bidi="ar-YE"/>
        </w:rPr>
        <w:t xml:space="preserve"> بين ما لها من النفاسة ترغيباً فيها</w:t>
      </w:r>
      <w:r w:rsidR="0096294D" w:rsidRPr="000F439A">
        <w:rPr>
          <w:rtl/>
          <w:lang w:bidi="ar-YE"/>
        </w:rPr>
        <w:t>،</w:t>
      </w:r>
      <w:r w:rsidRPr="000F439A">
        <w:rPr>
          <w:rtl/>
          <w:lang w:bidi="ar-YE"/>
        </w:rPr>
        <w:t xml:space="preserve"> بين من هي له فقال: </w:t>
      </w:r>
      <w:r w:rsidR="001A45FA" w:rsidRPr="000F439A">
        <w:rPr>
          <w:rFonts w:ascii="ATraditional Arabic" w:hAnsi="ATraditional Arabic" w:cs="ATraditional Arabic"/>
          <w:bCs/>
          <w:rtl/>
          <w:lang w:bidi="ar-YE"/>
        </w:rPr>
        <w:t>{</w:t>
      </w:r>
      <w:r w:rsidR="001A45FA" w:rsidRPr="000F439A">
        <w:rPr>
          <w:rFonts w:cs="KFGQPC HAFS Uthmanic Script"/>
          <w:b/>
          <w:bCs/>
          <w:rtl/>
          <w:lang w:bidi="ar-YE"/>
        </w:rPr>
        <w:t>لِلَّذِينَ ءَامَنُواْ</w:t>
      </w:r>
      <w:r w:rsidR="001A45FA" w:rsidRPr="000F439A">
        <w:rPr>
          <w:rFonts w:ascii="ATraditional Arabic" w:hAnsi="ATraditional Arabic" w:cs="ATraditional Arabic"/>
          <w:bCs/>
          <w:rtl/>
          <w:lang w:bidi="ar-YE"/>
        </w:rPr>
        <w:t>}</w:t>
      </w:r>
      <w:r w:rsidR="001A45FA" w:rsidRPr="000F439A">
        <w:rPr>
          <w:rtl/>
          <w:lang w:bidi="ar-YE"/>
        </w:rPr>
        <w:t xml:space="preserve"> </w:t>
      </w:r>
      <w:r w:rsidRPr="000F439A">
        <w:rPr>
          <w:rtl/>
          <w:lang w:bidi="ar-YE"/>
        </w:rPr>
        <w:t>أي</w:t>
      </w:r>
      <w:r w:rsidR="001A45FA" w:rsidRPr="000F439A">
        <w:rPr>
          <w:rFonts w:hint="cs"/>
          <w:rtl/>
          <w:lang w:bidi="ar-YE"/>
        </w:rPr>
        <w:t>:</w:t>
      </w:r>
      <w:r w:rsidRPr="000F439A">
        <w:rPr>
          <w:rtl/>
          <w:lang w:bidi="ar-YE"/>
        </w:rPr>
        <w:t xml:space="preserve"> أوجدوا هذه الحقيقة </w:t>
      </w:r>
      <w:r w:rsidR="001A45FA" w:rsidRPr="000F439A">
        <w:rPr>
          <w:rFonts w:ascii="ATraditional Arabic" w:hAnsi="ATraditional Arabic" w:cs="ATraditional Arabic"/>
          <w:bCs/>
          <w:rtl/>
          <w:lang w:bidi="ar-YE"/>
        </w:rPr>
        <w:t>{</w:t>
      </w:r>
      <w:r w:rsidR="001A45FA" w:rsidRPr="000F439A">
        <w:rPr>
          <w:rFonts w:cs="KFGQPC HAFS Uthmanic Script"/>
          <w:b/>
          <w:bCs/>
          <w:rtl/>
          <w:lang w:bidi="ar-YE"/>
        </w:rPr>
        <w:t>وَعَلَىٰ</w:t>
      </w:r>
      <w:r w:rsidR="001A45FA" w:rsidRPr="000F439A">
        <w:rPr>
          <w:rFonts w:ascii="ATraditional Arabic" w:hAnsi="ATraditional Arabic" w:cs="ATraditional Arabic"/>
          <w:bCs/>
          <w:rtl/>
          <w:lang w:bidi="ar-YE"/>
        </w:rPr>
        <w:t>}</w:t>
      </w:r>
      <w:r w:rsidR="001A45FA" w:rsidRPr="000F439A">
        <w:rPr>
          <w:rtl/>
          <w:lang w:bidi="ar-YE"/>
        </w:rPr>
        <w:t xml:space="preserve"> </w:t>
      </w:r>
      <w:r w:rsidRPr="000F439A">
        <w:rPr>
          <w:rtl/>
          <w:lang w:bidi="ar-YE"/>
        </w:rPr>
        <w:t>أي</w:t>
      </w:r>
      <w:r w:rsidR="001A45FA" w:rsidRPr="000F439A">
        <w:rPr>
          <w:rFonts w:hint="cs"/>
          <w:rtl/>
          <w:lang w:bidi="ar-YE"/>
        </w:rPr>
        <w:t>:</w:t>
      </w:r>
      <w:r w:rsidRPr="000F439A">
        <w:rPr>
          <w:rtl/>
          <w:lang w:bidi="ar-YE"/>
        </w:rPr>
        <w:t xml:space="preserve"> والحال أنهم صدقوها بأنهم على</w:t>
      </w:r>
      <w:r w:rsidR="0096294D" w:rsidRPr="000F439A">
        <w:rPr>
          <w:rtl/>
          <w:lang w:bidi="ar-YE"/>
        </w:rPr>
        <w:t>،</w:t>
      </w:r>
      <w:r w:rsidRPr="000F439A">
        <w:rPr>
          <w:rtl/>
          <w:lang w:bidi="ar-YE"/>
        </w:rPr>
        <w:t xml:space="preserve"> ولفت القول إلى صفة الإحسان</w:t>
      </w:r>
      <w:r w:rsidR="0096294D" w:rsidRPr="000F439A">
        <w:rPr>
          <w:rFonts w:hint="cs"/>
          <w:rtl/>
          <w:lang w:bidi="ar-YE"/>
        </w:rPr>
        <w:t>؛</w:t>
      </w:r>
      <w:r w:rsidRPr="000F439A">
        <w:rPr>
          <w:rtl/>
          <w:lang w:bidi="ar-YE"/>
        </w:rPr>
        <w:t xml:space="preserve"> لأنها نسب شيء للمتوكل</w:t>
      </w:r>
      <w:r w:rsidR="0096294D" w:rsidRPr="000F439A">
        <w:rPr>
          <w:rtl/>
          <w:lang w:bidi="ar-YE"/>
        </w:rPr>
        <w:t>،</w:t>
      </w:r>
      <w:r w:rsidRPr="000F439A">
        <w:rPr>
          <w:rtl/>
          <w:lang w:bidi="ar-YE"/>
        </w:rPr>
        <w:t xml:space="preserve"> وأحكم الأمر بالإضافة إشارة إلى (إنه إحسان) هو في غاية المناسبة لحالهم </w:t>
      </w:r>
      <w:r w:rsidRPr="000F439A">
        <w:rPr>
          <w:rFonts w:hint="eastAsia"/>
          <w:rtl/>
          <w:lang w:bidi="ar-YE"/>
        </w:rPr>
        <w:t>فقال</w:t>
      </w:r>
      <w:r w:rsidRPr="000F439A">
        <w:rPr>
          <w:rtl/>
          <w:lang w:bidi="ar-YE"/>
        </w:rPr>
        <w:t xml:space="preserve">: </w:t>
      </w:r>
      <w:r w:rsidR="001A45FA" w:rsidRPr="000F439A">
        <w:rPr>
          <w:rFonts w:ascii="ATraditional Arabic" w:hAnsi="ATraditional Arabic" w:cs="ATraditional Arabic"/>
          <w:bCs/>
          <w:rtl/>
          <w:lang w:bidi="ar-YE"/>
        </w:rPr>
        <w:t>{</w:t>
      </w:r>
      <w:r w:rsidR="001A45FA" w:rsidRPr="000F439A">
        <w:rPr>
          <w:rFonts w:cs="KFGQPC HAFS Uthmanic Script"/>
          <w:b/>
          <w:bCs/>
          <w:rtl/>
          <w:lang w:bidi="ar-YE"/>
        </w:rPr>
        <w:t>رَبِّهِمۡ</w:t>
      </w:r>
      <w:r w:rsidR="001A45FA" w:rsidRPr="000F439A">
        <w:rPr>
          <w:rFonts w:ascii="ATraditional Arabic" w:hAnsi="ATraditional Arabic" w:cs="ATraditional Arabic"/>
          <w:bCs/>
          <w:rtl/>
          <w:lang w:bidi="ar-YE"/>
        </w:rPr>
        <w:t>}</w:t>
      </w:r>
      <w:r w:rsidR="001A45FA" w:rsidRPr="000F439A">
        <w:rPr>
          <w:rFonts w:hint="cs"/>
          <w:rtl/>
          <w:lang w:bidi="ar-YE"/>
        </w:rPr>
        <w:t xml:space="preserve"> </w:t>
      </w:r>
      <w:r w:rsidRPr="000F439A">
        <w:rPr>
          <w:rtl/>
          <w:lang w:bidi="ar-YE"/>
        </w:rPr>
        <w:t>أي</w:t>
      </w:r>
      <w:r w:rsidR="001A45FA" w:rsidRPr="000F439A">
        <w:rPr>
          <w:rFonts w:hint="cs"/>
          <w:rtl/>
          <w:lang w:bidi="ar-YE"/>
        </w:rPr>
        <w:t>:</w:t>
      </w:r>
      <w:r w:rsidRPr="000F439A">
        <w:rPr>
          <w:rtl/>
          <w:lang w:bidi="ar-YE"/>
        </w:rPr>
        <w:t xml:space="preserve"> الذي لم يروا إحساناً قط إلا منه وحده بما رباهم من الإخلاص له </w:t>
      </w:r>
      <w:r w:rsidR="001A45FA" w:rsidRPr="000F439A">
        <w:rPr>
          <w:rFonts w:ascii="ATraditional Arabic" w:hAnsi="ATraditional Arabic" w:cs="ATraditional Arabic"/>
          <w:bCs/>
          <w:rtl/>
          <w:lang w:bidi="ar-YE"/>
        </w:rPr>
        <w:t>{</w:t>
      </w:r>
      <w:r w:rsidR="001A45FA" w:rsidRPr="000F439A">
        <w:rPr>
          <w:rFonts w:cs="KFGQPC HAFS Uthmanic Script"/>
          <w:b/>
          <w:bCs/>
          <w:rtl/>
          <w:lang w:bidi="ar-YE"/>
        </w:rPr>
        <w:t>يَتَوَكَّلُونَ ٣٦</w:t>
      </w:r>
      <w:r w:rsidR="001A45FA" w:rsidRPr="000F439A">
        <w:rPr>
          <w:rFonts w:ascii="ATraditional Arabic" w:hAnsi="ATraditional Arabic" w:cs="ATraditional Arabic"/>
          <w:bCs/>
          <w:rtl/>
          <w:lang w:bidi="ar-YE"/>
        </w:rPr>
        <w:t>}</w:t>
      </w:r>
      <w:r w:rsidR="001A45FA" w:rsidRPr="000F439A">
        <w:rPr>
          <w:rtl/>
          <w:lang w:bidi="ar-YE"/>
        </w:rPr>
        <w:t xml:space="preserve"> </w:t>
      </w:r>
      <w:r w:rsidRPr="000F439A">
        <w:rPr>
          <w:rtl/>
          <w:lang w:bidi="ar-YE"/>
        </w:rPr>
        <w:t>أي</w:t>
      </w:r>
      <w:r w:rsidR="001A45FA" w:rsidRPr="000F439A">
        <w:rPr>
          <w:rFonts w:hint="cs"/>
          <w:rtl/>
          <w:lang w:bidi="ar-YE"/>
        </w:rPr>
        <w:t>:</w:t>
      </w:r>
      <w:r w:rsidRPr="000F439A">
        <w:rPr>
          <w:rtl/>
          <w:lang w:bidi="ar-YE"/>
        </w:rPr>
        <w:t xml:space="preserve"> يحملون جميع أمورهم عليه كما يحمل غيرهم متاعه على من يتوسم فيه قوة على الحمل ولا يلتفتون في ذلك إلى شيء غيره أصلاً لينتفي عنهم بذلك الشرك الخفي كما انتفى بالإيمان الشر</w:t>
      </w:r>
      <w:r w:rsidRPr="000F439A">
        <w:rPr>
          <w:rFonts w:hint="eastAsia"/>
          <w:rtl/>
          <w:lang w:bidi="ar-YE"/>
        </w:rPr>
        <w:t>ك</w:t>
      </w:r>
      <w:r w:rsidRPr="000F439A">
        <w:rPr>
          <w:rtl/>
          <w:lang w:bidi="ar-YE"/>
        </w:rPr>
        <w:t xml:space="preserve"> الجلي</w:t>
      </w:r>
      <w:r w:rsidR="0096294D" w:rsidRPr="000F439A">
        <w:rPr>
          <w:rtl/>
          <w:lang w:bidi="ar-YE"/>
        </w:rPr>
        <w:t>،</w:t>
      </w:r>
      <w:r w:rsidRPr="000F439A">
        <w:rPr>
          <w:rtl/>
          <w:lang w:bidi="ar-YE"/>
        </w:rPr>
        <w:t xml:space="preserve"> والتعبير بأداة الاستعلاء تمثيل للإسناد والتفويض إليه بالحمل عليه لأن الحمل أبين في الراحة</w:t>
      </w:r>
      <w:r w:rsidR="0096294D" w:rsidRPr="000F439A">
        <w:rPr>
          <w:rtl/>
          <w:lang w:bidi="ar-YE"/>
        </w:rPr>
        <w:t>،</w:t>
      </w:r>
      <w:r w:rsidRPr="000F439A">
        <w:rPr>
          <w:rtl/>
          <w:lang w:bidi="ar-YE"/>
        </w:rPr>
        <w:t xml:space="preserve"> وأظهر في البعد من الهم والمشقة</w:t>
      </w:r>
      <w:r w:rsidR="0096294D" w:rsidRPr="000F439A">
        <w:rPr>
          <w:rtl/>
          <w:lang w:bidi="ar-YE"/>
        </w:rPr>
        <w:t>،</w:t>
      </w:r>
      <w:r w:rsidRPr="000F439A">
        <w:rPr>
          <w:rtl/>
          <w:lang w:bidi="ar-YE"/>
        </w:rPr>
        <w:t xml:space="preserve"> ولعل التعبير بالمضارع للتخفيف في أمر التوكل بالرضى بتجديده كلما تجدد مهم</w:t>
      </w:r>
      <w:r w:rsidR="0096294D" w:rsidRPr="000F439A">
        <w:rPr>
          <w:rtl/>
          <w:lang w:bidi="ar-YE"/>
        </w:rPr>
        <w:t>،</w:t>
      </w:r>
      <w:r w:rsidRPr="000F439A">
        <w:rPr>
          <w:rtl/>
          <w:lang w:bidi="ar-YE"/>
        </w:rPr>
        <w:t xml:space="preserve"> ومن كان كذلك كان الله ملم</w:t>
      </w:r>
      <w:r w:rsidR="0096294D" w:rsidRPr="000F439A">
        <w:rPr>
          <w:rtl/>
          <w:lang w:bidi="ar-YE"/>
        </w:rPr>
        <w:t>،</w:t>
      </w:r>
      <w:r w:rsidRPr="000F439A">
        <w:rPr>
          <w:rtl/>
          <w:lang w:bidi="ar-YE"/>
        </w:rPr>
        <w:t xml:space="preserve"> فيشاركون أهل الدنيا في </w:t>
      </w:r>
      <w:r w:rsidRPr="000F439A">
        <w:rPr>
          <w:rFonts w:hint="eastAsia"/>
          <w:rtl/>
          <w:lang w:bidi="ar-YE"/>
        </w:rPr>
        <w:t>نيل</w:t>
      </w:r>
      <w:r w:rsidRPr="000F439A">
        <w:rPr>
          <w:rtl/>
          <w:lang w:bidi="ar-YE"/>
        </w:rPr>
        <w:t xml:space="preserve"> نعمها ويفارقونهم في أن ربهم سبحانه يجعلها على وجه لا حساب عليهم فيها</w:t>
      </w:r>
      <w:r w:rsidR="0096294D" w:rsidRPr="000F439A">
        <w:rPr>
          <w:rtl/>
          <w:lang w:bidi="ar-YE"/>
        </w:rPr>
        <w:t>،</w:t>
      </w:r>
      <w:r w:rsidRPr="000F439A">
        <w:rPr>
          <w:rtl/>
          <w:lang w:bidi="ar-YE"/>
        </w:rPr>
        <w:t xml:space="preserve"> بل ولهم فيها الأجور الموجبة للنعمة والحبور</w:t>
      </w:r>
      <w:r w:rsidR="0096294D" w:rsidRPr="000F439A">
        <w:rPr>
          <w:rtl/>
          <w:lang w:bidi="ar-YE"/>
        </w:rPr>
        <w:t>،</w:t>
      </w:r>
      <w:r w:rsidRPr="000F439A">
        <w:rPr>
          <w:rtl/>
          <w:lang w:bidi="ar-YE"/>
        </w:rPr>
        <w:t xml:space="preserve"> وفي أنه يجعلها كافية لمهماتهم وسادّة لخلاتهم</w:t>
      </w:r>
      <w:r w:rsidR="0096294D" w:rsidRPr="000F439A">
        <w:rPr>
          <w:rtl/>
          <w:lang w:bidi="ar-YE"/>
        </w:rPr>
        <w:t>،</w:t>
      </w:r>
      <w:r w:rsidRPr="000F439A">
        <w:rPr>
          <w:rtl/>
          <w:lang w:bidi="ar-YE"/>
        </w:rPr>
        <w:t xml:space="preserve"> ويزيدهم الباقيات الصالحات التي يتسبب عنها نعيم الآخرة بعد راحة الدنيا"</w:t>
      </w:r>
      <w:r w:rsidR="00772FFB" w:rsidRPr="000F439A">
        <w:rPr>
          <w:vertAlign w:val="superscript"/>
          <w:rtl/>
        </w:rPr>
        <w:t>(</w:t>
      </w:r>
      <w:r w:rsidR="00772FFB" w:rsidRPr="000F439A">
        <w:rPr>
          <w:vertAlign w:val="superscript"/>
          <w:rtl/>
        </w:rPr>
        <w:footnoteReference w:id="130"/>
      </w:r>
      <w:r w:rsidR="00772FFB" w:rsidRPr="000F439A">
        <w:rPr>
          <w:vertAlign w:val="superscript"/>
          <w:rtl/>
        </w:rPr>
        <w:t>)</w:t>
      </w:r>
      <w:r w:rsidR="0096294D" w:rsidRPr="000F439A">
        <w:rPr>
          <w:rtl/>
          <w:lang w:bidi="ar-YE"/>
        </w:rPr>
        <w:t>.</w:t>
      </w:r>
    </w:p>
    <w:p w14:paraId="34152B68" w14:textId="77777777" w:rsidR="00D84401" w:rsidRPr="000F439A" w:rsidRDefault="00762453" w:rsidP="00C54F79">
      <w:pPr>
        <w:keepNext/>
        <w:keepLines/>
        <w:numPr>
          <w:ilvl w:val="0"/>
          <w:numId w:val="23"/>
        </w:numPr>
        <w:ind w:left="851" w:hanging="851"/>
        <w:rPr>
          <w:bCs/>
          <w:rtl/>
          <w:lang w:bidi="ar-YE"/>
        </w:rPr>
      </w:pPr>
      <w:r w:rsidRPr="000F439A">
        <w:rPr>
          <w:rFonts w:hint="cs"/>
          <w:bCs/>
          <w:rtl/>
          <w:lang w:bidi="ar-YE"/>
        </w:rPr>
        <w:t xml:space="preserve">وقال </w:t>
      </w:r>
      <w:r w:rsidR="001A45FA" w:rsidRPr="000F439A">
        <w:rPr>
          <w:rFonts w:hint="cs"/>
          <w:bCs/>
          <w:rtl/>
          <w:lang w:bidi="ar-YE"/>
        </w:rPr>
        <w:t>–تبارك وتعالى–</w:t>
      </w:r>
      <w:r w:rsidRPr="000F439A">
        <w:rPr>
          <w:rFonts w:hint="cs"/>
          <w:bCs/>
          <w:rtl/>
          <w:lang w:bidi="ar-YE"/>
        </w:rPr>
        <w:t xml:space="preserve">: </w:t>
      </w:r>
      <w:bookmarkStart w:id="133" w:name="سورةةالشورىئئ_40_33"/>
      <w:r w:rsidR="00D35F82" w:rsidRPr="000F439A">
        <w:rPr>
          <w:rFonts w:ascii="ATraditional Arabic" w:hAnsi="ATraditional Arabic" w:cs="ATraditional Arabic"/>
          <w:bCs/>
          <w:rtl/>
          <w:lang w:bidi="ar-YE"/>
        </w:rPr>
        <w:t>{</w:t>
      </w:r>
      <w:r w:rsidR="00D84401" w:rsidRPr="000F439A">
        <w:rPr>
          <w:rFonts w:cs="KFGQPC HAFS Uthmanic Script"/>
          <w:b/>
          <w:bCs/>
          <w:rtl/>
          <w:lang w:bidi="ar-YE"/>
        </w:rPr>
        <w:t>وَجَزَٰٓؤُاْ سَيِّئَةٖ سَيِّئَةٞ مِّثۡلُهَاۖ فَمَنۡ عَفَا وَأَصۡلَحَ فَأَجۡرُهُ</w:t>
      </w:r>
      <w:r w:rsidR="00D84401" w:rsidRPr="000F439A">
        <w:rPr>
          <w:rFonts w:cs="KFGQPC HAFS Uthmanic Script" w:hint="cs"/>
          <w:b/>
          <w:bCs/>
          <w:rtl/>
          <w:lang w:bidi="ar-YE"/>
        </w:rPr>
        <w:t>ۥ</w:t>
      </w:r>
      <w:r w:rsidR="00D84401" w:rsidRPr="000F439A">
        <w:rPr>
          <w:rFonts w:cs="KFGQPC HAFS Uthmanic Script"/>
          <w:b/>
          <w:bCs/>
          <w:rtl/>
          <w:lang w:bidi="ar-YE"/>
        </w:rPr>
        <w:t xml:space="preserve"> عَلَى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إِنَّهُ</w:t>
      </w:r>
      <w:r w:rsidR="00D84401" w:rsidRPr="000F439A">
        <w:rPr>
          <w:rFonts w:cs="KFGQPC HAFS Uthmanic Script" w:hint="cs"/>
          <w:b/>
          <w:bCs/>
          <w:rtl/>
          <w:lang w:bidi="ar-YE"/>
        </w:rPr>
        <w:t>ۥ</w:t>
      </w:r>
      <w:r w:rsidR="00D84401" w:rsidRPr="000F439A">
        <w:rPr>
          <w:rFonts w:cs="KFGQPC HAFS Uthmanic Script"/>
          <w:b/>
          <w:bCs/>
          <w:rtl/>
          <w:lang w:bidi="ar-YE"/>
        </w:rPr>
        <w:t xml:space="preserve"> لَا يُحِبُّ </w:t>
      </w:r>
      <w:r w:rsidR="00D84401" w:rsidRPr="000F439A">
        <w:rPr>
          <w:rFonts w:cs="KFGQPC HAFS Uthmanic Script" w:hint="cs"/>
          <w:b/>
          <w:bCs/>
          <w:rtl/>
          <w:lang w:bidi="ar-YE"/>
        </w:rPr>
        <w:t>ٱ</w:t>
      </w:r>
      <w:r w:rsidR="00D84401" w:rsidRPr="000F439A">
        <w:rPr>
          <w:rFonts w:cs="KFGQPC HAFS Uthmanic Script" w:hint="eastAsia"/>
          <w:b/>
          <w:bCs/>
          <w:rtl/>
          <w:lang w:bidi="ar-YE"/>
        </w:rPr>
        <w:t>لظَّٰلِمِينَ</w:t>
      </w:r>
      <w:r w:rsidR="00D84401" w:rsidRPr="000F439A">
        <w:rPr>
          <w:rFonts w:cs="KFGQPC HAFS Uthmanic Script"/>
          <w:b/>
          <w:bCs/>
          <w:rtl/>
          <w:lang w:bidi="ar-YE"/>
        </w:rPr>
        <w:t xml:space="preserve"> ٤٠</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40]</w:t>
      </w:r>
      <w:bookmarkEnd w:id="133"/>
      <w:r w:rsidR="0096294D" w:rsidRPr="000F439A">
        <w:rPr>
          <w:bCs/>
          <w:rtl/>
          <w:lang w:bidi="ar-YE"/>
        </w:rPr>
        <w:t>.</w:t>
      </w:r>
    </w:p>
    <w:p w14:paraId="2B2EF778" w14:textId="77777777" w:rsidR="00D84401" w:rsidRPr="000F439A" w:rsidRDefault="00D84401" w:rsidP="001A45FA">
      <w:pPr>
        <w:spacing w:line="264" w:lineRule="auto"/>
        <w:rPr>
          <w:rtl/>
          <w:lang w:bidi="ar-YE"/>
        </w:rPr>
      </w:pPr>
      <w:r w:rsidRPr="000F439A">
        <w:rPr>
          <w:rFonts w:hint="eastAsia"/>
          <w:rtl/>
          <w:lang w:bidi="ar-YE"/>
        </w:rPr>
        <w:t>قال</w:t>
      </w:r>
      <w:r w:rsidRPr="000F439A">
        <w:rPr>
          <w:rtl/>
          <w:lang w:bidi="ar-YE"/>
        </w:rPr>
        <w:t xml:space="preserve"> شيخ الإسلام: "ولمّا كان الناسُ عند مقابلة الأذى ثلاثة أقسام: ظالم يأخذ فوق حقّه</w:t>
      </w:r>
      <w:r w:rsidR="0096294D" w:rsidRPr="000F439A">
        <w:rPr>
          <w:rtl/>
          <w:lang w:bidi="ar-YE"/>
        </w:rPr>
        <w:t>،</w:t>
      </w:r>
      <w:r w:rsidRPr="000F439A">
        <w:rPr>
          <w:rtl/>
          <w:lang w:bidi="ar-YE"/>
        </w:rPr>
        <w:t xml:space="preserve"> ومقتصدٌ يأخذ بقدرِ حقِّه</w:t>
      </w:r>
      <w:r w:rsidR="0096294D" w:rsidRPr="000F439A">
        <w:rPr>
          <w:rtl/>
          <w:lang w:bidi="ar-YE"/>
        </w:rPr>
        <w:t>،</w:t>
      </w:r>
      <w:r w:rsidRPr="000F439A">
        <w:rPr>
          <w:rtl/>
          <w:lang w:bidi="ar-YE"/>
        </w:rPr>
        <w:t xml:space="preserve"> ومحسنٌ يعفو ويترك حقَّه</w:t>
      </w:r>
      <w:r w:rsidR="0096294D" w:rsidRPr="000F439A">
        <w:rPr>
          <w:rtl/>
          <w:lang w:bidi="ar-YE"/>
        </w:rPr>
        <w:t>،</w:t>
      </w:r>
      <w:r w:rsidRPr="000F439A">
        <w:rPr>
          <w:rtl/>
          <w:lang w:bidi="ar-YE"/>
        </w:rPr>
        <w:t xml:space="preserve"> ذَكَر الأقسامَ الثلاثة في هذه الآية</w:t>
      </w:r>
      <w:r w:rsidR="0096294D" w:rsidRPr="000F439A">
        <w:rPr>
          <w:rtl/>
          <w:lang w:bidi="ar-YE"/>
        </w:rPr>
        <w:t>،</w:t>
      </w:r>
      <w:r w:rsidRPr="000F439A">
        <w:rPr>
          <w:rtl/>
          <w:lang w:bidi="ar-YE"/>
        </w:rPr>
        <w:t xml:space="preserve"> فأولها للمقتصدين</w:t>
      </w:r>
      <w:r w:rsidR="0096294D" w:rsidRPr="000F439A">
        <w:rPr>
          <w:rtl/>
          <w:lang w:bidi="ar-YE"/>
        </w:rPr>
        <w:t>،</w:t>
      </w:r>
      <w:r w:rsidRPr="000F439A">
        <w:rPr>
          <w:rtl/>
          <w:lang w:bidi="ar-YE"/>
        </w:rPr>
        <w:t xml:space="preserve"> ووسطها للسابقين</w:t>
      </w:r>
      <w:r w:rsidR="0096294D" w:rsidRPr="000F439A">
        <w:rPr>
          <w:rtl/>
          <w:lang w:bidi="ar-YE"/>
        </w:rPr>
        <w:t>،</w:t>
      </w:r>
      <w:r w:rsidRPr="000F439A">
        <w:rPr>
          <w:rtl/>
          <w:lang w:bidi="ar-YE"/>
        </w:rPr>
        <w:t xml:space="preserve"> وآخرها للظالمين"</w:t>
      </w:r>
      <w:r w:rsidR="00772FFB" w:rsidRPr="000F439A">
        <w:rPr>
          <w:vertAlign w:val="superscript"/>
          <w:rtl/>
        </w:rPr>
        <w:t>(</w:t>
      </w:r>
      <w:r w:rsidR="00772FFB" w:rsidRPr="000F439A">
        <w:rPr>
          <w:vertAlign w:val="superscript"/>
          <w:rtl/>
        </w:rPr>
        <w:footnoteReference w:id="131"/>
      </w:r>
      <w:r w:rsidR="00772FFB" w:rsidRPr="000F439A">
        <w:rPr>
          <w:vertAlign w:val="superscript"/>
          <w:rtl/>
        </w:rPr>
        <w:t>)</w:t>
      </w:r>
      <w:r w:rsidR="0096294D" w:rsidRPr="000F439A">
        <w:rPr>
          <w:rtl/>
          <w:lang w:bidi="ar-YE"/>
        </w:rPr>
        <w:t>.</w:t>
      </w:r>
    </w:p>
    <w:p w14:paraId="43D88365" w14:textId="77777777" w:rsidR="00D84401" w:rsidRPr="000F439A" w:rsidRDefault="001A45FA" w:rsidP="001A45FA">
      <w:pPr>
        <w:spacing w:line="240" w:lineRule="auto"/>
        <w:rPr>
          <w:rtl/>
          <w:lang w:bidi="ar-YE"/>
        </w:rPr>
      </w:pPr>
      <w:r w:rsidRPr="000F439A">
        <w:rPr>
          <w:rFonts w:hint="cs"/>
          <w:rtl/>
          <w:lang w:bidi="ar-YE"/>
        </w:rPr>
        <w:t>ف</w:t>
      </w:r>
      <w:r w:rsidR="00D84401" w:rsidRPr="000F439A">
        <w:rPr>
          <w:rFonts w:hint="eastAsia"/>
          <w:rtl/>
          <w:lang w:bidi="ar-YE"/>
        </w:rPr>
        <w:t>قوله</w:t>
      </w:r>
      <w:r w:rsidRPr="000F439A">
        <w:rPr>
          <w:rtl/>
          <w:lang w:bidi="ar-YE"/>
        </w:rPr>
        <w:t>: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إِنَّهُ</w:t>
      </w:r>
      <w:r w:rsidR="00D84401" w:rsidRPr="000F439A">
        <w:rPr>
          <w:rFonts w:cs="KFGQPC HAFS Uthmanic Script" w:hint="cs"/>
          <w:b/>
          <w:bCs/>
          <w:rtl/>
          <w:lang w:bidi="ar-YE"/>
        </w:rPr>
        <w:t>ۥ</w:t>
      </w:r>
      <w:r w:rsidR="00D84401" w:rsidRPr="000F439A">
        <w:rPr>
          <w:rFonts w:cs="KFGQPC HAFS Uthmanic Script"/>
          <w:b/>
          <w:bCs/>
          <w:rtl/>
          <w:lang w:bidi="ar-YE"/>
        </w:rPr>
        <w:t xml:space="preserve"> لَا يُحِبُّ </w:t>
      </w:r>
      <w:r w:rsidR="00D84401" w:rsidRPr="000F439A">
        <w:rPr>
          <w:rFonts w:cs="KFGQPC HAFS Uthmanic Script" w:hint="cs"/>
          <w:b/>
          <w:bCs/>
          <w:rtl/>
          <w:lang w:bidi="ar-YE"/>
        </w:rPr>
        <w:t>ٱ</w:t>
      </w:r>
      <w:r w:rsidR="00D84401" w:rsidRPr="000F439A">
        <w:rPr>
          <w:rFonts w:cs="KFGQPC HAFS Uthmanic Script" w:hint="eastAsia"/>
          <w:b/>
          <w:bCs/>
          <w:rtl/>
          <w:lang w:bidi="ar-YE"/>
        </w:rPr>
        <w:t>لظَّٰلِمِينَ</w:t>
      </w:r>
      <w:r w:rsidR="00D84401" w:rsidRPr="000F439A">
        <w:rPr>
          <w:rFonts w:cs="KFGQPC HAFS Uthmanic Script"/>
          <w:b/>
          <w:bCs/>
          <w:rtl/>
          <w:lang w:bidi="ar-YE"/>
        </w:rPr>
        <w:t xml:space="preserve"> ٤٠</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أي: إن الله لا يحب أهل الظلم الذين يتعدون على الناس</w:t>
      </w:r>
      <w:r w:rsidR="0096294D" w:rsidRPr="000F439A">
        <w:rPr>
          <w:rtl/>
          <w:lang w:bidi="ar-YE"/>
        </w:rPr>
        <w:t>،</w:t>
      </w:r>
      <w:r w:rsidR="00D84401" w:rsidRPr="000F439A">
        <w:rPr>
          <w:rtl/>
          <w:lang w:bidi="ar-YE"/>
        </w:rPr>
        <w:t xml:space="preserve"> فيسيئون إليهم بغير ما أذن الله لهم فيه"</w:t>
      </w:r>
      <w:r w:rsidR="00772FFB" w:rsidRPr="000F439A">
        <w:rPr>
          <w:vertAlign w:val="superscript"/>
          <w:rtl/>
        </w:rPr>
        <w:t>(</w:t>
      </w:r>
      <w:r w:rsidR="00772FFB" w:rsidRPr="000F439A">
        <w:rPr>
          <w:vertAlign w:val="superscript"/>
          <w:rtl/>
        </w:rPr>
        <w:footnoteReference w:id="132"/>
      </w:r>
      <w:r w:rsidR="00772FFB" w:rsidRPr="000F439A">
        <w:rPr>
          <w:vertAlign w:val="superscript"/>
          <w:rtl/>
        </w:rPr>
        <w:t>)</w:t>
      </w:r>
      <w:r w:rsidR="0096294D" w:rsidRPr="000F439A">
        <w:rPr>
          <w:rtl/>
          <w:lang w:bidi="ar-YE"/>
        </w:rPr>
        <w:t>،</w:t>
      </w:r>
      <w:r w:rsidR="00D84401" w:rsidRPr="000F439A">
        <w:rPr>
          <w:rtl/>
          <w:lang w:bidi="ar-YE"/>
        </w:rPr>
        <w:t xml:space="preserve"> فنفى صفة الحب للظالمين من الناس</w:t>
      </w:r>
      <w:r w:rsidR="0096294D" w:rsidRPr="000F439A">
        <w:rPr>
          <w:rtl/>
          <w:lang w:bidi="ar-YE"/>
        </w:rPr>
        <w:t>.</w:t>
      </w:r>
    </w:p>
    <w:p w14:paraId="64359A7F" w14:textId="77777777" w:rsidR="00D84401" w:rsidRPr="000F439A" w:rsidRDefault="00762453" w:rsidP="00C54F79">
      <w:pPr>
        <w:keepNext/>
        <w:keepLines/>
        <w:numPr>
          <w:ilvl w:val="0"/>
          <w:numId w:val="23"/>
        </w:numPr>
        <w:ind w:left="851" w:hanging="851"/>
        <w:rPr>
          <w:bCs/>
          <w:rtl/>
          <w:lang w:bidi="ar-YE"/>
        </w:rPr>
      </w:pPr>
      <w:r w:rsidRPr="000F439A">
        <w:rPr>
          <w:rFonts w:hint="cs"/>
          <w:bCs/>
          <w:rtl/>
          <w:lang w:bidi="ar-YE"/>
        </w:rPr>
        <w:lastRenderedPageBreak/>
        <w:t xml:space="preserve">وقال سبحانه: </w:t>
      </w:r>
      <w:bookmarkStart w:id="134" w:name="سورةةالشورىئئ_44_34"/>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وَمَن يُضۡلِلِ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فَمَا لَهُ</w:t>
      </w:r>
      <w:r w:rsidR="00D84401" w:rsidRPr="000F439A">
        <w:rPr>
          <w:rFonts w:cs="KFGQPC HAFS Uthmanic Script" w:hint="cs"/>
          <w:b/>
          <w:bCs/>
          <w:rtl/>
          <w:lang w:bidi="ar-YE"/>
        </w:rPr>
        <w:t>ۥ</w:t>
      </w:r>
      <w:r w:rsidR="00D84401" w:rsidRPr="000F439A">
        <w:rPr>
          <w:rFonts w:cs="KFGQPC HAFS Uthmanic Script"/>
          <w:b/>
          <w:bCs/>
          <w:rtl/>
          <w:lang w:bidi="ar-YE"/>
        </w:rPr>
        <w:t xml:space="preserve"> مِن وَلِيّٖ مِّنۢ بَعۡدِهِ</w:t>
      </w:r>
      <w:r w:rsidR="00D84401" w:rsidRPr="000F439A">
        <w:rPr>
          <w:rFonts w:cs="KFGQPC HAFS Uthmanic Script" w:hint="cs"/>
          <w:b/>
          <w:bCs/>
          <w:rtl/>
          <w:lang w:bidi="ar-YE"/>
        </w:rPr>
        <w:t>ۦۗ</w:t>
      </w:r>
      <w:r w:rsidR="00D84401" w:rsidRPr="000F439A">
        <w:rPr>
          <w:rFonts w:cs="KFGQPC HAFS Uthmanic Script"/>
          <w:b/>
          <w:bCs/>
          <w:rtl/>
          <w:lang w:bidi="ar-YE"/>
        </w:rPr>
        <w:t xml:space="preserve"> وَتَرَى </w:t>
      </w:r>
      <w:r w:rsidR="00D84401" w:rsidRPr="000F439A">
        <w:rPr>
          <w:rFonts w:cs="KFGQPC HAFS Uthmanic Script" w:hint="cs"/>
          <w:b/>
          <w:bCs/>
          <w:rtl/>
          <w:lang w:bidi="ar-YE"/>
        </w:rPr>
        <w:t>ٱ</w:t>
      </w:r>
      <w:r w:rsidR="00D84401" w:rsidRPr="000F439A">
        <w:rPr>
          <w:rFonts w:cs="KFGQPC HAFS Uthmanic Script" w:hint="eastAsia"/>
          <w:b/>
          <w:bCs/>
          <w:rtl/>
          <w:lang w:bidi="ar-YE"/>
        </w:rPr>
        <w:t>لظَّٰلِمِينَ</w:t>
      </w:r>
      <w:r w:rsidR="00D84401" w:rsidRPr="000F439A">
        <w:rPr>
          <w:rFonts w:cs="KFGQPC HAFS Uthmanic Script"/>
          <w:b/>
          <w:bCs/>
          <w:rtl/>
          <w:lang w:bidi="ar-YE"/>
        </w:rPr>
        <w:t xml:space="preserve"> لَمَّا رَأَوُاْ </w:t>
      </w:r>
      <w:r w:rsidR="00D84401" w:rsidRPr="000F439A">
        <w:rPr>
          <w:rFonts w:cs="KFGQPC HAFS Uthmanic Script" w:hint="cs"/>
          <w:b/>
          <w:bCs/>
          <w:rtl/>
          <w:lang w:bidi="ar-YE"/>
        </w:rPr>
        <w:t>ٱ</w:t>
      </w:r>
      <w:r w:rsidR="00D84401" w:rsidRPr="000F439A">
        <w:rPr>
          <w:rFonts w:cs="KFGQPC HAFS Uthmanic Script" w:hint="eastAsia"/>
          <w:b/>
          <w:bCs/>
          <w:rtl/>
          <w:lang w:bidi="ar-YE"/>
        </w:rPr>
        <w:t>لۡعَذَابَ</w:t>
      </w:r>
      <w:r w:rsidR="00D84401" w:rsidRPr="000F439A">
        <w:rPr>
          <w:rFonts w:cs="KFGQPC HAFS Uthmanic Script"/>
          <w:b/>
          <w:bCs/>
          <w:rtl/>
          <w:lang w:bidi="ar-YE"/>
        </w:rPr>
        <w:t xml:space="preserve"> يَقُولُونَ هَلۡ إِلَىٰ مَرَدّٖ مِّن سَبِيلٖ ٤٤</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44]</w:t>
      </w:r>
      <w:bookmarkEnd w:id="134"/>
      <w:r w:rsidR="0096294D" w:rsidRPr="000F439A">
        <w:rPr>
          <w:bCs/>
          <w:rtl/>
          <w:lang w:bidi="ar-YE"/>
        </w:rPr>
        <w:t>.</w:t>
      </w:r>
    </w:p>
    <w:p w14:paraId="7774EE0C" w14:textId="77777777" w:rsidR="001A45FA" w:rsidRPr="000F439A" w:rsidRDefault="00D84401" w:rsidP="008605F2">
      <w:pPr>
        <w:spacing w:line="264" w:lineRule="auto"/>
        <w:rPr>
          <w:rtl/>
          <w:lang w:bidi="ar-YE"/>
        </w:rPr>
      </w:pPr>
      <w:r w:rsidRPr="000F439A">
        <w:rPr>
          <w:rFonts w:hint="eastAsia"/>
          <w:rtl/>
          <w:lang w:bidi="ar-YE"/>
        </w:rPr>
        <w:t>قوله</w:t>
      </w:r>
      <w:r w:rsidR="001A45FA" w:rsidRPr="000F439A">
        <w:rPr>
          <w:rtl/>
          <w:lang w:bidi="ar-YE"/>
        </w:rPr>
        <w:t xml:space="preserve"> تعالى: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وَمَن يُضۡلِلِ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فَمَا لَهُ</w:t>
      </w:r>
      <w:r w:rsidRPr="000F439A">
        <w:rPr>
          <w:rFonts w:cs="KFGQPC HAFS Uthmanic Script" w:hint="cs"/>
          <w:b/>
          <w:bCs/>
          <w:rtl/>
          <w:lang w:bidi="ar-YE"/>
        </w:rPr>
        <w:t>ۥ</w:t>
      </w:r>
      <w:r w:rsidRPr="000F439A">
        <w:rPr>
          <w:rFonts w:cs="KFGQPC HAFS Uthmanic Script"/>
          <w:b/>
          <w:bCs/>
          <w:rtl/>
          <w:lang w:bidi="ar-YE"/>
        </w:rPr>
        <w:t xml:space="preserve"> مِن وَلِيّٖ مِّنۢ بَعۡدِهِ</w:t>
      </w:r>
      <w:r w:rsidRPr="000F439A">
        <w:rPr>
          <w:rFonts w:cs="KFGQPC HAFS Uthmanic Script" w:hint="cs"/>
          <w:b/>
          <w:bCs/>
          <w:rtl/>
          <w:lang w:bidi="ar-YE"/>
        </w:rPr>
        <w:t>ۦۗ</w:t>
      </w:r>
      <w:r w:rsidR="00D35F82" w:rsidRPr="000F439A">
        <w:rPr>
          <w:rFonts w:ascii="ATraditional Arabic" w:hAnsi="ATraditional Arabic" w:cs="ATraditional Arabic"/>
          <w:rtl/>
          <w:lang w:bidi="ar-YE"/>
        </w:rPr>
        <w:t>}</w:t>
      </w:r>
      <w:r w:rsidR="001A45FA" w:rsidRPr="000F439A">
        <w:rPr>
          <w:rFonts w:hint="cs"/>
          <w:rtl/>
          <w:lang w:bidi="ar-YE"/>
        </w:rPr>
        <w:t xml:space="preserve"> </w:t>
      </w:r>
      <w:r w:rsidRPr="000F439A">
        <w:rPr>
          <w:rtl/>
          <w:lang w:bidi="ar-YE"/>
        </w:rPr>
        <w:t>أي: من ناصرٍ يتولاه من بعد خذلان الله إياه</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وَتَرَى </w:t>
      </w:r>
      <w:r w:rsidRPr="000F439A">
        <w:rPr>
          <w:rFonts w:cs="KFGQPC HAFS Uthmanic Script" w:hint="cs"/>
          <w:b/>
          <w:bCs/>
          <w:rtl/>
          <w:lang w:bidi="ar-YE"/>
        </w:rPr>
        <w:t>ٱ</w:t>
      </w:r>
      <w:r w:rsidRPr="000F439A">
        <w:rPr>
          <w:rFonts w:cs="KFGQPC HAFS Uthmanic Script" w:hint="eastAsia"/>
          <w:b/>
          <w:bCs/>
          <w:rtl/>
          <w:lang w:bidi="ar-YE"/>
        </w:rPr>
        <w:t>لظَّٰلِمِينَ</w:t>
      </w:r>
      <w:r w:rsidRPr="000F439A">
        <w:rPr>
          <w:rFonts w:cs="KFGQPC HAFS Uthmanic Script"/>
          <w:b/>
          <w:bCs/>
          <w:rtl/>
          <w:lang w:bidi="ar-YE"/>
        </w:rPr>
        <w:t xml:space="preserve"> لَمَّا رَأَوُاْ </w:t>
      </w:r>
      <w:r w:rsidRPr="000F439A">
        <w:rPr>
          <w:rFonts w:cs="KFGQPC HAFS Uthmanic Script" w:hint="cs"/>
          <w:b/>
          <w:bCs/>
          <w:rtl/>
          <w:lang w:bidi="ar-YE"/>
        </w:rPr>
        <w:t>ٱ</w:t>
      </w:r>
      <w:r w:rsidRPr="000F439A">
        <w:rPr>
          <w:rFonts w:cs="KFGQPC HAFS Uthmanic Script" w:hint="eastAsia"/>
          <w:b/>
          <w:bCs/>
          <w:rtl/>
          <w:lang w:bidi="ar-YE"/>
        </w:rPr>
        <w:t>لۡعَذَابَ</w:t>
      </w:r>
      <w:r w:rsidR="00D35F82" w:rsidRPr="000F439A">
        <w:rPr>
          <w:rFonts w:ascii="ATraditional Arabic" w:hAnsi="ATraditional Arabic" w:cs="ATraditional Arabic"/>
          <w:rtl/>
          <w:lang w:bidi="ar-YE"/>
        </w:rPr>
        <w:t>}</w:t>
      </w:r>
      <w:r w:rsidR="001A45FA" w:rsidRPr="000F439A">
        <w:rPr>
          <w:rFonts w:hint="cs"/>
          <w:rtl/>
          <w:lang w:bidi="ar-YE"/>
        </w:rPr>
        <w:t xml:space="preserve"> </w:t>
      </w:r>
      <w:r w:rsidRPr="000F439A">
        <w:rPr>
          <w:rtl/>
          <w:lang w:bidi="ar-YE"/>
        </w:rPr>
        <w:t>حين يرونه</w:t>
      </w:r>
      <w:r w:rsidR="0096294D" w:rsidRPr="000F439A">
        <w:rPr>
          <w:rtl/>
          <w:lang w:bidi="ar-YE"/>
        </w:rPr>
        <w:t>،</w:t>
      </w:r>
      <w:r w:rsidRPr="000F439A">
        <w:rPr>
          <w:rtl/>
          <w:lang w:bidi="ar-YE"/>
        </w:rPr>
        <w:t xml:space="preserve"> فذكر بلفظ الماضي تحقيقاً</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يَقُولُ</w:t>
      </w:r>
      <w:r w:rsidRPr="000F439A">
        <w:rPr>
          <w:rFonts w:cs="KFGQPC HAFS Uthmanic Script" w:hint="eastAsia"/>
          <w:b/>
          <w:bCs/>
          <w:rtl/>
          <w:lang w:bidi="ar-YE"/>
        </w:rPr>
        <w:t>ونَ</w:t>
      </w:r>
      <w:r w:rsidRPr="000F439A">
        <w:rPr>
          <w:rFonts w:cs="KFGQPC HAFS Uthmanic Script"/>
          <w:b/>
          <w:bCs/>
          <w:rtl/>
          <w:lang w:bidi="ar-YE"/>
        </w:rPr>
        <w:t xml:space="preserve"> هَلۡ إِلَىٰ مَرَدّٖ مِّن سَبِيلٖ ٤٤</w:t>
      </w:r>
      <w:r w:rsidR="00D35F82" w:rsidRPr="000F439A">
        <w:rPr>
          <w:rFonts w:ascii="ATraditional Arabic" w:hAnsi="ATraditional Arabic" w:cs="ATraditional Arabic"/>
          <w:rtl/>
          <w:lang w:bidi="ar-YE"/>
        </w:rPr>
        <w:t>}</w:t>
      </w:r>
      <w:r w:rsidRPr="000F439A">
        <w:rPr>
          <w:rtl/>
          <w:lang w:bidi="ar-YE"/>
        </w:rPr>
        <w:t xml:space="preserve"> هل إلى رجعة"</w:t>
      </w:r>
      <w:r w:rsidR="00772FFB" w:rsidRPr="000F439A">
        <w:rPr>
          <w:vertAlign w:val="superscript"/>
          <w:rtl/>
        </w:rPr>
        <w:t>(</w:t>
      </w:r>
      <w:r w:rsidR="00772FFB" w:rsidRPr="000F439A">
        <w:rPr>
          <w:vertAlign w:val="superscript"/>
          <w:rtl/>
        </w:rPr>
        <w:footnoteReference w:id="133"/>
      </w:r>
      <w:r w:rsidR="00772FFB" w:rsidRPr="000F439A">
        <w:rPr>
          <w:vertAlign w:val="superscript"/>
          <w:rtl/>
        </w:rPr>
        <w:t>)</w:t>
      </w:r>
      <w:r w:rsidR="0096294D" w:rsidRPr="000F439A">
        <w:rPr>
          <w:rFonts w:hint="cs"/>
          <w:rtl/>
          <w:lang w:bidi="ar-YE"/>
        </w:rPr>
        <w:t>.</w:t>
      </w:r>
      <w:r w:rsidR="001A45FA" w:rsidRPr="000F439A">
        <w:rPr>
          <w:rFonts w:hint="cs"/>
          <w:rtl/>
          <w:lang w:bidi="ar-YE"/>
        </w:rPr>
        <w:t xml:space="preserve"> </w:t>
      </w:r>
    </w:p>
    <w:p w14:paraId="5BDD427C" w14:textId="77777777" w:rsidR="00D84401" w:rsidRPr="000F439A" w:rsidRDefault="00D84401" w:rsidP="001A45FA">
      <w:pPr>
        <w:pStyle w:val="5"/>
        <w:rPr>
          <w:rtl/>
        </w:rPr>
      </w:pPr>
      <w:bookmarkStart w:id="135" w:name="_Toc160896331"/>
      <w:r w:rsidRPr="000F439A">
        <w:rPr>
          <w:rFonts w:hint="eastAsia"/>
          <w:rtl/>
        </w:rPr>
        <w:t>ثالثاً</w:t>
      </w:r>
      <w:r w:rsidRPr="000F439A">
        <w:rPr>
          <w:rtl/>
        </w:rPr>
        <w:t xml:space="preserve">: </w:t>
      </w:r>
      <w:r w:rsidR="001A45FA" w:rsidRPr="000F439A">
        <w:rPr>
          <w:rFonts w:hint="cs"/>
          <w:rtl/>
        </w:rPr>
        <w:t xml:space="preserve">توحيد </w:t>
      </w:r>
      <w:r w:rsidRPr="000F439A">
        <w:rPr>
          <w:rtl/>
        </w:rPr>
        <w:t>الأسماء والصفات:</w:t>
      </w:r>
      <w:bookmarkEnd w:id="135"/>
    </w:p>
    <w:p w14:paraId="524C8043" w14:textId="77777777" w:rsidR="00D84401" w:rsidRPr="000F439A" w:rsidRDefault="00D84401" w:rsidP="00DA527E">
      <w:pPr>
        <w:spacing w:line="264" w:lineRule="auto"/>
        <w:rPr>
          <w:rtl/>
          <w:lang w:bidi="ar-YE"/>
        </w:rPr>
      </w:pPr>
      <w:r w:rsidRPr="000F439A">
        <w:rPr>
          <w:rFonts w:hint="eastAsia"/>
          <w:rtl/>
          <w:lang w:bidi="ar-YE"/>
        </w:rPr>
        <w:t>وقد</w:t>
      </w:r>
      <w:r w:rsidRPr="000F439A">
        <w:rPr>
          <w:rtl/>
          <w:lang w:bidi="ar-YE"/>
        </w:rPr>
        <w:t xml:space="preserve"> أشارت سورة الشورى إلى توحيد </w:t>
      </w:r>
      <w:r w:rsidR="00DA527E" w:rsidRPr="000F439A">
        <w:rPr>
          <w:rFonts w:hint="cs"/>
          <w:rtl/>
          <w:lang w:bidi="ar-YE"/>
        </w:rPr>
        <w:t xml:space="preserve">الأسماء والصفات </w:t>
      </w:r>
      <w:r w:rsidRPr="000F439A">
        <w:rPr>
          <w:rtl/>
          <w:lang w:bidi="ar-YE"/>
        </w:rPr>
        <w:t>في الآيات الآتية:</w:t>
      </w:r>
    </w:p>
    <w:p w14:paraId="5BE175C9" w14:textId="77777777" w:rsidR="00D84401" w:rsidRPr="000F439A" w:rsidRDefault="001A45FA" w:rsidP="00C54F79">
      <w:pPr>
        <w:keepNext/>
        <w:keepLines/>
        <w:numPr>
          <w:ilvl w:val="0"/>
          <w:numId w:val="24"/>
        </w:numPr>
        <w:ind w:left="851" w:hanging="851"/>
        <w:rPr>
          <w:bCs/>
          <w:rtl/>
          <w:lang w:bidi="ar-YE"/>
        </w:rPr>
      </w:pPr>
      <w:r w:rsidRPr="000F439A">
        <w:rPr>
          <w:rFonts w:hint="cs"/>
          <w:bCs/>
          <w:rtl/>
          <w:lang w:bidi="ar-YE"/>
        </w:rPr>
        <w:t xml:space="preserve">قال </w:t>
      </w:r>
      <w:r w:rsidR="002170FF" w:rsidRPr="000F439A">
        <w:rPr>
          <w:rFonts w:hint="cs"/>
          <w:bCs/>
          <w:rtl/>
          <w:lang w:bidi="ar-YE"/>
        </w:rPr>
        <w:t>الله –تبارك وتعالى–</w:t>
      </w:r>
      <w:r w:rsidRPr="000F439A">
        <w:rPr>
          <w:rFonts w:hint="cs"/>
          <w:bCs/>
          <w:rtl/>
          <w:lang w:bidi="ar-YE"/>
        </w:rPr>
        <w:t>:</w:t>
      </w:r>
      <w:r w:rsidRPr="000F439A">
        <w:rPr>
          <w:rFonts w:ascii="ATraditional Arabic" w:hAnsi="ATraditional Arabic" w:cs="ATraditional Arabic" w:hint="cs"/>
          <w:bCs/>
          <w:rtl/>
          <w:lang w:bidi="ar-YE"/>
        </w:rPr>
        <w:t xml:space="preserve"> </w:t>
      </w:r>
      <w:bookmarkStart w:id="136" w:name="سورةةالشورىئئ_3_35"/>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كَذَٰلِكَ يُوحِيٓ إِلَيۡكَ وَإِلَى </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مِن قَبۡلِكَ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لۡعَزِيزُ</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لۡحَكِيمُ</w:t>
      </w:r>
      <w:r w:rsidR="00D84401" w:rsidRPr="000F439A">
        <w:rPr>
          <w:rFonts w:cs="KFGQPC HAFS Uthmanic Script"/>
          <w:b/>
          <w:bCs/>
          <w:rtl/>
          <w:lang w:bidi="ar-YE"/>
        </w:rPr>
        <w:t xml:space="preserve"> ٣</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3]</w:t>
      </w:r>
      <w:bookmarkEnd w:id="136"/>
      <w:r w:rsidR="0096294D" w:rsidRPr="000F439A">
        <w:rPr>
          <w:bCs/>
          <w:rtl/>
          <w:lang w:bidi="ar-YE"/>
        </w:rPr>
        <w:t>.</w:t>
      </w:r>
    </w:p>
    <w:p w14:paraId="73708BFD" w14:textId="5FE1F618" w:rsidR="00D84401" w:rsidRPr="000F439A" w:rsidRDefault="00D84401" w:rsidP="008605F2">
      <w:pPr>
        <w:spacing w:line="264" w:lineRule="auto"/>
        <w:rPr>
          <w:rtl/>
          <w:lang w:bidi="ar-YE"/>
        </w:rPr>
      </w:pPr>
      <w:r w:rsidRPr="000F439A">
        <w:rPr>
          <w:rtl/>
          <w:lang w:bidi="ar-YE"/>
        </w:rPr>
        <w:t>(الله) هو: الاسم الجامع لجميع معاني أسماء الله الحسنى</w:t>
      </w:r>
      <w:r w:rsidR="0096294D" w:rsidRPr="000F439A">
        <w:rPr>
          <w:rtl/>
          <w:lang w:bidi="ar-YE"/>
        </w:rPr>
        <w:t>،</w:t>
      </w:r>
      <w:r w:rsidRPr="000F439A">
        <w:rPr>
          <w:rtl/>
          <w:lang w:bidi="ar-YE"/>
        </w:rPr>
        <w:t xml:space="preserve"> والمتضمن لسائر صفات الله تعالى</w:t>
      </w:r>
      <w:r w:rsidR="00264A46">
        <w:rPr>
          <w:rFonts w:hint="cs"/>
          <w:rtl/>
          <w:lang w:bidi="ar-YE"/>
        </w:rPr>
        <w:t>.</w:t>
      </w:r>
    </w:p>
    <w:p w14:paraId="3FB75F4C" w14:textId="77777777" w:rsidR="00D84401" w:rsidRPr="000F439A" w:rsidRDefault="00D84401" w:rsidP="008605F2">
      <w:pPr>
        <w:spacing w:line="264" w:lineRule="auto"/>
        <w:rPr>
          <w:rtl/>
          <w:lang w:bidi="ar-YE"/>
        </w:rPr>
      </w:pPr>
      <w:r w:rsidRPr="000F439A">
        <w:rPr>
          <w:rFonts w:hint="eastAsia"/>
          <w:rtl/>
          <w:lang w:bidi="ar-YE"/>
        </w:rPr>
        <w:t>و</w:t>
      </w:r>
      <w:r w:rsidRPr="000F439A">
        <w:rPr>
          <w:rtl/>
          <w:lang w:bidi="ar-YE"/>
        </w:rPr>
        <w:t>(العزيز): "الذي له العزة كلها: عزة القوة</w:t>
      </w:r>
      <w:r w:rsidR="0096294D" w:rsidRPr="000F439A">
        <w:rPr>
          <w:rtl/>
          <w:lang w:bidi="ar-YE"/>
        </w:rPr>
        <w:t>،</w:t>
      </w:r>
      <w:r w:rsidRPr="000F439A">
        <w:rPr>
          <w:rtl/>
          <w:lang w:bidi="ar-YE"/>
        </w:rPr>
        <w:t xml:space="preserve"> وعزة الغلبة</w:t>
      </w:r>
      <w:r w:rsidR="0096294D" w:rsidRPr="000F439A">
        <w:rPr>
          <w:rtl/>
          <w:lang w:bidi="ar-YE"/>
        </w:rPr>
        <w:t>،</w:t>
      </w:r>
      <w:r w:rsidRPr="000F439A">
        <w:rPr>
          <w:rtl/>
          <w:lang w:bidi="ar-YE"/>
        </w:rPr>
        <w:t xml:space="preserve"> وعزة الامتناع</w:t>
      </w:r>
      <w:r w:rsidR="0096294D" w:rsidRPr="000F439A">
        <w:rPr>
          <w:rtl/>
          <w:lang w:bidi="ar-YE"/>
        </w:rPr>
        <w:t>.</w:t>
      </w:r>
      <w:r w:rsidRPr="000F439A">
        <w:rPr>
          <w:rtl/>
          <w:lang w:bidi="ar-YE"/>
        </w:rPr>
        <w:t xml:space="preserve"> فامتنع أن يناله أحد من المخلوقات</w:t>
      </w:r>
      <w:r w:rsidR="0096294D" w:rsidRPr="000F439A">
        <w:rPr>
          <w:rtl/>
          <w:lang w:bidi="ar-YE"/>
        </w:rPr>
        <w:t>،</w:t>
      </w:r>
      <w:r w:rsidRPr="000F439A">
        <w:rPr>
          <w:rtl/>
          <w:lang w:bidi="ar-YE"/>
        </w:rPr>
        <w:t xml:space="preserve"> وقهر جميع الموجودات</w:t>
      </w:r>
      <w:r w:rsidR="0096294D" w:rsidRPr="000F439A">
        <w:rPr>
          <w:rtl/>
          <w:lang w:bidi="ar-YE"/>
        </w:rPr>
        <w:t>،</w:t>
      </w:r>
      <w:r w:rsidRPr="000F439A">
        <w:rPr>
          <w:rtl/>
          <w:lang w:bidi="ar-YE"/>
        </w:rPr>
        <w:t xml:space="preserve"> ودانت له الخليقة وخضعت لعظمته"</w:t>
      </w:r>
      <w:r w:rsidR="00772FFB" w:rsidRPr="000F439A">
        <w:rPr>
          <w:vertAlign w:val="superscript"/>
          <w:rtl/>
        </w:rPr>
        <w:t>(</w:t>
      </w:r>
      <w:r w:rsidR="00772FFB" w:rsidRPr="000F439A">
        <w:rPr>
          <w:vertAlign w:val="superscript"/>
          <w:rtl/>
        </w:rPr>
        <w:footnoteReference w:id="134"/>
      </w:r>
      <w:r w:rsidR="00772FFB" w:rsidRPr="000F439A">
        <w:rPr>
          <w:vertAlign w:val="superscript"/>
          <w:rtl/>
        </w:rPr>
        <w:t>)</w:t>
      </w:r>
      <w:r w:rsidR="0096294D" w:rsidRPr="000F439A">
        <w:rPr>
          <w:rtl/>
          <w:lang w:bidi="ar-YE"/>
        </w:rPr>
        <w:t>.</w:t>
      </w:r>
    </w:p>
    <w:p w14:paraId="78CFC025" w14:textId="77777777" w:rsidR="00D84401" w:rsidRPr="000F439A" w:rsidRDefault="00D84401" w:rsidP="008605F2">
      <w:pPr>
        <w:jc w:val="mediumKashida"/>
        <w:rPr>
          <w:rtl/>
          <w:lang w:bidi="ar-YE"/>
        </w:rPr>
      </w:pPr>
      <w:r w:rsidRPr="000F439A">
        <w:rPr>
          <w:rFonts w:hint="eastAsia"/>
          <w:rtl/>
          <w:lang w:bidi="ar-YE"/>
        </w:rPr>
        <w:t>و</w:t>
      </w:r>
      <w:r w:rsidRPr="000F439A">
        <w:rPr>
          <w:rtl/>
          <w:lang w:bidi="ar-YE"/>
        </w:rPr>
        <w:t>(الحكيم): "الموصوف بكمال الحكمة وبكمال الحكم بين المخلوقات</w:t>
      </w:r>
      <w:r w:rsidR="0096294D" w:rsidRPr="000F439A">
        <w:rPr>
          <w:rtl/>
          <w:lang w:bidi="ar-YE"/>
        </w:rPr>
        <w:t>،</w:t>
      </w:r>
      <w:r w:rsidRPr="000F439A">
        <w:rPr>
          <w:rtl/>
          <w:lang w:bidi="ar-YE"/>
        </w:rPr>
        <w:t xml:space="preserve"> فالحكيم هو</w:t>
      </w:r>
      <w:r w:rsidR="008605F2" w:rsidRPr="000F439A">
        <w:rPr>
          <w:rFonts w:hint="cs"/>
          <w:rtl/>
          <w:lang w:bidi="ar-YE"/>
        </w:rPr>
        <w:t>:</w:t>
      </w:r>
      <w:r w:rsidRPr="000F439A">
        <w:rPr>
          <w:rtl/>
          <w:lang w:bidi="ar-YE"/>
        </w:rPr>
        <w:t xml:space="preserve"> واسع العلم والاطّلاع على مبادئ الأمور وعواقبها</w:t>
      </w:r>
      <w:r w:rsidR="0096294D" w:rsidRPr="000F439A">
        <w:rPr>
          <w:rtl/>
          <w:lang w:bidi="ar-YE"/>
        </w:rPr>
        <w:t>،</w:t>
      </w:r>
      <w:r w:rsidRPr="000F439A">
        <w:rPr>
          <w:rtl/>
          <w:lang w:bidi="ar-YE"/>
        </w:rPr>
        <w:t xml:space="preserve"> واسع الحمد</w:t>
      </w:r>
      <w:r w:rsidR="0096294D" w:rsidRPr="000F439A">
        <w:rPr>
          <w:rtl/>
          <w:lang w:bidi="ar-YE"/>
        </w:rPr>
        <w:t>،</w:t>
      </w:r>
      <w:r w:rsidRPr="000F439A">
        <w:rPr>
          <w:rtl/>
          <w:lang w:bidi="ar-YE"/>
        </w:rPr>
        <w:t xml:space="preserve"> تام القدرة</w:t>
      </w:r>
      <w:r w:rsidR="0096294D" w:rsidRPr="000F439A">
        <w:rPr>
          <w:rtl/>
          <w:lang w:bidi="ar-YE"/>
        </w:rPr>
        <w:t>،</w:t>
      </w:r>
      <w:r w:rsidRPr="000F439A">
        <w:rPr>
          <w:rtl/>
          <w:lang w:bidi="ar-YE"/>
        </w:rPr>
        <w:t xml:space="preserve"> غزير الرحمة</w:t>
      </w:r>
      <w:r w:rsidR="0096294D" w:rsidRPr="000F439A">
        <w:rPr>
          <w:rtl/>
          <w:lang w:bidi="ar-YE"/>
        </w:rPr>
        <w:t>،</w:t>
      </w:r>
      <w:r w:rsidRPr="000F439A">
        <w:rPr>
          <w:rtl/>
          <w:lang w:bidi="ar-YE"/>
        </w:rPr>
        <w:t xml:space="preserve"> فهو الذي يضع الأشياء مواضعها</w:t>
      </w:r>
      <w:r w:rsidR="0096294D" w:rsidRPr="000F439A">
        <w:rPr>
          <w:rtl/>
          <w:lang w:bidi="ar-YE"/>
        </w:rPr>
        <w:t>،</w:t>
      </w:r>
      <w:r w:rsidRPr="000F439A">
        <w:rPr>
          <w:rtl/>
          <w:lang w:bidi="ar-YE"/>
        </w:rPr>
        <w:t xml:space="preserve"> وينزلها منازلها اللائقة بها في خلْقه وأمره</w:t>
      </w:r>
      <w:r w:rsidR="0096294D" w:rsidRPr="000F439A">
        <w:rPr>
          <w:rtl/>
          <w:lang w:bidi="ar-YE"/>
        </w:rPr>
        <w:t>،</w:t>
      </w:r>
      <w:r w:rsidRPr="000F439A">
        <w:rPr>
          <w:rtl/>
          <w:lang w:bidi="ar-YE"/>
        </w:rPr>
        <w:t xml:space="preserve"> فلا يتوجه إليه سؤال</w:t>
      </w:r>
      <w:r w:rsidR="0096294D" w:rsidRPr="000F439A">
        <w:rPr>
          <w:rtl/>
          <w:lang w:bidi="ar-YE"/>
        </w:rPr>
        <w:t>،</w:t>
      </w:r>
      <w:r w:rsidRPr="000F439A">
        <w:rPr>
          <w:rtl/>
          <w:lang w:bidi="ar-YE"/>
        </w:rPr>
        <w:t xml:space="preserve"> ولا </w:t>
      </w:r>
      <w:r w:rsidRPr="000F439A">
        <w:rPr>
          <w:rFonts w:hint="eastAsia"/>
          <w:rtl/>
          <w:lang w:bidi="ar-YE"/>
        </w:rPr>
        <w:t>يقدح</w:t>
      </w:r>
      <w:r w:rsidRPr="000F439A">
        <w:rPr>
          <w:rtl/>
          <w:lang w:bidi="ar-YE"/>
        </w:rPr>
        <w:t xml:space="preserve"> في حكمته مقال"</w:t>
      </w:r>
      <w:r w:rsidR="00772FFB" w:rsidRPr="000F439A">
        <w:rPr>
          <w:vertAlign w:val="superscript"/>
          <w:rtl/>
        </w:rPr>
        <w:t>(</w:t>
      </w:r>
      <w:r w:rsidR="00772FFB" w:rsidRPr="000F439A">
        <w:rPr>
          <w:vertAlign w:val="superscript"/>
          <w:rtl/>
        </w:rPr>
        <w:footnoteReference w:id="135"/>
      </w:r>
      <w:r w:rsidR="00772FFB" w:rsidRPr="000F439A">
        <w:rPr>
          <w:vertAlign w:val="superscript"/>
          <w:rtl/>
        </w:rPr>
        <w:t>)</w:t>
      </w:r>
      <w:r w:rsidR="0096294D" w:rsidRPr="000F439A">
        <w:rPr>
          <w:rtl/>
          <w:lang w:bidi="ar-YE"/>
        </w:rPr>
        <w:t>.</w:t>
      </w:r>
    </w:p>
    <w:p w14:paraId="550B4DF7" w14:textId="77777777" w:rsidR="00D84401" w:rsidRPr="000F439A" w:rsidRDefault="001A45FA" w:rsidP="00C54F79">
      <w:pPr>
        <w:keepNext/>
        <w:keepLines/>
        <w:numPr>
          <w:ilvl w:val="0"/>
          <w:numId w:val="24"/>
        </w:numPr>
        <w:ind w:left="851" w:hanging="851"/>
        <w:rPr>
          <w:bCs/>
          <w:rtl/>
          <w:lang w:bidi="ar-YE"/>
        </w:rPr>
      </w:pPr>
      <w:r w:rsidRPr="000F439A">
        <w:rPr>
          <w:rFonts w:hint="cs"/>
          <w:bCs/>
          <w:rtl/>
          <w:lang w:bidi="ar-YE"/>
        </w:rPr>
        <w:t xml:space="preserve">وقال سبحانه: </w:t>
      </w:r>
      <w:bookmarkStart w:id="137" w:name="سورةةالشورىئئ_4_36"/>
      <w:r w:rsidR="00D35F82" w:rsidRPr="000F439A">
        <w:rPr>
          <w:rFonts w:ascii="ATraditional Arabic" w:hAnsi="ATraditional Arabic" w:cs="ATraditional Arabic"/>
          <w:bCs/>
          <w:rtl/>
          <w:lang w:bidi="ar-YE"/>
        </w:rPr>
        <w:t>{</w:t>
      </w:r>
      <w:r w:rsidR="00D84401" w:rsidRPr="000F439A">
        <w:rPr>
          <w:rFonts w:cs="KFGQPC HAFS Uthmanic Script"/>
          <w:b/>
          <w:bCs/>
          <w:rtl/>
          <w:lang w:bidi="ar-YE"/>
        </w:rPr>
        <w:t>لَهُ</w:t>
      </w:r>
      <w:r w:rsidR="00D84401" w:rsidRPr="000F439A">
        <w:rPr>
          <w:rFonts w:cs="KFGQPC HAFS Uthmanic Script" w:hint="cs"/>
          <w:b/>
          <w:bCs/>
          <w:rtl/>
          <w:lang w:bidi="ar-YE"/>
        </w:rPr>
        <w:t>ۥ</w:t>
      </w:r>
      <w:r w:rsidR="00D84401" w:rsidRPr="000F439A">
        <w:rPr>
          <w:rFonts w:cs="KFGQPC HAFS Uthmanic Script"/>
          <w:b/>
          <w:bCs/>
          <w:rtl/>
          <w:lang w:bidi="ar-YE"/>
        </w:rPr>
        <w:t xml:space="preserve"> مَا فِي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وَمَا فِي </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وَهُوَ </w:t>
      </w:r>
      <w:r w:rsidR="00D84401" w:rsidRPr="000F439A">
        <w:rPr>
          <w:rFonts w:cs="KFGQPC HAFS Uthmanic Script" w:hint="cs"/>
          <w:b/>
          <w:bCs/>
          <w:rtl/>
          <w:lang w:bidi="ar-YE"/>
        </w:rPr>
        <w:t>ٱ</w:t>
      </w:r>
      <w:r w:rsidR="00D84401" w:rsidRPr="000F439A">
        <w:rPr>
          <w:rFonts w:cs="KFGQPC HAFS Uthmanic Script" w:hint="eastAsia"/>
          <w:b/>
          <w:bCs/>
          <w:rtl/>
          <w:lang w:bidi="ar-YE"/>
        </w:rPr>
        <w:t>لۡعَلِيُّ</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لۡعَظِيمُ</w:t>
      </w:r>
      <w:r w:rsidR="00D84401" w:rsidRPr="000F439A">
        <w:rPr>
          <w:rFonts w:cs="KFGQPC HAFS Uthmanic Script"/>
          <w:b/>
          <w:bCs/>
          <w:rtl/>
          <w:lang w:bidi="ar-YE"/>
        </w:rPr>
        <w:t xml:space="preserve"> ٤</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4]</w:t>
      </w:r>
      <w:bookmarkEnd w:id="137"/>
      <w:r w:rsidR="0096294D" w:rsidRPr="000F439A">
        <w:rPr>
          <w:rFonts w:hint="cs"/>
          <w:bCs/>
          <w:rtl/>
          <w:lang w:bidi="ar-YE"/>
        </w:rPr>
        <w:t>.</w:t>
      </w:r>
    </w:p>
    <w:p w14:paraId="2DBAE6C1" w14:textId="77777777" w:rsidR="00D84401" w:rsidRPr="000F439A" w:rsidRDefault="00D84401" w:rsidP="008605F2">
      <w:pPr>
        <w:spacing w:line="264" w:lineRule="auto"/>
        <w:rPr>
          <w:rtl/>
          <w:lang w:bidi="ar-YE"/>
        </w:rPr>
      </w:pPr>
      <w:r w:rsidRPr="000F439A">
        <w:rPr>
          <w:rFonts w:hint="eastAsia"/>
          <w:rtl/>
          <w:lang w:bidi="ar-YE"/>
        </w:rPr>
        <w:t>وقوله</w:t>
      </w:r>
      <w:r w:rsidRPr="000F439A">
        <w:rPr>
          <w:rtl/>
          <w:lang w:bidi="ar-YE"/>
        </w:rPr>
        <w:t xml:space="preserve"> تعالى: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وَهُوَ </w:t>
      </w:r>
      <w:r w:rsidRPr="000F439A">
        <w:rPr>
          <w:rFonts w:cs="KFGQPC HAFS Uthmanic Script" w:hint="cs"/>
          <w:b/>
          <w:bCs/>
          <w:rtl/>
          <w:lang w:bidi="ar-YE"/>
        </w:rPr>
        <w:t>ٱ</w:t>
      </w:r>
      <w:r w:rsidRPr="000F439A">
        <w:rPr>
          <w:rFonts w:cs="KFGQPC HAFS Uthmanic Script" w:hint="eastAsia"/>
          <w:b/>
          <w:bCs/>
          <w:rtl/>
          <w:lang w:bidi="ar-YE"/>
        </w:rPr>
        <w:t>لۡعَلِيُّ</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لۡعَظِيمُ</w:t>
      </w:r>
      <w:r w:rsidRPr="000F439A">
        <w:rPr>
          <w:rFonts w:cs="KFGQPC HAFS Uthmanic Script"/>
          <w:b/>
          <w:bCs/>
          <w:rtl/>
          <w:lang w:bidi="ar-YE"/>
        </w:rPr>
        <w:t xml:space="preserve"> ٤</w:t>
      </w:r>
      <w:r w:rsidR="00D35F82" w:rsidRPr="000F439A">
        <w:rPr>
          <w:rFonts w:ascii="ATraditional Arabic" w:hAnsi="ATraditional Arabic" w:cs="ATraditional Arabic"/>
          <w:rtl/>
          <w:lang w:bidi="ar-YE"/>
        </w:rPr>
        <w:t>}</w:t>
      </w:r>
      <w:r w:rsidRPr="000F439A">
        <w:rPr>
          <w:rtl/>
          <w:lang w:bidi="ar-YE"/>
        </w:rPr>
        <w:t xml:space="preserve"> وَصَفَ نَفْسَهُ –جَلَّ وَعَلَا– فِي هَذِهِ الْآيَةِ الْكَرِيمَةِ بِالْعُلُو وَالْعَظَمَةِ</w:t>
      </w:r>
      <w:r w:rsidR="0096294D" w:rsidRPr="000F439A">
        <w:rPr>
          <w:rtl/>
          <w:lang w:bidi="ar-YE"/>
        </w:rPr>
        <w:t>،</w:t>
      </w:r>
      <w:r w:rsidRPr="000F439A">
        <w:rPr>
          <w:rtl/>
          <w:lang w:bidi="ar-YE"/>
        </w:rPr>
        <w:t xml:space="preserve"> وَهُمَا مِنَ الصِّفَاتِ الْجَامِعَةِ</w:t>
      </w:r>
      <w:r w:rsidR="0096294D" w:rsidRPr="000F439A">
        <w:rPr>
          <w:rtl/>
          <w:lang w:bidi="ar-YE"/>
        </w:rPr>
        <w:t>.</w:t>
      </w:r>
    </w:p>
    <w:p w14:paraId="763354C6" w14:textId="77777777" w:rsidR="001A45FA" w:rsidRPr="000F439A" w:rsidRDefault="00D84401" w:rsidP="008605F2">
      <w:pPr>
        <w:spacing w:line="240" w:lineRule="auto"/>
        <w:rPr>
          <w:rtl/>
          <w:lang w:bidi="ar-YE"/>
        </w:rPr>
      </w:pPr>
      <w:r w:rsidRPr="000F439A">
        <w:rPr>
          <w:rFonts w:hint="eastAsia"/>
          <w:rtl/>
          <w:lang w:bidi="ar-YE"/>
        </w:rPr>
        <w:lastRenderedPageBreak/>
        <w:t>وما</w:t>
      </w:r>
      <w:r w:rsidRPr="000F439A">
        <w:rPr>
          <w:rtl/>
          <w:lang w:bidi="ar-YE"/>
        </w:rPr>
        <w:t xml:space="preserve"> تضمنته هذه الآية الكريمة من وصفه تعالى نفسه بهاتين الصفتين الجامعتين المتضمنتين لكل كمال وجلال</w:t>
      </w:r>
      <w:r w:rsidR="00772FFB" w:rsidRPr="000F439A">
        <w:rPr>
          <w:vertAlign w:val="superscript"/>
          <w:rtl/>
        </w:rPr>
        <w:t>(</w:t>
      </w:r>
      <w:r w:rsidR="00772FFB" w:rsidRPr="000F439A">
        <w:rPr>
          <w:vertAlign w:val="superscript"/>
          <w:rtl/>
        </w:rPr>
        <w:footnoteReference w:id="136"/>
      </w:r>
      <w:r w:rsidR="00772FFB" w:rsidRPr="000F439A">
        <w:rPr>
          <w:vertAlign w:val="superscript"/>
          <w:rtl/>
        </w:rPr>
        <w:t>)</w:t>
      </w:r>
      <w:r w:rsidR="0096294D" w:rsidRPr="000F439A">
        <w:rPr>
          <w:rFonts w:hint="cs"/>
          <w:rtl/>
          <w:lang w:bidi="ar-YE"/>
        </w:rPr>
        <w:t>.</w:t>
      </w:r>
      <w:r w:rsidR="001A45FA" w:rsidRPr="000F439A">
        <w:rPr>
          <w:rFonts w:hint="cs"/>
          <w:rtl/>
          <w:lang w:bidi="ar-YE"/>
        </w:rPr>
        <w:t xml:space="preserve"> </w:t>
      </w:r>
    </w:p>
    <w:p w14:paraId="2A4827E4" w14:textId="77777777" w:rsidR="00D84401" w:rsidRPr="000F439A" w:rsidRDefault="001A45FA" w:rsidP="00C54F79">
      <w:pPr>
        <w:keepNext/>
        <w:keepLines/>
        <w:numPr>
          <w:ilvl w:val="0"/>
          <w:numId w:val="24"/>
        </w:numPr>
        <w:ind w:left="851" w:hanging="851"/>
        <w:rPr>
          <w:bCs/>
          <w:rtl/>
          <w:lang w:bidi="ar-YE"/>
        </w:rPr>
      </w:pPr>
      <w:r w:rsidRPr="000F439A">
        <w:rPr>
          <w:rFonts w:hint="cs"/>
          <w:bCs/>
          <w:rtl/>
          <w:lang w:bidi="ar-YE"/>
        </w:rPr>
        <w:t xml:space="preserve">وقال –عز وجل–: </w:t>
      </w:r>
      <w:bookmarkStart w:id="138" w:name="سورةةالشورىئئ_5_37"/>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تَكَادُ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يَتَفَطَّرۡنَ مِن فَوۡقِهِنَّۚ وَ</w:t>
      </w:r>
      <w:r w:rsidR="00D84401" w:rsidRPr="000F439A">
        <w:rPr>
          <w:rFonts w:cs="KFGQPC HAFS Uthmanic Script" w:hint="cs"/>
          <w:b/>
          <w:bCs/>
          <w:rtl/>
          <w:lang w:bidi="ar-YE"/>
        </w:rPr>
        <w:t>ٱ</w:t>
      </w:r>
      <w:r w:rsidR="00D84401" w:rsidRPr="000F439A">
        <w:rPr>
          <w:rFonts w:cs="KFGQPC HAFS Uthmanic Script" w:hint="eastAsia"/>
          <w:b/>
          <w:bCs/>
          <w:rtl/>
          <w:lang w:bidi="ar-YE"/>
        </w:rPr>
        <w:t>لۡمَلَٰٓئِكَةُ</w:t>
      </w:r>
      <w:r w:rsidR="00D84401" w:rsidRPr="000F439A">
        <w:rPr>
          <w:rFonts w:cs="KFGQPC HAFS Uthmanic Script"/>
          <w:b/>
          <w:bCs/>
          <w:rtl/>
          <w:lang w:bidi="ar-YE"/>
        </w:rPr>
        <w:t xml:space="preserve"> يُسَبِّحُونَ بِحَمۡدِ رَبِّهِمۡ وَيَسۡتَغۡفِرُونَ لِمَن فِي </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أَلَآ إِنَّ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هُوَ </w:t>
      </w:r>
      <w:r w:rsidR="00D84401" w:rsidRPr="000F439A">
        <w:rPr>
          <w:rFonts w:cs="KFGQPC HAFS Uthmanic Script" w:hint="cs"/>
          <w:b/>
          <w:bCs/>
          <w:rtl/>
          <w:lang w:bidi="ar-YE"/>
        </w:rPr>
        <w:t>ٱ</w:t>
      </w:r>
      <w:r w:rsidR="00D84401" w:rsidRPr="000F439A">
        <w:rPr>
          <w:rFonts w:cs="KFGQPC HAFS Uthmanic Script" w:hint="eastAsia"/>
          <w:b/>
          <w:bCs/>
          <w:rtl/>
          <w:lang w:bidi="ar-YE"/>
        </w:rPr>
        <w:t>لۡغَفُورُ</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لرَّحِيمُ</w:t>
      </w:r>
      <w:r w:rsidR="00D84401" w:rsidRPr="000F439A">
        <w:rPr>
          <w:rFonts w:cs="KFGQPC HAFS Uthmanic Script"/>
          <w:b/>
          <w:bCs/>
          <w:rtl/>
          <w:lang w:bidi="ar-YE"/>
        </w:rPr>
        <w:t xml:space="preserve"> ٥</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5]</w:t>
      </w:r>
      <w:bookmarkEnd w:id="138"/>
      <w:r w:rsidR="0096294D" w:rsidRPr="000F439A">
        <w:rPr>
          <w:bCs/>
          <w:rtl/>
          <w:lang w:bidi="ar-YE"/>
        </w:rPr>
        <w:t>.</w:t>
      </w:r>
    </w:p>
    <w:p w14:paraId="2D2F2853" w14:textId="77777777" w:rsidR="00D84401" w:rsidRPr="000F439A" w:rsidRDefault="00D84401" w:rsidP="008605F2">
      <w:pPr>
        <w:spacing w:line="240" w:lineRule="auto"/>
        <w:rPr>
          <w:rtl/>
          <w:lang w:bidi="ar-YE"/>
        </w:rPr>
      </w:pPr>
      <w:r w:rsidRPr="000F439A">
        <w:rPr>
          <w:rtl/>
          <w:lang w:bidi="ar-YE"/>
        </w:rPr>
        <w:t>"وفي وصفه تعالى بهذه الأوصاف</w:t>
      </w:r>
      <w:r w:rsidR="0096294D" w:rsidRPr="000F439A">
        <w:rPr>
          <w:rtl/>
          <w:lang w:bidi="ar-YE"/>
        </w:rPr>
        <w:t>،</w:t>
      </w:r>
      <w:r w:rsidRPr="000F439A">
        <w:rPr>
          <w:rtl/>
          <w:lang w:bidi="ar-YE"/>
        </w:rPr>
        <w:t xml:space="preserve"> بعد أن ذكر أنه أوحى إلى الرسل كلهم عموما</w:t>
      </w:r>
      <w:r w:rsidR="008605F2" w:rsidRPr="000F439A">
        <w:rPr>
          <w:rFonts w:hint="cs"/>
          <w:rtl/>
          <w:lang w:bidi="ar-YE"/>
        </w:rPr>
        <w:t>ً</w:t>
      </w:r>
      <w:r w:rsidR="0096294D" w:rsidRPr="000F439A">
        <w:rPr>
          <w:rtl/>
          <w:lang w:bidi="ar-YE"/>
        </w:rPr>
        <w:t>،</w:t>
      </w:r>
      <w:r w:rsidRPr="000F439A">
        <w:rPr>
          <w:rtl/>
          <w:lang w:bidi="ar-YE"/>
        </w:rPr>
        <w:t xml:space="preserve"> وإلى محمد –صلى الله عليهم أجمعين– خصوصا</w:t>
      </w:r>
      <w:r w:rsidR="008605F2" w:rsidRPr="000F439A">
        <w:rPr>
          <w:rFonts w:hint="cs"/>
          <w:rtl/>
          <w:lang w:bidi="ar-YE"/>
        </w:rPr>
        <w:t>ً</w:t>
      </w:r>
      <w:r w:rsidR="0096294D" w:rsidRPr="000F439A">
        <w:rPr>
          <w:rtl/>
          <w:lang w:bidi="ar-YE"/>
        </w:rPr>
        <w:t>،</w:t>
      </w:r>
      <w:r w:rsidRPr="000F439A">
        <w:rPr>
          <w:rtl/>
          <w:lang w:bidi="ar-YE"/>
        </w:rPr>
        <w:t xml:space="preserve"> إشارة إلى أن هذا القرآن الكريم</w:t>
      </w:r>
      <w:r w:rsidR="0096294D" w:rsidRPr="000F439A">
        <w:rPr>
          <w:rtl/>
          <w:lang w:bidi="ar-YE"/>
        </w:rPr>
        <w:t>،</w:t>
      </w:r>
      <w:r w:rsidRPr="000F439A">
        <w:rPr>
          <w:rtl/>
          <w:lang w:bidi="ar-YE"/>
        </w:rPr>
        <w:t xml:space="preserve"> فيه من الأدلة والبراهين</w:t>
      </w:r>
      <w:r w:rsidR="0096294D" w:rsidRPr="000F439A">
        <w:rPr>
          <w:rtl/>
          <w:lang w:bidi="ar-YE"/>
        </w:rPr>
        <w:t>،</w:t>
      </w:r>
      <w:r w:rsidRPr="000F439A">
        <w:rPr>
          <w:rtl/>
          <w:lang w:bidi="ar-YE"/>
        </w:rPr>
        <w:t xml:space="preserve"> والآيات الدالة على كمال الباري تعالى</w:t>
      </w:r>
      <w:r w:rsidR="0096294D" w:rsidRPr="000F439A">
        <w:rPr>
          <w:rtl/>
          <w:lang w:bidi="ar-YE"/>
        </w:rPr>
        <w:t>،</w:t>
      </w:r>
      <w:r w:rsidRPr="000F439A">
        <w:rPr>
          <w:rtl/>
          <w:lang w:bidi="ar-YE"/>
        </w:rPr>
        <w:t xml:space="preserve"> ووصفه بهذه الأسماء العظيمة الموجبة لامتلاء القلو</w:t>
      </w:r>
      <w:r w:rsidRPr="000F439A">
        <w:rPr>
          <w:rFonts w:hint="eastAsia"/>
          <w:rtl/>
          <w:lang w:bidi="ar-YE"/>
        </w:rPr>
        <w:t>ب</w:t>
      </w:r>
      <w:r w:rsidRPr="000F439A">
        <w:rPr>
          <w:rtl/>
          <w:lang w:bidi="ar-YE"/>
        </w:rPr>
        <w:t xml:space="preserve"> من معرفته ومحبته وتعظيمه وإجلاله وإكرامه</w:t>
      </w:r>
      <w:r w:rsidR="0096294D" w:rsidRPr="000F439A">
        <w:rPr>
          <w:rtl/>
          <w:lang w:bidi="ar-YE"/>
        </w:rPr>
        <w:t>،</w:t>
      </w:r>
      <w:r w:rsidRPr="000F439A">
        <w:rPr>
          <w:rtl/>
          <w:lang w:bidi="ar-YE"/>
        </w:rPr>
        <w:t xml:space="preserve"> وصرف جميع أنواع العبودية الظاهرة والباطنة له تعالى"</w:t>
      </w:r>
      <w:r w:rsidR="00772FFB" w:rsidRPr="000F439A">
        <w:rPr>
          <w:vertAlign w:val="superscript"/>
          <w:rtl/>
        </w:rPr>
        <w:t>(</w:t>
      </w:r>
      <w:r w:rsidR="00772FFB" w:rsidRPr="000F439A">
        <w:rPr>
          <w:vertAlign w:val="superscript"/>
          <w:rtl/>
        </w:rPr>
        <w:footnoteReference w:id="137"/>
      </w:r>
      <w:r w:rsidR="00772FFB" w:rsidRPr="000F439A">
        <w:rPr>
          <w:vertAlign w:val="superscript"/>
          <w:rtl/>
        </w:rPr>
        <w:t>)</w:t>
      </w:r>
      <w:r w:rsidR="0096294D" w:rsidRPr="000F439A">
        <w:rPr>
          <w:rtl/>
          <w:lang w:bidi="ar-YE"/>
        </w:rPr>
        <w:t>.</w:t>
      </w:r>
    </w:p>
    <w:p w14:paraId="052AD179" w14:textId="77777777" w:rsidR="00D84401" w:rsidRPr="000F439A" w:rsidRDefault="00D84401" w:rsidP="008605F2">
      <w:pPr>
        <w:spacing w:line="240" w:lineRule="auto"/>
        <w:rPr>
          <w:rtl/>
          <w:lang w:bidi="ar-YE"/>
        </w:rPr>
      </w:pPr>
      <w:r w:rsidRPr="000F439A">
        <w:rPr>
          <w:rtl/>
          <w:lang w:bidi="ar-YE"/>
        </w:rPr>
        <w:t>"تأكيده صفة الغفران والرحمة لنفسه بالاستفتاح</w:t>
      </w:r>
      <w:r w:rsidR="0096294D" w:rsidRPr="000F439A">
        <w:rPr>
          <w:rtl/>
          <w:lang w:bidi="ar-YE"/>
        </w:rPr>
        <w:t>،</w:t>
      </w:r>
      <w:r w:rsidRPr="000F439A">
        <w:rPr>
          <w:rtl/>
          <w:lang w:bidi="ar-YE"/>
        </w:rPr>
        <w:t xml:space="preserve"> وذلك قوله: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أَلَآ إِنَّ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هُوَ </w:t>
      </w:r>
      <w:r w:rsidRPr="000F439A">
        <w:rPr>
          <w:rFonts w:cs="KFGQPC HAFS Uthmanic Script" w:hint="cs"/>
          <w:b/>
          <w:bCs/>
          <w:rtl/>
          <w:lang w:bidi="ar-YE"/>
        </w:rPr>
        <w:t>ٱ</w:t>
      </w:r>
      <w:r w:rsidRPr="000F439A">
        <w:rPr>
          <w:rFonts w:cs="KFGQPC HAFS Uthmanic Script" w:hint="eastAsia"/>
          <w:b/>
          <w:bCs/>
          <w:rtl/>
          <w:lang w:bidi="ar-YE"/>
        </w:rPr>
        <w:t>لۡغَفُورُ</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لرَّحِيمُ</w:t>
      </w:r>
      <w:r w:rsidRPr="000F439A">
        <w:rPr>
          <w:rFonts w:cs="KFGQPC HAFS Uthmanic Script"/>
          <w:b/>
          <w:bCs/>
          <w:rtl/>
          <w:lang w:bidi="ar-YE"/>
        </w:rPr>
        <w:t xml:space="preserve"> ٥</w:t>
      </w:r>
      <w:r w:rsidR="00D35F82" w:rsidRPr="000F439A">
        <w:rPr>
          <w:rFonts w:ascii="ATraditional Arabic" w:hAnsi="ATraditional Arabic" w:cs="ATraditional Arabic"/>
          <w:rtl/>
          <w:lang w:bidi="ar-YE"/>
        </w:rPr>
        <w:t>}</w:t>
      </w:r>
      <w:r w:rsidR="008605F2" w:rsidRPr="000F439A">
        <w:rPr>
          <w:rFonts w:hint="cs"/>
          <w:rtl/>
          <w:lang w:bidi="ar-YE"/>
        </w:rPr>
        <w:t xml:space="preserve"> </w:t>
      </w:r>
      <w:r w:rsidRPr="000F439A">
        <w:rPr>
          <w:rtl/>
          <w:lang w:bidi="ar-YE"/>
        </w:rPr>
        <w:t>أي</w:t>
      </w:r>
      <w:r w:rsidR="008605F2" w:rsidRPr="000F439A">
        <w:rPr>
          <w:rFonts w:hint="cs"/>
          <w:rtl/>
          <w:lang w:bidi="ar-YE"/>
        </w:rPr>
        <w:t>:</w:t>
      </w:r>
      <w:r w:rsidRPr="000F439A">
        <w:rPr>
          <w:rtl/>
          <w:lang w:bidi="ar-YE"/>
        </w:rPr>
        <w:t xml:space="preserve"> لما كان الاستغفار لجميع من في الأرض يبعد أن يجاب</w:t>
      </w:r>
      <w:r w:rsidR="0096294D" w:rsidRPr="000F439A">
        <w:rPr>
          <w:rtl/>
          <w:lang w:bidi="ar-YE"/>
        </w:rPr>
        <w:t>،</w:t>
      </w:r>
      <w:r w:rsidRPr="000F439A">
        <w:rPr>
          <w:rtl/>
          <w:lang w:bidi="ar-YE"/>
        </w:rPr>
        <w:t xml:space="preserve"> رجا عز وجل بأن استفتح الكلام تهيئة لنفس السامع فقال: أَلا إِنَّ اللَّهَ هو ال</w:t>
      </w:r>
      <w:r w:rsidRPr="000F439A">
        <w:rPr>
          <w:rFonts w:hint="eastAsia"/>
          <w:rtl/>
          <w:lang w:bidi="ar-YE"/>
        </w:rPr>
        <w:t>ذي</w:t>
      </w:r>
      <w:r w:rsidRPr="000F439A">
        <w:rPr>
          <w:rtl/>
          <w:lang w:bidi="ar-YE"/>
        </w:rPr>
        <w:t xml:space="preserve"> يطلب هذا منه</w:t>
      </w:r>
      <w:r w:rsidR="0096294D" w:rsidRPr="000F439A">
        <w:rPr>
          <w:rtl/>
          <w:lang w:bidi="ar-YE"/>
        </w:rPr>
        <w:t>،</w:t>
      </w:r>
      <w:r w:rsidRPr="000F439A">
        <w:rPr>
          <w:rtl/>
          <w:lang w:bidi="ar-YE"/>
        </w:rPr>
        <w:t xml:space="preserve"> إذ هذه أوصافه</w:t>
      </w:r>
      <w:r w:rsidR="0096294D" w:rsidRPr="000F439A">
        <w:rPr>
          <w:rtl/>
          <w:lang w:bidi="ar-YE"/>
        </w:rPr>
        <w:t>،</w:t>
      </w:r>
      <w:r w:rsidRPr="000F439A">
        <w:rPr>
          <w:rtl/>
          <w:lang w:bidi="ar-YE"/>
        </w:rPr>
        <w:t xml:space="preserve"> وهو أهل المغفرة"</w:t>
      </w:r>
      <w:r w:rsidR="00772FFB" w:rsidRPr="000F439A">
        <w:rPr>
          <w:vertAlign w:val="superscript"/>
          <w:rtl/>
        </w:rPr>
        <w:t>(</w:t>
      </w:r>
      <w:r w:rsidR="00772FFB" w:rsidRPr="000F439A">
        <w:rPr>
          <w:vertAlign w:val="superscript"/>
          <w:rtl/>
        </w:rPr>
        <w:footnoteReference w:id="138"/>
      </w:r>
      <w:r w:rsidR="00772FFB" w:rsidRPr="000F439A">
        <w:rPr>
          <w:vertAlign w:val="superscript"/>
          <w:rtl/>
        </w:rPr>
        <w:t>)</w:t>
      </w:r>
      <w:r w:rsidR="0096294D" w:rsidRPr="000F439A">
        <w:rPr>
          <w:rtl/>
          <w:lang w:bidi="ar-YE"/>
        </w:rPr>
        <w:t>.</w:t>
      </w:r>
    </w:p>
    <w:p w14:paraId="56B2AFD9" w14:textId="77777777" w:rsidR="00D84401" w:rsidRPr="000F439A" w:rsidRDefault="00D84401" w:rsidP="008605F2">
      <w:pPr>
        <w:spacing w:line="240" w:lineRule="auto"/>
        <w:rPr>
          <w:rtl/>
          <w:lang w:bidi="ar-YE"/>
        </w:rPr>
      </w:pPr>
      <w:r w:rsidRPr="000F439A">
        <w:rPr>
          <w:rFonts w:hint="eastAsia"/>
          <w:rtl/>
          <w:lang w:bidi="ar-YE"/>
        </w:rPr>
        <w:t>فالْغَفُورُ</w:t>
      </w:r>
      <w:r w:rsidRPr="000F439A">
        <w:rPr>
          <w:rtl/>
          <w:lang w:bidi="ar-YE"/>
        </w:rPr>
        <w:t>: "على وزن (فعول) وفي دلالتها معنى الكثرة والعِظَم</w:t>
      </w:r>
      <w:r w:rsidR="0096294D" w:rsidRPr="000F439A">
        <w:rPr>
          <w:rtl/>
          <w:lang w:bidi="ar-YE"/>
        </w:rPr>
        <w:t>،</w:t>
      </w:r>
      <w:r w:rsidRPr="000F439A">
        <w:rPr>
          <w:rtl/>
          <w:lang w:bidi="ar-YE"/>
        </w:rPr>
        <w:t xml:space="preserve"> أي أن الغفور هو الذي يستر الذنوب الكثيرة</w:t>
      </w:r>
      <w:r w:rsidR="0096294D" w:rsidRPr="000F439A">
        <w:rPr>
          <w:rtl/>
          <w:lang w:bidi="ar-YE"/>
        </w:rPr>
        <w:t>،</w:t>
      </w:r>
      <w:r w:rsidRPr="000F439A">
        <w:rPr>
          <w:rtl/>
          <w:lang w:bidi="ar-YE"/>
        </w:rPr>
        <w:t xml:space="preserve"> أو الذي يستر الذنوب العظيمة</w:t>
      </w:r>
      <w:r w:rsidR="0096294D" w:rsidRPr="000F439A">
        <w:rPr>
          <w:rtl/>
          <w:lang w:bidi="ar-YE"/>
        </w:rPr>
        <w:t>،</w:t>
      </w:r>
      <w:r w:rsidRPr="000F439A">
        <w:rPr>
          <w:rtl/>
          <w:lang w:bidi="ar-YE"/>
        </w:rPr>
        <w:t xml:space="preserve"> في حين أن غفار تتوجه إلى معنى مغفرة الذنب مرة بعد مرة</w:t>
      </w:r>
      <w:r w:rsidR="0096294D" w:rsidRPr="000F439A">
        <w:rPr>
          <w:rtl/>
          <w:lang w:bidi="ar-YE"/>
        </w:rPr>
        <w:t>،</w:t>
      </w:r>
      <w:r w:rsidRPr="000F439A">
        <w:rPr>
          <w:rtl/>
          <w:lang w:bidi="ar-YE"/>
        </w:rPr>
        <w:t xml:space="preserve"> فالمقصود منها تكرار المغفرة</w:t>
      </w:r>
      <w:r w:rsidR="0096294D" w:rsidRPr="000F439A">
        <w:rPr>
          <w:rtl/>
          <w:lang w:bidi="ar-YE"/>
        </w:rPr>
        <w:t>،</w:t>
      </w:r>
      <w:r w:rsidRPr="000F439A">
        <w:rPr>
          <w:rtl/>
          <w:lang w:bidi="ar-YE"/>
        </w:rPr>
        <w:t xml:space="preserve"> للعبد الواحد</w:t>
      </w:r>
      <w:r w:rsidR="0096294D" w:rsidRPr="000F439A">
        <w:rPr>
          <w:rtl/>
          <w:lang w:bidi="ar-YE"/>
        </w:rPr>
        <w:t>،</w:t>
      </w:r>
      <w:r w:rsidRPr="000F439A">
        <w:rPr>
          <w:rtl/>
          <w:lang w:bidi="ar-YE"/>
        </w:rPr>
        <w:t xml:space="preserve"> أو للعباد جميعاً</w:t>
      </w:r>
      <w:r w:rsidR="0096294D" w:rsidRPr="000F439A">
        <w:rPr>
          <w:rtl/>
          <w:lang w:bidi="ar-YE"/>
        </w:rPr>
        <w:t>،</w:t>
      </w:r>
      <w:r w:rsidRPr="000F439A">
        <w:rPr>
          <w:rtl/>
          <w:lang w:bidi="ar-YE"/>
        </w:rPr>
        <w:t xml:space="preserve"> فالغفا</w:t>
      </w:r>
      <w:r w:rsidRPr="000F439A">
        <w:rPr>
          <w:rFonts w:hint="eastAsia"/>
          <w:rtl/>
          <w:lang w:bidi="ar-YE"/>
        </w:rPr>
        <w:t>ر</w:t>
      </w:r>
      <w:r w:rsidRPr="000F439A">
        <w:rPr>
          <w:rtl/>
          <w:lang w:bidi="ar-YE"/>
        </w:rPr>
        <w:t>: من تكرر منه المغفرة</w:t>
      </w:r>
      <w:r w:rsidR="0096294D" w:rsidRPr="000F439A">
        <w:rPr>
          <w:rtl/>
          <w:lang w:bidi="ar-YE"/>
        </w:rPr>
        <w:t>،</w:t>
      </w:r>
      <w:r w:rsidRPr="000F439A">
        <w:rPr>
          <w:rtl/>
          <w:lang w:bidi="ar-YE"/>
        </w:rPr>
        <w:t xml:space="preserve"> للعبد أو للعباد</w:t>
      </w:r>
      <w:r w:rsidR="0096294D" w:rsidRPr="000F439A">
        <w:rPr>
          <w:rtl/>
          <w:lang w:bidi="ar-YE"/>
        </w:rPr>
        <w:t>،</w:t>
      </w:r>
      <w:r w:rsidRPr="000F439A">
        <w:rPr>
          <w:rtl/>
          <w:lang w:bidi="ar-YE"/>
        </w:rPr>
        <w:t xml:space="preserve"> والغفور: من تعظم مغفرته وتكثر للعبد أو للعباد</w:t>
      </w:r>
      <w:r w:rsidR="0096294D" w:rsidRPr="000F439A">
        <w:rPr>
          <w:rtl/>
          <w:lang w:bidi="ar-YE"/>
        </w:rPr>
        <w:t>،</w:t>
      </w:r>
      <w:r w:rsidRPr="000F439A">
        <w:rPr>
          <w:rtl/>
          <w:lang w:bidi="ar-YE"/>
        </w:rPr>
        <w:t xml:space="preserve"> وفي كلتا الصيغتين مبالغة"</w:t>
      </w:r>
      <w:r w:rsidR="00772FFB" w:rsidRPr="000F439A">
        <w:rPr>
          <w:vertAlign w:val="superscript"/>
          <w:rtl/>
        </w:rPr>
        <w:t>(</w:t>
      </w:r>
      <w:r w:rsidR="00772FFB" w:rsidRPr="000F439A">
        <w:rPr>
          <w:vertAlign w:val="superscript"/>
          <w:rtl/>
        </w:rPr>
        <w:footnoteReference w:id="139"/>
      </w:r>
      <w:r w:rsidR="00772FFB" w:rsidRPr="000F439A">
        <w:rPr>
          <w:vertAlign w:val="superscript"/>
          <w:rtl/>
        </w:rPr>
        <w:t>)</w:t>
      </w:r>
      <w:r w:rsidR="0096294D" w:rsidRPr="000F439A">
        <w:rPr>
          <w:rtl/>
          <w:lang w:bidi="ar-YE"/>
        </w:rPr>
        <w:t>.</w:t>
      </w:r>
    </w:p>
    <w:p w14:paraId="20110E12" w14:textId="468795C0" w:rsidR="00D84401" w:rsidRPr="000F439A" w:rsidRDefault="00D84401" w:rsidP="008605F2">
      <w:pPr>
        <w:spacing w:line="240" w:lineRule="auto"/>
        <w:rPr>
          <w:rtl/>
          <w:lang w:bidi="ar-YE"/>
        </w:rPr>
      </w:pPr>
      <w:r w:rsidRPr="000F439A">
        <w:rPr>
          <w:rFonts w:hint="eastAsia"/>
          <w:rtl/>
          <w:lang w:bidi="ar-YE"/>
        </w:rPr>
        <w:t>والرَّحِيمُ</w:t>
      </w:r>
      <w:r w:rsidRPr="000F439A">
        <w:rPr>
          <w:rtl/>
          <w:lang w:bidi="ar-YE"/>
        </w:rPr>
        <w:t>: مشتق من (الرحمة) على وجه المبالغة</w:t>
      </w:r>
      <w:r w:rsidR="0096294D" w:rsidRPr="000F439A">
        <w:rPr>
          <w:rtl/>
          <w:lang w:bidi="ar-YE"/>
        </w:rPr>
        <w:t>،</w:t>
      </w:r>
      <w:r w:rsidRPr="000F439A">
        <w:rPr>
          <w:rtl/>
          <w:lang w:bidi="ar-YE"/>
        </w:rPr>
        <w:t xml:space="preserve"> وهي الرقة والتعطف</w:t>
      </w:r>
      <w:r w:rsidR="0096294D" w:rsidRPr="000F439A">
        <w:rPr>
          <w:rtl/>
          <w:lang w:bidi="ar-YE"/>
        </w:rPr>
        <w:t>.</w:t>
      </w:r>
    </w:p>
    <w:p w14:paraId="49559424" w14:textId="77777777" w:rsidR="00D84401" w:rsidRPr="000F439A" w:rsidRDefault="001A45FA" w:rsidP="00C54F79">
      <w:pPr>
        <w:keepNext/>
        <w:keepLines/>
        <w:numPr>
          <w:ilvl w:val="0"/>
          <w:numId w:val="24"/>
        </w:numPr>
        <w:ind w:left="851" w:hanging="851"/>
        <w:rPr>
          <w:bCs/>
          <w:rtl/>
          <w:lang w:bidi="ar-YE"/>
        </w:rPr>
      </w:pPr>
      <w:r w:rsidRPr="000F439A">
        <w:rPr>
          <w:rFonts w:hint="cs"/>
          <w:bCs/>
          <w:rtl/>
          <w:lang w:bidi="ar-YE"/>
        </w:rPr>
        <w:t xml:space="preserve">وقال تعالى: </w:t>
      </w:r>
      <w:bookmarkStart w:id="139" w:name="سورةةالشورىئئ_6_38"/>
      <w:r w:rsidR="00D35F82" w:rsidRPr="000F439A">
        <w:rPr>
          <w:rFonts w:ascii="ATraditional Arabic" w:hAnsi="ATraditional Arabic" w:cs="ATraditional Arabic"/>
          <w:bCs/>
          <w:rtl/>
          <w:lang w:bidi="ar-YE"/>
        </w:rPr>
        <w:t>{</w:t>
      </w:r>
      <w:r w:rsidR="00D84401" w:rsidRPr="000F439A">
        <w:rPr>
          <w:rFonts w:cs="KFGQPC HAFS Uthmanic Script"/>
          <w:b/>
          <w:bCs/>
          <w:rtl/>
          <w:lang w:bidi="ar-YE"/>
        </w:rPr>
        <w:t>وَ</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تَّخَذُواْ</w:t>
      </w:r>
      <w:r w:rsidR="00D84401" w:rsidRPr="000F439A">
        <w:rPr>
          <w:rFonts w:cs="KFGQPC HAFS Uthmanic Script"/>
          <w:b/>
          <w:bCs/>
          <w:rtl/>
          <w:lang w:bidi="ar-YE"/>
        </w:rPr>
        <w:t xml:space="preserve"> مِن دُونِهِ</w:t>
      </w:r>
      <w:r w:rsidR="00D84401" w:rsidRPr="000F439A">
        <w:rPr>
          <w:rFonts w:cs="KFGQPC HAFS Uthmanic Script" w:hint="cs"/>
          <w:b/>
          <w:bCs/>
          <w:rtl/>
          <w:lang w:bidi="ar-YE"/>
        </w:rPr>
        <w:t>ۦٓ</w:t>
      </w:r>
      <w:r w:rsidR="00D84401" w:rsidRPr="000F439A">
        <w:rPr>
          <w:rFonts w:cs="KFGQPC HAFS Uthmanic Script"/>
          <w:b/>
          <w:bCs/>
          <w:rtl/>
          <w:lang w:bidi="ar-YE"/>
        </w:rPr>
        <w:t xml:space="preserve"> أَوۡلِيَآءَ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حَفِيظٌ عَلَيۡهِمۡ وَمَآ أَنتَ عَلَيۡهِم بِوَكِيلٖ ٦</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6]</w:t>
      </w:r>
      <w:bookmarkEnd w:id="139"/>
      <w:r w:rsidR="0096294D" w:rsidRPr="000F439A">
        <w:rPr>
          <w:bCs/>
          <w:rtl/>
          <w:lang w:bidi="ar-YE"/>
        </w:rPr>
        <w:t>.</w:t>
      </w:r>
    </w:p>
    <w:p w14:paraId="73210D7B" w14:textId="77777777" w:rsidR="00D84401" w:rsidRPr="000F439A" w:rsidRDefault="008605F2" w:rsidP="008605F2">
      <w:pPr>
        <w:spacing w:line="240" w:lineRule="auto"/>
        <w:rPr>
          <w:rtl/>
          <w:lang w:bidi="ar-YE"/>
        </w:rPr>
      </w:pPr>
      <w:r w:rsidRPr="000F439A">
        <w:rPr>
          <w:rFonts w:hint="cs"/>
          <w:rtl/>
          <w:lang w:bidi="ar-YE"/>
        </w:rPr>
        <w:t xml:space="preserve">فقوله: </w:t>
      </w:r>
      <w:r w:rsidR="00D84401" w:rsidRPr="000F439A">
        <w:rPr>
          <w:rtl/>
          <w:lang w:bidi="ar-YE"/>
        </w:rPr>
        <w:t>"</w:t>
      </w:r>
      <w:r w:rsidRPr="000F439A">
        <w:rPr>
          <w:rFonts w:ascii="ATraditional Arabic" w:hAnsi="ATraditional Arabic" w:cs="ATraditional Arabic"/>
          <w:bCs/>
          <w:rtl/>
          <w:lang w:bidi="ar-YE"/>
        </w:rPr>
        <w:t>{</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حَفِيظٌ عَلَيۡهِمۡ</w:t>
      </w:r>
      <w:r w:rsidRPr="000F439A">
        <w:rPr>
          <w:rFonts w:ascii="ATraditional Arabic" w:hAnsi="ATraditional Arabic" w:cs="ATraditional Arabic"/>
          <w:bCs/>
          <w:rtl/>
          <w:lang w:bidi="ar-YE"/>
        </w:rPr>
        <w:t>}</w:t>
      </w:r>
      <w:r w:rsidRPr="000F439A">
        <w:rPr>
          <w:rFonts w:hint="cs"/>
          <w:rtl/>
          <w:lang w:bidi="ar-YE"/>
        </w:rPr>
        <w:t xml:space="preserve">: </w:t>
      </w:r>
      <w:r w:rsidR="00D84401" w:rsidRPr="000F439A">
        <w:rPr>
          <w:rtl/>
          <w:lang w:bidi="ar-YE"/>
        </w:rPr>
        <w:t>رقيب على أحوالهم وأعمالهم فيجازيهم بها</w:t>
      </w:r>
      <w:r w:rsidR="0096294D" w:rsidRPr="000F439A">
        <w:rPr>
          <w:rtl/>
          <w:lang w:bidi="ar-YE"/>
        </w:rPr>
        <w:t>،</w:t>
      </w:r>
      <w:r w:rsidR="00D84401" w:rsidRPr="000F439A">
        <w:rPr>
          <w:rtl/>
          <w:lang w:bidi="ar-YE"/>
        </w:rPr>
        <w:t xml:space="preserve"> </w:t>
      </w:r>
      <w:r w:rsidRPr="000F439A">
        <w:rPr>
          <w:rFonts w:cs="ATraditional Arabic" w:hint="cs"/>
          <w:rtl/>
          <w:lang w:bidi="ar-YE"/>
        </w:rPr>
        <w:t>{</w:t>
      </w:r>
      <w:r w:rsidRPr="000F439A">
        <w:rPr>
          <w:rFonts w:cs="KFGQPC HAFS Uthmanic Script"/>
          <w:b/>
          <w:bCs/>
          <w:rtl/>
          <w:lang w:bidi="ar-YE"/>
        </w:rPr>
        <w:t>وَمَآ أَنتَ</w:t>
      </w:r>
      <w:r w:rsidRPr="000F439A">
        <w:rPr>
          <w:rFonts w:ascii="ATraditional Arabic" w:hAnsi="ATraditional Arabic" w:cs="ATraditional Arabic"/>
          <w:bCs/>
          <w:rtl/>
          <w:lang w:bidi="ar-YE"/>
        </w:rPr>
        <w:t>}</w:t>
      </w:r>
      <w:r w:rsidRPr="000F439A">
        <w:rPr>
          <w:rFonts w:hint="cs"/>
          <w:rtl/>
          <w:lang w:bidi="ar-YE"/>
        </w:rPr>
        <w:t xml:space="preserve"> </w:t>
      </w:r>
      <w:r w:rsidR="00D84401" w:rsidRPr="000F439A">
        <w:rPr>
          <w:rtl/>
          <w:lang w:bidi="ar-YE"/>
        </w:rPr>
        <w:t xml:space="preserve">يا محمد </w:t>
      </w:r>
      <w:r w:rsidRPr="000F439A">
        <w:rPr>
          <w:rFonts w:cs="ATraditional Arabic" w:hint="cs"/>
          <w:rtl/>
          <w:lang w:bidi="ar-YE"/>
        </w:rPr>
        <w:t>{</w:t>
      </w:r>
      <w:r w:rsidRPr="000F439A">
        <w:rPr>
          <w:rFonts w:cs="KFGQPC HAFS Uthmanic Script"/>
          <w:b/>
          <w:bCs/>
          <w:rtl/>
          <w:lang w:bidi="ar-YE"/>
        </w:rPr>
        <w:t>عَلَيۡهِم بِوَكِيلٖ ٦</w:t>
      </w:r>
      <w:r w:rsidRPr="000F439A">
        <w:rPr>
          <w:rFonts w:ascii="ATraditional Arabic" w:hAnsi="ATraditional Arabic" w:cs="ATraditional Arabic"/>
          <w:bCs/>
          <w:rtl/>
          <w:lang w:bidi="ar-YE"/>
        </w:rPr>
        <w:t>}</w:t>
      </w:r>
      <w:r w:rsidRPr="000F439A">
        <w:rPr>
          <w:rFonts w:hint="cs"/>
          <w:rtl/>
          <w:lang w:bidi="ar-YE"/>
        </w:rPr>
        <w:t xml:space="preserve"> </w:t>
      </w:r>
      <w:r w:rsidR="00D84401" w:rsidRPr="000F439A">
        <w:rPr>
          <w:rtl/>
          <w:lang w:bidi="ar-YE"/>
        </w:rPr>
        <w:t>بموكل بهم أو بموكول إليك أمرهم"</w:t>
      </w:r>
      <w:r w:rsidR="00772FFB" w:rsidRPr="000F439A">
        <w:rPr>
          <w:vertAlign w:val="superscript"/>
          <w:rtl/>
        </w:rPr>
        <w:t>(</w:t>
      </w:r>
      <w:r w:rsidR="00772FFB" w:rsidRPr="000F439A">
        <w:rPr>
          <w:vertAlign w:val="superscript"/>
          <w:rtl/>
        </w:rPr>
        <w:footnoteReference w:id="140"/>
      </w:r>
      <w:r w:rsidR="00772FFB" w:rsidRPr="000F439A">
        <w:rPr>
          <w:vertAlign w:val="superscript"/>
          <w:rtl/>
        </w:rPr>
        <w:t>)</w:t>
      </w:r>
      <w:r w:rsidR="0096294D" w:rsidRPr="000F439A">
        <w:rPr>
          <w:rtl/>
          <w:lang w:bidi="ar-YE"/>
        </w:rPr>
        <w:t>.</w:t>
      </w:r>
    </w:p>
    <w:p w14:paraId="560F10CF" w14:textId="77777777" w:rsidR="00D84401" w:rsidRPr="000F439A" w:rsidRDefault="001A45FA" w:rsidP="00C54F79">
      <w:pPr>
        <w:keepNext/>
        <w:keepLines/>
        <w:numPr>
          <w:ilvl w:val="0"/>
          <w:numId w:val="24"/>
        </w:numPr>
        <w:ind w:left="851" w:hanging="851"/>
        <w:rPr>
          <w:bCs/>
          <w:rtl/>
          <w:lang w:bidi="ar-YE"/>
        </w:rPr>
      </w:pPr>
      <w:r w:rsidRPr="000F439A">
        <w:rPr>
          <w:rFonts w:hint="cs"/>
          <w:bCs/>
          <w:rtl/>
          <w:lang w:bidi="ar-YE"/>
        </w:rPr>
        <w:lastRenderedPageBreak/>
        <w:t xml:space="preserve">وقال تعالى: </w:t>
      </w:r>
      <w:bookmarkStart w:id="140" w:name="سورةةالشورىئئ_8_39"/>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وَلَوۡ شَآءَ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لَجَعَلَهُمۡ أُمَّةٗ وَٰحِدَةٗ وَلَٰكِن يُدۡخِلُ مَن يَشَآءُ فِي رَحۡمَتِهِ</w:t>
      </w:r>
      <w:r w:rsidR="00D84401" w:rsidRPr="000F439A">
        <w:rPr>
          <w:rFonts w:cs="KFGQPC HAFS Uthmanic Script" w:hint="cs"/>
          <w:b/>
          <w:bCs/>
          <w:rtl/>
          <w:lang w:bidi="ar-YE"/>
        </w:rPr>
        <w:t>ۦۚ</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لظَّٰلِمُونَ</w:t>
      </w:r>
      <w:r w:rsidR="00D84401" w:rsidRPr="000F439A">
        <w:rPr>
          <w:rFonts w:cs="KFGQPC HAFS Uthmanic Script"/>
          <w:b/>
          <w:bCs/>
          <w:rtl/>
          <w:lang w:bidi="ar-YE"/>
        </w:rPr>
        <w:t xml:space="preserve"> مَا لَهُم مِّن وَلِيّٖ وَلَا نَصِيرٍ ٨</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8]</w:t>
      </w:r>
      <w:bookmarkEnd w:id="140"/>
      <w:r w:rsidR="0096294D" w:rsidRPr="000F439A">
        <w:rPr>
          <w:rFonts w:hint="cs"/>
          <w:bCs/>
          <w:rtl/>
          <w:lang w:bidi="ar-YE"/>
        </w:rPr>
        <w:t>.</w:t>
      </w:r>
    </w:p>
    <w:p w14:paraId="1B04A90C" w14:textId="77777777" w:rsidR="00D84401" w:rsidRPr="000F439A" w:rsidRDefault="00D84401" w:rsidP="00D84401">
      <w:pPr>
        <w:rPr>
          <w:rtl/>
          <w:lang w:bidi="ar-YE"/>
        </w:rPr>
      </w:pPr>
      <w:r w:rsidRPr="000F439A">
        <w:rPr>
          <w:rtl/>
          <w:lang w:bidi="ar-YE"/>
        </w:rPr>
        <w:t>"وفي وصفه تعالى بهذه الأوصاف</w:t>
      </w:r>
      <w:r w:rsidR="0096294D" w:rsidRPr="000F439A">
        <w:rPr>
          <w:rtl/>
          <w:lang w:bidi="ar-YE"/>
        </w:rPr>
        <w:t>،</w:t>
      </w:r>
      <w:r w:rsidRPr="000F439A">
        <w:rPr>
          <w:rtl/>
          <w:lang w:bidi="ar-YE"/>
        </w:rPr>
        <w:t xml:space="preserve"> بعد أن ذكر أنه أوحى إلى الرسل كلهم عموما</w:t>
      </w:r>
      <w:r w:rsidR="0096294D" w:rsidRPr="000F439A">
        <w:rPr>
          <w:rtl/>
          <w:lang w:bidi="ar-YE"/>
        </w:rPr>
        <w:t>،</w:t>
      </w:r>
      <w:r w:rsidRPr="000F439A">
        <w:rPr>
          <w:rtl/>
          <w:lang w:bidi="ar-YE"/>
        </w:rPr>
        <w:t xml:space="preserve"> وإلى محمد –صلى الله عليهم أجمعين– خصوصاً</w:t>
      </w:r>
      <w:r w:rsidR="0096294D" w:rsidRPr="000F439A">
        <w:rPr>
          <w:rtl/>
          <w:lang w:bidi="ar-YE"/>
        </w:rPr>
        <w:t>،</w:t>
      </w:r>
      <w:r w:rsidRPr="000F439A">
        <w:rPr>
          <w:rtl/>
          <w:lang w:bidi="ar-YE"/>
        </w:rPr>
        <w:t xml:space="preserve"> إشارة إلى أن هذا القرآن الكريم</w:t>
      </w:r>
      <w:r w:rsidR="0096294D" w:rsidRPr="000F439A">
        <w:rPr>
          <w:rtl/>
          <w:lang w:bidi="ar-YE"/>
        </w:rPr>
        <w:t>،</w:t>
      </w:r>
      <w:r w:rsidRPr="000F439A">
        <w:rPr>
          <w:rtl/>
          <w:lang w:bidi="ar-YE"/>
        </w:rPr>
        <w:t xml:space="preserve"> فيه من الأدلة والبراهين</w:t>
      </w:r>
      <w:r w:rsidR="0096294D" w:rsidRPr="000F439A">
        <w:rPr>
          <w:rtl/>
          <w:lang w:bidi="ar-YE"/>
        </w:rPr>
        <w:t>،</w:t>
      </w:r>
      <w:r w:rsidRPr="000F439A">
        <w:rPr>
          <w:rtl/>
          <w:lang w:bidi="ar-YE"/>
        </w:rPr>
        <w:t xml:space="preserve"> والآيات الدالة على كمال الباري تعالى</w:t>
      </w:r>
      <w:r w:rsidR="0096294D" w:rsidRPr="000F439A">
        <w:rPr>
          <w:rtl/>
          <w:lang w:bidi="ar-YE"/>
        </w:rPr>
        <w:t>،</w:t>
      </w:r>
      <w:r w:rsidRPr="000F439A">
        <w:rPr>
          <w:rtl/>
          <w:lang w:bidi="ar-YE"/>
        </w:rPr>
        <w:t xml:space="preserve"> ووصفه بهذه الأسماء العظيمة الموجبة لامتلاء القل</w:t>
      </w:r>
      <w:r w:rsidRPr="000F439A">
        <w:rPr>
          <w:rFonts w:hint="eastAsia"/>
          <w:rtl/>
          <w:lang w:bidi="ar-YE"/>
        </w:rPr>
        <w:t>وب</w:t>
      </w:r>
      <w:r w:rsidRPr="000F439A">
        <w:rPr>
          <w:rtl/>
          <w:lang w:bidi="ar-YE"/>
        </w:rPr>
        <w:t xml:space="preserve"> من معرفته ومحبته وتعظيمه وإجلاله وإكرامه</w:t>
      </w:r>
      <w:r w:rsidR="0096294D" w:rsidRPr="000F439A">
        <w:rPr>
          <w:rtl/>
          <w:lang w:bidi="ar-YE"/>
        </w:rPr>
        <w:t>،</w:t>
      </w:r>
      <w:r w:rsidRPr="000F439A">
        <w:rPr>
          <w:rtl/>
          <w:lang w:bidi="ar-YE"/>
        </w:rPr>
        <w:t xml:space="preserve"> وصرف جميع أنواع العبودية الظاهرة والباطنة له تعالى"</w:t>
      </w:r>
      <w:r w:rsidR="00772FFB" w:rsidRPr="000F439A">
        <w:rPr>
          <w:vertAlign w:val="superscript"/>
          <w:rtl/>
        </w:rPr>
        <w:t>(</w:t>
      </w:r>
      <w:r w:rsidR="00772FFB" w:rsidRPr="000F439A">
        <w:rPr>
          <w:vertAlign w:val="superscript"/>
          <w:rtl/>
        </w:rPr>
        <w:footnoteReference w:id="141"/>
      </w:r>
      <w:r w:rsidR="00772FFB" w:rsidRPr="000F439A">
        <w:rPr>
          <w:vertAlign w:val="superscript"/>
          <w:rtl/>
        </w:rPr>
        <w:t>)</w:t>
      </w:r>
      <w:r w:rsidR="0096294D" w:rsidRPr="000F439A">
        <w:rPr>
          <w:rtl/>
          <w:lang w:bidi="ar-YE"/>
        </w:rPr>
        <w:t>.</w:t>
      </w:r>
    </w:p>
    <w:p w14:paraId="1CD5EEA7" w14:textId="77777777" w:rsidR="00D84401" w:rsidRPr="000F439A" w:rsidRDefault="001A45FA" w:rsidP="00C54F79">
      <w:pPr>
        <w:keepNext/>
        <w:keepLines/>
        <w:numPr>
          <w:ilvl w:val="0"/>
          <w:numId w:val="24"/>
        </w:numPr>
        <w:ind w:left="851" w:hanging="851"/>
        <w:rPr>
          <w:bCs/>
          <w:rtl/>
          <w:lang w:bidi="ar-YE"/>
        </w:rPr>
      </w:pPr>
      <w:r w:rsidRPr="000F439A">
        <w:rPr>
          <w:rFonts w:hint="cs"/>
          <w:bCs/>
          <w:rtl/>
          <w:lang w:bidi="ar-YE"/>
        </w:rPr>
        <w:t xml:space="preserve">وقال </w:t>
      </w:r>
      <w:r w:rsidR="002170FF" w:rsidRPr="000F439A">
        <w:rPr>
          <w:rFonts w:hint="cs"/>
          <w:bCs/>
          <w:rtl/>
          <w:lang w:bidi="ar-YE"/>
        </w:rPr>
        <w:t>–سبحانه وتعالى–</w:t>
      </w:r>
      <w:r w:rsidRPr="000F439A">
        <w:rPr>
          <w:rFonts w:hint="cs"/>
          <w:bCs/>
          <w:rtl/>
          <w:lang w:bidi="ar-YE"/>
        </w:rPr>
        <w:t xml:space="preserve">: </w:t>
      </w:r>
      <w:bookmarkStart w:id="141" w:name="سورةةالشورىئئ_9ؤؤ10_40"/>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أَمِ </w:t>
      </w:r>
      <w:r w:rsidR="00D84401" w:rsidRPr="000F439A">
        <w:rPr>
          <w:rFonts w:cs="KFGQPC HAFS Uthmanic Script" w:hint="cs"/>
          <w:b/>
          <w:bCs/>
          <w:rtl/>
          <w:lang w:bidi="ar-YE"/>
        </w:rPr>
        <w:t>ٱ</w:t>
      </w:r>
      <w:r w:rsidR="00D84401" w:rsidRPr="000F439A">
        <w:rPr>
          <w:rFonts w:cs="KFGQPC HAFS Uthmanic Script" w:hint="eastAsia"/>
          <w:b/>
          <w:bCs/>
          <w:rtl/>
          <w:lang w:bidi="ar-YE"/>
        </w:rPr>
        <w:t>تَّخَذُواْ</w:t>
      </w:r>
      <w:r w:rsidR="00D84401" w:rsidRPr="000F439A">
        <w:rPr>
          <w:rFonts w:cs="KFGQPC HAFS Uthmanic Script"/>
          <w:b/>
          <w:bCs/>
          <w:rtl/>
          <w:lang w:bidi="ar-YE"/>
        </w:rPr>
        <w:t xml:space="preserve"> مِن دُونِهِ</w:t>
      </w:r>
      <w:r w:rsidR="00D84401" w:rsidRPr="000F439A">
        <w:rPr>
          <w:rFonts w:cs="KFGQPC HAFS Uthmanic Script" w:hint="cs"/>
          <w:b/>
          <w:bCs/>
          <w:rtl/>
          <w:lang w:bidi="ar-YE"/>
        </w:rPr>
        <w:t>ۦٓ</w:t>
      </w:r>
      <w:r w:rsidR="00D84401" w:rsidRPr="000F439A">
        <w:rPr>
          <w:rFonts w:cs="KFGQPC HAFS Uthmanic Script"/>
          <w:b/>
          <w:bCs/>
          <w:rtl/>
          <w:lang w:bidi="ar-YE"/>
        </w:rPr>
        <w:t xml:space="preserve"> أَوۡلِيَآءَۖ فَ</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هُوَ </w:t>
      </w:r>
      <w:r w:rsidR="00D84401" w:rsidRPr="000F439A">
        <w:rPr>
          <w:rFonts w:cs="KFGQPC HAFS Uthmanic Script" w:hint="cs"/>
          <w:b/>
          <w:bCs/>
          <w:rtl/>
          <w:lang w:bidi="ar-YE"/>
        </w:rPr>
        <w:t>ٱ</w:t>
      </w:r>
      <w:r w:rsidR="00D84401" w:rsidRPr="000F439A">
        <w:rPr>
          <w:rFonts w:cs="KFGQPC HAFS Uthmanic Script" w:hint="eastAsia"/>
          <w:b/>
          <w:bCs/>
          <w:rtl/>
          <w:lang w:bidi="ar-YE"/>
        </w:rPr>
        <w:t>لۡوَلِيُّ</w:t>
      </w:r>
      <w:r w:rsidR="00D84401" w:rsidRPr="000F439A">
        <w:rPr>
          <w:rFonts w:cs="KFGQPC HAFS Uthmanic Script"/>
          <w:b/>
          <w:bCs/>
          <w:rtl/>
          <w:lang w:bidi="ar-YE"/>
        </w:rPr>
        <w:t xml:space="preserve"> وَهُوَ يُحۡيِ </w:t>
      </w:r>
      <w:r w:rsidR="00D84401" w:rsidRPr="000F439A">
        <w:rPr>
          <w:rFonts w:cs="KFGQPC HAFS Uthmanic Script" w:hint="cs"/>
          <w:b/>
          <w:bCs/>
          <w:rtl/>
          <w:lang w:bidi="ar-YE"/>
        </w:rPr>
        <w:t>ٱ</w:t>
      </w:r>
      <w:r w:rsidR="00D84401" w:rsidRPr="000F439A">
        <w:rPr>
          <w:rFonts w:cs="KFGQPC HAFS Uthmanic Script" w:hint="eastAsia"/>
          <w:b/>
          <w:bCs/>
          <w:rtl/>
          <w:lang w:bidi="ar-YE"/>
        </w:rPr>
        <w:t>لۡمَوۡتَىٰ</w:t>
      </w:r>
      <w:r w:rsidR="00D84401" w:rsidRPr="000F439A">
        <w:rPr>
          <w:rFonts w:cs="KFGQPC HAFS Uthmanic Script"/>
          <w:b/>
          <w:bCs/>
          <w:rtl/>
          <w:lang w:bidi="ar-YE"/>
        </w:rPr>
        <w:t xml:space="preserve"> وَهُوَ عَلَىٰ كُلِّ شَيۡءٖ قَدِيرٞ ٩ وَمَا </w:t>
      </w:r>
      <w:r w:rsidR="00D84401" w:rsidRPr="000F439A">
        <w:rPr>
          <w:rFonts w:cs="KFGQPC HAFS Uthmanic Script" w:hint="cs"/>
          <w:b/>
          <w:bCs/>
          <w:rtl/>
          <w:lang w:bidi="ar-YE"/>
        </w:rPr>
        <w:t>ٱ</w:t>
      </w:r>
      <w:r w:rsidR="00D84401" w:rsidRPr="000F439A">
        <w:rPr>
          <w:rFonts w:cs="KFGQPC HAFS Uthmanic Script" w:hint="eastAsia"/>
          <w:b/>
          <w:bCs/>
          <w:rtl/>
          <w:lang w:bidi="ar-YE"/>
        </w:rPr>
        <w:t>خۡتَلَفۡتُمۡ</w:t>
      </w:r>
      <w:r w:rsidR="00D84401" w:rsidRPr="000F439A">
        <w:rPr>
          <w:rFonts w:cs="KFGQPC HAFS Uthmanic Script"/>
          <w:b/>
          <w:bCs/>
          <w:rtl/>
          <w:lang w:bidi="ar-YE"/>
        </w:rPr>
        <w:t xml:space="preserve"> فِيهِ مِن شَيۡءٖ فَحُكۡمُهُ</w:t>
      </w:r>
      <w:r w:rsidR="00D84401" w:rsidRPr="000F439A">
        <w:rPr>
          <w:rFonts w:cs="KFGQPC HAFS Uthmanic Script" w:hint="cs"/>
          <w:b/>
          <w:bCs/>
          <w:rtl/>
          <w:lang w:bidi="ar-YE"/>
        </w:rPr>
        <w:t>ۥٓ</w:t>
      </w:r>
      <w:r w:rsidR="00D84401" w:rsidRPr="000F439A">
        <w:rPr>
          <w:rFonts w:cs="KFGQPC HAFS Uthmanic Script"/>
          <w:b/>
          <w:bCs/>
          <w:rtl/>
          <w:lang w:bidi="ar-YE"/>
        </w:rPr>
        <w:t xml:space="preserve"> إِلَى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ذَٰلِكُمُ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رَبِّي عَلَيۡهِ تَوَكَّلۡتُ وَإِلَيۡهِ أُنِيبُ ١٠</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9-10]</w:t>
      </w:r>
      <w:bookmarkEnd w:id="141"/>
      <w:r w:rsidR="0096294D" w:rsidRPr="000F439A">
        <w:rPr>
          <w:bCs/>
          <w:rtl/>
          <w:lang w:bidi="ar-YE"/>
        </w:rPr>
        <w:t>.</w:t>
      </w:r>
    </w:p>
    <w:p w14:paraId="56314679" w14:textId="77777777" w:rsidR="00D84401" w:rsidRPr="000F439A" w:rsidRDefault="00D84401" w:rsidP="008605F2">
      <w:pPr>
        <w:rPr>
          <w:rtl/>
          <w:lang w:bidi="ar-YE"/>
        </w:rPr>
      </w:pPr>
      <w:r w:rsidRPr="000F439A">
        <w:rPr>
          <w:rtl/>
          <w:lang w:bidi="ar-YE"/>
        </w:rPr>
        <w:t>"أي</w:t>
      </w:r>
      <w:r w:rsidR="008605F2" w:rsidRPr="000F439A">
        <w:rPr>
          <w:rFonts w:hint="cs"/>
          <w:rtl/>
          <w:lang w:bidi="ar-YE"/>
        </w:rPr>
        <w:t>:</w:t>
      </w:r>
      <w:r w:rsidRPr="000F439A">
        <w:rPr>
          <w:rtl/>
          <w:lang w:bidi="ar-YE"/>
        </w:rPr>
        <w:t xml:space="preserve"> الذي هذه الصفات صفاته ربي</w:t>
      </w:r>
      <w:r w:rsidR="0096294D" w:rsidRPr="000F439A">
        <w:rPr>
          <w:rtl/>
          <w:lang w:bidi="ar-YE"/>
        </w:rPr>
        <w:t>،</w:t>
      </w:r>
      <w:r w:rsidRPr="000F439A">
        <w:rPr>
          <w:rtl/>
          <w:lang w:bidi="ar-YE"/>
        </w:rPr>
        <w:t xml:space="preserve"> لا آلهتكم التي تدعون من دونه</w:t>
      </w:r>
      <w:r w:rsidR="0096294D" w:rsidRPr="000F439A">
        <w:rPr>
          <w:rtl/>
          <w:lang w:bidi="ar-YE"/>
        </w:rPr>
        <w:t>،</w:t>
      </w:r>
      <w:r w:rsidRPr="000F439A">
        <w:rPr>
          <w:rtl/>
          <w:lang w:bidi="ar-YE"/>
        </w:rPr>
        <w:t xml:space="preserve"> التي لا تقدر على شيء</w:t>
      </w:r>
      <w:r w:rsidR="0096294D" w:rsidRPr="000F439A">
        <w:rPr>
          <w:rtl/>
          <w:lang w:bidi="ar-YE"/>
        </w:rPr>
        <w:t>،</w:t>
      </w:r>
      <w:r w:rsidRPr="000F439A">
        <w:rPr>
          <w:rtl/>
          <w:lang w:bidi="ar-YE"/>
        </w:rPr>
        <w:t xml:space="preserve"> </w:t>
      </w:r>
      <w:r w:rsidR="008605F2" w:rsidRPr="000F439A">
        <w:rPr>
          <w:rFonts w:cs="ATraditional Arabic" w:hint="cs"/>
          <w:rtl/>
          <w:lang w:bidi="ar-YE"/>
        </w:rPr>
        <w:t>{</w:t>
      </w:r>
      <w:r w:rsidR="008605F2" w:rsidRPr="000F439A">
        <w:rPr>
          <w:rFonts w:cs="KFGQPC HAFS Uthmanic Script"/>
          <w:b/>
          <w:bCs/>
          <w:rtl/>
          <w:lang w:bidi="ar-YE"/>
        </w:rPr>
        <w:t>عَلَيۡهِ تَوَكَّلۡتُ</w:t>
      </w:r>
      <w:r w:rsidR="008605F2" w:rsidRPr="000F439A">
        <w:rPr>
          <w:rFonts w:ascii="ATraditional Arabic" w:hAnsi="ATraditional Arabic" w:cs="ATraditional Arabic"/>
          <w:bCs/>
          <w:rtl/>
          <w:lang w:bidi="ar-YE"/>
        </w:rPr>
        <w:t>}</w:t>
      </w:r>
      <w:r w:rsidR="008605F2" w:rsidRPr="000F439A">
        <w:rPr>
          <w:rFonts w:hint="cs"/>
          <w:rtl/>
          <w:lang w:bidi="ar-YE"/>
        </w:rPr>
        <w:t xml:space="preserve"> </w:t>
      </w:r>
      <w:r w:rsidRPr="000F439A">
        <w:rPr>
          <w:rtl/>
          <w:lang w:bidi="ar-YE"/>
        </w:rPr>
        <w:t>أي</w:t>
      </w:r>
      <w:r w:rsidR="008605F2" w:rsidRPr="000F439A">
        <w:rPr>
          <w:rFonts w:hint="cs"/>
          <w:rtl/>
          <w:lang w:bidi="ar-YE"/>
        </w:rPr>
        <w:t>:</w:t>
      </w:r>
      <w:r w:rsidRPr="000F439A">
        <w:rPr>
          <w:rtl/>
          <w:lang w:bidi="ar-YE"/>
        </w:rPr>
        <w:t xml:space="preserve"> في أموري كلها </w:t>
      </w:r>
      <w:r w:rsidR="008605F2" w:rsidRPr="000F439A">
        <w:rPr>
          <w:rFonts w:cs="ATraditional Arabic" w:hint="cs"/>
          <w:rtl/>
          <w:lang w:bidi="ar-YE"/>
        </w:rPr>
        <w:t>{</w:t>
      </w:r>
      <w:r w:rsidR="008605F2" w:rsidRPr="000F439A">
        <w:rPr>
          <w:rFonts w:cs="KFGQPC HAFS Uthmanic Script"/>
          <w:b/>
          <w:bCs/>
          <w:rtl/>
          <w:lang w:bidi="ar-YE"/>
        </w:rPr>
        <w:t>وَإِلَيۡهِ أُنِيبُ ١٠</w:t>
      </w:r>
      <w:r w:rsidR="008605F2" w:rsidRPr="000F439A">
        <w:rPr>
          <w:rFonts w:ascii="ATraditional Arabic" w:hAnsi="ATraditional Arabic" w:cs="ATraditional Arabic"/>
          <w:bCs/>
          <w:rtl/>
          <w:lang w:bidi="ar-YE"/>
        </w:rPr>
        <w:t>}</w:t>
      </w:r>
      <w:r w:rsidR="008605F2" w:rsidRPr="000F439A">
        <w:rPr>
          <w:rtl/>
          <w:lang w:bidi="ar-YE"/>
        </w:rPr>
        <w:t xml:space="preserve"> </w:t>
      </w:r>
      <w:r w:rsidRPr="000F439A">
        <w:rPr>
          <w:rtl/>
          <w:lang w:bidi="ar-YE"/>
        </w:rPr>
        <w:t>أي</w:t>
      </w:r>
      <w:r w:rsidR="008605F2" w:rsidRPr="000F439A">
        <w:rPr>
          <w:rFonts w:hint="cs"/>
          <w:rtl/>
          <w:lang w:bidi="ar-YE"/>
        </w:rPr>
        <w:t>:</w:t>
      </w:r>
      <w:r w:rsidRPr="000F439A">
        <w:rPr>
          <w:rtl/>
          <w:lang w:bidi="ar-YE"/>
        </w:rPr>
        <w:t xml:space="preserve"> أرجع في المعاد"</w:t>
      </w:r>
      <w:r w:rsidR="00772FFB" w:rsidRPr="000F439A">
        <w:rPr>
          <w:vertAlign w:val="superscript"/>
          <w:rtl/>
        </w:rPr>
        <w:t>(</w:t>
      </w:r>
      <w:r w:rsidR="00772FFB" w:rsidRPr="000F439A">
        <w:rPr>
          <w:vertAlign w:val="superscript"/>
          <w:rtl/>
        </w:rPr>
        <w:footnoteReference w:id="142"/>
      </w:r>
      <w:r w:rsidR="00772FFB" w:rsidRPr="000F439A">
        <w:rPr>
          <w:vertAlign w:val="superscript"/>
          <w:rtl/>
        </w:rPr>
        <w:t>)</w:t>
      </w:r>
      <w:r w:rsidR="0096294D" w:rsidRPr="000F439A">
        <w:rPr>
          <w:rtl/>
          <w:lang w:bidi="ar-YE"/>
        </w:rPr>
        <w:t>.</w:t>
      </w:r>
    </w:p>
    <w:p w14:paraId="3B696693" w14:textId="77777777" w:rsidR="00D84401" w:rsidRPr="000F439A" w:rsidRDefault="00D84401" w:rsidP="00D84401">
      <w:pPr>
        <w:rPr>
          <w:rtl/>
          <w:lang w:bidi="ar-YE"/>
        </w:rPr>
      </w:pPr>
      <w:r w:rsidRPr="000F439A">
        <w:rPr>
          <w:rFonts w:hint="eastAsia"/>
          <w:rtl/>
          <w:lang w:bidi="ar-YE"/>
        </w:rPr>
        <w:t>الْوَلِيُّ</w:t>
      </w:r>
      <w:r w:rsidRPr="000F439A">
        <w:rPr>
          <w:rtl/>
          <w:lang w:bidi="ar-YE"/>
        </w:rPr>
        <w:t>: "هُو: فعيل من الْمُوَالَاة</w:t>
      </w:r>
      <w:r w:rsidR="0096294D" w:rsidRPr="000F439A">
        <w:rPr>
          <w:rtl/>
          <w:lang w:bidi="ar-YE"/>
        </w:rPr>
        <w:t>،</w:t>
      </w:r>
      <w:r w:rsidRPr="000F439A">
        <w:rPr>
          <w:rtl/>
          <w:lang w:bidi="ar-YE"/>
        </w:rPr>
        <w:t xml:space="preserve"> وَالْوَلِيّ النَّاصِر"</w:t>
      </w:r>
      <w:r w:rsidR="00772FFB" w:rsidRPr="000F439A">
        <w:rPr>
          <w:vertAlign w:val="superscript"/>
          <w:rtl/>
        </w:rPr>
        <w:t>(</w:t>
      </w:r>
      <w:r w:rsidR="00772FFB" w:rsidRPr="000F439A">
        <w:rPr>
          <w:vertAlign w:val="superscript"/>
          <w:rtl/>
        </w:rPr>
        <w:footnoteReference w:id="143"/>
      </w:r>
      <w:r w:rsidR="00772FFB" w:rsidRPr="000F439A">
        <w:rPr>
          <w:vertAlign w:val="superscript"/>
          <w:rtl/>
        </w:rPr>
        <w:t>)</w:t>
      </w:r>
      <w:r w:rsidR="0096294D" w:rsidRPr="000F439A">
        <w:rPr>
          <w:rtl/>
          <w:lang w:bidi="ar-YE"/>
        </w:rPr>
        <w:t>.</w:t>
      </w:r>
    </w:p>
    <w:p w14:paraId="5590EE57" w14:textId="77777777" w:rsidR="00D84401" w:rsidRPr="000F439A" w:rsidRDefault="001A45FA" w:rsidP="00C54F79">
      <w:pPr>
        <w:keepNext/>
        <w:keepLines/>
        <w:numPr>
          <w:ilvl w:val="0"/>
          <w:numId w:val="24"/>
        </w:numPr>
        <w:ind w:left="851" w:hanging="851"/>
        <w:rPr>
          <w:bCs/>
          <w:rtl/>
          <w:lang w:bidi="ar-YE"/>
        </w:rPr>
      </w:pPr>
      <w:r w:rsidRPr="000F439A">
        <w:rPr>
          <w:rFonts w:hint="cs"/>
          <w:bCs/>
          <w:rtl/>
          <w:lang w:bidi="ar-YE"/>
        </w:rPr>
        <w:t xml:space="preserve">وقال سبحانه: </w:t>
      </w:r>
      <w:bookmarkStart w:id="142" w:name="سورةةالشورىئئ_11_41"/>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فَاطِرُ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جَعَلَ لَكُم مِّنۡ أَنفُسِكُمۡ أَزۡوَٰجٗا وَمِنَ </w:t>
      </w:r>
      <w:r w:rsidR="00D84401" w:rsidRPr="000F439A">
        <w:rPr>
          <w:rFonts w:cs="KFGQPC HAFS Uthmanic Script" w:hint="cs"/>
          <w:b/>
          <w:bCs/>
          <w:rtl/>
          <w:lang w:bidi="ar-YE"/>
        </w:rPr>
        <w:t>ٱ</w:t>
      </w:r>
      <w:r w:rsidR="00D84401" w:rsidRPr="000F439A">
        <w:rPr>
          <w:rFonts w:cs="KFGQPC HAFS Uthmanic Script" w:hint="eastAsia"/>
          <w:b/>
          <w:bCs/>
          <w:rtl/>
          <w:lang w:bidi="ar-YE"/>
        </w:rPr>
        <w:t>لۡأَنۡعَٰمِ</w:t>
      </w:r>
      <w:r w:rsidR="00D84401" w:rsidRPr="000F439A">
        <w:rPr>
          <w:rFonts w:cs="KFGQPC HAFS Uthmanic Script"/>
          <w:b/>
          <w:bCs/>
          <w:rtl/>
          <w:lang w:bidi="ar-YE"/>
        </w:rPr>
        <w:t xml:space="preserve"> أَزۡوَٰجٗا يَذۡرَؤُكُمۡ فِيهِۚ لَيۡسَ كَمِثۡلِهِ</w:t>
      </w:r>
      <w:r w:rsidR="00D84401" w:rsidRPr="000F439A">
        <w:rPr>
          <w:rFonts w:cs="KFGQPC HAFS Uthmanic Script" w:hint="cs"/>
          <w:b/>
          <w:bCs/>
          <w:rtl/>
          <w:lang w:bidi="ar-YE"/>
        </w:rPr>
        <w:t>ۦ</w:t>
      </w:r>
      <w:r w:rsidR="00D84401" w:rsidRPr="000F439A">
        <w:rPr>
          <w:rFonts w:cs="KFGQPC HAFS Uthmanic Script"/>
          <w:b/>
          <w:bCs/>
          <w:rtl/>
          <w:lang w:bidi="ar-YE"/>
        </w:rPr>
        <w:t xml:space="preserve"> شَيۡءٞۖ وَهُوَ </w:t>
      </w:r>
      <w:r w:rsidR="00D84401" w:rsidRPr="000F439A">
        <w:rPr>
          <w:rFonts w:cs="KFGQPC HAFS Uthmanic Script" w:hint="cs"/>
          <w:b/>
          <w:bCs/>
          <w:rtl/>
          <w:lang w:bidi="ar-YE"/>
        </w:rPr>
        <w:t>ٱ</w:t>
      </w:r>
      <w:r w:rsidR="00D84401" w:rsidRPr="000F439A">
        <w:rPr>
          <w:rFonts w:cs="KFGQPC HAFS Uthmanic Script" w:hint="eastAsia"/>
          <w:b/>
          <w:bCs/>
          <w:rtl/>
          <w:lang w:bidi="ar-YE"/>
        </w:rPr>
        <w:t>لسَّمِيعُ</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لۡبَصِيرُ</w:t>
      </w:r>
      <w:r w:rsidR="00D84401" w:rsidRPr="000F439A">
        <w:rPr>
          <w:rFonts w:cs="KFGQPC HAFS Uthmanic Script"/>
          <w:b/>
          <w:bCs/>
          <w:rtl/>
          <w:lang w:bidi="ar-YE"/>
        </w:rPr>
        <w:t xml:space="preserve"> ١١</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11]</w:t>
      </w:r>
      <w:bookmarkEnd w:id="142"/>
      <w:r w:rsidR="0096294D" w:rsidRPr="000F439A">
        <w:rPr>
          <w:bCs/>
          <w:rtl/>
          <w:lang w:bidi="ar-YE"/>
        </w:rPr>
        <w:t>.</w:t>
      </w:r>
    </w:p>
    <w:p w14:paraId="341470C0" w14:textId="77777777" w:rsidR="008605F2" w:rsidRPr="000F439A" w:rsidRDefault="008605F2" w:rsidP="008605F2">
      <w:pPr>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فَاطِرُ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أي: خالقهما بقدرته ومشيئته وحكمته</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جَعَلَ لَكُم مِّنۡ أَنفُسِكُمۡ أَزۡوَٰجٗا</w:t>
      </w:r>
      <w:r w:rsidR="00D35F82" w:rsidRPr="000F439A">
        <w:rPr>
          <w:rFonts w:ascii="ATraditional Arabic" w:hAnsi="ATraditional Arabic" w:cs="ATraditional Arabic"/>
          <w:rtl/>
          <w:lang w:bidi="ar-YE"/>
        </w:rPr>
        <w:t>}</w:t>
      </w:r>
      <w:r w:rsidR="00D84401" w:rsidRPr="000F439A">
        <w:rPr>
          <w:rtl/>
          <w:lang w:bidi="ar-YE"/>
        </w:rPr>
        <w:t xml:space="preserve"> لتسكنوا إليها</w:t>
      </w:r>
      <w:r w:rsidR="0096294D" w:rsidRPr="000F439A">
        <w:rPr>
          <w:rtl/>
          <w:lang w:bidi="ar-YE"/>
        </w:rPr>
        <w:t>،</w:t>
      </w:r>
      <w:r w:rsidR="00D84401" w:rsidRPr="000F439A">
        <w:rPr>
          <w:rtl/>
          <w:lang w:bidi="ar-YE"/>
        </w:rPr>
        <w:t xml:space="preserve"> وتنتشر منكم الذرية</w:t>
      </w:r>
      <w:r w:rsidR="0096294D" w:rsidRPr="000F439A">
        <w:rPr>
          <w:rtl/>
          <w:lang w:bidi="ar-YE"/>
        </w:rPr>
        <w:t>،</w:t>
      </w:r>
      <w:r w:rsidR="00D84401" w:rsidRPr="000F439A">
        <w:rPr>
          <w:rtl/>
          <w:lang w:bidi="ar-YE"/>
        </w:rPr>
        <w:t xml:space="preserve"> ويحصل لكم من النفع ما يحصل</w:t>
      </w:r>
      <w:r w:rsidR="0096294D" w:rsidRPr="000F439A">
        <w:rPr>
          <w:rtl/>
          <w:lang w:bidi="ar-YE"/>
        </w:rPr>
        <w:t>.</w:t>
      </w:r>
      <w:r w:rsidRPr="000F439A">
        <w:rPr>
          <w:rFonts w:hint="cs"/>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وَمِنَ </w:t>
      </w:r>
      <w:r w:rsidR="00D84401" w:rsidRPr="000F439A">
        <w:rPr>
          <w:rFonts w:cs="KFGQPC HAFS Uthmanic Script" w:hint="cs"/>
          <w:b/>
          <w:bCs/>
          <w:rtl/>
          <w:lang w:bidi="ar-YE"/>
        </w:rPr>
        <w:t>ٱ</w:t>
      </w:r>
      <w:r w:rsidR="00D84401" w:rsidRPr="000F439A">
        <w:rPr>
          <w:rFonts w:cs="KFGQPC HAFS Uthmanic Script" w:hint="eastAsia"/>
          <w:b/>
          <w:bCs/>
          <w:rtl/>
          <w:lang w:bidi="ar-YE"/>
        </w:rPr>
        <w:t>لۡأَنۡعَٰمِ</w:t>
      </w:r>
      <w:r w:rsidR="00D84401" w:rsidRPr="000F439A">
        <w:rPr>
          <w:rFonts w:cs="KFGQPC HAFS Uthmanic Script"/>
          <w:b/>
          <w:bCs/>
          <w:rtl/>
          <w:lang w:bidi="ar-YE"/>
        </w:rPr>
        <w:t xml:space="preserve"> أَزۡوَٰجٗا</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أي: ومن جميع أصنافها نوعين</w:t>
      </w:r>
      <w:r w:rsidR="0096294D" w:rsidRPr="000F439A">
        <w:rPr>
          <w:rtl/>
          <w:lang w:bidi="ar-YE"/>
        </w:rPr>
        <w:t>،</w:t>
      </w:r>
      <w:r w:rsidR="00D84401" w:rsidRPr="000F439A">
        <w:rPr>
          <w:rtl/>
          <w:lang w:bidi="ar-YE"/>
        </w:rPr>
        <w:t xml:space="preserve"> ذكرا وأنثى</w:t>
      </w:r>
      <w:r w:rsidR="0096294D" w:rsidRPr="000F439A">
        <w:rPr>
          <w:rtl/>
          <w:lang w:bidi="ar-YE"/>
        </w:rPr>
        <w:t>،</w:t>
      </w:r>
      <w:r w:rsidR="00D84401" w:rsidRPr="000F439A">
        <w:rPr>
          <w:rtl/>
          <w:lang w:bidi="ar-YE"/>
        </w:rPr>
        <w:t xml:space="preserve"> لتبقى وتنمو لمنافعكم الكثيرة</w:t>
      </w:r>
      <w:r w:rsidR="0096294D" w:rsidRPr="000F439A">
        <w:rPr>
          <w:rtl/>
          <w:lang w:bidi="ar-YE"/>
        </w:rPr>
        <w:t>،</w:t>
      </w:r>
      <w:r w:rsidR="00D84401" w:rsidRPr="000F439A">
        <w:rPr>
          <w:rtl/>
          <w:lang w:bidi="ar-YE"/>
        </w:rPr>
        <w:t xml:space="preserve"> ولهذا عداها باللام الدالة على التعليل</w:t>
      </w:r>
      <w:r w:rsidR="0096294D" w:rsidRPr="000F439A">
        <w:rPr>
          <w:rtl/>
          <w:lang w:bidi="ar-YE"/>
        </w:rPr>
        <w:t>،</w:t>
      </w:r>
      <w:r w:rsidR="00D84401" w:rsidRPr="000F439A">
        <w:rPr>
          <w:rtl/>
          <w:lang w:bidi="ar-YE"/>
        </w:rPr>
        <w:t xml:space="preserve"> أي: جعل ذلك لأجلكم</w:t>
      </w:r>
      <w:r w:rsidR="0096294D" w:rsidRPr="000F439A">
        <w:rPr>
          <w:rtl/>
          <w:lang w:bidi="ar-YE"/>
        </w:rPr>
        <w:t>،</w:t>
      </w:r>
      <w:r w:rsidR="00D84401" w:rsidRPr="000F439A">
        <w:rPr>
          <w:rtl/>
          <w:lang w:bidi="ar-YE"/>
        </w:rPr>
        <w:t xml:space="preserve"> ولأجل النعمة عليكم</w:t>
      </w:r>
      <w:r w:rsidR="0096294D" w:rsidRPr="000F439A">
        <w:rPr>
          <w:rtl/>
          <w:lang w:bidi="ar-YE"/>
        </w:rPr>
        <w:t>،</w:t>
      </w:r>
      <w:r w:rsidR="00D84401" w:rsidRPr="000F439A">
        <w:rPr>
          <w:rtl/>
          <w:lang w:bidi="ar-YE"/>
        </w:rPr>
        <w:t xml:space="preserve"> ولهذا قال: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يَذۡرَؤُكُمۡ فِيهِۚ</w:t>
      </w:r>
      <w:r w:rsidR="00D35F82" w:rsidRPr="000F439A">
        <w:rPr>
          <w:rFonts w:ascii="ATraditional Arabic" w:hAnsi="ATraditional Arabic" w:cs="ATraditional Arabic"/>
          <w:rtl/>
          <w:lang w:bidi="ar-YE"/>
        </w:rPr>
        <w:t>}</w:t>
      </w:r>
      <w:r w:rsidR="00D84401" w:rsidRPr="000F439A">
        <w:rPr>
          <w:rtl/>
          <w:lang w:bidi="ar-YE"/>
        </w:rPr>
        <w:t xml:space="preserve"> أي: ي</w:t>
      </w:r>
      <w:r w:rsidR="00D84401" w:rsidRPr="000F439A">
        <w:rPr>
          <w:rFonts w:hint="eastAsia"/>
          <w:rtl/>
          <w:lang w:bidi="ar-YE"/>
        </w:rPr>
        <w:t>بثكم</w:t>
      </w:r>
      <w:r w:rsidR="00D84401" w:rsidRPr="000F439A">
        <w:rPr>
          <w:rtl/>
          <w:lang w:bidi="ar-YE"/>
        </w:rPr>
        <w:t xml:space="preserve"> ويكثركم ويكثر مواشيكم</w:t>
      </w:r>
      <w:r w:rsidR="0096294D" w:rsidRPr="000F439A">
        <w:rPr>
          <w:rtl/>
          <w:lang w:bidi="ar-YE"/>
        </w:rPr>
        <w:t>،</w:t>
      </w:r>
      <w:r w:rsidR="00D84401" w:rsidRPr="000F439A">
        <w:rPr>
          <w:rtl/>
          <w:lang w:bidi="ar-YE"/>
        </w:rPr>
        <w:t xml:space="preserve"> بسبب أن جعل لكم من أنفسكم</w:t>
      </w:r>
      <w:r w:rsidR="0096294D" w:rsidRPr="000F439A">
        <w:rPr>
          <w:rtl/>
          <w:lang w:bidi="ar-YE"/>
        </w:rPr>
        <w:t>،</w:t>
      </w:r>
      <w:r w:rsidR="00D84401" w:rsidRPr="000F439A">
        <w:rPr>
          <w:rtl/>
          <w:lang w:bidi="ar-YE"/>
        </w:rPr>
        <w:t xml:space="preserve"> وجعل لكم من الأنعام أزواجاً"</w:t>
      </w:r>
      <w:r w:rsidR="00772FFB" w:rsidRPr="000F439A">
        <w:rPr>
          <w:vertAlign w:val="superscript"/>
          <w:rtl/>
        </w:rPr>
        <w:t>(</w:t>
      </w:r>
      <w:r w:rsidR="00772FFB" w:rsidRPr="000F439A">
        <w:rPr>
          <w:vertAlign w:val="superscript"/>
          <w:rtl/>
        </w:rPr>
        <w:footnoteReference w:id="144"/>
      </w:r>
      <w:r w:rsidR="00772FFB" w:rsidRPr="000F439A">
        <w:rPr>
          <w:vertAlign w:val="superscript"/>
          <w:rtl/>
        </w:rPr>
        <w:t>)</w:t>
      </w:r>
      <w:r w:rsidR="0096294D" w:rsidRPr="000F439A">
        <w:rPr>
          <w:rFonts w:hint="cs"/>
          <w:rtl/>
          <w:lang w:bidi="ar-YE"/>
        </w:rPr>
        <w:t>.</w:t>
      </w:r>
      <w:r w:rsidRPr="000F439A">
        <w:rPr>
          <w:rFonts w:hint="cs"/>
          <w:rtl/>
          <w:lang w:bidi="ar-YE"/>
        </w:rPr>
        <w:t xml:space="preserve"> </w:t>
      </w:r>
    </w:p>
    <w:p w14:paraId="0F3633DE" w14:textId="77777777" w:rsidR="00D84401" w:rsidRPr="000F439A" w:rsidRDefault="008605F2" w:rsidP="008605F2">
      <w:pPr>
        <w:spacing w:line="264" w:lineRule="auto"/>
        <w:rPr>
          <w:rtl/>
          <w:lang w:bidi="ar-YE"/>
        </w:rPr>
      </w:pPr>
      <w:r w:rsidRPr="000F439A">
        <w:rPr>
          <w:rFonts w:hint="cs"/>
          <w:rtl/>
          <w:lang w:bidi="ar-YE"/>
        </w:rPr>
        <w:lastRenderedPageBreak/>
        <w:t xml:space="preserve">وقوله: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لَيۡسَ كَمِثۡلِهِ</w:t>
      </w:r>
      <w:r w:rsidR="00D84401" w:rsidRPr="000F439A">
        <w:rPr>
          <w:rFonts w:cs="KFGQPC HAFS Uthmanic Script" w:hint="cs"/>
          <w:b/>
          <w:bCs/>
          <w:rtl/>
          <w:lang w:bidi="ar-YE"/>
        </w:rPr>
        <w:t>ۦ</w:t>
      </w:r>
      <w:r w:rsidR="00D84401" w:rsidRPr="000F439A">
        <w:rPr>
          <w:rFonts w:cs="KFGQPC HAFS Uthmanic Script"/>
          <w:b/>
          <w:bCs/>
          <w:rtl/>
          <w:lang w:bidi="ar-YE"/>
        </w:rPr>
        <w:t xml:space="preserve"> شَيۡءٞۖ وَهُوَ </w:t>
      </w:r>
      <w:r w:rsidR="00D84401" w:rsidRPr="000F439A">
        <w:rPr>
          <w:rFonts w:cs="KFGQPC HAFS Uthmanic Script" w:hint="cs"/>
          <w:b/>
          <w:bCs/>
          <w:rtl/>
          <w:lang w:bidi="ar-YE"/>
        </w:rPr>
        <w:t>ٱ</w:t>
      </w:r>
      <w:r w:rsidR="00D84401" w:rsidRPr="000F439A">
        <w:rPr>
          <w:rFonts w:cs="KFGQPC HAFS Uthmanic Script" w:hint="eastAsia"/>
          <w:b/>
          <w:bCs/>
          <w:rtl/>
          <w:lang w:bidi="ar-YE"/>
        </w:rPr>
        <w:t>لسَّمِيعُ</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لۡبَصِيرُ</w:t>
      </w:r>
      <w:r w:rsidR="00D84401" w:rsidRPr="000F439A">
        <w:rPr>
          <w:rFonts w:cs="KFGQPC HAFS Uthmanic Script"/>
          <w:b/>
          <w:bCs/>
          <w:rtl/>
          <w:lang w:bidi="ar-YE"/>
        </w:rPr>
        <w:t xml:space="preserve"> ١١</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"مذهب سلفِ الأمة وأئمتها: أنهم يصفون الله بما وصفَ به نفسه وبما وصفَ به رسولُه</w:t>
      </w:r>
      <w:r w:rsidR="0096294D" w:rsidRPr="000F439A">
        <w:rPr>
          <w:rtl/>
          <w:lang w:bidi="ar-YE"/>
        </w:rPr>
        <w:t>،</w:t>
      </w:r>
      <w:r w:rsidR="00D84401" w:rsidRPr="000F439A">
        <w:rPr>
          <w:rtl/>
          <w:lang w:bidi="ar-YE"/>
        </w:rPr>
        <w:t xml:space="preserve"> من غير تحريفٍ ولا تعطيل</w:t>
      </w:r>
      <w:r w:rsidR="0096294D" w:rsidRPr="000F439A">
        <w:rPr>
          <w:rtl/>
          <w:lang w:bidi="ar-YE"/>
        </w:rPr>
        <w:t>،</w:t>
      </w:r>
      <w:r w:rsidR="00D84401" w:rsidRPr="000F439A">
        <w:rPr>
          <w:rtl/>
          <w:lang w:bidi="ar-YE"/>
        </w:rPr>
        <w:t xml:space="preserve"> ومن غيرِ تكييفٍ ولا تمثيل</w:t>
      </w:r>
      <w:r w:rsidR="0096294D" w:rsidRPr="000F439A">
        <w:rPr>
          <w:rtl/>
          <w:lang w:bidi="ar-YE"/>
        </w:rPr>
        <w:t>،</w:t>
      </w:r>
      <w:r w:rsidR="00D84401" w:rsidRPr="000F439A">
        <w:rPr>
          <w:rtl/>
          <w:lang w:bidi="ar-YE"/>
        </w:rPr>
        <w:t xml:space="preserve"> فيُثبِتون له ما أثبتَه لنفسِه من الأسماء والص</w:t>
      </w:r>
      <w:r w:rsidR="00D84401" w:rsidRPr="000F439A">
        <w:rPr>
          <w:rFonts w:hint="eastAsia"/>
          <w:rtl/>
          <w:lang w:bidi="ar-YE"/>
        </w:rPr>
        <w:t>فات</w:t>
      </w:r>
      <w:r w:rsidR="0096294D" w:rsidRPr="000F439A">
        <w:rPr>
          <w:rFonts w:hint="eastAsia"/>
          <w:rtl/>
          <w:lang w:bidi="ar-YE"/>
        </w:rPr>
        <w:t>،</w:t>
      </w:r>
      <w:r w:rsidR="00D84401" w:rsidRPr="000F439A">
        <w:rPr>
          <w:rtl/>
          <w:lang w:bidi="ar-YE"/>
        </w:rPr>
        <w:t xml:space="preserve"> ويُنزِّهونه عمَّا نزَّه عنه نفسَه من مماثلة المخلوقات</w:t>
      </w:r>
      <w:r w:rsidR="0096294D" w:rsidRPr="000F439A">
        <w:rPr>
          <w:rtl/>
          <w:lang w:bidi="ar-YE"/>
        </w:rPr>
        <w:t>،</w:t>
      </w:r>
      <w:r w:rsidR="00D84401" w:rsidRPr="000F439A">
        <w:rPr>
          <w:rtl/>
          <w:lang w:bidi="ar-YE"/>
        </w:rPr>
        <w:t xml:space="preserve"> إثباتٌ بلا تمثيل</w:t>
      </w:r>
      <w:r w:rsidR="0096294D" w:rsidRPr="000F439A">
        <w:rPr>
          <w:rtl/>
          <w:lang w:bidi="ar-YE"/>
        </w:rPr>
        <w:t>،</w:t>
      </w:r>
      <w:r w:rsidR="00D84401" w:rsidRPr="000F439A">
        <w:rPr>
          <w:rtl/>
          <w:lang w:bidi="ar-YE"/>
        </w:rPr>
        <w:t xml:space="preserve"> وتنزيهٌ بلا تعطيل</w:t>
      </w:r>
      <w:r w:rsidR="0096294D" w:rsidRPr="000F439A">
        <w:rPr>
          <w:rtl/>
          <w:lang w:bidi="ar-YE"/>
        </w:rPr>
        <w:t>،</w:t>
      </w:r>
      <w:r w:rsidR="00D84401" w:rsidRPr="000F439A">
        <w:rPr>
          <w:rtl/>
          <w:lang w:bidi="ar-YE"/>
        </w:rPr>
        <w:t xml:space="preserve"> قال تعالى: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لَيۡسَ كَمِثۡلِهِ</w:t>
      </w:r>
      <w:r w:rsidR="00D84401" w:rsidRPr="000F439A">
        <w:rPr>
          <w:rFonts w:cs="KFGQPC HAFS Uthmanic Script" w:hint="cs"/>
          <w:b/>
          <w:bCs/>
          <w:rtl/>
          <w:lang w:bidi="ar-YE"/>
        </w:rPr>
        <w:t>ۦ</w:t>
      </w:r>
      <w:r w:rsidR="00D84401" w:rsidRPr="000F439A">
        <w:rPr>
          <w:rFonts w:cs="KFGQPC HAFS Uthmanic Script"/>
          <w:b/>
          <w:bCs/>
          <w:rtl/>
          <w:lang w:bidi="ar-YE"/>
        </w:rPr>
        <w:t xml:space="preserve"> شَيۡءٞۖ وَهُوَ </w:t>
      </w:r>
      <w:r w:rsidR="00D84401" w:rsidRPr="000F439A">
        <w:rPr>
          <w:rFonts w:cs="KFGQPC HAFS Uthmanic Script" w:hint="cs"/>
          <w:b/>
          <w:bCs/>
          <w:rtl/>
          <w:lang w:bidi="ar-YE"/>
        </w:rPr>
        <w:t>ٱ</w:t>
      </w:r>
      <w:r w:rsidR="00D84401" w:rsidRPr="000F439A">
        <w:rPr>
          <w:rFonts w:cs="KFGQPC HAFS Uthmanic Script" w:hint="eastAsia"/>
          <w:b/>
          <w:bCs/>
          <w:rtl/>
          <w:lang w:bidi="ar-YE"/>
        </w:rPr>
        <w:t>لسَّمِيعُ</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لۡبَصِيرُ</w:t>
      </w:r>
      <w:r w:rsidR="00D84401" w:rsidRPr="000F439A">
        <w:rPr>
          <w:rFonts w:cs="KFGQPC HAFS Uthmanic Script"/>
          <w:b/>
          <w:bCs/>
          <w:rtl/>
          <w:lang w:bidi="ar-YE"/>
        </w:rPr>
        <w:t xml:space="preserve"> ١١</w:t>
      </w:r>
      <w:r w:rsidR="00D35F82" w:rsidRPr="000F439A">
        <w:rPr>
          <w:rFonts w:ascii="ATraditional Arabic" w:hAnsi="ATraditional Arabic" w:cs="ATraditional Arabic"/>
          <w:rtl/>
          <w:lang w:bidi="ar-YE"/>
        </w:rPr>
        <w:t>}</w:t>
      </w:r>
      <w:r w:rsidR="0096294D" w:rsidRPr="000F439A">
        <w:rPr>
          <w:rtl/>
          <w:lang w:bidi="ar-YE"/>
        </w:rPr>
        <w:t>،</w:t>
      </w:r>
      <w:r w:rsidR="00D84401" w:rsidRPr="000F439A">
        <w:rPr>
          <w:rtl/>
          <w:lang w:bidi="ar-YE"/>
        </w:rPr>
        <w:t xml:space="preserve"> فقوله</w:t>
      </w:r>
      <w:r w:rsidRPr="000F439A">
        <w:rPr>
          <w:rFonts w:hint="cs"/>
          <w:rtl/>
          <w:lang w:bidi="ar-YE"/>
        </w:rPr>
        <w:t xml:space="preserve">: </w:t>
      </w:r>
      <w:r w:rsidRPr="000F439A">
        <w:rPr>
          <w:rFonts w:ascii="ATraditional Arabic" w:hAnsi="ATraditional Arabic" w:cs="ATraditional Arabic"/>
          <w:rtl/>
          <w:lang w:bidi="ar-YE"/>
        </w:rPr>
        <w:t>{</w:t>
      </w:r>
      <w:r w:rsidRPr="000F439A">
        <w:rPr>
          <w:rFonts w:cs="KFGQPC HAFS Uthmanic Script"/>
          <w:b/>
          <w:bCs/>
          <w:rtl/>
          <w:lang w:bidi="ar-YE"/>
        </w:rPr>
        <w:t>لَيۡسَ كَمِثۡلِهِ</w:t>
      </w:r>
      <w:r w:rsidRPr="000F439A">
        <w:rPr>
          <w:rFonts w:cs="KFGQPC HAFS Uthmanic Script" w:hint="cs"/>
          <w:b/>
          <w:bCs/>
          <w:rtl/>
          <w:lang w:bidi="ar-YE"/>
        </w:rPr>
        <w:t>ۦ</w:t>
      </w:r>
      <w:r w:rsidRPr="000F439A">
        <w:rPr>
          <w:rFonts w:cs="KFGQPC HAFS Uthmanic Script"/>
          <w:b/>
          <w:bCs/>
          <w:rtl/>
          <w:lang w:bidi="ar-YE"/>
        </w:rPr>
        <w:t xml:space="preserve"> شَيۡءٞۖ</w:t>
      </w:r>
      <w:r w:rsidRPr="000F439A">
        <w:rPr>
          <w:rFonts w:ascii="ATraditional Arabic" w:hAnsi="ATraditional Arabic" w:cs="ATraditional Arabic"/>
          <w:rtl/>
          <w:lang w:bidi="ar-YE"/>
        </w:rPr>
        <w:t>}</w:t>
      </w:r>
      <w:r w:rsidRPr="000F439A">
        <w:rPr>
          <w:rFonts w:hint="cs"/>
          <w:rtl/>
          <w:lang w:bidi="ar-YE"/>
        </w:rPr>
        <w:t>:</w:t>
      </w:r>
      <w:r w:rsidRPr="000F439A">
        <w:rPr>
          <w:rtl/>
          <w:lang w:bidi="ar-YE"/>
        </w:rPr>
        <w:t xml:space="preserve"> </w:t>
      </w:r>
      <w:r w:rsidR="00D84401" w:rsidRPr="000F439A">
        <w:rPr>
          <w:rtl/>
          <w:lang w:bidi="ar-YE"/>
        </w:rPr>
        <w:t>رد على الممثِّلة</w:t>
      </w:r>
      <w:r w:rsidR="0096294D" w:rsidRPr="000F439A">
        <w:rPr>
          <w:rtl/>
          <w:lang w:bidi="ar-YE"/>
        </w:rPr>
        <w:t>،</w:t>
      </w:r>
      <w:r w:rsidR="00D84401" w:rsidRPr="000F439A">
        <w:rPr>
          <w:rtl/>
          <w:lang w:bidi="ar-YE"/>
        </w:rPr>
        <w:t xml:space="preserve"> وقوله: </w:t>
      </w:r>
      <w:r w:rsidRPr="000F439A">
        <w:rPr>
          <w:rFonts w:ascii="ATraditional Arabic" w:hAnsi="ATraditional Arabic" w:cs="ATraditional Arabic"/>
          <w:rtl/>
          <w:lang w:bidi="ar-YE"/>
        </w:rPr>
        <w:t>{</w:t>
      </w:r>
      <w:r w:rsidRPr="000F439A">
        <w:rPr>
          <w:rFonts w:cs="KFGQPC HAFS Uthmanic Script"/>
          <w:b/>
          <w:bCs/>
          <w:rtl/>
          <w:lang w:bidi="ar-YE"/>
        </w:rPr>
        <w:t xml:space="preserve">وَهُوَ </w:t>
      </w:r>
      <w:r w:rsidRPr="000F439A">
        <w:rPr>
          <w:rFonts w:cs="KFGQPC HAFS Uthmanic Script" w:hint="cs"/>
          <w:b/>
          <w:bCs/>
          <w:rtl/>
          <w:lang w:bidi="ar-YE"/>
        </w:rPr>
        <w:t>ٱ</w:t>
      </w:r>
      <w:r w:rsidRPr="000F439A">
        <w:rPr>
          <w:rFonts w:cs="KFGQPC HAFS Uthmanic Script" w:hint="eastAsia"/>
          <w:b/>
          <w:bCs/>
          <w:rtl/>
          <w:lang w:bidi="ar-YE"/>
        </w:rPr>
        <w:t>لسَّمِيعُ</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لۡبَصِيرُ</w:t>
      </w:r>
      <w:r w:rsidRPr="000F439A">
        <w:rPr>
          <w:rFonts w:cs="KFGQPC HAFS Uthmanic Script"/>
          <w:b/>
          <w:bCs/>
          <w:rtl/>
          <w:lang w:bidi="ar-YE"/>
        </w:rPr>
        <w:t xml:space="preserve"> ١١</w:t>
      </w:r>
      <w:r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رد على المعطِّلة</w:t>
      </w:r>
      <w:r w:rsidR="0096294D" w:rsidRPr="000F439A">
        <w:rPr>
          <w:rtl/>
          <w:lang w:bidi="ar-YE"/>
        </w:rPr>
        <w:t>،</w:t>
      </w:r>
      <w:r w:rsidR="00D84401" w:rsidRPr="000F439A">
        <w:rPr>
          <w:rtl/>
          <w:lang w:bidi="ar-YE"/>
        </w:rPr>
        <w:t xml:space="preserve"> قال بعض العلماء: المعطِّلُ يَعبُد عَدَمًا</w:t>
      </w:r>
      <w:r w:rsidR="0096294D" w:rsidRPr="000F439A">
        <w:rPr>
          <w:rtl/>
          <w:lang w:bidi="ar-YE"/>
        </w:rPr>
        <w:t>،</w:t>
      </w:r>
      <w:r w:rsidR="00D84401" w:rsidRPr="000F439A">
        <w:rPr>
          <w:rtl/>
          <w:lang w:bidi="ar-YE"/>
        </w:rPr>
        <w:t xml:space="preserve"> والممثل يعبد صنمًا"</w:t>
      </w:r>
      <w:r w:rsidR="00772FFB" w:rsidRPr="000F439A">
        <w:rPr>
          <w:vertAlign w:val="superscript"/>
          <w:rtl/>
        </w:rPr>
        <w:t>(</w:t>
      </w:r>
      <w:r w:rsidR="00772FFB" w:rsidRPr="000F439A">
        <w:rPr>
          <w:vertAlign w:val="superscript"/>
          <w:rtl/>
        </w:rPr>
        <w:footnoteReference w:id="145"/>
      </w:r>
      <w:r w:rsidR="00772FFB" w:rsidRPr="000F439A">
        <w:rPr>
          <w:vertAlign w:val="superscript"/>
          <w:rtl/>
        </w:rPr>
        <w:t>)</w:t>
      </w:r>
      <w:r w:rsidR="0096294D" w:rsidRPr="000F439A">
        <w:rPr>
          <w:rtl/>
          <w:lang w:bidi="ar-YE"/>
        </w:rPr>
        <w:t>.</w:t>
      </w:r>
    </w:p>
    <w:p w14:paraId="2D709561" w14:textId="77777777" w:rsidR="00D84401" w:rsidRPr="000F439A" w:rsidRDefault="00D84401" w:rsidP="008605F2">
      <w:pPr>
        <w:spacing w:line="264" w:lineRule="auto"/>
        <w:rPr>
          <w:rtl/>
          <w:lang w:bidi="ar-YE"/>
        </w:rPr>
      </w:pPr>
      <w:r w:rsidRPr="000F439A">
        <w:rPr>
          <w:rFonts w:hint="eastAsia"/>
          <w:rtl/>
          <w:lang w:bidi="ar-YE"/>
        </w:rPr>
        <w:t>والسميع</w:t>
      </w:r>
      <w:r w:rsidRPr="000F439A">
        <w:rPr>
          <w:rtl/>
          <w:lang w:bidi="ar-YE"/>
        </w:rPr>
        <w:t>: هو الذي يسمع جميع الأصوات على اختلاف اللغات وتفنن الحاجات</w:t>
      </w:r>
      <w:r w:rsidR="0096294D" w:rsidRPr="000F439A">
        <w:rPr>
          <w:rtl/>
          <w:lang w:bidi="ar-YE"/>
        </w:rPr>
        <w:t>،</w:t>
      </w:r>
      <w:r w:rsidRPr="000F439A">
        <w:rPr>
          <w:rtl/>
          <w:lang w:bidi="ar-YE"/>
        </w:rPr>
        <w:t xml:space="preserve"> قد استوى في سمعه سرُّ القول وجهره</w:t>
      </w:r>
      <w:r w:rsidR="0096294D" w:rsidRPr="000F439A">
        <w:rPr>
          <w:rtl/>
          <w:lang w:bidi="ar-YE"/>
        </w:rPr>
        <w:t>،</w:t>
      </w:r>
      <w:r w:rsidRPr="000F439A">
        <w:rPr>
          <w:rtl/>
          <w:lang w:bidi="ar-YE"/>
        </w:rPr>
        <w:t xml:space="preserve"> فلا تختلف عليه الأصوات ولا تشتبه</w:t>
      </w:r>
      <w:r w:rsidR="0096294D" w:rsidRPr="000F439A">
        <w:rPr>
          <w:rtl/>
          <w:lang w:bidi="ar-YE"/>
        </w:rPr>
        <w:t>،</w:t>
      </w:r>
      <w:r w:rsidRPr="000F439A">
        <w:rPr>
          <w:rtl/>
          <w:lang w:bidi="ar-YE"/>
        </w:rPr>
        <w:t xml:space="preserve"> ولا يشغله منها سمع عن سمع</w:t>
      </w:r>
      <w:r w:rsidR="00772FFB" w:rsidRPr="000F439A">
        <w:rPr>
          <w:vertAlign w:val="superscript"/>
          <w:rtl/>
        </w:rPr>
        <w:t>(</w:t>
      </w:r>
      <w:r w:rsidR="00772FFB" w:rsidRPr="000F439A">
        <w:rPr>
          <w:vertAlign w:val="superscript"/>
          <w:rtl/>
        </w:rPr>
        <w:footnoteReference w:id="146"/>
      </w:r>
      <w:r w:rsidR="00772FFB" w:rsidRPr="000F439A">
        <w:rPr>
          <w:vertAlign w:val="superscript"/>
          <w:rtl/>
        </w:rPr>
        <w:t>)</w:t>
      </w:r>
      <w:r w:rsidR="0096294D" w:rsidRPr="000F439A">
        <w:rPr>
          <w:rtl/>
          <w:lang w:bidi="ar-YE"/>
        </w:rPr>
        <w:t>.</w:t>
      </w:r>
    </w:p>
    <w:p w14:paraId="531F79E3" w14:textId="77777777" w:rsidR="00D84401" w:rsidRPr="000F439A" w:rsidRDefault="00D84401" w:rsidP="008605F2">
      <w:pPr>
        <w:spacing w:line="264" w:lineRule="auto"/>
        <w:rPr>
          <w:rtl/>
          <w:lang w:bidi="ar-YE"/>
        </w:rPr>
      </w:pPr>
      <w:r w:rsidRPr="000F439A">
        <w:rPr>
          <w:rFonts w:hint="eastAsia"/>
          <w:rtl/>
          <w:lang w:bidi="ar-YE"/>
        </w:rPr>
        <w:t>و</w:t>
      </w:r>
      <w:r w:rsidRPr="000F439A">
        <w:rPr>
          <w:rtl/>
          <w:lang w:bidi="ar-YE"/>
        </w:rPr>
        <w:t>"البصير: الذي يرى جميع المبصرات</w:t>
      </w:r>
      <w:r w:rsidR="0096294D" w:rsidRPr="000F439A">
        <w:rPr>
          <w:rtl/>
          <w:lang w:bidi="ar-YE"/>
        </w:rPr>
        <w:t>،</w:t>
      </w:r>
      <w:r w:rsidRPr="000F439A">
        <w:rPr>
          <w:rtl/>
          <w:lang w:bidi="ar-YE"/>
        </w:rPr>
        <w:t xml:space="preserve"> ويبصر كل شيء وإن دق وصغر</w:t>
      </w:r>
      <w:r w:rsidR="0096294D" w:rsidRPr="000F439A">
        <w:rPr>
          <w:rtl/>
          <w:lang w:bidi="ar-YE"/>
        </w:rPr>
        <w:t>،</w:t>
      </w:r>
      <w:r w:rsidRPr="000F439A">
        <w:rPr>
          <w:rtl/>
          <w:lang w:bidi="ar-YE"/>
        </w:rPr>
        <w:t xml:space="preserve"> ويرى مجاري القوت في أعضائها</w:t>
      </w:r>
      <w:r w:rsidR="0096294D" w:rsidRPr="000F439A">
        <w:rPr>
          <w:rtl/>
          <w:lang w:bidi="ar-YE"/>
        </w:rPr>
        <w:t>،</w:t>
      </w:r>
      <w:r w:rsidRPr="000F439A">
        <w:rPr>
          <w:rtl/>
          <w:lang w:bidi="ar-YE"/>
        </w:rPr>
        <w:t xml:space="preserve"> ويرى جريان الدم في عروقها</w:t>
      </w:r>
      <w:r w:rsidR="0096294D" w:rsidRPr="000F439A">
        <w:rPr>
          <w:rtl/>
          <w:lang w:bidi="ar-YE"/>
        </w:rPr>
        <w:t>،</w:t>
      </w:r>
      <w:r w:rsidRPr="000F439A">
        <w:rPr>
          <w:rtl/>
          <w:lang w:bidi="ar-YE"/>
        </w:rPr>
        <w:t xml:space="preserve"> ويبصر ما تحت الأرضين السبع كما يبصر ما فوق السماوات السبع</w:t>
      </w:r>
      <w:r w:rsidR="0096294D" w:rsidRPr="000F439A">
        <w:rPr>
          <w:rtl/>
          <w:lang w:bidi="ar-YE"/>
        </w:rPr>
        <w:t>،</w:t>
      </w:r>
      <w:r w:rsidRPr="000F439A">
        <w:rPr>
          <w:rtl/>
          <w:lang w:bidi="ar-YE"/>
        </w:rPr>
        <w:t xml:space="preserve"> ويرى تبارك وتعالى تقلبات الأجفان</w:t>
      </w:r>
      <w:r w:rsidR="0096294D" w:rsidRPr="000F439A">
        <w:rPr>
          <w:rtl/>
          <w:lang w:bidi="ar-YE"/>
        </w:rPr>
        <w:t>،</w:t>
      </w:r>
      <w:r w:rsidRPr="000F439A">
        <w:rPr>
          <w:rtl/>
          <w:lang w:bidi="ar-YE"/>
        </w:rPr>
        <w:t xml:space="preserve"> وخيانات العيون"</w:t>
      </w:r>
      <w:r w:rsidR="00772FFB" w:rsidRPr="000F439A">
        <w:rPr>
          <w:vertAlign w:val="superscript"/>
          <w:rtl/>
        </w:rPr>
        <w:t>(</w:t>
      </w:r>
      <w:r w:rsidR="00772FFB" w:rsidRPr="000F439A">
        <w:rPr>
          <w:vertAlign w:val="superscript"/>
          <w:rtl/>
        </w:rPr>
        <w:footnoteReference w:id="147"/>
      </w:r>
      <w:r w:rsidR="00772FFB" w:rsidRPr="000F439A">
        <w:rPr>
          <w:vertAlign w:val="superscript"/>
          <w:rtl/>
        </w:rPr>
        <w:t>)</w:t>
      </w:r>
      <w:r w:rsidR="0096294D" w:rsidRPr="000F439A">
        <w:rPr>
          <w:rtl/>
          <w:lang w:bidi="ar-YE"/>
        </w:rPr>
        <w:t>.</w:t>
      </w:r>
    </w:p>
    <w:p w14:paraId="7993D686" w14:textId="77777777" w:rsidR="00D84401" w:rsidRPr="000F439A" w:rsidRDefault="001A45FA" w:rsidP="00C54F79">
      <w:pPr>
        <w:keepNext/>
        <w:keepLines/>
        <w:numPr>
          <w:ilvl w:val="0"/>
          <w:numId w:val="24"/>
        </w:numPr>
        <w:ind w:left="851" w:hanging="851"/>
        <w:rPr>
          <w:bCs/>
          <w:rtl/>
          <w:lang w:bidi="ar-YE"/>
        </w:rPr>
      </w:pPr>
      <w:r w:rsidRPr="000F439A">
        <w:rPr>
          <w:rFonts w:hint="cs"/>
          <w:bCs/>
          <w:rtl/>
          <w:lang w:bidi="ar-YE"/>
        </w:rPr>
        <w:t xml:space="preserve">وقال </w:t>
      </w:r>
      <w:r w:rsidR="002170FF" w:rsidRPr="000F439A">
        <w:rPr>
          <w:rFonts w:hint="cs"/>
          <w:bCs/>
          <w:rtl/>
          <w:lang w:bidi="ar-YE"/>
        </w:rPr>
        <w:t>–تبارك وتعالى–</w:t>
      </w:r>
      <w:r w:rsidRPr="000F439A">
        <w:rPr>
          <w:rFonts w:hint="cs"/>
          <w:bCs/>
          <w:rtl/>
          <w:lang w:bidi="ar-YE"/>
        </w:rPr>
        <w:t xml:space="preserve">: </w:t>
      </w:r>
      <w:bookmarkStart w:id="143" w:name="سورةةالشورىئئ_12_42"/>
      <w:r w:rsidR="00D35F82" w:rsidRPr="000F439A">
        <w:rPr>
          <w:rFonts w:ascii="ATraditional Arabic" w:hAnsi="ATraditional Arabic" w:cs="ATraditional Arabic"/>
          <w:bCs/>
          <w:rtl/>
          <w:lang w:bidi="ar-YE"/>
        </w:rPr>
        <w:t>{</w:t>
      </w:r>
      <w:r w:rsidR="00D84401" w:rsidRPr="000F439A">
        <w:rPr>
          <w:rFonts w:cs="KFGQPC HAFS Uthmanic Script"/>
          <w:b/>
          <w:bCs/>
          <w:rtl/>
          <w:lang w:bidi="ar-YE"/>
        </w:rPr>
        <w:t>لَهُ</w:t>
      </w:r>
      <w:r w:rsidR="00D84401" w:rsidRPr="000F439A">
        <w:rPr>
          <w:rFonts w:cs="KFGQPC HAFS Uthmanic Script" w:hint="cs"/>
          <w:b/>
          <w:bCs/>
          <w:rtl/>
          <w:lang w:bidi="ar-YE"/>
        </w:rPr>
        <w:t>ۥ</w:t>
      </w:r>
      <w:r w:rsidR="00D84401" w:rsidRPr="000F439A">
        <w:rPr>
          <w:rFonts w:cs="KFGQPC HAFS Uthmanic Script"/>
          <w:b/>
          <w:bCs/>
          <w:rtl/>
          <w:lang w:bidi="ar-YE"/>
        </w:rPr>
        <w:t xml:space="preserve"> مَقَالِيدُ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يَبۡسُطُ </w:t>
      </w:r>
      <w:r w:rsidR="00D84401" w:rsidRPr="000F439A">
        <w:rPr>
          <w:rFonts w:cs="KFGQPC HAFS Uthmanic Script" w:hint="cs"/>
          <w:b/>
          <w:bCs/>
          <w:rtl/>
          <w:lang w:bidi="ar-YE"/>
        </w:rPr>
        <w:t>ٱ</w:t>
      </w:r>
      <w:r w:rsidR="00D84401" w:rsidRPr="000F439A">
        <w:rPr>
          <w:rFonts w:cs="KFGQPC HAFS Uthmanic Script" w:hint="eastAsia"/>
          <w:b/>
          <w:bCs/>
          <w:rtl/>
          <w:lang w:bidi="ar-YE"/>
        </w:rPr>
        <w:t>لرِّزۡقَ</w:t>
      </w:r>
      <w:r w:rsidR="00D84401" w:rsidRPr="000F439A">
        <w:rPr>
          <w:rFonts w:cs="KFGQPC HAFS Uthmanic Script"/>
          <w:b/>
          <w:bCs/>
          <w:rtl/>
          <w:lang w:bidi="ar-YE"/>
        </w:rPr>
        <w:t xml:space="preserve"> لِمَن يَشَآءُ وَيَقۡدِرُۚ إِنَّهُ</w:t>
      </w:r>
      <w:r w:rsidR="00D84401" w:rsidRPr="000F439A">
        <w:rPr>
          <w:rFonts w:cs="KFGQPC HAFS Uthmanic Script" w:hint="cs"/>
          <w:b/>
          <w:bCs/>
          <w:rtl/>
          <w:lang w:bidi="ar-YE"/>
        </w:rPr>
        <w:t>ۥ</w:t>
      </w:r>
      <w:r w:rsidR="00D84401" w:rsidRPr="000F439A">
        <w:rPr>
          <w:rFonts w:cs="KFGQPC HAFS Uthmanic Script"/>
          <w:b/>
          <w:bCs/>
          <w:rtl/>
          <w:lang w:bidi="ar-YE"/>
        </w:rPr>
        <w:t xml:space="preserve"> بِكُلِّ شَيۡءٍ عَلِيمٞ ١٢</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12]</w:t>
      </w:r>
      <w:bookmarkEnd w:id="143"/>
      <w:r w:rsidR="0096294D" w:rsidRPr="000F439A">
        <w:rPr>
          <w:bCs/>
          <w:rtl/>
          <w:lang w:bidi="ar-YE"/>
        </w:rPr>
        <w:t>.</w:t>
      </w:r>
    </w:p>
    <w:p w14:paraId="3799C373" w14:textId="77777777" w:rsidR="00D84401" w:rsidRPr="000F439A" w:rsidRDefault="00D84401" w:rsidP="008605F2">
      <w:pPr>
        <w:spacing w:line="264" w:lineRule="auto"/>
        <w:rPr>
          <w:rtl/>
          <w:lang w:bidi="ar-YE"/>
        </w:rPr>
      </w:pPr>
      <w:r w:rsidRPr="000F439A">
        <w:rPr>
          <w:rtl/>
          <w:lang w:bidi="ar-YE"/>
        </w:rPr>
        <w:t>"المقاليد هنا استعارة بالكناية لخيرات السماوات والأرض</w:t>
      </w:r>
      <w:r w:rsidR="0096294D" w:rsidRPr="000F439A">
        <w:rPr>
          <w:rtl/>
          <w:lang w:bidi="ar-YE"/>
        </w:rPr>
        <w:t>،</w:t>
      </w:r>
      <w:r w:rsidRPr="000F439A">
        <w:rPr>
          <w:rtl/>
          <w:lang w:bidi="ar-YE"/>
        </w:rPr>
        <w:t xml:space="preserve"> شبهت الخيرات بالكنوز</w:t>
      </w:r>
      <w:r w:rsidR="0096294D" w:rsidRPr="000F439A">
        <w:rPr>
          <w:rtl/>
          <w:lang w:bidi="ar-YE"/>
        </w:rPr>
        <w:t>،</w:t>
      </w:r>
      <w:r w:rsidRPr="000F439A">
        <w:rPr>
          <w:rtl/>
          <w:lang w:bidi="ar-YE"/>
        </w:rPr>
        <w:t xml:space="preserve"> وأثبت لها ما هو من مرادفات المشبه به وهو المفاتيح</w:t>
      </w:r>
      <w:r w:rsidR="0096294D" w:rsidRPr="000F439A">
        <w:rPr>
          <w:rtl/>
          <w:lang w:bidi="ar-YE"/>
        </w:rPr>
        <w:t>،</w:t>
      </w:r>
      <w:r w:rsidRPr="000F439A">
        <w:rPr>
          <w:rtl/>
          <w:lang w:bidi="ar-YE"/>
        </w:rPr>
        <w:t xml:space="preserve"> والمعنى: أنه وحده المتصرف بما ينفع الناس من الخيرات</w:t>
      </w:r>
      <w:r w:rsidR="0096294D" w:rsidRPr="000F439A">
        <w:rPr>
          <w:rtl/>
          <w:lang w:bidi="ar-YE"/>
        </w:rPr>
        <w:t>،</w:t>
      </w:r>
      <w:r w:rsidRPr="000F439A">
        <w:rPr>
          <w:rtl/>
          <w:lang w:bidi="ar-YE"/>
        </w:rPr>
        <w:t xml:space="preserve"> وأما ما يتراءى مِن تصرف بعضُ الناس في الخيرات الأرضية بالإعطاء والحرمان وال</w:t>
      </w:r>
      <w:r w:rsidRPr="000F439A">
        <w:rPr>
          <w:rFonts w:hint="eastAsia"/>
          <w:rtl/>
          <w:lang w:bidi="ar-YE"/>
        </w:rPr>
        <w:t>تقتير</w:t>
      </w:r>
      <w:r w:rsidRPr="000F439A">
        <w:rPr>
          <w:rtl/>
          <w:lang w:bidi="ar-YE"/>
        </w:rPr>
        <w:t xml:space="preserve"> والتبذير فلا اعتداد به</w:t>
      </w:r>
      <w:r w:rsidR="0096294D" w:rsidRPr="000F439A">
        <w:rPr>
          <w:rtl/>
          <w:lang w:bidi="ar-YE"/>
        </w:rPr>
        <w:t>؛</w:t>
      </w:r>
      <w:r w:rsidRPr="000F439A">
        <w:rPr>
          <w:rtl/>
          <w:lang w:bidi="ar-YE"/>
        </w:rPr>
        <w:t xml:space="preserve"> لقلة جدْواه بالنسبة لتصرف الله تعالى"</w:t>
      </w:r>
      <w:r w:rsidR="00772FFB" w:rsidRPr="000F439A">
        <w:rPr>
          <w:vertAlign w:val="superscript"/>
          <w:rtl/>
        </w:rPr>
        <w:t>(</w:t>
      </w:r>
      <w:r w:rsidR="00772FFB" w:rsidRPr="000F439A">
        <w:rPr>
          <w:vertAlign w:val="superscript"/>
          <w:rtl/>
        </w:rPr>
        <w:footnoteReference w:id="148"/>
      </w:r>
      <w:r w:rsidR="00772FFB" w:rsidRPr="000F439A">
        <w:rPr>
          <w:vertAlign w:val="superscript"/>
          <w:rtl/>
        </w:rPr>
        <w:t>)</w:t>
      </w:r>
      <w:r w:rsidR="0096294D" w:rsidRPr="000F439A">
        <w:rPr>
          <w:rtl/>
          <w:lang w:bidi="ar-YE"/>
        </w:rPr>
        <w:t>.</w:t>
      </w:r>
    </w:p>
    <w:p w14:paraId="20EBD47E" w14:textId="77777777" w:rsidR="00D84401" w:rsidRPr="000F439A" w:rsidRDefault="008605F2" w:rsidP="008605F2">
      <w:pPr>
        <w:spacing w:line="240" w:lineRule="auto"/>
        <w:rPr>
          <w:rtl/>
          <w:lang w:bidi="ar-YE"/>
        </w:rPr>
      </w:pPr>
      <w:r w:rsidRPr="000F439A">
        <w:rPr>
          <w:rFonts w:hint="cs"/>
          <w:rtl/>
          <w:lang w:bidi="ar-YE"/>
        </w:rPr>
        <w:t xml:space="preserve">فقوله: </w:t>
      </w:r>
      <w:r w:rsidR="00D84401"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يَبۡسُطُ </w:t>
      </w:r>
      <w:r w:rsidR="00D84401" w:rsidRPr="000F439A">
        <w:rPr>
          <w:rFonts w:cs="KFGQPC HAFS Uthmanic Script" w:hint="cs"/>
          <w:b/>
          <w:bCs/>
          <w:rtl/>
          <w:lang w:bidi="ar-YE"/>
        </w:rPr>
        <w:t>ٱ</w:t>
      </w:r>
      <w:r w:rsidR="00D84401" w:rsidRPr="000F439A">
        <w:rPr>
          <w:rFonts w:cs="KFGQPC HAFS Uthmanic Script" w:hint="eastAsia"/>
          <w:b/>
          <w:bCs/>
          <w:rtl/>
          <w:lang w:bidi="ar-YE"/>
        </w:rPr>
        <w:t>لرِّزۡقَ</w:t>
      </w:r>
      <w:r w:rsidR="00D84401" w:rsidRPr="000F439A">
        <w:rPr>
          <w:rFonts w:cs="KFGQPC HAFS Uthmanic Script"/>
          <w:b/>
          <w:bCs/>
          <w:rtl/>
          <w:lang w:bidi="ar-YE"/>
        </w:rPr>
        <w:t xml:space="preserve"> لِمَن يَشَآءُ</w:t>
      </w:r>
      <w:r w:rsidR="00D35F82" w:rsidRPr="000F439A">
        <w:rPr>
          <w:rFonts w:ascii="ATraditional Arabic" w:hAnsi="ATraditional Arabic" w:cs="ATraditional Arabic"/>
          <w:rtl/>
          <w:lang w:bidi="ar-YE"/>
        </w:rPr>
        <w:t>}</w:t>
      </w:r>
      <w:r w:rsidR="00D84401" w:rsidRPr="000F439A">
        <w:rPr>
          <w:rtl/>
          <w:lang w:bidi="ar-YE"/>
        </w:rPr>
        <w:t xml:space="preserve"> أي: يوسّعه ويعطيه من أصناف الرزق ما شاء</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وَيَقۡدِرُۚ</w:t>
      </w:r>
      <w:r w:rsidR="00D35F82" w:rsidRPr="000F439A">
        <w:rPr>
          <w:rFonts w:ascii="ATraditional Arabic" w:hAnsi="ATraditional Arabic" w:cs="ATraditional Arabic"/>
          <w:rtl/>
          <w:lang w:bidi="ar-YE"/>
        </w:rPr>
        <w:t>}</w:t>
      </w:r>
      <w:r w:rsidR="00D84401" w:rsidRPr="000F439A">
        <w:rPr>
          <w:rtl/>
          <w:lang w:bidi="ar-YE"/>
        </w:rPr>
        <w:t xml:space="preserve"> أي: يضيّق على من يشاء</w:t>
      </w:r>
      <w:r w:rsidR="0096294D" w:rsidRPr="000F439A">
        <w:rPr>
          <w:rtl/>
          <w:lang w:bidi="ar-YE"/>
        </w:rPr>
        <w:t>،</w:t>
      </w:r>
      <w:r w:rsidR="00D84401" w:rsidRPr="000F439A">
        <w:rPr>
          <w:rtl/>
          <w:lang w:bidi="ar-YE"/>
        </w:rPr>
        <w:t xml:space="preserve"> حتى يكون بقدر حاجته</w:t>
      </w:r>
      <w:r w:rsidR="0096294D" w:rsidRPr="000F439A">
        <w:rPr>
          <w:rtl/>
          <w:lang w:bidi="ar-YE"/>
        </w:rPr>
        <w:t>،</w:t>
      </w:r>
      <w:r w:rsidR="00D84401" w:rsidRPr="000F439A">
        <w:rPr>
          <w:rtl/>
          <w:lang w:bidi="ar-YE"/>
        </w:rPr>
        <w:t xml:space="preserve"> لا يزيد عنها</w:t>
      </w:r>
      <w:r w:rsidR="0096294D" w:rsidRPr="000F439A">
        <w:rPr>
          <w:rtl/>
          <w:lang w:bidi="ar-YE"/>
        </w:rPr>
        <w:t>،</w:t>
      </w:r>
      <w:r w:rsidR="00D84401" w:rsidRPr="000F439A">
        <w:rPr>
          <w:rtl/>
          <w:lang w:bidi="ar-YE"/>
        </w:rPr>
        <w:t xml:space="preserve"> وكل هذا تابعٌ لعِلمه وحكمته</w:t>
      </w:r>
      <w:r w:rsidR="0096294D" w:rsidRPr="000F439A">
        <w:rPr>
          <w:rtl/>
          <w:lang w:bidi="ar-YE"/>
        </w:rPr>
        <w:t>،</w:t>
      </w:r>
      <w:r w:rsidR="00D84401" w:rsidRPr="000F439A">
        <w:rPr>
          <w:rtl/>
          <w:lang w:bidi="ar-YE"/>
        </w:rPr>
        <w:t xml:space="preserve"> فلهذا قال: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إِنَّهُ</w:t>
      </w:r>
      <w:r w:rsidR="00D84401" w:rsidRPr="000F439A">
        <w:rPr>
          <w:rFonts w:cs="KFGQPC HAFS Uthmanic Script" w:hint="cs"/>
          <w:b/>
          <w:bCs/>
          <w:rtl/>
          <w:lang w:bidi="ar-YE"/>
        </w:rPr>
        <w:t>ۥ</w:t>
      </w:r>
      <w:r w:rsidR="00D84401" w:rsidRPr="000F439A">
        <w:rPr>
          <w:rFonts w:cs="KFGQPC HAFS Uthmanic Script"/>
          <w:b/>
          <w:bCs/>
          <w:rtl/>
          <w:lang w:bidi="ar-YE"/>
        </w:rPr>
        <w:t xml:space="preserve"> بِكُلِّ شَيۡءٍ عَلِيمٞ ١٢</w:t>
      </w:r>
      <w:r w:rsidR="00D35F82" w:rsidRPr="000F439A">
        <w:rPr>
          <w:rFonts w:ascii="ATraditional Arabic" w:hAnsi="ATraditional Arabic" w:cs="ATraditional Arabic"/>
          <w:rtl/>
          <w:lang w:bidi="ar-YE"/>
        </w:rPr>
        <w:t>}</w:t>
      </w:r>
      <w:r w:rsidR="0096294D" w:rsidRPr="000F439A">
        <w:rPr>
          <w:rFonts w:hint="cs"/>
          <w:rtl/>
          <w:lang w:bidi="ar-YE"/>
        </w:rPr>
        <w:t>؛</w:t>
      </w:r>
      <w:r w:rsidRPr="000F439A">
        <w:rPr>
          <w:rFonts w:hint="cs"/>
          <w:rtl/>
          <w:lang w:bidi="ar-YE"/>
        </w:rPr>
        <w:t xml:space="preserve"> </w:t>
      </w:r>
      <w:r w:rsidR="00D84401" w:rsidRPr="000F439A">
        <w:rPr>
          <w:rtl/>
          <w:lang w:bidi="ar-YE"/>
        </w:rPr>
        <w:t>فيَعلم أحو</w:t>
      </w:r>
      <w:r w:rsidR="00D84401" w:rsidRPr="000F439A">
        <w:rPr>
          <w:rFonts w:hint="eastAsia"/>
          <w:rtl/>
          <w:lang w:bidi="ar-YE"/>
        </w:rPr>
        <w:t>الَ</w:t>
      </w:r>
      <w:r w:rsidR="00D84401" w:rsidRPr="000F439A">
        <w:rPr>
          <w:rtl/>
          <w:lang w:bidi="ar-YE"/>
        </w:rPr>
        <w:t xml:space="preserve"> عباده</w:t>
      </w:r>
      <w:r w:rsidR="0096294D" w:rsidRPr="000F439A">
        <w:rPr>
          <w:rtl/>
          <w:lang w:bidi="ar-YE"/>
        </w:rPr>
        <w:t>،</w:t>
      </w:r>
      <w:r w:rsidR="00D84401" w:rsidRPr="000F439A">
        <w:rPr>
          <w:rtl/>
          <w:lang w:bidi="ar-YE"/>
        </w:rPr>
        <w:t xml:space="preserve"> فيُعطي كلاً ما يليق بحكمته وتقتضيه مشيئتُه"</w:t>
      </w:r>
      <w:r w:rsidR="00772FFB" w:rsidRPr="000F439A">
        <w:rPr>
          <w:vertAlign w:val="superscript"/>
          <w:rtl/>
        </w:rPr>
        <w:t>(</w:t>
      </w:r>
      <w:r w:rsidR="00772FFB" w:rsidRPr="000F439A">
        <w:rPr>
          <w:vertAlign w:val="superscript"/>
          <w:rtl/>
        </w:rPr>
        <w:footnoteReference w:id="149"/>
      </w:r>
      <w:r w:rsidR="00772FFB" w:rsidRPr="000F439A">
        <w:rPr>
          <w:vertAlign w:val="superscript"/>
          <w:rtl/>
        </w:rPr>
        <w:t>)</w:t>
      </w:r>
      <w:r w:rsidR="0096294D" w:rsidRPr="000F439A">
        <w:rPr>
          <w:rtl/>
          <w:lang w:bidi="ar-YE"/>
        </w:rPr>
        <w:t>.</w:t>
      </w:r>
    </w:p>
    <w:p w14:paraId="1243A4B7" w14:textId="77777777" w:rsidR="00D84401" w:rsidRPr="000F439A" w:rsidRDefault="001A45FA" w:rsidP="00C54F79">
      <w:pPr>
        <w:keepNext/>
        <w:keepLines/>
        <w:numPr>
          <w:ilvl w:val="0"/>
          <w:numId w:val="24"/>
        </w:numPr>
        <w:ind w:left="851" w:hanging="851"/>
        <w:rPr>
          <w:bCs/>
          <w:rtl/>
          <w:lang w:bidi="ar-YE"/>
        </w:rPr>
      </w:pPr>
      <w:r w:rsidRPr="000F439A">
        <w:rPr>
          <w:rFonts w:hint="cs"/>
          <w:bCs/>
          <w:rtl/>
          <w:lang w:bidi="ar-YE"/>
        </w:rPr>
        <w:lastRenderedPageBreak/>
        <w:t xml:space="preserve">وقال –عز وجل–: </w:t>
      </w:r>
      <w:bookmarkStart w:id="144" w:name="سورةةالشورىئئ_13_43"/>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۞شَرَعَ لَكُم مِّنَ </w:t>
      </w:r>
      <w:r w:rsidR="00D84401" w:rsidRPr="000F439A">
        <w:rPr>
          <w:rFonts w:cs="KFGQPC HAFS Uthmanic Script" w:hint="cs"/>
          <w:b/>
          <w:bCs/>
          <w:rtl/>
          <w:lang w:bidi="ar-YE"/>
        </w:rPr>
        <w:t>ٱ</w:t>
      </w:r>
      <w:r w:rsidR="00D84401" w:rsidRPr="000F439A">
        <w:rPr>
          <w:rFonts w:cs="KFGQPC HAFS Uthmanic Script" w:hint="eastAsia"/>
          <w:b/>
          <w:bCs/>
          <w:rtl/>
          <w:lang w:bidi="ar-YE"/>
        </w:rPr>
        <w:t>لدِّينِ</w:t>
      </w:r>
      <w:r w:rsidR="00D84401" w:rsidRPr="000F439A">
        <w:rPr>
          <w:rFonts w:cs="KFGQPC HAFS Uthmanic Script"/>
          <w:b/>
          <w:bCs/>
          <w:rtl/>
          <w:lang w:bidi="ar-YE"/>
        </w:rPr>
        <w:t xml:space="preserve"> مَا وَصَّىٰ بِهِ</w:t>
      </w:r>
      <w:r w:rsidR="00D84401" w:rsidRPr="000F439A">
        <w:rPr>
          <w:rFonts w:cs="KFGQPC HAFS Uthmanic Script" w:hint="cs"/>
          <w:b/>
          <w:bCs/>
          <w:rtl/>
          <w:lang w:bidi="ar-YE"/>
        </w:rPr>
        <w:t>ۦ</w:t>
      </w:r>
      <w:r w:rsidR="00D84401" w:rsidRPr="000F439A">
        <w:rPr>
          <w:rFonts w:cs="KFGQPC HAFS Uthmanic Script"/>
          <w:b/>
          <w:bCs/>
          <w:rtl/>
          <w:lang w:bidi="ar-YE"/>
        </w:rPr>
        <w:t xml:space="preserve"> نُوحٗا وَ</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أَوۡحَيۡنَآ إِلَيۡكَ وَمَا وَصَّيۡنَا بِهِ</w:t>
      </w:r>
      <w:r w:rsidR="00D84401" w:rsidRPr="000F439A">
        <w:rPr>
          <w:rFonts w:cs="KFGQPC HAFS Uthmanic Script" w:hint="cs"/>
          <w:b/>
          <w:bCs/>
          <w:rtl/>
          <w:lang w:bidi="ar-YE"/>
        </w:rPr>
        <w:t>ۦٓ</w:t>
      </w:r>
      <w:r w:rsidR="00D84401" w:rsidRPr="000F439A">
        <w:rPr>
          <w:rFonts w:cs="KFGQPC HAFS Uthmanic Script"/>
          <w:b/>
          <w:bCs/>
          <w:rtl/>
          <w:lang w:bidi="ar-YE"/>
        </w:rPr>
        <w:t xml:space="preserve"> إِبۡرَٰهِيمَ وَمُوسَىٰ وَعِيسَىٰٓۖ أَنۡ أَقِيمُواْ </w:t>
      </w:r>
      <w:r w:rsidR="00D84401" w:rsidRPr="000F439A">
        <w:rPr>
          <w:rFonts w:cs="KFGQPC HAFS Uthmanic Script" w:hint="cs"/>
          <w:b/>
          <w:bCs/>
          <w:rtl/>
          <w:lang w:bidi="ar-YE"/>
        </w:rPr>
        <w:t>ٱ</w:t>
      </w:r>
      <w:r w:rsidR="00D84401" w:rsidRPr="000F439A">
        <w:rPr>
          <w:rFonts w:cs="KFGQPC HAFS Uthmanic Script" w:hint="eastAsia"/>
          <w:b/>
          <w:bCs/>
          <w:rtl/>
          <w:lang w:bidi="ar-YE"/>
        </w:rPr>
        <w:t>لدِّينَ</w:t>
      </w:r>
      <w:r w:rsidR="00D84401" w:rsidRPr="000F439A">
        <w:rPr>
          <w:rFonts w:cs="KFGQPC HAFS Uthmanic Script"/>
          <w:b/>
          <w:bCs/>
          <w:rtl/>
          <w:lang w:bidi="ar-YE"/>
        </w:rPr>
        <w:t xml:space="preserve"> وَلَا تَتَفَرَّقُواْ فِيهِۚ كَبُرَ عَلَى </w:t>
      </w:r>
      <w:r w:rsidR="00D84401" w:rsidRPr="000F439A">
        <w:rPr>
          <w:rFonts w:cs="KFGQPC HAFS Uthmanic Script" w:hint="cs"/>
          <w:b/>
          <w:bCs/>
          <w:rtl/>
          <w:lang w:bidi="ar-YE"/>
        </w:rPr>
        <w:t>ٱ</w:t>
      </w:r>
      <w:r w:rsidR="00D84401" w:rsidRPr="000F439A">
        <w:rPr>
          <w:rFonts w:cs="KFGQPC HAFS Uthmanic Script" w:hint="eastAsia"/>
          <w:b/>
          <w:bCs/>
          <w:rtl/>
          <w:lang w:bidi="ar-YE"/>
        </w:rPr>
        <w:t>لۡمُشۡرِكِينَ</w:t>
      </w:r>
      <w:r w:rsidR="00D84401" w:rsidRPr="000F439A">
        <w:rPr>
          <w:rFonts w:cs="KFGQPC HAFS Uthmanic Script"/>
          <w:b/>
          <w:bCs/>
          <w:rtl/>
          <w:lang w:bidi="ar-YE"/>
        </w:rPr>
        <w:t xml:space="preserve"> مَا تَدۡعُوهُمۡ إِلَيۡهِۚ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يَجۡتَبِيٓ إِلَيۡهِ مَن يَشَآءُ وَيَهۡدِيٓ إِلَيۡهِ مَن يُنِيبُ ١٣</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13]</w:t>
      </w:r>
      <w:bookmarkEnd w:id="144"/>
      <w:r w:rsidR="0096294D" w:rsidRPr="000F439A">
        <w:rPr>
          <w:bCs/>
          <w:rtl/>
          <w:lang w:bidi="ar-YE"/>
        </w:rPr>
        <w:t>.</w:t>
      </w:r>
    </w:p>
    <w:p w14:paraId="4812CA23" w14:textId="77777777" w:rsidR="00D84401" w:rsidRPr="000F439A" w:rsidRDefault="00D84401" w:rsidP="00D84401">
      <w:pPr>
        <w:rPr>
          <w:rtl/>
          <w:lang w:bidi="ar-YE"/>
        </w:rPr>
      </w:pPr>
      <w:r w:rsidRPr="000F439A">
        <w:rPr>
          <w:rtl/>
          <w:lang w:bidi="ar-YE"/>
        </w:rPr>
        <w:t>"هذه أكبر مِنةٍ أنعم اللهُ بها على عباده</w:t>
      </w:r>
      <w:r w:rsidR="0096294D" w:rsidRPr="000F439A">
        <w:rPr>
          <w:rtl/>
          <w:lang w:bidi="ar-YE"/>
        </w:rPr>
        <w:t>،</w:t>
      </w:r>
      <w:r w:rsidRPr="000F439A">
        <w:rPr>
          <w:rtl/>
          <w:lang w:bidi="ar-YE"/>
        </w:rPr>
        <w:t xml:space="preserve"> أن شرع لهم من الدين خير الأديان وأفضلها</w:t>
      </w:r>
      <w:r w:rsidR="0096294D" w:rsidRPr="000F439A">
        <w:rPr>
          <w:rtl/>
          <w:lang w:bidi="ar-YE"/>
        </w:rPr>
        <w:t>،</w:t>
      </w:r>
      <w:r w:rsidRPr="000F439A">
        <w:rPr>
          <w:rtl/>
          <w:lang w:bidi="ar-YE"/>
        </w:rPr>
        <w:t xml:space="preserve"> وأزكاها وأطهرها</w:t>
      </w:r>
      <w:r w:rsidR="0096294D" w:rsidRPr="000F439A">
        <w:rPr>
          <w:rtl/>
          <w:lang w:bidi="ar-YE"/>
        </w:rPr>
        <w:t>،</w:t>
      </w:r>
      <w:r w:rsidRPr="000F439A">
        <w:rPr>
          <w:rtl/>
          <w:lang w:bidi="ar-YE"/>
        </w:rPr>
        <w:t xml:space="preserve"> دين الإسلام</w:t>
      </w:r>
      <w:r w:rsidR="0096294D" w:rsidRPr="000F439A">
        <w:rPr>
          <w:rtl/>
          <w:lang w:bidi="ar-YE"/>
        </w:rPr>
        <w:t>،</w:t>
      </w:r>
      <w:r w:rsidRPr="000F439A">
        <w:rPr>
          <w:rtl/>
          <w:lang w:bidi="ar-YE"/>
        </w:rPr>
        <w:t xml:space="preserve"> الذي شرعه الله للمصطفين المختارين من عباده</w:t>
      </w:r>
      <w:r w:rsidR="0096294D" w:rsidRPr="000F439A">
        <w:rPr>
          <w:rtl/>
          <w:lang w:bidi="ar-YE"/>
        </w:rPr>
        <w:t>،</w:t>
      </w:r>
      <w:r w:rsidRPr="000F439A">
        <w:rPr>
          <w:rtl/>
          <w:lang w:bidi="ar-YE"/>
        </w:rPr>
        <w:t xml:space="preserve"> بل شرعه الله لخيار الخيار</w:t>
      </w:r>
      <w:r w:rsidR="0096294D" w:rsidRPr="000F439A">
        <w:rPr>
          <w:rtl/>
          <w:lang w:bidi="ar-YE"/>
        </w:rPr>
        <w:t>،</w:t>
      </w:r>
      <w:r w:rsidRPr="000F439A">
        <w:rPr>
          <w:rtl/>
          <w:lang w:bidi="ar-YE"/>
        </w:rPr>
        <w:t xml:space="preserve"> وصفوة الصفوة</w:t>
      </w:r>
      <w:r w:rsidR="0096294D" w:rsidRPr="000F439A">
        <w:rPr>
          <w:rtl/>
          <w:lang w:bidi="ar-YE"/>
        </w:rPr>
        <w:t>،</w:t>
      </w:r>
      <w:r w:rsidRPr="000F439A">
        <w:rPr>
          <w:rtl/>
          <w:lang w:bidi="ar-YE"/>
        </w:rPr>
        <w:t xml:space="preserve"> وهم أولو العزم من المرسلين المذكورون في هذه الآية</w:t>
      </w:r>
      <w:r w:rsidR="0096294D" w:rsidRPr="000F439A">
        <w:rPr>
          <w:rtl/>
          <w:lang w:bidi="ar-YE"/>
        </w:rPr>
        <w:t>،</w:t>
      </w:r>
      <w:r w:rsidRPr="000F439A">
        <w:rPr>
          <w:rtl/>
          <w:lang w:bidi="ar-YE"/>
        </w:rPr>
        <w:t xml:space="preserve"> أعلى ال</w:t>
      </w:r>
      <w:r w:rsidRPr="000F439A">
        <w:rPr>
          <w:rFonts w:hint="eastAsia"/>
          <w:rtl/>
          <w:lang w:bidi="ar-YE"/>
        </w:rPr>
        <w:t>خلق</w:t>
      </w:r>
      <w:r w:rsidRPr="000F439A">
        <w:rPr>
          <w:rtl/>
          <w:lang w:bidi="ar-YE"/>
        </w:rPr>
        <w:t xml:space="preserve"> درجة</w:t>
      </w:r>
      <w:r w:rsidR="0096294D" w:rsidRPr="000F439A">
        <w:rPr>
          <w:rtl/>
          <w:lang w:bidi="ar-YE"/>
        </w:rPr>
        <w:t>،</w:t>
      </w:r>
      <w:r w:rsidRPr="000F439A">
        <w:rPr>
          <w:rtl/>
          <w:lang w:bidi="ar-YE"/>
        </w:rPr>
        <w:t xml:space="preserve"> وأكملهم من كل وجه</w:t>
      </w:r>
      <w:r w:rsidR="0096294D" w:rsidRPr="000F439A">
        <w:rPr>
          <w:rtl/>
          <w:lang w:bidi="ar-YE"/>
        </w:rPr>
        <w:t>،</w:t>
      </w:r>
      <w:r w:rsidRPr="000F439A">
        <w:rPr>
          <w:rtl/>
          <w:lang w:bidi="ar-YE"/>
        </w:rPr>
        <w:t xml:space="preserve"> فالدين الذي شرعه الله لهم</w:t>
      </w:r>
      <w:r w:rsidR="0096294D" w:rsidRPr="000F439A">
        <w:rPr>
          <w:rtl/>
          <w:lang w:bidi="ar-YE"/>
        </w:rPr>
        <w:t>،</w:t>
      </w:r>
      <w:r w:rsidRPr="000F439A">
        <w:rPr>
          <w:rtl/>
          <w:lang w:bidi="ar-YE"/>
        </w:rPr>
        <w:t xml:space="preserve"> لا بد أن يكون مناسبا لأحوالهم</w:t>
      </w:r>
      <w:r w:rsidR="0096294D" w:rsidRPr="000F439A">
        <w:rPr>
          <w:rtl/>
          <w:lang w:bidi="ar-YE"/>
        </w:rPr>
        <w:t>،</w:t>
      </w:r>
      <w:r w:rsidRPr="000F439A">
        <w:rPr>
          <w:rtl/>
          <w:lang w:bidi="ar-YE"/>
        </w:rPr>
        <w:t xml:space="preserve"> موافقا لكمالهم</w:t>
      </w:r>
      <w:r w:rsidR="0096294D" w:rsidRPr="000F439A">
        <w:rPr>
          <w:rtl/>
          <w:lang w:bidi="ar-YE"/>
        </w:rPr>
        <w:t>،</w:t>
      </w:r>
      <w:r w:rsidRPr="000F439A">
        <w:rPr>
          <w:rtl/>
          <w:lang w:bidi="ar-YE"/>
        </w:rPr>
        <w:t xml:space="preserve"> بل إنما كملهم الله واصطفاهم</w:t>
      </w:r>
      <w:r w:rsidR="0096294D" w:rsidRPr="000F439A">
        <w:rPr>
          <w:rtl/>
          <w:lang w:bidi="ar-YE"/>
        </w:rPr>
        <w:t>،</w:t>
      </w:r>
      <w:r w:rsidRPr="000F439A">
        <w:rPr>
          <w:rtl/>
          <w:lang w:bidi="ar-YE"/>
        </w:rPr>
        <w:t xml:space="preserve"> بسبب قيامهم به</w:t>
      </w:r>
      <w:r w:rsidR="0096294D" w:rsidRPr="000F439A">
        <w:rPr>
          <w:rtl/>
          <w:lang w:bidi="ar-YE"/>
        </w:rPr>
        <w:t>،</w:t>
      </w:r>
      <w:r w:rsidRPr="000F439A">
        <w:rPr>
          <w:rtl/>
          <w:lang w:bidi="ar-YE"/>
        </w:rPr>
        <w:t xml:space="preserve"> فلولا الدين الإسلامي</w:t>
      </w:r>
      <w:r w:rsidR="0096294D" w:rsidRPr="000F439A">
        <w:rPr>
          <w:rtl/>
          <w:lang w:bidi="ar-YE"/>
        </w:rPr>
        <w:t>،</w:t>
      </w:r>
      <w:r w:rsidRPr="000F439A">
        <w:rPr>
          <w:rtl/>
          <w:lang w:bidi="ar-YE"/>
        </w:rPr>
        <w:t xml:space="preserve"> ما ارتفع أحد من الخلق</w:t>
      </w:r>
      <w:r w:rsidR="0096294D" w:rsidRPr="000F439A">
        <w:rPr>
          <w:rtl/>
          <w:lang w:bidi="ar-YE"/>
        </w:rPr>
        <w:t>،</w:t>
      </w:r>
      <w:r w:rsidRPr="000F439A">
        <w:rPr>
          <w:rtl/>
          <w:lang w:bidi="ar-YE"/>
        </w:rPr>
        <w:t xml:space="preserve"> فهو روح السعادة</w:t>
      </w:r>
      <w:r w:rsidR="0096294D" w:rsidRPr="000F439A">
        <w:rPr>
          <w:rtl/>
          <w:lang w:bidi="ar-YE"/>
        </w:rPr>
        <w:t>،</w:t>
      </w:r>
      <w:r w:rsidRPr="000F439A">
        <w:rPr>
          <w:rtl/>
          <w:lang w:bidi="ar-YE"/>
        </w:rPr>
        <w:t xml:space="preserve"> وقطب رحى الكمال</w:t>
      </w:r>
      <w:r w:rsidR="0096294D" w:rsidRPr="000F439A">
        <w:rPr>
          <w:rtl/>
          <w:lang w:bidi="ar-YE"/>
        </w:rPr>
        <w:t>،</w:t>
      </w:r>
      <w:r w:rsidRPr="000F439A">
        <w:rPr>
          <w:rtl/>
          <w:lang w:bidi="ar-YE"/>
        </w:rPr>
        <w:t xml:space="preserve"> وهو ما تضمنه هذا الكتاب الكري</w:t>
      </w:r>
      <w:r w:rsidRPr="000F439A">
        <w:rPr>
          <w:rFonts w:hint="eastAsia"/>
          <w:rtl/>
          <w:lang w:bidi="ar-YE"/>
        </w:rPr>
        <w:t>م</w:t>
      </w:r>
      <w:r w:rsidR="0096294D" w:rsidRPr="000F439A">
        <w:rPr>
          <w:rFonts w:hint="eastAsia"/>
          <w:rtl/>
          <w:lang w:bidi="ar-YE"/>
        </w:rPr>
        <w:t>،</w:t>
      </w:r>
      <w:r w:rsidRPr="000F439A">
        <w:rPr>
          <w:rtl/>
          <w:lang w:bidi="ar-YE"/>
        </w:rPr>
        <w:t xml:space="preserve"> ودعا إليه من التوحيد والأعمال والأخلاق والآداب</w:t>
      </w:r>
      <w:r w:rsidR="0096294D" w:rsidRPr="000F439A">
        <w:rPr>
          <w:rtl/>
          <w:lang w:bidi="ar-YE"/>
        </w:rPr>
        <w:t>.</w:t>
      </w:r>
    </w:p>
    <w:p w14:paraId="13E16966" w14:textId="77777777" w:rsidR="00D84401" w:rsidRPr="000F439A" w:rsidRDefault="00D84401" w:rsidP="008605F2">
      <w:pPr>
        <w:rPr>
          <w:rtl/>
          <w:lang w:bidi="ar-YE"/>
        </w:rPr>
      </w:pPr>
      <w:r w:rsidRPr="000F439A">
        <w:rPr>
          <w:rFonts w:hint="eastAsia"/>
          <w:rtl/>
          <w:lang w:bidi="ar-YE"/>
        </w:rPr>
        <w:t>ولهذا</w:t>
      </w:r>
      <w:r w:rsidRPr="000F439A">
        <w:rPr>
          <w:rtl/>
          <w:lang w:bidi="ar-YE"/>
        </w:rPr>
        <w:t xml:space="preserve"> قال: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أَنۡ أَقِيمُواْ </w:t>
      </w:r>
      <w:r w:rsidRPr="000F439A">
        <w:rPr>
          <w:rFonts w:cs="KFGQPC HAFS Uthmanic Script" w:hint="cs"/>
          <w:b/>
          <w:bCs/>
          <w:rtl/>
          <w:lang w:bidi="ar-YE"/>
        </w:rPr>
        <w:t>ٱ</w:t>
      </w:r>
      <w:r w:rsidRPr="000F439A">
        <w:rPr>
          <w:rFonts w:cs="KFGQPC HAFS Uthmanic Script" w:hint="eastAsia"/>
          <w:b/>
          <w:bCs/>
          <w:rtl/>
          <w:lang w:bidi="ar-YE"/>
        </w:rPr>
        <w:t>لدِّينَ</w:t>
      </w:r>
      <w:r w:rsidR="00D35F82" w:rsidRPr="000F439A">
        <w:rPr>
          <w:rFonts w:ascii="ATraditional Arabic" w:hAnsi="ATraditional Arabic" w:cs="ATraditional Arabic"/>
          <w:rtl/>
          <w:lang w:bidi="ar-YE"/>
        </w:rPr>
        <w:t>}</w:t>
      </w:r>
      <w:r w:rsidR="008605F2" w:rsidRPr="000F439A">
        <w:rPr>
          <w:rFonts w:hint="cs"/>
          <w:rtl/>
          <w:lang w:bidi="ar-YE"/>
        </w:rPr>
        <w:t xml:space="preserve"> </w:t>
      </w:r>
      <w:r w:rsidRPr="000F439A">
        <w:rPr>
          <w:rtl/>
          <w:lang w:bidi="ar-YE"/>
        </w:rPr>
        <w:t>أي: أمركم أن تقيموا جميع شرائع الدين أصوله وفروعه</w:t>
      </w:r>
      <w:r w:rsidR="0096294D" w:rsidRPr="000F439A">
        <w:rPr>
          <w:rtl/>
          <w:lang w:bidi="ar-YE"/>
        </w:rPr>
        <w:t>،</w:t>
      </w:r>
      <w:r w:rsidRPr="000F439A">
        <w:rPr>
          <w:rtl/>
          <w:lang w:bidi="ar-YE"/>
        </w:rPr>
        <w:t xml:space="preserve"> تقيمونه بأنفسكم</w:t>
      </w:r>
      <w:r w:rsidR="0096294D" w:rsidRPr="000F439A">
        <w:rPr>
          <w:rtl/>
          <w:lang w:bidi="ar-YE"/>
        </w:rPr>
        <w:t>،</w:t>
      </w:r>
      <w:r w:rsidRPr="000F439A">
        <w:rPr>
          <w:rtl/>
          <w:lang w:bidi="ar-YE"/>
        </w:rPr>
        <w:t xml:space="preserve"> وتجتهدون في إقامته على غيركم</w:t>
      </w:r>
      <w:r w:rsidR="0096294D" w:rsidRPr="000F439A">
        <w:rPr>
          <w:rtl/>
          <w:lang w:bidi="ar-YE"/>
        </w:rPr>
        <w:t>،</w:t>
      </w:r>
      <w:r w:rsidRPr="000F439A">
        <w:rPr>
          <w:rtl/>
          <w:lang w:bidi="ar-YE"/>
        </w:rPr>
        <w:t xml:space="preserve"> وتعاونون على البر والتقوى ولا تعاونون على الإثم والعدوان</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وَلَا تَتَفَرَّقُواْ فِيهِۚ</w:t>
      </w:r>
      <w:r w:rsidR="00D35F82" w:rsidRPr="000F439A">
        <w:rPr>
          <w:rFonts w:ascii="ATraditional Arabic" w:hAnsi="ATraditional Arabic" w:cs="ATraditional Arabic"/>
          <w:rtl/>
          <w:lang w:bidi="ar-YE"/>
        </w:rPr>
        <w:t>}</w:t>
      </w:r>
      <w:r w:rsidR="008605F2" w:rsidRPr="000F439A">
        <w:rPr>
          <w:rFonts w:hint="cs"/>
          <w:rtl/>
          <w:lang w:bidi="ar-YE"/>
        </w:rPr>
        <w:t xml:space="preserve"> </w:t>
      </w:r>
      <w:r w:rsidRPr="000F439A">
        <w:rPr>
          <w:rtl/>
          <w:lang w:bidi="ar-YE"/>
        </w:rPr>
        <w:t>أي: ليحصل منكم الاتفاق على أصول الدين وفروعه</w:t>
      </w:r>
      <w:r w:rsidR="0096294D" w:rsidRPr="000F439A">
        <w:rPr>
          <w:rtl/>
          <w:lang w:bidi="ar-YE"/>
        </w:rPr>
        <w:t>،</w:t>
      </w:r>
      <w:r w:rsidRPr="000F439A">
        <w:rPr>
          <w:rtl/>
          <w:lang w:bidi="ar-YE"/>
        </w:rPr>
        <w:t xml:space="preserve"> واحرصوا على ألا تفرقكم المسائل وتحزبكم أحزابا</w:t>
      </w:r>
      <w:r w:rsidR="0096294D" w:rsidRPr="000F439A">
        <w:rPr>
          <w:rtl/>
          <w:lang w:bidi="ar-YE"/>
        </w:rPr>
        <w:t>،</w:t>
      </w:r>
      <w:r w:rsidRPr="000F439A">
        <w:rPr>
          <w:rtl/>
          <w:lang w:bidi="ar-YE"/>
        </w:rPr>
        <w:t xml:space="preserve"> وتكونون شيعا يعادي بعضكم بعضا مع اتفاقكم على أصل دينكم</w:t>
      </w:r>
      <w:r w:rsidR="0096294D" w:rsidRPr="000F439A">
        <w:rPr>
          <w:rtl/>
          <w:lang w:bidi="ar-YE"/>
        </w:rPr>
        <w:t>.</w:t>
      </w:r>
    </w:p>
    <w:p w14:paraId="499528E0" w14:textId="77777777" w:rsidR="00D84401" w:rsidRPr="000F439A" w:rsidRDefault="00D84401" w:rsidP="00D84401">
      <w:pPr>
        <w:rPr>
          <w:rtl/>
          <w:lang w:bidi="ar-YE"/>
        </w:rPr>
      </w:pPr>
      <w:r w:rsidRPr="000F439A">
        <w:rPr>
          <w:rFonts w:hint="eastAsia"/>
          <w:rtl/>
          <w:lang w:bidi="ar-YE"/>
        </w:rPr>
        <w:t>ومن</w:t>
      </w:r>
      <w:r w:rsidRPr="000F439A">
        <w:rPr>
          <w:rtl/>
          <w:lang w:bidi="ar-YE"/>
        </w:rPr>
        <w:t xml:space="preserve"> أنواع الاجتماع على الدين وعدم التفرق فيه</w:t>
      </w:r>
      <w:r w:rsidR="0096294D" w:rsidRPr="000F439A">
        <w:rPr>
          <w:rtl/>
          <w:lang w:bidi="ar-YE"/>
        </w:rPr>
        <w:t>،</w:t>
      </w:r>
      <w:r w:rsidRPr="000F439A">
        <w:rPr>
          <w:rtl/>
          <w:lang w:bidi="ar-YE"/>
        </w:rPr>
        <w:t xml:space="preserve"> ما أمر به الشارع من الاجتماعات العامة</w:t>
      </w:r>
      <w:r w:rsidR="0096294D" w:rsidRPr="000F439A">
        <w:rPr>
          <w:rtl/>
          <w:lang w:bidi="ar-YE"/>
        </w:rPr>
        <w:t>،</w:t>
      </w:r>
      <w:r w:rsidRPr="000F439A">
        <w:rPr>
          <w:rtl/>
          <w:lang w:bidi="ar-YE"/>
        </w:rPr>
        <w:t xml:space="preserve"> كاجتماع الحج والأعياد</w:t>
      </w:r>
      <w:r w:rsidR="0096294D" w:rsidRPr="000F439A">
        <w:rPr>
          <w:rtl/>
          <w:lang w:bidi="ar-YE"/>
        </w:rPr>
        <w:t>،</w:t>
      </w:r>
      <w:r w:rsidRPr="000F439A">
        <w:rPr>
          <w:rtl/>
          <w:lang w:bidi="ar-YE"/>
        </w:rPr>
        <w:t xml:space="preserve"> والجمع والصلوات الخمس والجهاد</w:t>
      </w:r>
      <w:r w:rsidR="0096294D" w:rsidRPr="000F439A">
        <w:rPr>
          <w:rtl/>
          <w:lang w:bidi="ar-YE"/>
        </w:rPr>
        <w:t>،</w:t>
      </w:r>
      <w:r w:rsidRPr="000F439A">
        <w:rPr>
          <w:rtl/>
          <w:lang w:bidi="ar-YE"/>
        </w:rPr>
        <w:t xml:space="preserve"> وغير ذلك من العبادات التي لا تتم ولا تكمل إلا بالاجتماع لها وعدم التفرق</w:t>
      </w:r>
      <w:r w:rsidR="0096294D" w:rsidRPr="000F439A">
        <w:rPr>
          <w:rtl/>
          <w:lang w:bidi="ar-YE"/>
        </w:rPr>
        <w:t>.</w:t>
      </w:r>
    </w:p>
    <w:p w14:paraId="7A4DE367" w14:textId="77777777" w:rsidR="00D84401" w:rsidRPr="000F439A" w:rsidRDefault="00EA664F" w:rsidP="00EA664F">
      <w:pPr>
        <w:rPr>
          <w:rtl/>
          <w:lang w:bidi="ar-YE"/>
        </w:rPr>
      </w:pPr>
      <w:r w:rsidRPr="000F439A">
        <w:rPr>
          <w:rFonts w:hint="cs"/>
          <w:rtl/>
          <w:lang w:bidi="ar-YE"/>
        </w:rPr>
        <w:t xml:space="preserve">وقوله: </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كَبُرَ عَلَى </w:t>
      </w:r>
      <w:r w:rsidR="00D84401" w:rsidRPr="000F439A">
        <w:rPr>
          <w:rFonts w:cs="KFGQPC HAFS Uthmanic Script" w:hint="cs"/>
          <w:b/>
          <w:bCs/>
          <w:rtl/>
          <w:lang w:bidi="ar-YE"/>
        </w:rPr>
        <w:t>ٱ</w:t>
      </w:r>
      <w:r w:rsidR="00D84401" w:rsidRPr="000F439A">
        <w:rPr>
          <w:rFonts w:cs="KFGQPC HAFS Uthmanic Script" w:hint="eastAsia"/>
          <w:b/>
          <w:bCs/>
          <w:rtl/>
          <w:lang w:bidi="ar-YE"/>
        </w:rPr>
        <w:t>لۡمُشۡرِكِينَ</w:t>
      </w:r>
      <w:r w:rsidR="00D84401" w:rsidRPr="000F439A">
        <w:rPr>
          <w:rFonts w:cs="KFGQPC HAFS Uthmanic Script"/>
          <w:b/>
          <w:bCs/>
          <w:rtl/>
          <w:lang w:bidi="ar-YE"/>
        </w:rPr>
        <w:t xml:space="preserve"> مَا تَدۡعُوهُمۡ إِلَيۡهِۚ</w:t>
      </w:r>
      <w:r w:rsidR="00D35F82" w:rsidRPr="000F439A">
        <w:rPr>
          <w:rFonts w:ascii="ATraditional Arabic" w:hAnsi="ATraditional Arabic" w:cs="ATraditional Arabic"/>
          <w:rtl/>
          <w:lang w:bidi="ar-YE"/>
        </w:rPr>
        <w:t>}</w:t>
      </w:r>
      <w:r w:rsidR="008605F2" w:rsidRPr="000F439A">
        <w:rPr>
          <w:rFonts w:hint="cs"/>
          <w:rtl/>
          <w:lang w:bidi="ar-YE"/>
        </w:rPr>
        <w:t xml:space="preserve"> </w:t>
      </w:r>
      <w:r w:rsidR="00D84401" w:rsidRPr="000F439A">
        <w:rPr>
          <w:rtl/>
          <w:lang w:bidi="ar-YE"/>
        </w:rPr>
        <w:t>أي: شق عليهم غاية المشقة</w:t>
      </w:r>
      <w:r w:rsidR="0096294D" w:rsidRPr="000F439A">
        <w:rPr>
          <w:rtl/>
          <w:lang w:bidi="ar-YE"/>
        </w:rPr>
        <w:t>،</w:t>
      </w:r>
      <w:r w:rsidR="00D84401" w:rsidRPr="000F439A">
        <w:rPr>
          <w:rtl/>
          <w:lang w:bidi="ar-YE"/>
        </w:rPr>
        <w:t xml:space="preserve"> حيث دعوتهم إلى الإخلاص لله وحده</w:t>
      </w:r>
      <w:r w:rsidR="0096294D" w:rsidRPr="000F439A">
        <w:rPr>
          <w:rtl/>
          <w:lang w:bidi="ar-YE"/>
        </w:rPr>
        <w:t>،</w:t>
      </w:r>
      <w:r w:rsidR="00D84401" w:rsidRPr="000F439A">
        <w:rPr>
          <w:rtl/>
          <w:lang w:bidi="ar-YE"/>
        </w:rPr>
        <w:t xml:space="preserve"> كما قال عنهم: </w:t>
      </w:r>
      <w:bookmarkStart w:id="145" w:name="سورةةالزمرئئ_45_44"/>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وَإِذَا ذُكِرَ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وَحۡدَهُ </w:t>
      </w:r>
      <w:r w:rsidR="00D84401" w:rsidRPr="000F439A">
        <w:rPr>
          <w:rFonts w:cs="KFGQPC HAFS Uthmanic Script" w:hint="cs"/>
          <w:b/>
          <w:bCs/>
          <w:rtl/>
          <w:lang w:bidi="ar-YE"/>
        </w:rPr>
        <w:t>ٱ</w:t>
      </w:r>
      <w:r w:rsidR="00D84401" w:rsidRPr="000F439A">
        <w:rPr>
          <w:rFonts w:cs="KFGQPC HAFS Uthmanic Script" w:hint="eastAsia"/>
          <w:b/>
          <w:bCs/>
          <w:rtl/>
          <w:lang w:bidi="ar-YE"/>
        </w:rPr>
        <w:t>شۡمَأَزَّتۡ</w:t>
      </w:r>
      <w:r w:rsidR="00D84401" w:rsidRPr="000F439A">
        <w:rPr>
          <w:rFonts w:cs="KFGQPC HAFS Uthmanic Script"/>
          <w:b/>
          <w:bCs/>
          <w:rtl/>
          <w:lang w:bidi="ar-YE"/>
        </w:rPr>
        <w:t xml:space="preserve"> قُلُوبُ </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لَا يُؤۡمِنُونَ بِ</w:t>
      </w:r>
      <w:r w:rsidR="00D84401" w:rsidRPr="000F439A">
        <w:rPr>
          <w:rFonts w:cs="KFGQPC HAFS Uthmanic Script" w:hint="cs"/>
          <w:b/>
          <w:bCs/>
          <w:rtl/>
          <w:lang w:bidi="ar-YE"/>
        </w:rPr>
        <w:t>ٱ</w:t>
      </w:r>
      <w:r w:rsidR="00D84401" w:rsidRPr="000F439A">
        <w:rPr>
          <w:rFonts w:cs="KFGQPC HAFS Uthmanic Script" w:hint="eastAsia"/>
          <w:b/>
          <w:bCs/>
          <w:rtl/>
          <w:lang w:bidi="ar-YE"/>
        </w:rPr>
        <w:t>لۡأٓخِرَةِۖ</w:t>
      </w:r>
      <w:r w:rsidR="00D84401" w:rsidRPr="000F439A">
        <w:rPr>
          <w:rFonts w:cs="KFGQPC HAFS Uthmanic Script"/>
          <w:b/>
          <w:bCs/>
          <w:rtl/>
          <w:lang w:bidi="ar-YE"/>
        </w:rPr>
        <w:t xml:space="preserve"> وَإِذَا ذُكِرَ </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مِن دُونِهِ</w:t>
      </w:r>
      <w:r w:rsidR="00D84401" w:rsidRPr="000F439A">
        <w:rPr>
          <w:rFonts w:cs="KFGQPC HAFS Uthmanic Script" w:hint="cs"/>
          <w:b/>
          <w:bCs/>
          <w:rtl/>
          <w:lang w:bidi="ar-YE"/>
        </w:rPr>
        <w:t>ۦٓ</w:t>
      </w:r>
      <w:r w:rsidR="00D84401" w:rsidRPr="000F439A">
        <w:rPr>
          <w:rFonts w:cs="KFGQPC HAFS Uthmanic Script"/>
          <w:b/>
          <w:bCs/>
          <w:rtl/>
          <w:lang w:bidi="ar-YE"/>
        </w:rPr>
        <w:t xml:space="preserve"> إِذَا هُمۡ يَسۡتَبۡشِرُونَ ٤٥</w:t>
      </w:r>
      <w:r w:rsidR="00D35F82" w:rsidRPr="000F439A">
        <w:rPr>
          <w:rFonts w:ascii="ATraditional Arabic" w:hAnsi="ATraditional Arabic" w:cs="ATraditional Arabic"/>
          <w:rtl/>
          <w:lang w:bidi="ar-YE"/>
        </w:rPr>
        <w:t>}</w:t>
      </w:r>
      <w:r w:rsidR="00D84401" w:rsidRPr="000F439A">
        <w:rPr>
          <w:rtl/>
          <w:lang w:bidi="ar-YE"/>
        </w:rPr>
        <w:t xml:space="preserve"> [سورة الزمر: 45]</w:t>
      </w:r>
      <w:bookmarkEnd w:id="145"/>
      <w:r w:rsidR="0096294D" w:rsidRPr="000F439A">
        <w:rPr>
          <w:rFonts w:hint="cs"/>
          <w:rtl/>
          <w:lang w:bidi="ar-YE"/>
        </w:rPr>
        <w:t>،</w:t>
      </w:r>
      <w:r w:rsidR="00D84401" w:rsidRPr="000F439A">
        <w:rPr>
          <w:rtl/>
          <w:lang w:bidi="ar-YE"/>
        </w:rPr>
        <w:t xml:space="preserve"> وقولهم: </w:t>
      </w:r>
      <w:bookmarkStart w:id="146" w:name="سورةةصئئ_5_45"/>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أَجَعَلَ </w:t>
      </w:r>
      <w:r w:rsidR="00D84401" w:rsidRPr="000F439A">
        <w:rPr>
          <w:rFonts w:cs="KFGQPC HAFS Uthmanic Script" w:hint="cs"/>
          <w:b/>
          <w:bCs/>
          <w:rtl/>
          <w:lang w:bidi="ar-YE"/>
        </w:rPr>
        <w:t>ٱ</w:t>
      </w:r>
      <w:r w:rsidR="00D84401" w:rsidRPr="000F439A">
        <w:rPr>
          <w:rFonts w:cs="KFGQPC HAFS Uthmanic Script" w:hint="eastAsia"/>
          <w:b/>
          <w:bCs/>
          <w:rtl/>
          <w:lang w:bidi="ar-YE"/>
        </w:rPr>
        <w:t>لۡأٓلِهَةَ</w:t>
      </w:r>
      <w:r w:rsidR="00D84401" w:rsidRPr="000F439A">
        <w:rPr>
          <w:rFonts w:cs="KFGQPC HAFS Uthmanic Script"/>
          <w:b/>
          <w:bCs/>
          <w:rtl/>
          <w:lang w:bidi="ar-YE"/>
        </w:rPr>
        <w:t xml:space="preserve"> إِلَٰهٗا وَٰحِدًاۖ إِنَّ هَٰذَا لَشَيۡءٌ عُجَابٞ ٥</w:t>
      </w:r>
      <w:r w:rsidR="00D35F82" w:rsidRPr="000F439A">
        <w:rPr>
          <w:rFonts w:ascii="ATraditional Arabic" w:hAnsi="ATraditional Arabic" w:cs="ATraditional Arabic"/>
          <w:rtl/>
          <w:lang w:bidi="ar-YE"/>
        </w:rPr>
        <w:t>}</w:t>
      </w:r>
      <w:r w:rsidR="00D84401" w:rsidRPr="000F439A">
        <w:rPr>
          <w:rtl/>
          <w:lang w:bidi="ar-YE"/>
        </w:rPr>
        <w:t xml:space="preserve"> [سورة ص: 5]</w:t>
      </w:r>
      <w:bookmarkEnd w:id="146"/>
      <w:r w:rsidR="0096294D" w:rsidRPr="000F439A">
        <w:rPr>
          <w:rtl/>
          <w:lang w:bidi="ar-YE"/>
        </w:rPr>
        <w:t>.</w:t>
      </w:r>
    </w:p>
    <w:p w14:paraId="1919D1F1" w14:textId="77777777" w:rsidR="00D84401" w:rsidRPr="000F439A" w:rsidRDefault="00EA664F" w:rsidP="00EA664F">
      <w:pPr>
        <w:spacing w:line="264" w:lineRule="auto"/>
        <w:rPr>
          <w:rtl/>
          <w:lang w:bidi="ar-YE"/>
        </w:rPr>
      </w:pPr>
      <w:r w:rsidRPr="000F439A">
        <w:rPr>
          <w:rFonts w:hint="cs"/>
          <w:rtl/>
          <w:lang w:bidi="ar-YE"/>
        </w:rPr>
        <w:t xml:space="preserve">وقوله: </w:t>
      </w:r>
      <w:r w:rsidR="00D35F82" w:rsidRPr="000F439A">
        <w:rPr>
          <w:rFonts w:ascii="ATraditional Arabic" w:hAnsi="ATraditional Arabic" w:cs="ATraditional Arabic"/>
          <w:rtl/>
          <w:lang w:bidi="ar-YE"/>
        </w:rPr>
        <w:t>{</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يَجۡتَبِيٓ إِلَيۡهِ مَن يَشَآءُ</w:t>
      </w:r>
      <w:r w:rsidR="00D35F82" w:rsidRPr="000F439A">
        <w:rPr>
          <w:rFonts w:ascii="ATraditional Arabic" w:hAnsi="ATraditional Arabic" w:cs="ATraditional Arabic"/>
          <w:rtl/>
          <w:lang w:bidi="ar-YE"/>
        </w:rPr>
        <w:t>}</w:t>
      </w:r>
      <w:r w:rsidR="00D84401" w:rsidRPr="000F439A">
        <w:rPr>
          <w:rtl/>
          <w:lang w:bidi="ar-YE"/>
        </w:rPr>
        <w:t xml:space="preserve"> أي</w:t>
      </w:r>
      <w:r w:rsidRPr="000F439A">
        <w:rPr>
          <w:rFonts w:hint="cs"/>
          <w:rtl/>
          <w:lang w:bidi="ar-YE"/>
        </w:rPr>
        <w:t>:</w:t>
      </w:r>
      <w:r w:rsidR="00D84401" w:rsidRPr="000F439A">
        <w:rPr>
          <w:rtl/>
          <w:lang w:bidi="ar-YE"/>
        </w:rPr>
        <w:t xml:space="preserve"> يختار من خليقته من يعلم أنه يصلح للاجتباء لرسالته وولايته</w:t>
      </w:r>
      <w:r w:rsidR="0096294D" w:rsidRPr="000F439A">
        <w:rPr>
          <w:rtl/>
          <w:lang w:bidi="ar-YE"/>
        </w:rPr>
        <w:t>،</w:t>
      </w:r>
      <w:r w:rsidR="00D84401" w:rsidRPr="000F439A">
        <w:rPr>
          <w:rtl/>
          <w:lang w:bidi="ar-YE"/>
        </w:rPr>
        <w:t xml:space="preserve"> ومنه أن اجتبى هذه الأمة وفضّلها على سائر الأمم</w:t>
      </w:r>
      <w:r w:rsidR="0096294D" w:rsidRPr="000F439A">
        <w:rPr>
          <w:rtl/>
          <w:lang w:bidi="ar-YE"/>
        </w:rPr>
        <w:t>،</w:t>
      </w:r>
      <w:r w:rsidR="00D84401" w:rsidRPr="000F439A">
        <w:rPr>
          <w:rtl/>
          <w:lang w:bidi="ar-YE"/>
        </w:rPr>
        <w:t xml:space="preserve"> واختار لها أفضل الأديان وخيرها</w:t>
      </w:r>
      <w:r w:rsidR="0096294D" w:rsidRPr="000F439A">
        <w:rPr>
          <w:rtl/>
          <w:lang w:bidi="ar-YE"/>
        </w:rPr>
        <w:t>.</w:t>
      </w:r>
    </w:p>
    <w:p w14:paraId="0E97D735" w14:textId="77777777" w:rsidR="00D84401" w:rsidRPr="000F439A" w:rsidRDefault="00EA664F" w:rsidP="00EA664F">
      <w:pPr>
        <w:spacing w:line="264" w:lineRule="auto"/>
        <w:rPr>
          <w:rtl/>
          <w:lang w:bidi="ar-YE"/>
        </w:rPr>
      </w:pPr>
      <w:r w:rsidRPr="000F439A">
        <w:rPr>
          <w:rFonts w:hint="cs"/>
          <w:rtl/>
          <w:lang w:bidi="ar-YE"/>
        </w:rPr>
        <w:t xml:space="preserve">وقوله: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وَيَهۡدِيٓ إِلَيۡهِ مَن يُنِيبُ ١٣</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هذا السبب الذي من العبد</w:t>
      </w:r>
      <w:r w:rsidR="0096294D" w:rsidRPr="000F439A">
        <w:rPr>
          <w:rtl/>
          <w:lang w:bidi="ar-YE"/>
        </w:rPr>
        <w:t>،</w:t>
      </w:r>
      <w:r w:rsidR="00D84401" w:rsidRPr="000F439A">
        <w:rPr>
          <w:rtl/>
          <w:lang w:bidi="ar-YE"/>
        </w:rPr>
        <w:t xml:space="preserve"> يتوصل به إلى هداية الله تعالى</w:t>
      </w:r>
      <w:r w:rsidR="0096294D" w:rsidRPr="000F439A">
        <w:rPr>
          <w:rtl/>
          <w:lang w:bidi="ar-YE"/>
        </w:rPr>
        <w:t>،</w:t>
      </w:r>
      <w:r w:rsidR="00D84401" w:rsidRPr="000F439A">
        <w:rPr>
          <w:rtl/>
          <w:lang w:bidi="ar-YE"/>
        </w:rPr>
        <w:t xml:space="preserve"> وهو إنابتُه لربه</w:t>
      </w:r>
      <w:r w:rsidR="0096294D" w:rsidRPr="000F439A">
        <w:rPr>
          <w:rtl/>
          <w:lang w:bidi="ar-YE"/>
        </w:rPr>
        <w:t>،</w:t>
      </w:r>
      <w:r w:rsidR="00D84401" w:rsidRPr="000F439A">
        <w:rPr>
          <w:rtl/>
          <w:lang w:bidi="ar-YE"/>
        </w:rPr>
        <w:t xml:space="preserve"> وانجذاب دواعي قلبه إليه</w:t>
      </w:r>
      <w:r w:rsidR="0096294D" w:rsidRPr="000F439A">
        <w:rPr>
          <w:rtl/>
          <w:lang w:bidi="ar-YE"/>
        </w:rPr>
        <w:t>،</w:t>
      </w:r>
      <w:r w:rsidR="00D84401" w:rsidRPr="000F439A">
        <w:rPr>
          <w:rtl/>
          <w:lang w:bidi="ar-YE"/>
        </w:rPr>
        <w:t xml:space="preserve"> وكونه قاصداً وجهه</w:t>
      </w:r>
      <w:r w:rsidR="0096294D" w:rsidRPr="000F439A">
        <w:rPr>
          <w:rtl/>
          <w:lang w:bidi="ar-YE"/>
        </w:rPr>
        <w:t>،</w:t>
      </w:r>
      <w:r w:rsidR="00D84401" w:rsidRPr="000F439A">
        <w:rPr>
          <w:rtl/>
          <w:lang w:bidi="ar-YE"/>
        </w:rPr>
        <w:t xml:space="preserve"> فحُسنُ مقصد العبد مع اجتهاده في طلب </w:t>
      </w:r>
      <w:r w:rsidR="00D84401" w:rsidRPr="000F439A">
        <w:rPr>
          <w:rtl/>
          <w:lang w:bidi="ar-YE"/>
        </w:rPr>
        <w:lastRenderedPageBreak/>
        <w:t>الهداية</w:t>
      </w:r>
      <w:r w:rsidR="0096294D" w:rsidRPr="000F439A">
        <w:rPr>
          <w:rtl/>
          <w:lang w:bidi="ar-YE"/>
        </w:rPr>
        <w:t>،</w:t>
      </w:r>
      <w:r w:rsidR="00D84401" w:rsidRPr="000F439A">
        <w:rPr>
          <w:rtl/>
          <w:lang w:bidi="ar-YE"/>
        </w:rPr>
        <w:t xml:space="preserve"> من أسباب التيسير لها</w:t>
      </w:r>
      <w:r w:rsidR="0096294D" w:rsidRPr="000F439A">
        <w:rPr>
          <w:rtl/>
          <w:lang w:bidi="ar-YE"/>
        </w:rPr>
        <w:t>،</w:t>
      </w:r>
      <w:r w:rsidR="00D84401" w:rsidRPr="000F439A">
        <w:rPr>
          <w:rtl/>
          <w:lang w:bidi="ar-YE"/>
        </w:rPr>
        <w:t xml:space="preserve"> كما قال تعالى: </w:t>
      </w:r>
      <w:bookmarkStart w:id="147" w:name="سورةةالمائدةئئ_16_46"/>
      <w:r w:rsidR="00D35F82" w:rsidRPr="000F439A">
        <w:rPr>
          <w:rFonts w:ascii="ATraditional Arabic" w:hAnsi="ATraditional Arabic" w:cs="ATraditional Arabic"/>
          <w:rtl/>
          <w:lang w:bidi="ar-YE"/>
        </w:rPr>
        <w:t>{</w:t>
      </w:r>
      <w:r w:rsidR="00D84401" w:rsidRPr="000F439A">
        <w:rPr>
          <w:rFonts w:cs="KFGQPC HAFS Uthmanic Script" w:hint="eastAsia"/>
          <w:b/>
          <w:bCs/>
          <w:rtl/>
          <w:lang w:bidi="ar-YE"/>
        </w:rPr>
        <w:t>يَهۡدِي</w:t>
      </w:r>
      <w:r w:rsidR="00D84401" w:rsidRPr="000F439A">
        <w:rPr>
          <w:rFonts w:cs="KFGQPC HAFS Uthmanic Script"/>
          <w:b/>
          <w:bCs/>
          <w:rtl/>
          <w:lang w:bidi="ar-YE"/>
        </w:rPr>
        <w:t xml:space="preserve"> بِهِ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مَنِ </w:t>
      </w:r>
      <w:r w:rsidR="00D84401" w:rsidRPr="000F439A">
        <w:rPr>
          <w:rFonts w:cs="KFGQPC HAFS Uthmanic Script" w:hint="cs"/>
          <w:b/>
          <w:bCs/>
          <w:rtl/>
          <w:lang w:bidi="ar-YE"/>
        </w:rPr>
        <w:t>ٱ</w:t>
      </w:r>
      <w:r w:rsidR="00D84401" w:rsidRPr="000F439A">
        <w:rPr>
          <w:rFonts w:cs="KFGQPC HAFS Uthmanic Script" w:hint="eastAsia"/>
          <w:b/>
          <w:bCs/>
          <w:rtl/>
          <w:lang w:bidi="ar-YE"/>
        </w:rPr>
        <w:t>تَّبَعَ</w:t>
      </w:r>
      <w:r w:rsidR="00D84401" w:rsidRPr="000F439A">
        <w:rPr>
          <w:rFonts w:cs="KFGQPC HAFS Uthmanic Script"/>
          <w:b/>
          <w:bCs/>
          <w:rtl/>
          <w:lang w:bidi="ar-YE"/>
        </w:rPr>
        <w:t xml:space="preserve"> رِضۡوَٰنَهُ</w:t>
      </w:r>
      <w:r w:rsidR="00D84401" w:rsidRPr="000F439A">
        <w:rPr>
          <w:rFonts w:cs="KFGQPC HAFS Uthmanic Script" w:hint="cs"/>
          <w:b/>
          <w:bCs/>
          <w:rtl/>
          <w:lang w:bidi="ar-YE"/>
        </w:rPr>
        <w:t>ۥ</w:t>
      </w:r>
      <w:r w:rsidR="00D84401" w:rsidRPr="000F439A">
        <w:rPr>
          <w:rFonts w:cs="KFGQPC HAFS Uthmanic Script"/>
          <w:b/>
          <w:bCs/>
          <w:rtl/>
          <w:lang w:bidi="ar-YE"/>
        </w:rPr>
        <w:t xml:space="preserve"> سُبُلَ </w:t>
      </w:r>
      <w:r w:rsidR="00D84401" w:rsidRPr="000F439A">
        <w:rPr>
          <w:rFonts w:cs="KFGQPC HAFS Uthmanic Script" w:hint="cs"/>
          <w:b/>
          <w:bCs/>
          <w:rtl/>
          <w:lang w:bidi="ar-YE"/>
        </w:rPr>
        <w:t>ٱ</w:t>
      </w:r>
      <w:r w:rsidR="00D84401" w:rsidRPr="000F439A">
        <w:rPr>
          <w:rFonts w:cs="KFGQPC HAFS Uthmanic Script" w:hint="eastAsia"/>
          <w:b/>
          <w:bCs/>
          <w:rtl/>
          <w:lang w:bidi="ar-YE"/>
        </w:rPr>
        <w:t>لسَّلَٰمِ</w:t>
      </w:r>
      <w:r w:rsidR="00D35F82" w:rsidRPr="000F439A">
        <w:rPr>
          <w:rFonts w:ascii="ATraditional Arabic" w:hAnsi="ATraditional Arabic" w:cs="ATraditional Arabic"/>
          <w:rtl/>
          <w:lang w:bidi="ar-YE"/>
        </w:rPr>
        <w:t>}</w:t>
      </w:r>
      <w:r w:rsidRPr="000F439A">
        <w:rPr>
          <w:rtl/>
          <w:lang w:bidi="ar-YE"/>
        </w:rPr>
        <w:t xml:space="preserve"> [سورة المائدة: 16]</w:t>
      </w:r>
      <w:bookmarkEnd w:id="147"/>
      <w:r w:rsidR="00D84401" w:rsidRPr="000F439A">
        <w:rPr>
          <w:rtl/>
          <w:lang w:bidi="ar-YE"/>
        </w:rPr>
        <w:t>"</w:t>
      </w:r>
      <w:r w:rsidR="00772FFB" w:rsidRPr="000F439A">
        <w:rPr>
          <w:vertAlign w:val="superscript"/>
          <w:rtl/>
        </w:rPr>
        <w:t>(</w:t>
      </w:r>
      <w:r w:rsidR="00772FFB" w:rsidRPr="000F439A">
        <w:rPr>
          <w:vertAlign w:val="superscript"/>
          <w:rtl/>
        </w:rPr>
        <w:footnoteReference w:id="150"/>
      </w:r>
      <w:r w:rsidR="00772FFB" w:rsidRPr="000F439A">
        <w:rPr>
          <w:vertAlign w:val="superscript"/>
          <w:rtl/>
        </w:rPr>
        <w:t>)</w:t>
      </w:r>
      <w:r w:rsidR="0096294D" w:rsidRPr="000F439A">
        <w:rPr>
          <w:rtl/>
          <w:lang w:bidi="ar-YE"/>
        </w:rPr>
        <w:t>.</w:t>
      </w:r>
    </w:p>
    <w:p w14:paraId="7227B8C2" w14:textId="77777777" w:rsidR="00D84401" w:rsidRPr="000F439A" w:rsidRDefault="001A45FA" w:rsidP="00C54F79">
      <w:pPr>
        <w:keepNext/>
        <w:keepLines/>
        <w:numPr>
          <w:ilvl w:val="0"/>
          <w:numId w:val="24"/>
        </w:numPr>
        <w:ind w:left="851" w:hanging="851"/>
        <w:rPr>
          <w:bCs/>
          <w:rtl/>
          <w:lang w:bidi="ar-YE"/>
        </w:rPr>
      </w:pPr>
      <w:r w:rsidRPr="000F439A">
        <w:rPr>
          <w:rFonts w:hint="cs"/>
          <w:bCs/>
          <w:rtl/>
          <w:lang w:bidi="ar-YE"/>
        </w:rPr>
        <w:t xml:space="preserve">وقال تعالى: </w:t>
      </w:r>
      <w:bookmarkStart w:id="148" w:name="سورةةالشورىئئ_15_47"/>
      <w:r w:rsidR="00D35F82" w:rsidRPr="000F439A">
        <w:rPr>
          <w:rFonts w:ascii="ATraditional Arabic" w:hAnsi="ATraditional Arabic" w:cs="ATraditional Arabic"/>
          <w:bCs/>
          <w:rtl/>
          <w:lang w:bidi="ar-YE"/>
        </w:rPr>
        <w:t>{</w:t>
      </w:r>
      <w:r w:rsidR="00D84401" w:rsidRPr="000F439A">
        <w:rPr>
          <w:rFonts w:cs="KFGQPC HAFS Uthmanic Script"/>
          <w:b/>
          <w:bCs/>
          <w:rtl/>
          <w:lang w:bidi="ar-YE"/>
        </w:rPr>
        <w:t>فَلِذَٰلِكَ فَ</w:t>
      </w:r>
      <w:r w:rsidR="00D84401" w:rsidRPr="000F439A">
        <w:rPr>
          <w:rFonts w:cs="KFGQPC HAFS Uthmanic Script" w:hint="cs"/>
          <w:b/>
          <w:bCs/>
          <w:rtl/>
          <w:lang w:bidi="ar-YE"/>
        </w:rPr>
        <w:t>ٱ</w:t>
      </w:r>
      <w:r w:rsidR="00D84401" w:rsidRPr="000F439A">
        <w:rPr>
          <w:rFonts w:cs="KFGQPC HAFS Uthmanic Script" w:hint="eastAsia"/>
          <w:b/>
          <w:bCs/>
          <w:rtl/>
          <w:lang w:bidi="ar-YE"/>
        </w:rPr>
        <w:t>دۡعُۖ</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سۡتَقِمۡ</w:t>
      </w:r>
      <w:r w:rsidR="00D84401" w:rsidRPr="000F439A">
        <w:rPr>
          <w:rFonts w:cs="KFGQPC HAFS Uthmanic Script"/>
          <w:b/>
          <w:bCs/>
          <w:rtl/>
          <w:lang w:bidi="ar-YE"/>
        </w:rPr>
        <w:t xml:space="preserve"> كَمَآ أُمِرۡتَۖ وَلَا تَتَّبِعۡ أَهۡوَآءَهُمۡۖ وَقُلۡ ءَامَنتُ بِمَآ أَنزَلَ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مِن كِتَٰبٖۖ وَأُمِرۡتُ لِأَعۡدِلَ بَيۡنَكُمُۖ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رَبُّنَا وَرَبُّكُمۡۖ لَنَآ أَعۡمَٰلُنَا وَلَكُمۡ أَعۡمَٰلُكُمۡۖ لَا حُجَّ</w:t>
      </w:r>
      <w:r w:rsidR="00D84401" w:rsidRPr="000F439A">
        <w:rPr>
          <w:rFonts w:cs="KFGQPC HAFS Uthmanic Script" w:hint="eastAsia"/>
          <w:b/>
          <w:bCs/>
          <w:rtl/>
          <w:lang w:bidi="ar-YE"/>
        </w:rPr>
        <w:t>ةَ</w:t>
      </w:r>
      <w:r w:rsidR="00D84401" w:rsidRPr="000F439A">
        <w:rPr>
          <w:rFonts w:cs="KFGQPC HAFS Uthmanic Script"/>
          <w:b/>
          <w:bCs/>
          <w:rtl/>
          <w:lang w:bidi="ar-YE"/>
        </w:rPr>
        <w:t xml:space="preserve"> بَيۡنَنَا وَبَيۡنَكُمُۖ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يَجۡمَعُ بَيۡنَنَاۖ وَإِلَيۡهِ </w:t>
      </w:r>
      <w:r w:rsidR="00D84401" w:rsidRPr="000F439A">
        <w:rPr>
          <w:rFonts w:cs="KFGQPC HAFS Uthmanic Script" w:hint="cs"/>
          <w:b/>
          <w:bCs/>
          <w:rtl/>
          <w:lang w:bidi="ar-YE"/>
        </w:rPr>
        <w:t>ٱ</w:t>
      </w:r>
      <w:r w:rsidR="00D84401" w:rsidRPr="000F439A">
        <w:rPr>
          <w:rFonts w:cs="KFGQPC HAFS Uthmanic Script" w:hint="eastAsia"/>
          <w:b/>
          <w:bCs/>
          <w:rtl/>
          <w:lang w:bidi="ar-YE"/>
        </w:rPr>
        <w:t>لۡمَصِيرُ</w:t>
      </w:r>
      <w:r w:rsidR="00D84401" w:rsidRPr="000F439A">
        <w:rPr>
          <w:rFonts w:cs="KFGQPC HAFS Uthmanic Script"/>
          <w:b/>
          <w:bCs/>
          <w:rtl/>
          <w:lang w:bidi="ar-YE"/>
        </w:rPr>
        <w:t xml:space="preserve"> ١٥</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15]</w:t>
      </w:r>
      <w:bookmarkEnd w:id="148"/>
      <w:r w:rsidR="0096294D" w:rsidRPr="000F439A">
        <w:rPr>
          <w:bCs/>
          <w:rtl/>
          <w:lang w:bidi="ar-YE"/>
        </w:rPr>
        <w:t>.</w:t>
      </w:r>
    </w:p>
    <w:p w14:paraId="78E7E6A1" w14:textId="77777777" w:rsidR="00717653" w:rsidRPr="000F439A" w:rsidRDefault="00D84401" w:rsidP="00EA664F">
      <w:pPr>
        <w:spacing w:line="264" w:lineRule="auto"/>
        <w:rPr>
          <w:rtl/>
          <w:lang w:bidi="ar-YE"/>
        </w:rPr>
      </w:pPr>
      <w:r w:rsidRPr="000F439A">
        <w:rPr>
          <w:rtl/>
          <w:lang w:bidi="ar-YE"/>
        </w:rPr>
        <w:t>"اشتملت هذه الآية الكريمة على عشر كلمات مستقلات كل منها منفصلة عن التي قبلها</w:t>
      </w:r>
      <w:r w:rsidR="0096294D" w:rsidRPr="000F439A">
        <w:rPr>
          <w:rtl/>
          <w:lang w:bidi="ar-YE"/>
        </w:rPr>
        <w:t>،</w:t>
      </w:r>
      <w:r w:rsidRPr="000F439A">
        <w:rPr>
          <w:rtl/>
          <w:lang w:bidi="ar-YE"/>
        </w:rPr>
        <w:t xml:space="preserve"> لها حُكمٌ برأسه</w:t>
      </w:r>
      <w:r w:rsidR="0096294D" w:rsidRPr="000F439A">
        <w:rPr>
          <w:rtl/>
          <w:lang w:bidi="ar-YE"/>
        </w:rPr>
        <w:t>،</w:t>
      </w:r>
      <w:r w:rsidRPr="000F439A">
        <w:rPr>
          <w:rtl/>
          <w:lang w:bidi="ar-YE"/>
        </w:rPr>
        <w:t xml:space="preserve"> قالوا: ولا نظير لها سوى آية الكرسي</w:t>
      </w:r>
      <w:r w:rsidR="0096294D" w:rsidRPr="000F439A">
        <w:rPr>
          <w:rtl/>
          <w:lang w:bidi="ar-YE"/>
        </w:rPr>
        <w:t>،</w:t>
      </w:r>
      <w:r w:rsidRPr="000F439A">
        <w:rPr>
          <w:rtl/>
          <w:lang w:bidi="ar-YE"/>
        </w:rPr>
        <w:t xml:space="preserve"> فإنها أيضاً عشرة فصول كهذه</w:t>
      </w:r>
      <w:r w:rsidR="00772FFB" w:rsidRPr="000F439A">
        <w:rPr>
          <w:vertAlign w:val="superscript"/>
          <w:rtl/>
        </w:rPr>
        <w:t>(</w:t>
      </w:r>
      <w:r w:rsidR="00772FFB" w:rsidRPr="000F439A">
        <w:rPr>
          <w:vertAlign w:val="superscript"/>
          <w:rtl/>
        </w:rPr>
        <w:footnoteReference w:id="151"/>
      </w:r>
      <w:r w:rsidR="00772FFB" w:rsidRPr="000F439A">
        <w:rPr>
          <w:vertAlign w:val="superscript"/>
          <w:rtl/>
        </w:rPr>
        <w:t>)</w:t>
      </w:r>
      <w:r w:rsidR="0096294D" w:rsidRPr="000F439A">
        <w:rPr>
          <w:rtl/>
          <w:lang w:bidi="ar-YE"/>
        </w:rPr>
        <w:t>.</w:t>
      </w:r>
      <w:r w:rsidRPr="000F439A">
        <w:rPr>
          <w:rtl/>
          <w:lang w:bidi="ar-YE"/>
        </w:rPr>
        <w:t xml:space="preserve"> </w:t>
      </w:r>
    </w:p>
    <w:p w14:paraId="7387ADF0" w14:textId="77777777" w:rsidR="00D84401" w:rsidRPr="000F439A" w:rsidRDefault="00D84401" w:rsidP="00EA664F">
      <w:pPr>
        <w:spacing w:line="264" w:lineRule="auto"/>
        <w:rPr>
          <w:rtl/>
          <w:lang w:bidi="ar-YE"/>
        </w:rPr>
      </w:pPr>
      <w:r w:rsidRPr="000F439A">
        <w:rPr>
          <w:rtl/>
          <w:lang w:bidi="ar-YE"/>
        </w:rPr>
        <w:t xml:space="preserve">وقوله: </w:t>
      </w:r>
      <w:r w:rsidR="00D35F82" w:rsidRPr="000F439A">
        <w:rPr>
          <w:rFonts w:ascii="ATraditional Arabic" w:hAnsi="ATraditional Arabic" w:cs="ATraditional Arabic"/>
          <w:rtl/>
          <w:lang w:bidi="ar-YE"/>
        </w:rPr>
        <w:t>{</w:t>
      </w:r>
      <w:r w:rsidRPr="000F439A">
        <w:rPr>
          <w:rFonts w:cs="KFGQPC HAFS Uthmanic Script"/>
          <w:b/>
          <w:bCs/>
          <w:rtl/>
          <w:lang w:bidi="ar-YE"/>
        </w:rPr>
        <w:t>فَلِذَٰلِكَ فَ</w:t>
      </w:r>
      <w:r w:rsidRPr="000F439A">
        <w:rPr>
          <w:rFonts w:cs="KFGQPC HAFS Uthmanic Script" w:hint="cs"/>
          <w:b/>
          <w:bCs/>
          <w:rtl/>
          <w:lang w:bidi="ar-YE"/>
        </w:rPr>
        <w:t>ٱ</w:t>
      </w:r>
      <w:r w:rsidRPr="000F439A">
        <w:rPr>
          <w:rFonts w:cs="KFGQPC HAFS Uthmanic Script" w:hint="eastAsia"/>
          <w:b/>
          <w:bCs/>
          <w:rtl/>
          <w:lang w:bidi="ar-YE"/>
        </w:rPr>
        <w:t>دۡعُۖ</w:t>
      </w:r>
      <w:r w:rsidR="00D35F82" w:rsidRPr="000F439A">
        <w:rPr>
          <w:rFonts w:ascii="ATraditional Arabic" w:hAnsi="ATraditional Arabic" w:cs="ATraditional Arabic"/>
          <w:rtl/>
          <w:lang w:bidi="ar-YE"/>
        </w:rPr>
        <w:t>}</w:t>
      </w:r>
      <w:r w:rsidRPr="000F439A">
        <w:rPr>
          <w:rtl/>
          <w:lang w:bidi="ar-YE"/>
        </w:rPr>
        <w:t xml:space="preserve"> أي</w:t>
      </w:r>
      <w:r w:rsidR="00EA664F" w:rsidRPr="000F439A">
        <w:rPr>
          <w:rFonts w:hint="cs"/>
          <w:rtl/>
          <w:lang w:bidi="ar-YE"/>
        </w:rPr>
        <w:t>:</w:t>
      </w:r>
      <w:r w:rsidRPr="000F439A">
        <w:rPr>
          <w:rtl/>
          <w:lang w:bidi="ar-YE"/>
        </w:rPr>
        <w:t xml:space="preserve"> فللذي أَوحينا إليك من الدين –الذي وصينا به جميع المرسلين قبلك</w:t>
      </w:r>
      <w:r w:rsidR="0096294D" w:rsidRPr="000F439A">
        <w:rPr>
          <w:rtl/>
          <w:lang w:bidi="ar-YE"/>
        </w:rPr>
        <w:t>،</w:t>
      </w:r>
      <w:r w:rsidRPr="000F439A">
        <w:rPr>
          <w:rtl/>
          <w:lang w:bidi="ar-YE"/>
        </w:rPr>
        <w:t xml:space="preserve"> أصحاب الشرائع الكبار المتبعة كأولي العزم وغيرهم– فادع الناس إليه</w:t>
      </w:r>
      <w:r w:rsidR="0096294D" w:rsidRPr="000F439A">
        <w:rPr>
          <w:rtl/>
          <w:lang w:bidi="ar-YE"/>
        </w:rPr>
        <w:t>.</w:t>
      </w:r>
    </w:p>
    <w:p w14:paraId="3728CF57" w14:textId="77777777" w:rsidR="00D84401" w:rsidRPr="000F439A" w:rsidRDefault="00D84401" w:rsidP="00EA664F">
      <w:pPr>
        <w:spacing w:line="264" w:lineRule="auto"/>
        <w:rPr>
          <w:rtl/>
          <w:lang w:bidi="ar-YE"/>
        </w:rPr>
      </w:pPr>
      <w:r w:rsidRPr="000F439A">
        <w:rPr>
          <w:rFonts w:hint="eastAsia"/>
          <w:rtl/>
          <w:lang w:bidi="ar-YE"/>
        </w:rPr>
        <w:t>وقوله</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وَ</w:t>
      </w:r>
      <w:r w:rsidRPr="000F439A">
        <w:rPr>
          <w:rFonts w:cs="KFGQPC HAFS Uthmanic Script" w:hint="cs"/>
          <w:b/>
          <w:bCs/>
          <w:rtl/>
          <w:lang w:bidi="ar-YE"/>
        </w:rPr>
        <w:t>ٱ</w:t>
      </w:r>
      <w:r w:rsidRPr="000F439A">
        <w:rPr>
          <w:rFonts w:cs="KFGQPC HAFS Uthmanic Script" w:hint="eastAsia"/>
          <w:b/>
          <w:bCs/>
          <w:rtl/>
          <w:lang w:bidi="ar-YE"/>
        </w:rPr>
        <w:t>سۡتَقِمۡ</w:t>
      </w:r>
      <w:r w:rsidRPr="000F439A">
        <w:rPr>
          <w:rFonts w:cs="KFGQPC HAFS Uthmanic Script"/>
          <w:b/>
          <w:bCs/>
          <w:rtl/>
          <w:lang w:bidi="ar-YE"/>
        </w:rPr>
        <w:t xml:space="preserve"> كَمَآ أُمِرۡتَۖ</w:t>
      </w:r>
      <w:r w:rsidR="00D35F82" w:rsidRPr="000F439A">
        <w:rPr>
          <w:rFonts w:ascii="ATraditional Arabic" w:hAnsi="ATraditional Arabic" w:cs="ATraditional Arabic"/>
          <w:rtl/>
          <w:lang w:bidi="ar-YE"/>
        </w:rPr>
        <w:t>}</w:t>
      </w:r>
      <w:r w:rsidRPr="000F439A">
        <w:rPr>
          <w:rtl/>
          <w:lang w:bidi="ar-YE"/>
        </w:rPr>
        <w:t xml:space="preserve"> أي: واستقم أنت ومن اتبعك على عبادة الله تعالى كما أمركم الله</w:t>
      </w:r>
      <w:r w:rsidR="0096294D" w:rsidRPr="000F439A">
        <w:rPr>
          <w:rtl/>
          <w:lang w:bidi="ar-YE"/>
        </w:rPr>
        <w:t>.</w:t>
      </w:r>
    </w:p>
    <w:p w14:paraId="33A71FE3" w14:textId="77777777" w:rsidR="00D84401" w:rsidRPr="000F439A" w:rsidRDefault="00D84401" w:rsidP="00EA664F">
      <w:pPr>
        <w:spacing w:line="264" w:lineRule="auto"/>
        <w:rPr>
          <w:rtl/>
          <w:lang w:bidi="ar-YE"/>
        </w:rPr>
      </w:pPr>
      <w:r w:rsidRPr="000F439A">
        <w:rPr>
          <w:rFonts w:hint="eastAsia"/>
          <w:rtl/>
          <w:lang w:bidi="ar-YE"/>
        </w:rPr>
        <w:t>وقوله</w:t>
      </w:r>
      <w:r w:rsidRPr="000F439A">
        <w:rPr>
          <w:rtl/>
          <w:lang w:bidi="ar-YE"/>
        </w:rPr>
        <w:t xml:space="preserve"> –تبارك وتعالى–:</w:t>
      </w:r>
      <w:r w:rsidR="002170FF" w:rsidRPr="000F439A">
        <w:rPr>
          <w:rFonts w:hint="cs"/>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وَلَا تَتَّبِعۡ أَهۡوَآءَهُمۡۖ</w:t>
      </w:r>
      <w:r w:rsidR="00D35F82" w:rsidRPr="000F439A">
        <w:rPr>
          <w:rFonts w:ascii="ATraditional Arabic" w:hAnsi="ATraditional Arabic" w:cs="ATraditional Arabic"/>
          <w:rtl/>
          <w:lang w:bidi="ar-YE"/>
        </w:rPr>
        <w:t>}</w:t>
      </w:r>
      <w:r w:rsidRPr="000F439A">
        <w:rPr>
          <w:rtl/>
          <w:lang w:bidi="ar-YE"/>
        </w:rPr>
        <w:t xml:space="preserve"> يعني</w:t>
      </w:r>
      <w:r w:rsidR="00EA664F" w:rsidRPr="000F439A">
        <w:rPr>
          <w:rFonts w:hint="cs"/>
          <w:rtl/>
          <w:lang w:bidi="ar-YE"/>
        </w:rPr>
        <w:t>:</w:t>
      </w:r>
      <w:r w:rsidRPr="000F439A">
        <w:rPr>
          <w:rtl/>
          <w:lang w:bidi="ar-YE"/>
        </w:rPr>
        <w:t xml:space="preserve"> المشركين فيما اختلفوا فيه وكذبوه وافتروه من عبادة الأوثان</w:t>
      </w:r>
      <w:r w:rsidR="0096294D" w:rsidRPr="000F439A">
        <w:rPr>
          <w:rtl/>
          <w:lang w:bidi="ar-YE"/>
        </w:rPr>
        <w:t>.</w:t>
      </w:r>
    </w:p>
    <w:p w14:paraId="2D7F14CB" w14:textId="77777777" w:rsidR="00EA664F" w:rsidRPr="000F439A" w:rsidRDefault="00D84401" w:rsidP="00EA664F">
      <w:pPr>
        <w:spacing w:line="264" w:lineRule="auto"/>
        <w:rPr>
          <w:rtl/>
          <w:lang w:bidi="ar-YE"/>
        </w:rPr>
      </w:pPr>
      <w:r w:rsidRPr="000F439A">
        <w:rPr>
          <w:rFonts w:hint="eastAsia"/>
          <w:rtl/>
          <w:lang w:bidi="ar-YE"/>
        </w:rPr>
        <w:t>وقوله</w:t>
      </w:r>
      <w:r w:rsidRPr="000F439A">
        <w:rPr>
          <w:rtl/>
          <w:lang w:bidi="ar-YE"/>
        </w:rPr>
        <w:t xml:space="preserve"> </w:t>
      </w:r>
      <w:r w:rsidR="002170FF" w:rsidRPr="000F439A">
        <w:rPr>
          <w:rFonts w:hint="cs"/>
          <w:rtl/>
          <w:lang w:bidi="ar-YE"/>
        </w:rPr>
        <w:t>–</w:t>
      </w:r>
      <w:r w:rsidRPr="000F439A">
        <w:rPr>
          <w:rtl/>
          <w:lang w:bidi="ar-YE"/>
        </w:rPr>
        <w:t>جل وعلا</w:t>
      </w:r>
      <w:r w:rsidR="002170FF" w:rsidRPr="000F439A">
        <w:rPr>
          <w:rFonts w:hint="cs"/>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وَقُلۡ ءَامَنتُ بِمَآ أَنزَلَ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مِن كِتَٰبٖۖ</w:t>
      </w:r>
      <w:r w:rsidR="00D35F82" w:rsidRPr="000F439A">
        <w:rPr>
          <w:rFonts w:ascii="ATraditional Arabic" w:hAnsi="ATraditional Arabic" w:cs="ATraditional Arabic"/>
          <w:rtl/>
          <w:lang w:bidi="ar-YE"/>
        </w:rPr>
        <w:t>}</w:t>
      </w:r>
      <w:r w:rsidRPr="000F439A">
        <w:rPr>
          <w:rtl/>
          <w:lang w:bidi="ar-YE"/>
        </w:rPr>
        <w:t xml:space="preserve"> أي</w:t>
      </w:r>
      <w:r w:rsidR="00EA664F" w:rsidRPr="000F439A">
        <w:rPr>
          <w:rFonts w:hint="cs"/>
          <w:rtl/>
          <w:lang w:bidi="ar-YE"/>
        </w:rPr>
        <w:t>:</w:t>
      </w:r>
      <w:r w:rsidRPr="000F439A">
        <w:rPr>
          <w:rtl/>
          <w:lang w:bidi="ar-YE"/>
        </w:rPr>
        <w:t xml:space="preserve"> صدقت بجميع الكتب المنزلة من السماء على الأنبياء لا نفرق بين أحد منهم</w:t>
      </w:r>
      <w:r w:rsidR="0096294D" w:rsidRPr="000F439A">
        <w:rPr>
          <w:rtl/>
          <w:lang w:bidi="ar-YE"/>
        </w:rPr>
        <w:t>.</w:t>
      </w:r>
      <w:r w:rsidRPr="000F439A">
        <w:rPr>
          <w:rtl/>
          <w:lang w:bidi="ar-YE"/>
        </w:rPr>
        <w:t xml:space="preserve"> </w:t>
      </w:r>
    </w:p>
    <w:p w14:paraId="7F4D749A" w14:textId="77777777" w:rsidR="00EA664F" w:rsidRPr="000F439A" w:rsidRDefault="00D84401" w:rsidP="00EA664F">
      <w:pPr>
        <w:spacing w:line="264" w:lineRule="auto"/>
        <w:rPr>
          <w:rtl/>
          <w:lang w:bidi="ar-YE"/>
        </w:rPr>
      </w:pPr>
      <w:r w:rsidRPr="000F439A">
        <w:rPr>
          <w:rtl/>
          <w:lang w:bidi="ar-YE"/>
        </w:rPr>
        <w:t xml:space="preserve">وقوله: </w:t>
      </w:r>
      <w:r w:rsidR="00D35F82" w:rsidRPr="000F439A">
        <w:rPr>
          <w:rFonts w:ascii="ATraditional Arabic" w:hAnsi="ATraditional Arabic" w:cs="ATraditional Arabic"/>
          <w:rtl/>
          <w:lang w:bidi="ar-YE"/>
        </w:rPr>
        <w:t>{</w:t>
      </w:r>
      <w:r w:rsidRPr="000F439A">
        <w:rPr>
          <w:rFonts w:cs="KFGQPC HAFS Uthmanic Script"/>
          <w:b/>
          <w:bCs/>
          <w:rtl/>
          <w:lang w:bidi="ar-YE"/>
        </w:rPr>
        <w:t>وَأُمِرۡتُ لِأَعۡدِلَ بَيۡنَكُمُۖ</w:t>
      </w:r>
      <w:r w:rsidR="00D35F82" w:rsidRPr="000F439A">
        <w:rPr>
          <w:rFonts w:ascii="ATraditional Arabic" w:hAnsi="ATraditional Arabic" w:cs="ATraditional Arabic"/>
          <w:rtl/>
          <w:lang w:bidi="ar-YE"/>
        </w:rPr>
        <w:t>}</w:t>
      </w:r>
      <w:r w:rsidRPr="000F439A">
        <w:rPr>
          <w:rtl/>
          <w:lang w:bidi="ar-YE"/>
        </w:rPr>
        <w:t xml:space="preserve"> أي</w:t>
      </w:r>
      <w:r w:rsidR="00EA664F" w:rsidRPr="000F439A">
        <w:rPr>
          <w:rFonts w:hint="cs"/>
          <w:rtl/>
          <w:lang w:bidi="ar-YE"/>
        </w:rPr>
        <w:t>:</w:t>
      </w:r>
      <w:r w:rsidRPr="000F439A">
        <w:rPr>
          <w:rtl/>
          <w:lang w:bidi="ar-YE"/>
        </w:rPr>
        <w:t xml:space="preserve"> في الحكم كما أمرني الله</w:t>
      </w:r>
      <w:r w:rsidR="0096294D" w:rsidRPr="000F439A">
        <w:rPr>
          <w:rFonts w:hint="cs"/>
          <w:rtl/>
          <w:lang w:bidi="ar-YE"/>
        </w:rPr>
        <w:t>.</w:t>
      </w:r>
      <w:r w:rsidR="00EA664F" w:rsidRPr="000F439A">
        <w:rPr>
          <w:rFonts w:hint="cs"/>
          <w:rtl/>
          <w:lang w:bidi="ar-YE"/>
        </w:rPr>
        <w:t xml:space="preserve"> </w:t>
      </w:r>
    </w:p>
    <w:p w14:paraId="597F3560" w14:textId="77777777" w:rsidR="00D84401" w:rsidRPr="000F439A" w:rsidRDefault="00D84401" w:rsidP="00EA664F">
      <w:pPr>
        <w:spacing w:line="264" w:lineRule="auto"/>
        <w:rPr>
          <w:rtl/>
          <w:lang w:bidi="ar-YE"/>
        </w:rPr>
      </w:pPr>
      <w:r w:rsidRPr="000F439A">
        <w:rPr>
          <w:rtl/>
          <w:lang w:bidi="ar-YE"/>
        </w:rPr>
        <w:t>وقوله ج</w:t>
      </w:r>
      <w:r w:rsidRPr="000F439A">
        <w:rPr>
          <w:rFonts w:hint="eastAsia"/>
          <w:rtl/>
          <w:lang w:bidi="ar-YE"/>
        </w:rPr>
        <w:t>لت</w:t>
      </w:r>
      <w:r w:rsidRPr="000F439A">
        <w:rPr>
          <w:rtl/>
          <w:lang w:bidi="ar-YE"/>
        </w:rPr>
        <w:t xml:space="preserve"> عظمته: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رَبُّنَا وَرَبُّكُمۡۖ</w:t>
      </w:r>
      <w:r w:rsidR="00D35F82" w:rsidRPr="000F439A">
        <w:rPr>
          <w:rFonts w:ascii="ATraditional Arabic" w:hAnsi="ATraditional Arabic" w:cs="ATraditional Arabic"/>
          <w:rtl/>
          <w:lang w:bidi="ar-YE"/>
        </w:rPr>
        <w:t>}</w:t>
      </w:r>
      <w:r w:rsidRPr="000F439A">
        <w:rPr>
          <w:rtl/>
          <w:lang w:bidi="ar-YE"/>
        </w:rPr>
        <w:t xml:space="preserve"> أي</w:t>
      </w:r>
      <w:r w:rsidR="00EA664F" w:rsidRPr="000F439A">
        <w:rPr>
          <w:rFonts w:hint="cs"/>
          <w:rtl/>
          <w:lang w:bidi="ar-YE"/>
        </w:rPr>
        <w:t>:</w:t>
      </w:r>
      <w:r w:rsidRPr="000F439A">
        <w:rPr>
          <w:rtl/>
          <w:lang w:bidi="ar-YE"/>
        </w:rPr>
        <w:t xml:space="preserve"> هو المعبود لا إله غيره فنحن نقر بذلك اختيارا</w:t>
      </w:r>
      <w:r w:rsidR="0096294D" w:rsidRPr="000F439A">
        <w:rPr>
          <w:rtl/>
          <w:lang w:bidi="ar-YE"/>
        </w:rPr>
        <w:t>،</w:t>
      </w:r>
      <w:r w:rsidRPr="000F439A">
        <w:rPr>
          <w:rtl/>
          <w:lang w:bidi="ar-YE"/>
        </w:rPr>
        <w:t xml:space="preserve"> وأنتم وإن لم تفعلوه اختيارا</w:t>
      </w:r>
      <w:r w:rsidR="0096294D" w:rsidRPr="000F439A">
        <w:rPr>
          <w:rtl/>
          <w:lang w:bidi="ar-YE"/>
        </w:rPr>
        <w:t>،</w:t>
      </w:r>
      <w:r w:rsidRPr="000F439A">
        <w:rPr>
          <w:rtl/>
          <w:lang w:bidi="ar-YE"/>
        </w:rPr>
        <w:t xml:space="preserve"> فله يسجد من في العالمين طوعاً واختياراً</w:t>
      </w:r>
      <w:r w:rsidR="0096294D" w:rsidRPr="000F439A">
        <w:rPr>
          <w:rtl/>
          <w:lang w:bidi="ar-YE"/>
        </w:rPr>
        <w:t>.</w:t>
      </w:r>
    </w:p>
    <w:p w14:paraId="002F806A" w14:textId="77777777" w:rsidR="00D84401" w:rsidRPr="000F439A" w:rsidRDefault="00D84401" w:rsidP="00EA664F">
      <w:pPr>
        <w:spacing w:line="264" w:lineRule="auto"/>
        <w:rPr>
          <w:rtl/>
          <w:lang w:bidi="ar-YE"/>
        </w:rPr>
      </w:pPr>
      <w:r w:rsidRPr="000F439A">
        <w:rPr>
          <w:rFonts w:hint="eastAsia"/>
          <w:rtl/>
          <w:lang w:bidi="ar-YE"/>
        </w:rPr>
        <w:t>وقوله</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لَنَآ أَعۡمَٰلُنَا وَلَكُمۡ أَعۡمَٰلُكُمۡۖ</w:t>
      </w:r>
      <w:r w:rsidR="00D35F82" w:rsidRPr="000F439A">
        <w:rPr>
          <w:rFonts w:ascii="ATraditional Arabic" w:hAnsi="ATraditional Arabic" w:cs="ATraditional Arabic"/>
          <w:rtl/>
          <w:lang w:bidi="ar-YE"/>
        </w:rPr>
        <w:t>}</w:t>
      </w:r>
      <w:r w:rsidRPr="000F439A">
        <w:rPr>
          <w:rtl/>
          <w:lang w:bidi="ar-YE"/>
        </w:rPr>
        <w:t xml:space="preserve"> أي: نحن برآء منكم</w:t>
      </w:r>
      <w:r w:rsidR="0096294D" w:rsidRPr="000F439A">
        <w:rPr>
          <w:rtl/>
          <w:lang w:bidi="ar-YE"/>
        </w:rPr>
        <w:t>،</w:t>
      </w:r>
      <w:r w:rsidRPr="000F439A">
        <w:rPr>
          <w:rtl/>
          <w:lang w:bidi="ar-YE"/>
        </w:rPr>
        <w:t xml:space="preserve"> كما قال تعالى: </w:t>
      </w:r>
      <w:bookmarkStart w:id="149" w:name="سورةةيونسئئ_41_48"/>
      <w:r w:rsidR="00D35F82" w:rsidRPr="000F439A">
        <w:rPr>
          <w:rFonts w:ascii="ATraditional Arabic" w:hAnsi="ATraditional Arabic" w:cs="ATraditional Arabic"/>
          <w:rtl/>
          <w:lang w:bidi="ar-YE"/>
        </w:rPr>
        <w:t>{</w:t>
      </w:r>
      <w:r w:rsidRPr="000F439A">
        <w:rPr>
          <w:rFonts w:cs="KFGQPC HAFS Uthmanic Script"/>
          <w:b/>
          <w:bCs/>
          <w:rtl/>
          <w:lang w:bidi="ar-YE"/>
        </w:rPr>
        <w:t>وَإِن كَذَّبُوكَ فَقُل لِّي عَمَلِي وَلَكُمۡ عَمَلُكُمۡۖ أَنتُم بَرِيٓـُٔونَ مِمَّآ أَعۡمَلُ وَأَنَا۠ بَرِيٓءٞ مِّمَّا تَعۡمَلُونَ ٤١</w:t>
      </w:r>
      <w:r w:rsidR="00D35F82" w:rsidRPr="000F439A">
        <w:rPr>
          <w:rFonts w:ascii="ATraditional Arabic" w:hAnsi="ATraditional Arabic" w:cs="ATraditional Arabic"/>
          <w:rtl/>
          <w:lang w:bidi="ar-YE"/>
        </w:rPr>
        <w:t>}</w:t>
      </w:r>
      <w:r w:rsidRPr="000F439A">
        <w:rPr>
          <w:rtl/>
          <w:lang w:bidi="ar-YE"/>
        </w:rPr>
        <w:t xml:space="preserve"> </w:t>
      </w:r>
      <w:r w:rsidR="0096294D" w:rsidRPr="000F439A">
        <w:rPr>
          <w:rtl/>
          <w:lang w:bidi="ar-YE"/>
        </w:rPr>
        <w:t>[سورة يونس</w:t>
      </w:r>
      <w:r w:rsidRPr="000F439A">
        <w:rPr>
          <w:rtl/>
          <w:lang w:bidi="ar-YE"/>
        </w:rPr>
        <w:t>: 41]</w:t>
      </w:r>
      <w:bookmarkEnd w:id="149"/>
      <w:r w:rsidR="0096294D" w:rsidRPr="000F439A">
        <w:rPr>
          <w:rtl/>
          <w:lang w:bidi="ar-YE"/>
        </w:rPr>
        <w:t>.</w:t>
      </w:r>
    </w:p>
    <w:p w14:paraId="395E227F" w14:textId="77777777" w:rsidR="00D84401" w:rsidRPr="000F439A" w:rsidRDefault="00D84401" w:rsidP="00EA664F">
      <w:pPr>
        <w:spacing w:line="264" w:lineRule="auto"/>
        <w:rPr>
          <w:rtl/>
          <w:lang w:bidi="ar-YE"/>
        </w:rPr>
      </w:pPr>
      <w:r w:rsidRPr="000F439A">
        <w:rPr>
          <w:rFonts w:hint="eastAsia"/>
          <w:rtl/>
          <w:lang w:bidi="ar-YE"/>
        </w:rPr>
        <w:lastRenderedPageBreak/>
        <w:t>وقوله</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لَا حُجَّةَ بَيۡنَنَا وَبَيۡنَكُمُۖ</w:t>
      </w:r>
      <w:r w:rsidR="00D35F82" w:rsidRPr="000F439A">
        <w:rPr>
          <w:rFonts w:ascii="ATraditional Arabic" w:hAnsi="ATraditional Arabic" w:cs="ATraditional Arabic"/>
          <w:rtl/>
          <w:lang w:bidi="ar-YE"/>
        </w:rPr>
        <w:t>}</w:t>
      </w:r>
      <w:r w:rsidR="0096294D" w:rsidRPr="000F439A">
        <w:rPr>
          <w:rFonts w:hint="cs"/>
          <w:rtl/>
          <w:lang w:bidi="ar-YE"/>
        </w:rPr>
        <w:t>،</w:t>
      </w:r>
      <w:r w:rsidRPr="000F439A">
        <w:rPr>
          <w:rtl/>
          <w:lang w:bidi="ar-YE"/>
        </w:rPr>
        <w:t xml:space="preserve"> قال </w:t>
      </w:r>
      <w:bookmarkStart w:id="150" w:name="علم_0005"/>
      <w:r w:rsidRPr="000F439A">
        <w:rPr>
          <w:rtl/>
          <w:lang w:bidi="ar-YE"/>
        </w:rPr>
        <w:t>مجاهد</w:t>
      </w:r>
      <w:bookmarkEnd w:id="150"/>
      <w:r w:rsidR="00772FFB" w:rsidRPr="000F439A">
        <w:rPr>
          <w:vertAlign w:val="superscript"/>
          <w:rtl/>
        </w:rPr>
        <w:t>(</w:t>
      </w:r>
      <w:r w:rsidR="00772FFB" w:rsidRPr="000F439A">
        <w:rPr>
          <w:vertAlign w:val="superscript"/>
          <w:rtl/>
        </w:rPr>
        <w:footnoteReference w:id="152"/>
      </w:r>
      <w:r w:rsidR="00772FFB" w:rsidRPr="000F439A">
        <w:rPr>
          <w:vertAlign w:val="superscript"/>
          <w:rtl/>
        </w:rPr>
        <w:t>)</w:t>
      </w:r>
      <w:r w:rsidRPr="000F439A">
        <w:rPr>
          <w:rtl/>
          <w:lang w:bidi="ar-YE"/>
        </w:rPr>
        <w:t>: أي</w:t>
      </w:r>
      <w:r w:rsidR="003113DA" w:rsidRPr="000F439A">
        <w:rPr>
          <w:rFonts w:hint="cs"/>
          <w:rtl/>
          <w:lang w:bidi="ar-YE"/>
        </w:rPr>
        <w:t>:</w:t>
      </w:r>
      <w:r w:rsidRPr="000F439A">
        <w:rPr>
          <w:rtl/>
          <w:lang w:bidi="ar-YE"/>
        </w:rPr>
        <w:t xml:space="preserve"> لا خصومة</w:t>
      </w:r>
      <w:r w:rsidR="0096294D" w:rsidRPr="000F439A">
        <w:rPr>
          <w:rtl/>
          <w:lang w:bidi="ar-YE"/>
        </w:rPr>
        <w:t>.</w:t>
      </w:r>
      <w:r w:rsidRPr="000F439A">
        <w:rPr>
          <w:rtl/>
          <w:lang w:bidi="ar-YE"/>
        </w:rPr>
        <w:t xml:space="preserve"> قال السدي: وذلك قبل نزول آية السيف</w:t>
      </w:r>
      <w:r w:rsidR="0096294D" w:rsidRPr="000F439A">
        <w:rPr>
          <w:rtl/>
          <w:lang w:bidi="ar-YE"/>
        </w:rPr>
        <w:t>.</w:t>
      </w:r>
      <w:r w:rsidRPr="000F439A">
        <w:rPr>
          <w:rtl/>
          <w:lang w:bidi="ar-YE"/>
        </w:rPr>
        <w:t xml:space="preserve"> وهذا متجه لأن هذه الآية مكية</w:t>
      </w:r>
      <w:r w:rsidR="0096294D" w:rsidRPr="000F439A">
        <w:rPr>
          <w:rtl/>
          <w:lang w:bidi="ar-YE"/>
        </w:rPr>
        <w:t>،</w:t>
      </w:r>
      <w:r w:rsidRPr="000F439A">
        <w:rPr>
          <w:rtl/>
          <w:lang w:bidi="ar-YE"/>
        </w:rPr>
        <w:t xml:space="preserve"> وآية السيف بعد الهجرة</w:t>
      </w:r>
      <w:r w:rsidR="0096294D" w:rsidRPr="000F439A">
        <w:rPr>
          <w:rtl/>
          <w:lang w:bidi="ar-YE"/>
        </w:rPr>
        <w:t>.</w:t>
      </w:r>
    </w:p>
    <w:p w14:paraId="6B5E409F" w14:textId="77777777" w:rsidR="00D84401" w:rsidRPr="000F439A" w:rsidRDefault="00D84401" w:rsidP="00EA664F">
      <w:pPr>
        <w:spacing w:line="240" w:lineRule="auto"/>
        <w:rPr>
          <w:rtl/>
          <w:lang w:bidi="ar-YE"/>
        </w:rPr>
      </w:pPr>
      <w:r w:rsidRPr="000F439A">
        <w:rPr>
          <w:rFonts w:hint="eastAsia"/>
          <w:rtl/>
          <w:lang w:bidi="ar-YE"/>
        </w:rPr>
        <w:t>وقوله</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يَجۡمَعُ بَيۡنَنَاۖ</w:t>
      </w:r>
      <w:r w:rsidR="00D35F82" w:rsidRPr="000F439A">
        <w:rPr>
          <w:rFonts w:ascii="ATraditional Arabic" w:hAnsi="ATraditional Arabic" w:cs="ATraditional Arabic"/>
          <w:rtl/>
          <w:lang w:bidi="ar-YE"/>
        </w:rPr>
        <w:t>}</w:t>
      </w:r>
      <w:r w:rsidRPr="000F439A">
        <w:rPr>
          <w:rtl/>
          <w:lang w:bidi="ar-YE"/>
        </w:rPr>
        <w:t xml:space="preserve"> أي: يوم القيامة</w:t>
      </w:r>
      <w:r w:rsidR="0096294D" w:rsidRPr="000F439A">
        <w:rPr>
          <w:rtl/>
          <w:lang w:bidi="ar-YE"/>
        </w:rPr>
        <w:t>،</w:t>
      </w:r>
      <w:r w:rsidRPr="000F439A">
        <w:rPr>
          <w:rtl/>
          <w:lang w:bidi="ar-YE"/>
        </w:rPr>
        <w:t xml:space="preserve"> كقوله: </w:t>
      </w:r>
      <w:bookmarkStart w:id="151" w:name="سورةةسبأئئ_26_49"/>
      <w:r w:rsidR="00D35F82" w:rsidRPr="000F439A">
        <w:rPr>
          <w:rFonts w:ascii="ATraditional Arabic" w:hAnsi="ATraditional Arabic" w:cs="ATraditional Arabic"/>
          <w:rtl/>
          <w:lang w:bidi="ar-YE"/>
        </w:rPr>
        <w:t>{</w:t>
      </w:r>
      <w:r w:rsidRPr="000F439A">
        <w:rPr>
          <w:rFonts w:cs="KFGQPC HAFS Uthmanic Script"/>
          <w:b/>
          <w:bCs/>
          <w:rtl/>
          <w:lang w:bidi="ar-YE"/>
        </w:rPr>
        <w:t>قُلۡ يَجۡمَعُ بَيۡنَنَا رَبُّنَا ثُمَّ يَفۡتَحُ بَيۡنَنَا بِ</w:t>
      </w:r>
      <w:r w:rsidRPr="000F439A">
        <w:rPr>
          <w:rFonts w:cs="KFGQPC HAFS Uthmanic Script" w:hint="cs"/>
          <w:b/>
          <w:bCs/>
          <w:rtl/>
          <w:lang w:bidi="ar-YE"/>
        </w:rPr>
        <w:t>ٱ</w:t>
      </w:r>
      <w:r w:rsidRPr="000F439A">
        <w:rPr>
          <w:rFonts w:cs="KFGQPC HAFS Uthmanic Script" w:hint="eastAsia"/>
          <w:b/>
          <w:bCs/>
          <w:rtl/>
          <w:lang w:bidi="ar-YE"/>
        </w:rPr>
        <w:t>لۡحَقِّ</w:t>
      </w:r>
      <w:r w:rsidRPr="000F439A">
        <w:rPr>
          <w:rFonts w:cs="KFGQPC HAFS Uthmanic Script"/>
          <w:b/>
          <w:bCs/>
          <w:rtl/>
          <w:lang w:bidi="ar-YE"/>
        </w:rPr>
        <w:t xml:space="preserve"> وَهُوَ </w:t>
      </w:r>
      <w:r w:rsidRPr="000F439A">
        <w:rPr>
          <w:rFonts w:cs="KFGQPC HAFS Uthmanic Script" w:hint="cs"/>
          <w:b/>
          <w:bCs/>
          <w:rtl/>
          <w:lang w:bidi="ar-YE"/>
        </w:rPr>
        <w:t>ٱ</w:t>
      </w:r>
      <w:r w:rsidRPr="000F439A">
        <w:rPr>
          <w:rFonts w:cs="KFGQPC HAFS Uthmanic Script" w:hint="eastAsia"/>
          <w:b/>
          <w:bCs/>
          <w:rtl/>
          <w:lang w:bidi="ar-YE"/>
        </w:rPr>
        <w:t>لۡفَتَّاحُ</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لۡعَلِيمُ</w:t>
      </w:r>
      <w:r w:rsidRPr="000F439A">
        <w:rPr>
          <w:rFonts w:cs="KFGQPC HAFS Uthmanic Script"/>
          <w:b/>
          <w:bCs/>
          <w:rtl/>
          <w:lang w:bidi="ar-YE"/>
        </w:rPr>
        <w:t xml:space="preserve"> ٢٦</w:t>
      </w:r>
      <w:r w:rsidR="00D35F82" w:rsidRPr="000F439A">
        <w:rPr>
          <w:rFonts w:ascii="ATraditional Arabic" w:hAnsi="ATraditional Arabic" w:cs="ATraditional Arabic"/>
          <w:rtl/>
          <w:lang w:bidi="ar-YE"/>
        </w:rPr>
        <w:t>}</w:t>
      </w:r>
      <w:r w:rsidRPr="000F439A">
        <w:rPr>
          <w:rtl/>
          <w:lang w:bidi="ar-YE"/>
        </w:rPr>
        <w:t xml:space="preserve"> </w:t>
      </w:r>
      <w:r w:rsidR="0096294D" w:rsidRPr="000F439A">
        <w:rPr>
          <w:rtl/>
          <w:lang w:bidi="ar-YE"/>
        </w:rPr>
        <w:t>[سورة سبأ</w:t>
      </w:r>
      <w:r w:rsidRPr="000F439A">
        <w:rPr>
          <w:rtl/>
          <w:lang w:bidi="ar-YE"/>
        </w:rPr>
        <w:t>: 26]</w:t>
      </w:r>
      <w:bookmarkEnd w:id="151"/>
      <w:r w:rsidR="0096294D" w:rsidRPr="000F439A">
        <w:rPr>
          <w:rtl/>
          <w:lang w:bidi="ar-YE"/>
        </w:rPr>
        <w:t>.</w:t>
      </w:r>
    </w:p>
    <w:p w14:paraId="19E1FDDD" w14:textId="77777777" w:rsidR="00D84401" w:rsidRPr="000F439A" w:rsidRDefault="00D84401" w:rsidP="00EA664F">
      <w:pPr>
        <w:spacing w:line="240" w:lineRule="auto"/>
        <w:rPr>
          <w:rtl/>
          <w:lang w:bidi="ar-YE"/>
        </w:rPr>
      </w:pPr>
      <w:r w:rsidRPr="000F439A">
        <w:rPr>
          <w:rFonts w:hint="eastAsia"/>
          <w:rtl/>
          <w:lang w:bidi="ar-YE"/>
        </w:rPr>
        <w:t>وقوله</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وَإِلَيۡهِ </w:t>
      </w:r>
      <w:r w:rsidRPr="000F439A">
        <w:rPr>
          <w:rFonts w:cs="KFGQPC HAFS Uthmanic Script" w:hint="cs"/>
          <w:b/>
          <w:bCs/>
          <w:rtl/>
          <w:lang w:bidi="ar-YE"/>
        </w:rPr>
        <w:t>ٱ</w:t>
      </w:r>
      <w:r w:rsidRPr="000F439A">
        <w:rPr>
          <w:rFonts w:cs="KFGQPC HAFS Uthmanic Script" w:hint="eastAsia"/>
          <w:b/>
          <w:bCs/>
          <w:rtl/>
          <w:lang w:bidi="ar-YE"/>
        </w:rPr>
        <w:t>لۡمَصِيرُ</w:t>
      </w:r>
      <w:r w:rsidRPr="000F439A">
        <w:rPr>
          <w:rFonts w:cs="KFGQPC HAFS Uthmanic Script"/>
          <w:b/>
          <w:bCs/>
          <w:rtl/>
          <w:lang w:bidi="ar-YE"/>
        </w:rPr>
        <w:t xml:space="preserve"> ١٥</w:t>
      </w:r>
      <w:r w:rsidR="00D35F82" w:rsidRPr="000F439A">
        <w:rPr>
          <w:rFonts w:ascii="ATraditional Arabic" w:hAnsi="ATraditional Arabic" w:cs="ATraditional Arabic"/>
          <w:rtl/>
          <w:lang w:bidi="ar-YE"/>
        </w:rPr>
        <w:t>}</w:t>
      </w:r>
      <w:r w:rsidRPr="000F439A">
        <w:rPr>
          <w:rtl/>
          <w:lang w:bidi="ar-YE"/>
        </w:rPr>
        <w:t xml:space="preserve"> أي: المرجع والمآب يوم الحساب"</w:t>
      </w:r>
      <w:r w:rsidR="00772FFB" w:rsidRPr="000F439A">
        <w:rPr>
          <w:vertAlign w:val="superscript"/>
          <w:rtl/>
        </w:rPr>
        <w:t>(</w:t>
      </w:r>
      <w:r w:rsidR="00772FFB" w:rsidRPr="000F439A">
        <w:rPr>
          <w:vertAlign w:val="superscript"/>
          <w:rtl/>
        </w:rPr>
        <w:footnoteReference w:id="153"/>
      </w:r>
      <w:r w:rsidR="00772FFB" w:rsidRPr="000F439A">
        <w:rPr>
          <w:vertAlign w:val="superscript"/>
          <w:rtl/>
        </w:rPr>
        <w:t>)</w:t>
      </w:r>
      <w:r w:rsidR="0096294D" w:rsidRPr="000F439A">
        <w:rPr>
          <w:rtl/>
          <w:lang w:bidi="ar-YE"/>
        </w:rPr>
        <w:t>.</w:t>
      </w:r>
    </w:p>
    <w:p w14:paraId="0DD4C28F" w14:textId="77777777" w:rsidR="00D84401" w:rsidRPr="000F439A" w:rsidRDefault="001A45FA" w:rsidP="00C54F79">
      <w:pPr>
        <w:keepNext/>
        <w:keepLines/>
        <w:numPr>
          <w:ilvl w:val="0"/>
          <w:numId w:val="24"/>
        </w:numPr>
        <w:ind w:left="851" w:hanging="851"/>
        <w:rPr>
          <w:bCs/>
          <w:rtl/>
          <w:lang w:bidi="ar-YE"/>
        </w:rPr>
      </w:pPr>
      <w:r w:rsidRPr="000F439A">
        <w:rPr>
          <w:rFonts w:hint="cs"/>
          <w:bCs/>
          <w:rtl/>
          <w:lang w:bidi="ar-YE"/>
        </w:rPr>
        <w:t xml:space="preserve">وقال </w:t>
      </w:r>
      <w:r w:rsidR="00091344" w:rsidRPr="000F439A">
        <w:rPr>
          <w:rFonts w:hint="cs"/>
          <w:bCs/>
          <w:rtl/>
          <w:lang w:bidi="ar-YE"/>
        </w:rPr>
        <w:t xml:space="preserve">سبحانه: </w:t>
      </w:r>
      <w:bookmarkStart w:id="152" w:name="سورةةالشورىئئ_16_50"/>
      <w:r w:rsidR="00D35F82" w:rsidRPr="000F439A">
        <w:rPr>
          <w:rFonts w:ascii="ATraditional Arabic" w:hAnsi="ATraditional Arabic" w:cs="ATraditional Arabic"/>
          <w:bCs/>
          <w:rtl/>
          <w:lang w:bidi="ar-YE"/>
        </w:rPr>
        <w:t>{</w:t>
      </w:r>
      <w:r w:rsidR="00D84401" w:rsidRPr="000F439A">
        <w:rPr>
          <w:rFonts w:cs="KFGQPC HAFS Uthmanic Script"/>
          <w:b/>
          <w:bCs/>
          <w:rtl/>
          <w:lang w:bidi="ar-YE"/>
        </w:rPr>
        <w:t>وَ</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يُحَآجُّونَ فِي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مِنۢ بَعۡدِمَا </w:t>
      </w:r>
      <w:r w:rsidR="00D84401" w:rsidRPr="000F439A">
        <w:rPr>
          <w:rFonts w:cs="KFGQPC HAFS Uthmanic Script" w:hint="cs"/>
          <w:b/>
          <w:bCs/>
          <w:rtl/>
          <w:lang w:bidi="ar-YE"/>
        </w:rPr>
        <w:t>ٱ</w:t>
      </w:r>
      <w:r w:rsidR="00D84401" w:rsidRPr="000F439A">
        <w:rPr>
          <w:rFonts w:cs="KFGQPC HAFS Uthmanic Script" w:hint="eastAsia"/>
          <w:b/>
          <w:bCs/>
          <w:rtl/>
          <w:lang w:bidi="ar-YE"/>
        </w:rPr>
        <w:t>سۡتُجِيبَ</w:t>
      </w:r>
      <w:r w:rsidR="00D84401" w:rsidRPr="000F439A">
        <w:rPr>
          <w:rFonts w:cs="KFGQPC HAFS Uthmanic Script"/>
          <w:b/>
          <w:bCs/>
          <w:rtl/>
          <w:lang w:bidi="ar-YE"/>
        </w:rPr>
        <w:t xml:space="preserve"> لَهُ</w:t>
      </w:r>
      <w:r w:rsidR="00D84401" w:rsidRPr="000F439A">
        <w:rPr>
          <w:rFonts w:cs="KFGQPC HAFS Uthmanic Script" w:hint="cs"/>
          <w:b/>
          <w:bCs/>
          <w:rtl/>
          <w:lang w:bidi="ar-YE"/>
        </w:rPr>
        <w:t>ۥ</w:t>
      </w:r>
      <w:r w:rsidR="00D84401" w:rsidRPr="000F439A">
        <w:rPr>
          <w:rFonts w:cs="KFGQPC HAFS Uthmanic Script"/>
          <w:b/>
          <w:bCs/>
          <w:rtl/>
          <w:lang w:bidi="ar-YE"/>
        </w:rPr>
        <w:t xml:space="preserve"> حُجَّتُهُمۡ دَاحِضَةٌ عِندَ رَبِّهِمۡ وَعَلَيۡهِمۡ غَضَبٞ وَلَهُمۡ عَذَابٞ شَدِيدٌ ١٦</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16]</w:t>
      </w:r>
      <w:bookmarkEnd w:id="152"/>
      <w:r w:rsidR="0096294D" w:rsidRPr="000F439A">
        <w:rPr>
          <w:bCs/>
          <w:rtl/>
          <w:lang w:bidi="ar-YE"/>
        </w:rPr>
        <w:t>.</w:t>
      </w:r>
    </w:p>
    <w:p w14:paraId="36388F10" w14:textId="77777777" w:rsidR="00D84401" w:rsidRPr="000F439A" w:rsidRDefault="00EA664F" w:rsidP="00EA664F">
      <w:pPr>
        <w:spacing w:line="264" w:lineRule="auto"/>
        <w:rPr>
          <w:rtl/>
          <w:lang w:bidi="ar-YE"/>
        </w:rPr>
      </w:pPr>
      <w:r w:rsidRPr="000F439A">
        <w:rPr>
          <w:rFonts w:hint="cs"/>
          <w:rtl/>
          <w:lang w:bidi="ar-YE"/>
        </w:rPr>
        <w:t xml:space="preserve">فقوله: </w:t>
      </w:r>
      <w:r w:rsidR="00D84401"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يُحَآجُّونَ فِي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مِنۢ بَعۡدِمَا </w:t>
      </w:r>
      <w:r w:rsidR="00D84401" w:rsidRPr="000F439A">
        <w:rPr>
          <w:rFonts w:cs="KFGQPC HAFS Uthmanic Script" w:hint="cs"/>
          <w:b/>
          <w:bCs/>
          <w:rtl/>
          <w:lang w:bidi="ar-YE"/>
        </w:rPr>
        <w:t>ٱ</w:t>
      </w:r>
      <w:r w:rsidR="00D84401" w:rsidRPr="000F439A">
        <w:rPr>
          <w:rFonts w:cs="KFGQPC HAFS Uthmanic Script" w:hint="eastAsia"/>
          <w:b/>
          <w:bCs/>
          <w:rtl/>
          <w:lang w:bidi="ar-YE"/>
        </w:rPr>
        <w:t>سۡتُجِيبَ</w:t>
      </w:r>
      <w:r w:rsidR="00D84401" w:rsidRPr="000F439A">
        <w:rPr>
          <w:rFonts w:cs="KFGQPC HAFS Uthmanic Script"/>
          <w:b/>
          <w:bCs/>
          <w:rtl/>
          <w:lang w:bidi="ar-YE"/>
        </w:rPr>
        <w:t xml:space="preserve"> لَهُ</w:t>
      </w:r>
      <w:r w:rsidR="00D84401" w:rsidRPr="000F439A">
        <w:rPr>
          <w:rFonts w:cs="KFGQPC HAFS Uthmanic Script" w:hint="cs"/>
          <w:b/>
          <w:bCs/>
          <w:rtl/>
          <w:lang w:bidi="ar-YE"/>
        </w:rPr>
        <w:t>ۥ</w:t>
      </w:r>
      <w:r w:rsidR="00D35F82" w:rsidRPr="000F439A">
        <w:rPr>
          <w:rFonts w:ascii="ATraditional Arabic" w:hAnsi="ATraditional Arabic" w:cs="ATraditional Arabic"/>
          <w:rtl/>
          <w:lang w:bidi="ar-YE"/>
        </w:rPr>
        <w:t>}</w:t>
      </w:r>
      <w:r w:rsidR="00D84401" w:rsidRPr="000F439A">
        <w:rPr>
          <w:rtl/>
          <w:lang w:bidi="ar-YE"/>
        </w:rPr>
        <w:t xml:space="preserve"> أي: يجادلون المؤمنين المستجيبين لله ولرسوله</w:t>
      </w:r>
      <w:r w:rsidR="0096294D" w:rsidRPr="000F439A">
        <w:rPr>
          <w:rtl/>
          <w:lang w:bidi="ar-YE"/>
        </w:rPr>
        <w:t>،</w:t>
      </w:r>
      <w:r w:rsidR="00D84401" w:rsidRPr="000F439A">
        <w:rPr>
          <w:rtl/>
          <w:lang w:bidi="ar-YE"/>
        </w:rPr>
        <w:t xml:space="preserve"> ليصدوهم عما سلكوه من طريق الهدى</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حُجَّتُهُمۡ دَاحِضَةٌ عِندَ رَبِّهِمۡ</w:t>
      </w:r>
      <w:r w:rsidR="00D35F82" w:rsidRPr="000F439A">
        <w:rPr>
          <w:rFonts w:ascii="ATraditional Arabic" w:hAnsi="ATraditional Arabic" w:cs="ATraditional Arabic"/>
          <w:rtl/>
          <w:lang w:bidi="ar-YE"/>
        </w:rPr>
        <w:t>}</w:t>
      </w:r>
      <w:r w:rsidR="00D84401" w:rsidRPr="000F439A">
        <w:rPr>
          <w:rtl/>
          <w:lang w:bidi="ar-YE"/>
        </w:rPr>
        <w:t xml:space="preserve"> أي: باطلة عند الله</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وَعَلَيۡ</w:t>
      </w:r>
      <w:r w:rsidR="00D84401" w:rsidRPr="000F439A">
        <w:rPr>
          <w:rFonts w:cs="KFGQPC HAFS Uthmanic Script" w:hint="eastAsia"/>
          <w:b/>
          <w:bCs/>
          <w:rtl/>
          <w:lang w:bidi="ar-YE"/>
        </w:rPr>
        <w:t>هِمۡ</w:t>
      </w:r>
      <w:r w:rsidR="00D84401" w:rsidRPr="000F439A">
        <w:rPr>
          <w:rFonts w:cs="KFGQPC HAFS Uthmanic Script"/>
          <w:b/>
          <w:bCs/>
          <w:rtl/>
          <w:lang w:bidi="ar-YE"/>
        </w:rPr>
        <w:t xml:space="preserve"> غَضَبٞ</w:t>
      </w:r>
      <w:r w:rsidR="00D35F82" w:rsidRPr="000F439A">
        <w:rPr>
          <w:rFonts w:ascii="ATraditional Arabic" w:hAnsi="ATraditional Arabic" w:cs="ATraditional Arabic"/>
          <w:rtl/>
          <w:lang w:bidi="ar-YE"/>
        </w:rPr>
        <w:t>}</w:t>
      </w:r>
      <w:r w:rsidR="00D84401" w:rsidRPr="000F439A">
        <w:rPr>
          <w:rtl/>
          <w:lang w:bidi="ar-YE"/>
        </w:rPr>
        <w:t xml:space="preserve"> أي: منه</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وَلَهُمۡ عَذَابٞ شَدِيدٌ ١٦</w:t>
      </w:r>
      <w:r w:rsidR="00D35F82" w:rsidRPr="000F439A">
        <w:rPr>
          <w:rFonts w:ascii="ATraditional Arabic" w:hAnsi="ATraditional Arabic" w:cs="ATraditional Arabic"/>
          <w:rtl/>
          <w:lang w:bidi="ar-YE"/>
        </w:rPr>
        <w:t>}</w:t>
      </w:r>
      <w:r w:rsidR="00D84401" w:rsidRPr="000F439A">
        <w:rPr>
          <w:rtl/>
          <w:lang w:bidi="ar-YE"/>
        </w:rPr>
        <w:t xml:space="preserve"> أي: يوم القيامة</w:t>
      </w:r>
      <w:r w:rsidR="0096294D" w:rsidRPr="000F439A">
        <w:rPr>
          <w:rtl/>
          <w:lang w:bidi="ar-YE"/>
        </w:rPr>
        <w:t>.</w:t>
      </w:r>
    </w:p>
    <w:p w14:paraId="32D52B9C" w14:textId="77777777" w:rsidR="00D84401" w:rsidRPr="000F439A" w:rsidRDefault="00D84401" w:rsidP="00EA664F">
      <w:pPr>
        <w:spacing w:line="240" w:lineRule="auto"/>
        <w:rPr>
          <w:rtl/>
          <w:lang w:bidi="ar-YE"/>
        </w:rPr>
      </w:pPr>
      <w:r w:rsidRPr="000F439A">
        <w:rPr>
          <w:rFonts w:hint="eastAsia"/>
          <w:rtl/>
          <w:lang w:bidi="ar-YE"/>
        </w:rPr>
        <w:t>قال</w:t>
      </w:r>
      <w:r w:rsidRPr="000F439A">
        <w:rPr>
          <w:rtl/>
          <w:lang w:bidi="ar-YE"/>
        </w:rPr>
        <w:t xml:space="preserve"> ابن عباس</w:t>
      </w:r>
      <w:r w:rsidR="0096294D" w:rsidRPr="000F439A">
        <w:rPr>
          <w:rtl/>
          <w:lang w:bidi="ar-YE"/>
        </w:rPr>
        <w:t>،</w:t>
      </w:r>
      <w:r w:rsidRPr="000F439A">
        <w:rPr>
          <w:rtl/>
          <w:lang w:bidi="ar-YE"/>
        </w:rPr>
        <w:t xml:space="preserve"> ومجاهد: جادلوا المؤمنين بعد ما استجابوا لله ولرسوله</w:t>
      </w:r>
      <w:r w:rsidR="0096294D" w:rsidRPr="000F439A">
        <w:rPr>
          <w:rtl/>
          <w:lang w:bidi="ar-YE"/>
        </w:rPr>
        <w:t>،</w:t>
      </w:r>
      <w:r w:rsidRPr="000F439A">
        <w:rPr>
          <w:rtl/>
          <w:lang w:bidi="ar-YE"/>
        </w:rPr>
        <w:t xml:space="preserve"> ليصدوهم عن الهدى</w:t>
      </w:r>
      <w:r w:rsidR="0096294D" w:rsidRPr="000F439A">
        <w:rPr>
          <w:rtl/>
          <w:lang w:bidi="ar-YE"/>
        </w:rPr>
        <w:t>،</w:t>
      </w:r>
      <w:r w:rsidRPr="000F439A">
        <w:rPr>
          <w:rtl/>
          <w:lang w:bidi="ar-YE"/>
        </w:rPr>
        <w:t xml:space="preserve"> وطمعوا أن تعود الجاهلية</w:t>
      </w:r>
      <w:r w:rsidR="0096294D" w:rsidRPr="000F439A">
        <w:rPr>
          <w:rtl/>
          <w:lang w:bidi="ar-YE"/>
        </w:rPr>
        <w:t>.</w:t>
      </w:r>
    </w:p>
    <w:p w14:paraId="36F6CE7F" w14:textId="77777777" w:rsidR="00D84401" w:rsidRPr="000F439A" w:rsidRDefault="00D84401" w:rsidP="00EA664F">
      <w:pPr>
        <w:spacing w:line="240" w:lineRule="auto"/>
        <w:rPr>
          <w:rtl/>
          <w:lang w:bidi="ar-YE"/>
        </w:rPr>
      </w:pPr>
      <w:r w:rsidRPr="000F439A">
        <w:rPr>
          <w:rFonts w:hint="eastAsia"/>
          <w:rtl/>
          <w:lang w:bidi="ar-YE"/>
        </w:rPr>
        <w:t>وقال</w:t>
      </w:r>
      <w:r w:rsidRPr="000F439A">
        <w:rPr>
          <w:rtl/>
          <w:lang w:bidi="ar-YE"/>
        </w:rPr>
        <w:t xml:space="preserve"> قتادة: هم اليهود والنصارى</w:t>
      </w:r>
      <w:r w:rsidR="0096294D" w:rsidRPr="000F439A">
        <w:rPr>
          <w:rtl/>
          <w:lang w:bidi="ar-YE"/>
        </w:rPr>
        <w:t>،</w:t>
      </w:r>
      <w:r w:rsidRPr="000F439A">
        <w:rPr>
          <w:rtl/>
          <w:lang w:bidi="ar-YE"/>
        </w:rPr>
        <w:t xml:space="preserve"> قالوا لهم: ديننا خير من دينكم</w:t>
      </w:r>
      <w:r w:rsidR="0096294D" w:rsidRPr="000F439A">
        <w:rPr>
          <w:rtl/>
          <w:lang w:bidi="ar-YE"/>
        </w:rPr>
        <w:t>،</w:t>
      </w:r>
      <w:r w:rsidRPr="000F439A">
        <w:rPr>
          <w:rtl/>
          <w:lang w:bidi="ar-YE"/>
        </w:rPr>
        <w:t xml:space="preserve"> ونبينا قبل نبيكم</w:t>
      </w:r>
      <w:r w:rsidR="0096294D" w:rsidRPr="000F439A">
        <w:rPr>
          <w:rtl/>
          <w:lang w:bidi="ar-YE"/>
        </w:rPr>
        <w:t>،</w:t>
      </w:r>
      <w:r w:rsidRPr="000F439A">
        <w:rPr>
          <w:rtl/>
          <w:lang w:bidi="ar-YE"/>
        </w:rPr>
        <w:t xml:space="preserve"> ونحن خير منكم</w:t>
      </w:r>
      <w:r w:rsidR="0096294D" w:rsidRPr="000F439A">
        <w:rPr>
          <w:rtl/>
          <w:lang w:bidi="ar-YE"/>
        </w:rPr>
        <w:t>،</w:t>
      </w:r>
      <w:r w:rsidRPr="000F439A">
        <w:rPr>
          <w:rtl/>
          <w:lang w:bidi="ar-YE"/>
        </w:rPr>
        <w:t xml:space="preserve"> وأولى بالله منكم</w:t>
      </w:r>
      <w:r w:rsidR="0096294D" w:rsidRPr="000F439A">
        <w:rPr>
          <w:rtl/>
          <w:lang w:bidi="ar-YE"/>
        </w:rPr>
        <w:t>،</w:t>
      </w:r>
      <w:r w:rsidRPr="000F439A">
        <w:rPr>
          <w:rtl/>
          <w:lang w:bidi="ar-YE"/>
        </w:rPr>
        <w:t xml:space="preserve"> وقد كذبوا في ذلك"</w:t>
      </w:r>
      <w:r w:rsidR="00772FFB" w:rsidRPr="000F439A">
        <w:rPr>
          <w:vertAlign w:val="superscript"/>
          <w:rtl/>
        </w:rPr>
        <w:t>(</w:t>
      </w:r>
      <w:r w:rsidR="00772FFB" w:rsidRPr="000F439A">
        <w:rPr>
          <w:vertAlign w:val="superscript"/>
          <w:rtl/>
        </w:rPr>
        <w:footnoteReference w:id="154"/>
      </w:r>
      <w:r w:rsidR="00772FFB" w:rsidRPr="000F439A">
        <w:rPr>
          <w:vertAlign w:val="superscript"/>
          <w:rtl/>
        </w:rPr>
        <w:t>)</w:t>
      </w:r>
      <w:r w:rsidR="0096294D" w:rsidRPr="000F439A">
        <w:rPr>
          <w:rtl/>
          <w:lang w:bidi="ar-YE"/>
        </w:rPr>
        <w:t>.</w:t>
      </w:r>
    </w:p>
    <w:p w14:paraId="355CBB46" w14:textId="77777777" w:rsidR="00D84401" w:rsidRPr="000F439A" w:rsidRDefault="00091344" w:rsidP="00C54F79">
      <w:pPr>
        <w:keepNext/>
        <w:keepLines/>
        <w:numPr>
          <w:ilvl w:val="0"/>
          <w:numId w:val="24"/>
        </w:numPr>
        <w:ind w:left="851" w:hanging="851"/>
        <w:rPr>
          <w:bCs/>
          <w:rtl/>
          <w:lang w:bidi="ar-YE"/>
        </w:rPr>
      </w:pPr>
      <w:r w:rsidRPr="000F439A">
        <w:rPr>
          <w:rFonts w:hint="cs"/>
          <w:bCs/>
          <w:rtl/>
          <w:lang w:bidi="ar-YE"/>
        </w:rPr>
        <w:t xml:space="preserve">وقال تعالى: </w:t>
      </w:r>
      <w:bookmarkStart w:id="153" w:name="سورةةالشورىئئ_17_51"/>
      <w:r w:rsidR="00D35F82" w:rsidRPr="000F439A">
        <w:rPr>
          <w:rFonts w:ascii="ATraditional Arabic" w:hAnsi="ATraditional Arabic" w:cs="ATraditional Arabic"/>
          <w:bCs/>
          <w:rtl/>
          <w:lang w:bidi="ar-YE"/>
        </w:rPr>
        <w:t>{</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أَنزَلَ </w:t>
      </w:r>
      <w:r w:rsidR="00D84401" w:rsidRPr="000F439A">
        <w:rPr>
          <w:rFonts w:cs="KFGQPC HAFS Uthmanic Script" w:hint="cs"/>
          <w:b/>
          <w:bCs/>
          <w:rtl/>
          <w:lang w:bidi="ar-YE"/>
        </w:rPr>
        <w:t>ٱ</w:t>
      </w:r>
      <w:r w:rsidR="00D84401" w:rsidRPr="000F439A">
        <w:rPr>
          <w:rFonts w:cs="KFGQPC HAFS Uthmanic Script" w:hint="eastAsia"/>
          <w:b/>
          <w:bCs/>
          <w:rtl/>
          <w:lang w:bidi="ar-YE"/>
        </w:rPr>
        <w:t>لۡكِتَٰبَ</w:t>
      </w:r>
      <w:r w:rsidR="00D84401" w:rsidRPr="000F439A">
        <w:rPr>
          <w:rFonts w:cs="KFGQPC HAFS Uthmanic Script"/>
          <w:b/>
          <w:bCs/>
          <w:rtl/>
          <w:lang w:bidi="ar-YE"/>
        </w:rPr>
        <w:t xml:space="preserve"> بِ</w:t>
      </w:r>
      <w:r w:rsidR="00D84401" w:rsidRPr="000F439A">
        <w:rPr>
          <w:rFonts w:cs="KFGQPC HAFS Uthmanic Script" w:hint="cs"/>
          <w:b/>
          <w:bCs/>
          <w:rtl/>
          <w:lang w:bidi="ar-YE"/>
        </w:rPr>
        <w:t>ٱ</w:t>
      </w:r>
      <w:r w:rsidR="00D84401" w:rsidRPr="000F439A">
        <w:rPr>
          <w:rFonts w:cs="KFGQPC HAFS Uthmanic Script" w:hint="eastAsia"/>
          <w:b/>
          <w:bCs/>
          <w:rtl/>
          <w:lang w:bidi="ar-YE"/>
        </w:rPr>
        <w:t>لۡحَقِّ</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لۡمِيزَانَۗ</w:t>
      </w:r>
      <w:r w:rsidR="00D84401" w:rsidRPr="000F439A">
        <w:rPr>
          <w:rFonts w:cs="KFGQPC HAFS Uthmanic Script"/>
          <w:b/>
          <w:bCs/>
          <w:rtl/>
          <w:lang w:bidi="ar-YE"/>
        </w:rPr>
        <w:t xml:space="preserve"> وَمَا يُدۡرِيكَ لَعَلَّ </w:t>
      </w:r>
      <w:r w:rsidR="00D84401" w:rsidRPr="000F439A">
        <w:rPr>
          <w:rFonts w:cs="KFGQPC HAFS Uthmanic Script" w:hint="cs"/>
          <w:b/>
          <w:bCs/>
          <w:rtl/>
          <w:lang w:bidi="ar-YE"/>
        </w:rPr>
        <w:t>ٱ</w:t>
      </w:r>
      <w:r w:rsidR="00D84401" w:rsidRPr="000F439A">
        <w:rPr>
          <w:rFonts w:cs="KFGQPC HAFS Uthmanic Script" w:hint="eastAsia"/>
          <w:b/>
          <w:bCs/>
          <w:rtl/>
          <w:lang w:bidi="ar-YE"/>
        </w:rPr>
        <w:t>لسَّاعَةَ</w:t>
      </w:r>
      <w:r w:rsidR="00D84401" w:rsidRPr="000F439A">
        <w:rPr>
          <w:rFonts w:cs="KFGQPC HAFS Uthmanic Script"/>
          <w:b/>
          <w:bCs/>
          <w:rtl/>
          <w:lang w:bidi="ar-YE"/>
        </w:rPr>
        <w:t xml:space="preserve"> قَرِيبٞ ١٧</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17]</w:t>
      </w:r>
      <w:bookmarkEnd w:id="153"/>
      <w:r w:rsidR="0096294D" w:rsidRPr="000F439A">
        <w:rPr>
          <w:bCs/>
          <w:rtl/>
          <w:lang w:bidi="ar-YE"/>
        </w:rPr>
        <w:t>.</w:t>
      </w:r>
    </w:p>
    <w:p w14:paraId="41893DCD" w14:textId="77777777" w:rsidR="00D84401" w:rsidRPr="000F439A" w:rsidRDefault="00D84401" w:rsidP="00EA664F">
      <w:pPr>
        <w:spacing w:line="264" w:lineRule="auto"/>
        <w:rPr>
          <w:rtl/>
          <w:lang w:bidi="ar-YE"/>
        </w:rPr>
      </w:pPr>
      <w:r w:rsidRPr="000F439A">
        <w:rPr>
          <w:rtl/>
          <w:lang w:bidi="ar-YE"/>
        </w:rPr>
        <w:t>"المعنى: إنَّ الله تعالى أمر أن يُقتدى بكتابه في أوامره ونواهيه</w:t>
      </w:r>
      <w:r w:rsidR="0096294D" w:rsidRPr="000F439A">
        <w:rPr>
          <w:rtl/>
          <w:lang w:bidi="ar-YE"/>
        </w:rPr>
        <w:t>،</w:t>
      </w:r>
      <w:r w:rsidRPr="000F439A">
        <w:rPr>
          <w:rtl/>
          <w:lang w:bidi="ar-YE"/>
        </w:rPr>
        <w:t xml:space="preserve"> وأن يعامل بالنَّصفة والسَّويَّة</w:t>
      </w:r>
      <w:r w:rsidR="0096294D" w:rsidRPr="000F439A">
        <w:rPr>
          <w:rtl/>
          <w:lang w:bidi="ar-YE"/>
        </w:rPr>
        <w:t>،</w:t>
      </w:r>
      <w:r w:rsidRPr="000F439A">
        <w:rPr>
          <w:rtl/>
          <w:lang w:bidi="ar-YE"/>
        </w:rPr>
        <w:t xml:space="preserve"> وآلةُ ذلك: الميزان</w:t>
      </w:r>
      <w:r w:rsidR="0096294D" w:rsidRPr="000F439A">
        <w:rPr>
          <w:rtl/>
          <w:lang w:bidi="ar-YE"/>
        </w:rPr>
        <w:t>،</w:t>
      </w:r>
      <w:r w:rsidRPr="000F439A">
        <w:rPr>
          <w:rtl/>
          <w:lang w:bidi="ar-YE"/>
        </w:rPr>
        <w:t xml:space="preserve"> ثمَّ قال: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وَمَا يُدۡرِيكَ لَعَلَّ </w:t>
      </w:r>
      <w:r w:rsidRPr="000F439A">
        <w:rPr>
          <w:rFonts w:cs="KFGQPC HAFS Uthmanic Script" w:hint="cs"/>
          <w:b/>
          <w:bCs/>
          <w:rtl/>
          <w:lang w:bidi="ar-YE"/>
        </w:rPr>
        <w:t>ٱ</w:t>
      </w:r>
      <w:r w:rsidRPr="000F439A">
        <w:rPr>
          <w:rFonts w:cs="KFGQPC HAFS Uthmanic Script" w:hint="eastAsia"/>
          <w:b/>
          <w:bCs/>
          <w:rtl/>
          <w:lang w:bidi="ar-YE"/>
        </w:rPr>
        <w:t>لسَّاعَةَ</w:t>
      </w:r>
      <w:r w:rsidRPr="000F439A">
        <w:rPr>
          <w:rFonts w:cs="KFGQPC HAFS Uthmanic Script"/>
          <w:b/>
          <w:bCs/>
          <w:rtl/>
          <w:lang w:bidi="ar-YE"/>
        </w:rPr>
        <w:t xml:space="preserve"> قَرِيبٞ ١٧</w:t>
      </w:r>
      <w:r w:rsidR="00D35F82" w:rsidRPr="000F439A">
        <w:rPr>
          <w:rFonts w:ascii="ATraditional Arabic" w:hAnsi="ATraditional Arabic" w:cs="ATraditional Arabic"/>
          <w:rtl/>
          <w:lang w:bidi="ar-YE"/>
        </w:rPr>
        <w:t>}</w:t>
      </w:r>
      <w:r w:rsidRPr="000F439A">
        <w:rPr>
          <w:rtl/>
          <w:lang w:bidi="ar-YE"/>
        </w:rPr>
        <w:t xml:space="preserve"> أَيْ: فاعمل بالعدل والكتاب فلعلَّ السَّاعة قد قربت منك وأنت لا تدري"</w:t>
      </w:r>
      <w:r w:rsidR="00772FFB" w:rsidRPr="000F439A">
        <w:rPr>
          <w:vertAlign w:val="superscript"/>
          <w:rtl/>
        </w:rPr>
        <w:t>(</w:t>
      </w:r>
      <w:r w:rsidR="00772FFB" w:rsidRPr="000F439A">
        <w:rPr>
          <w:vertAlign w:val="superscript"/>
          <w:rtl/>
        </w:rPr>
        <w:footnoteReference w:id="155"/>
      </w:r>
      <w:r w:rsidR="00772FFB" w:rsidRPr="000F439A">
        <w:rPr>
          <w:vertAlign w:val="superscript"/>
          <w:rtl/>
        </w:rPr>
        <w:t>)</w:t>
      </w:r>
      <w:r w:rsidR="0096294D" w:rsidRPr="000F439A">
        <w:rPr>
          <w:rtl/>
          <w:lang w:bidi="ar-YE"/>
        </w:rPr>
        <w:t>.</w:t>
      </w:r>
    </w:p>
    <w:p w14:paraId="4914C55A" w14:textId="77777777" w:rsidR="00D84401" w:rsidRPr="000F439A" w:rsidRDefault="00091344" w:rsidP="00C54F79">
      <w:pPr>
        <w:keepNext/>
        <w:keepLines/>
        <w:numPr>
          <w:ilvl w:val="0"/>
          <w:numId w:val="24"/>
        </w:numPr>
        <w:ind w:left="851" w:hanging="851"/>
        <w:rPr>
          <w:bCs/>
          <w:rtl/>
          <w:lang w:bidi="ar-YE"/>
        </w:rPr>
      </w:pPr>
      <w:r w:rsidRPr="000F439A">
        <w:rPr>
          <w:rFonts w:hint="cs"/>
          <w:bCs/>
          <w:rtl/>
          <w:lang w:bidi="ar-YE"/>
        </w:rPr>
        <w:lastRenderedPageBreak/>
        <w:t xml:space="preserve">وقال –تبارك وتعالى–: </w:t>
      </w:r>
      <w:bookmarkStart w:id="154" w:name="سورةةالشورىئئ_21_52"/>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أَمۡ لَهُمۡ شُرَكَٰٓؤُاْ شَرَعُواْ لَهُم مِّنَ </w:t>
      </w:r>
      <w:r w:rsidR="00D84401" w:rsidRPr="000F439A">
        <w:rPr>
          <w:rFonts w:cs="KFGQPC HAFS Uthmanic Script" w:hint="cs"/>
          <w:b/>
          <w:bCs/>
          <w:rtl/>
          <w:lang w:bidi="ar-YE"/>
        </w:rPr>
        <w:t>ٱ</w:t>
      </w:r>
      <w:r w:rsidR="00D84401" w:rsidRPr="000F439A">
        <w:rPr>
          <w:rFonts w:cs="KFGQPC HAFS Uthmanic Script" w:hint="eastAsia"/>
          <w:b/>
          <w:bCs/>
          <w:rtl/>
          <w:lang w:bidi="ar-YE"/>
        </w:rPr>
        <w:t>لدِّينِ</w:t>
      </w:r>
      <w:r w:rsidR="00D84401" w:rsidRPr="000F439A">
        <w:rPr>
          <w:rFonts w:cs="KFGQPC HAFS Uthmanic Script"/>
          <w:b/>
          <w:bCs/>
          <w:rtl/>
          <w:lang w:bidi="ar-YE"/>
        </w:rPr>
        <w:t xml:space="preserve"> مَا لَمۡ يَأۡذَنۢ بِهِ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وَلَوۡلَا كَلِمَةُ </w:t>
      </w:r>
      <w:r w:rsidR="00D84401" w:rsidRPr="000F439A">
        <w:rPr>
          <w:rFonts w:cs="KFGQPC HAFS Uthmanic Script" w:hint="cs"/>
          <w:b/>
          <w:bCs/>
          <w:rtl/>
          <w:lang w:bidi="ar-YE"/>
        </w:rPr>
        <w:t>ٱ</w:t>
      </w:r>
      <w:r w:rsidR="00D84401" w:rsidRPr="000F439A">
        <w:rPr>
          <w:rFonts w:cs="KFGQPC HAFS Uthmanic Script" w:hint="eastAsia"/>
          <w:b/>
          <w:bCs/>
          <w:rtl/>
          <w:lang w:bidi="ar-YE"/>
        </w:rPr>
        <w:t>لۡفَصۡلِ</w:t>
      </w:r>
      <w:r w:rsidR="00D84401" w:rsidRPr="000F439A">
        <w:rPr>
          <w:rFonts w:cs="KFGQPC HAFS Uthmanic Script"/>
          <w:b/>
          <w:bCs/>
          <w:rtl/>
          <w:lang w:bidi="ar-YE"/>
        </w:rPr>
        <w:t xml:space="preserve"> لَقُضِيَ بَيۡنَهُمۡۗ وَإِنَّ </w:t>
      </w:r>
      <w:r w:rsidR="00D84401" w:rsidRPr="000F439A">
        <w:rPr>
          <w:rFonts w:cs="KFGQPC HAFS Uthmanic Script" w:hint="cs"/>
          <w:b/>
          <w:bCs/>
          <w:rtl/>
          <w:lang w:bidi="ar-YE"/>
        </w:rPr>
        <w:t>ٱ</w:t>
      </w:r>
      <w:r w:rsidR="00D84401" w:rsidRPr="000F439A">
        <w:rPr>
          <w:rFonts w:cs="KFGQPC HAFS Uthmanic Script" w:hint="eastAsia"/>
          <w:b/>
          <w:bCs/>
          <w:rtl/>
          <w:lang w:bidi="ar-YE"/>
        </w:rPr>
        <w:t>لظَّٰلِمِينَ</w:t>
      </w:r>
      <w:r w:rsidR="00D84401" w:rsidRPr="000F439A">
        <w:rPr>
          <w:rFonts w:cs="KFGQPC HAFS Uthmanic Script"/>
          <w:b/>
          <w:bCs/>
          <w:rtl/>
          <w:lang w:bidi="ar-YE"/>
        </w:rPr>
        <w:t xml:space="preserve"> لَهُمۡ عَذَابٌ أَلِيمٞ ٢١</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21]</w:t>
      </w:r>
      <w:bookmarkEnd w:id="154"/>
      <w:r w:rsidR="0096294D" w:rsidRPr="000F439A">
        <w:rPr>
          <w:bCs/>
          <w:rtl/>
          <w:lang w:bidi="ar-YE"/>
        </w:rPr>
        <w:t>.</w:t>
      </w:r>
    </w:p>
    <w:p w14:paraId="3CE3EC68" w14:textId="77777777" w:rsidR="00D84401" w:rsidRPr="000F439A" w:rsidRDefault="00D84401" w:rsidP="00EA664F">
      <w:pPr>
        <w:rPr>
          <w:rtl/>
          <w:lang w:bidi="ar-YE"/>
        </w:rPr>
      </w:pPr>
      <w:r w:rsidRPr="000F439A">
        <w:rPr>
          <w:rFonts w:hint="eastAsia"/>
          <w:rtl/>
          <w:lang w:bidi="ar-YE"/>
        </w:rPr>
        <w:t>أي</w:t>
      </w:r>
      <w:r w:rsidRPr="000F439A">
        <w:rPr>
          <w:rtl/>
          <w:lang w:bidi="ar-YE"/>
        </w:rPr>
        <w:t xml:space="preserve">: "أم لهؤلاء المشركين بالله </w:t>
      </w:r>
      <w:r w:rsidR="00EA664F" w:rsidRPr="000F439A">
        <w:rPr>
          <w:rFonts w:hint="cs"/>
          <w:rtl/>
          <w:lang w:bidi="ar-YE"/>
        </w:rPr>
        <w:t xml:space="preserve">تعالى </w:t>
      </w:r>
      <w:r w:rsidRPr="000F439A">
        <w:rPr>
          <w:rtl/>
          <w:lang w:bidi="ar-YE"/>
        </w:rPr>
        <w:t xml:space="preserve">شركاء في شركهم وضلالتهم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شَرَعُواْ لَهُم مِّنَ </w:t>
      </w:r>
      <w:r w:rsidRPr="000F439A">
        <w:rPr>
          <w:rFonts w:cs="KFGQPC HAFS Uthmanic Script" w:hint="cs"/>
          <w:b/>
          <w:bCs/>
          <w:rtl/>
          <w:lang w:bidi="ar-YE"/>
        </w:rPr>
        <w:t>ٱ</w:t>
      </w:r>
      <w:r w:rsidRPr="000F439A">
        <w:rPr>
          <w:rFonts w:cs="KFGQPC HAFS Uthmanic Script" w:hint="eastAsia"/>
          <w:b/>
          <w:bCs/>
          <w:rtl/>
          <w:lang w:bidi="ar-YE"/>
        </w:rPr>
        <w:t>لدِّينِ</w:t>
      </w:r>
      <w:r w:rsidRPr="000F439A">
        <w:rPr>
          <w:rFonts w:cs="KFGQPC HAFS Uthmanic Script"/>
          <w:b/>
          <w:bCs/>
          <w:rtl/>
          <w:lang w:bidi="ar-YE"/>
        </w:rPr>
        <w:t xml:space="preserve"> مَا لَمۡ يَأۡذَنۢ بِهِ </w:t>
      </w:r>
      <w:r w:rsidRPr="000F439A">
        <w:rPr>
          <w:rFonts w:cs="KFGQPC HAFS Uthmanic Script" w:hint="cs"/>
          <w:b/>
          <w:bCs/>
          <w:rtl/>
          <w:lang w:bidi="ar-YE"/>
        </w:rPr>
        <w:t>ٱ</w:t>
      </w:r>
      <w:r w:rsidRPr="000F439A">
        <w:rPr>
          <w:rFonts w:cs="KFGQPC HAFS Uthmanic Script" w:hint="eastAsia"/>
          <w:b/>
          <w:bCs/>
          <w:rtl/>
          <w:lang w:bidi="ar-YE"/>
        </w:rPr>
        <w:t>للَّهُۚ</w:t>
      </w:r>
      <w:r w:rsidR="00D35F82" w:rsidRPr="000F439A">
        <w:rPr>
          <w:rFonts w:ascii="ATraditional Arabic" w:hAnsi="ATraditional Arabic" w:cs="ATraditional Arabic"/>
          <w:rtl/>
          <w:lang w:bidi="ar-YE"/>
        </w:rPr>
        <w:t>}</w:t>
      </w:r>
      <w:r w:rsidRPr="000F439A">
        <w:rPr>
          <w:rtl/>
          <w:lang w:bidi="ar-YE"/>
        </w:rPr>
        <w:t xml:space="preserve"> أي: ابتدعوا لهم من الدين ما لم يبح الله </w:t>
      </w:r>
      <w:r w:rsidR="00EA664F" w:rsidRPr="000F439A">
        <w:rPr>
          <w:rFonts w:hint="cs"/>
          <w:rtl/>
          <w:lang w:bidi="ar-YE"/>
        </w:rPr>
        <w:t xml:space="preserve">تعالى </w:t>
      </w:r>
      <w:r w:rsidRPr="000F439A">
        <w:rPr>
          <w:rtl/>
          <w:lang w:bidi="ar-YE"/>
        </w:rPr>
        <w:t>لهم ابتداعه</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وَلَوۡلَا كَلِمَةُ </w:t>
      </w:r>
      <w:r w:rsidRPr="000F439A">
        <w:rPr>
          <w:rFonts w:cs="KFGQPC HAFS Uthmanic Script" w:hint="cs"/>
          <w:b/>
          <w:bCs/>
          <w:rtl/>
          <w:lang w:bidi="ar-YE"/>
        </w:rPr>
        <w:t>ٱ</w:t>
      </w:r>
      <w:r w:rsidRPr="000F439A">
        <w:rPr>
          <w:rFonts w:cs="KFGQPC HAFS Uthmanic Script" w:hint="eastAsia"/>
          <w:b/>
          <w:bCs/>
          <w:rtl/>
          <w:lang w:bidi="ar-YE"/>
        </w:rPr>
        <w:t>لۡفَصۡلِ</w:t>
      </w:r>
      <w:r w:rsidRPr="000F439A">
        <w:rPr>
          <w:rFonts w:cs="KFGQPC HAFS Uthmanic Script"/>
          <w:b/>
          <w:bCs/>
          <w:rtl/>
          <w:lang w:bidi="ar-YE"/>
        </w:rPr>
        <w:t xml:space="preserve"> لَقُضِيَ بَيۡنَهُمۡۗ</w:t>
      </w:r>
      <w:r w:rsidR="00D35F82" w:rsidRPr="000F439A">
        <w:rPr>
          <w:rFonts w:ascii="ATraditional Arabic" w:hAnsi="ATraditional Arabic" w:cs="ATraditional Arabic"/>
          <w:rtl/>
          <w:lang w:bidi="ar-YE"/>
        </w:rPr>
        <w:t>}</w:t>
      </w:r>
      <w:r w:rsidRPr="000F439A">
        <w:rPr>
          <w:rtl/>
          <w:lang w:bidi="ar-YE"/>
        </w:rPr>
        <w:t xml:space="preserve"> أي: ولولا السابق من الله في أنه لا يعجّل لهم العذاب في الدنيا</w:t>
      </w:r>
      <w:r w:rsidR="0096294D" w:rsidRPr="000F439A">
        <w:rPr>
          <w:rtl/>
          <w:lang w:bidi="ar-YE"/>
        </w:rPr>
        <w:t>،</w:t>
      </w:r>
      <w:r w:rsidRPr="000F439A">
        <w:rPr>
          <w:rtl/>
          <w:lang w:bidi="ar-YE"/>
        </w:rPr>
        <w:t xml:space="preserve"> وأنه مضى من قيله إنهم مؤخَّرون بالعقوبة إلى قيام الساعة</w:t>
      </w:r>
      <w:r w:rsidR="0096294D" w:rsidRPr="000F439A">
        <w:rPr>
          <w:rtl/>
          <w:lang w:bidi="ar-YE"/>
        </w:rPr>
        <w:t>،</w:t>
      </w:r>
      <w:r w:rsidRPr="000F439A">
        <w:rPr>
          <w:rtl/>
          <w:lang w:bidi="ar-YE"/>
        </w:rPr>
        <w:t xml:space="preserve"> لفرغ من الحكم بينكم وبينهم بتعجيله العذاب لهم في الدنيا</w:t>
      </w:r>
      <w:r w:rsidR="0096294D" w:rsidRPr="000F439A">
        <w:rPr>
          <w:rtl/>
          <w:lang w:bidi="ar-YE"/>
        </w:rPr>
        <w:t>،</w:t>
      </w:r>
      <w:r w:rsidRPr="000F439A">
        <w:rPr>
          <w:rtl/>
          <w:lang w:bidi="ar-YE"/>
        </w:rPr>
        <w:t xml:space="preserve"> ولكن لهم في الآخرة من العذاب الأليم"</w:t>
      </w:r>
      <w:r w:rsidR="00772FFB" w:rsidRPr="000F439A">
        <w:rPr>
          <w:vertAlign w:val="superscript"/>
          <w:rtl/>
        </w:rPr>
        <w:t>(</w:t>
      </w:r>
      <w:r w:rsidR="00772FFB" w:rsidRPr="000F439A">
        <w:rPr>
          <w:vertAlign w:val="superscript"/>
          <w:rtl/>
        </w:rPr>
        <w:footnoteReference w:id="156"/>
      </w:r>
      <w:r w:rsidR="00772FFB" w:rsidRPr="000F439A">
        <w:rPr>
          <w:vertAlign w:val="superscript"/>
          <w:rtl/>
        </w:rPr>
        <w:t>)</w:t>
      </w:r>
      <w:r w:rsidR="0096294D" w:rsidRPr="000F439A">
        <w:rPr>
          <w:rtl/>
          <w:lang w:bidi="ar-YE"/>
        </w:rPr>
        <w:t>.</w:t>
      </w:r>
    </w:p>
    <w:p w14:paraId="0EF11C0A" w14:textId="77777777" w:rsidR="00D84401" w:rsidRPr="000F439A" w:rsidRDefault="00D84401" w:rsidP="00EA664F">
      <w:pPr>
        <w:rPr>
          <w:rtl/>
          <w:lang w:bidi="ar-YE"/>
        </w:rPr>
      </w:pPr>
      <w:r w:rsidRPr="000F439A">
        <w:rPr>
          <w:rtl/>
          <w:lang w:bidi="ar-YE"/>
        </w:rPr>
        <w:t>"وعدل عن أسلوب العظمة إلى الاسم الأعظم</w:t>
      </w:r>
      <w:r w:rsidR="0096294D" w:rsidRPr="000F439A">
        <w:rPr>
          <w:rtl/>
          <w:lang w:bidi="ar-YE"/>
        </w:rPr>
        <w:t>؛</w:t>
      </w:r>
      <w:r w:rsidRPr="000F439A">
        <w:rPr>
          <w:rtl/>
          <w:lang w:bidi="ar-YE"/>
        </w:rPr>
        <w:t xml:space="preserve"> إشارة إلى ما فيه مع العظمة من الإكرام الذي من جملته الحلم المقتضي لعدم معاجلتهم بالأخذ فقال </w:t>
      </w:r>
      <w:r w:rsidR="00EA664F" w:rsidRPr="000F439A">
        <w:rPr>
          <w:rFonts w:hint="cs"/>
          <w:rtl/>
          <w:lang w:bidi="ar-YE"/>
        </w:rPr>
        <w:t>الله –تبارك وتعالى–</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مَا لَمۡ يَأۡذَنۢ بِهِ </w:t>
      </w:r>
      <w:r w:rsidRPr="000F439A">
        <w:rPr>
          <w:rFonts w:cs="KFGQPC HAFS Uthmanic Script" w:hint="cs"/>
          <w:b/>
          <w:bCs/>
          <w:rtl/>
          <w:lang w:bidi="ar-YE"/>
        </w:rPr>
        <w:t>ٱ</w:t>
      </w:r>
      <w:r w:rsidRPr="000F439A">
        <w:rPr>
          <w:rFonts w:cs="KFGQPC HAFS Uthmanic Script" w:hint="eastAsia"/>
          <w:b/>
          <w:bCs/>
          <w:rtl/>
          <w:lang w:bidi="ar-YE"/>
        </w:rPr>
        <w:t>للَّهُۚ</w:t>
      </w:r>
      <w:r w:rsidR="00D35F82" w:rsidRPr="000F439A">
        <w:rPr>
          <w:rFonts w:ascii="ATraditional Arabic" w:hAnsi="ATraditional Arabic" w:cs="ATraditional Arabic"/>
          <w:rtl/>
          <w:lang w:bidi="ar-YE"/>
        </w:rPr>
        <w:t>}</w:t>
      </w:r>
      <w:r w:rsidRPr="000F439A">
        <w:rPr>
          <w:rtl/>
          <w:lang w:bidi="ar-YE"/>
        </w:rPr>
        <w:t xml:space="preserve"> أي: يمكن العباد منه بأمرهم به وتقديرهم عليه الملك الذي لا أمر لأح</w:t>
      </w:r>
      <w:r w:rsidRPr="000F439A">
        <w:rPr>
          <w:rFonts w:hint="eastAsia"/>
          <w:rtl/>
          <w:lang w:bidi="ar-YE"/>
        </w:rPr>
        <w:t>د</w:t>
      </w:r>
      <w:r w:rsidRPr="000F439A">
        <w:rPr>
          <w:rtl/>
          <w:lang w:bidi="ar-YE"/>
        </w:rPr>
        <w:t xml:space="preserve"> معه</w:t>
      </w:r>
      <w:r w:rsidR="0096294D" w:rsidRPr="000F439A">
        <w:rPr>
          <w:rtl/>
          <w:lang w:bidi="ar-YE"/>
        </w:rPr>
        <w:t>،</w:t>
      </w:r>
      <w:r w:rsidRPr="000F439A">
        <w:rPr>
          <w:rtl/>
          <w:lang w:bidi="ar-YE"/>
        </w:rPr>
        <w:t xml:space="preserve"> وقد مَحقت صفاتُه كلَّ صفة</w:t>
      </w:r>
      <w:r w:rsidR="0096294D" w:rsidRPr="000F439A">
        <w:rPr>
          <w:rtl/>
          <w:lang w:bidi="ar-YE"/>
        </w:rPr>
        <w:t>،</w:t>
      </w:r>
      <w:r w:rsidRPr="000F439A">
        <w:rPr>
          <w:rtl/>
          <w:lang w:bidi="ar-YE"/>
        </w:rPr>
        <w:t xml:space="preserve"> وتضاءل عندها كل عظمة"</w:t>
      </w:r>
      <w:r w:rsidR="00772FFB" w:rsidRPr="000F439A">
        <w:rPr>
          <w:vertAlign w:val="superscript"/>
          <w:rtl/>
        </w:rPr>
        <w:t>(</w:t>
      </w:r>
      <w:r w:rsidR="00772FFB" w:rsidRPr="000F439A">
        <w:rPr>
          <w:vertAlign w:val="superscript"/>
          <w:rtl/>
        </w:rPr>
        <w:footnoteReference w:id="157"/>
      </w:r>
      <w:r w:rsidR="00772FFB" w:rsidRPr="000F439A">
        <w:rPr>
          <w:vertAlign w:val="superscript"/>
          <w:rtl/>
        </w:rPr>
        <w:t>)</w:t>
      </w:r>
      <w:r w:rsidR="0096294D" w:rsidRPr="000F439A">
        <w:rPr>
          <w:rtl/>
          <w:lang w:bidi="ar-YE"/>
        </w:rPr>
        <w:t>.</w:t>
      </w:r>
    </w:p>
    <w:p w14:paraId="52CD5F55" w14:textId="77777777" w:rsidR="00D84401" w:rsidRPr="000F439A" w:rsidRDefault="00091344" w:rsidP="00C54F79">
      <w:pPr>
        <w:keepNext/>
        <w:keepLines/>
        <w:numPr>
          <w:ilvl w:val="0"/>
          <w:numId w:val="24"/>
        </w:numPr>
        <w:ind w:left="851" w:hanging="851"/>
        <w:rPr>
          <w:bCs/>
          <w:rtl/>
          <w:lang w:bidi="ar-YE"/>
        </w:rPr>
      </w:pPr>
      <w:r w:rsidRPr="000F439A">
        <w:rPr>
          <w:rFonts w:hint="cs"/>
          <w:bCs/>
          <w:rtl/>
          <w:lang w:bidi="ar-YE"/>
        </w:rPr>
        <w:t>وقال –عز وجل–:</w:t>
      </w:r>
      <w:r w:rsidRPr="000F439A">
        <w:rPr>
          <w:rFonts w:ascii="ATraditional Arabic" w:hAnsi="ATraditional Arabic" w:cs="ATraditional Arabic" w:hint="cs"/>
          <w:bCs/>
          <w:rtl/>
          <w:lang w:bidi="ar-YE"/>
        </w:rPr>
        <w:t xml:space="preserve"> </w:t>
      </w:r>
      <w:bookmarkStart w:id="155" w:name="سورةةالشورىئئ_22ؤؤ23_53"/>
      <w:r w:rsidR="00D35F82" w:rsidRPr="000F439A">
        <w:rPr>
          <w:rFonts w:ascii="ATraditional Arabic" w:hAnsi="ATraditional Arabic" w:cs="ATraditional Arabic"/>
          <w:bCs/>
          <w:rtl/>
          <w:lang w:bidi="ar-YE"/>
        </w:rPr>
        <w:t>{</w:t>
      </w:r>
      <w:r w:rsidR="00D84401" w:rsidRPr="000F439A">
        <w:rPr>
          <w:rFonts w:cs="KFGQPC HAFS Uthmanic Script"/>
          <w:b/>
          <w:bCs/>
          <w:rtl/>
          <w:lang w:bidi="ar-YE"/>
        </w:rPr>
        <w:t>وَ</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ءَامَنُواْ وَعَمِلُواْ </w:t>
      </w:r>
      <w:r w:rsidR="00D84401" w:rsidRPr="000F439A">
        <w:rPr>
          <w:rFonts w:cs="KFGQPC HAFS Uthmanic Script" w:hint="cs"/>
          <w:b/>
          <w:bCs/>
          <w:rtl/>
          <w:lang w:bidi="ar-YE"/>
        </w:rPr>
        <w:t>ٱ</w:t>
      </w:r>
      <w:r w:rsidR="00D84401" w:rsidRPr="000F439A">
        <w:rPr>
          <w:rFonts w:cs="KFGQPC HAFS Uthmanic Script" w:hint="eastAsia"/>
          <w:b/>
          <w:bCs/>
          <w:rtl/>
          <w:lang w:bidi="ar-YE"/>
        </w:rPr>
        <w:t>لصَّٰلِحَٰتِ</w:t>
      </w:r>
      <w:r w:rsidR="00D84401" w:rsidRPr="000F439A">
        <w:rPr>
          <w:rFonts w:cs="KFGQPC HAFS Uthmanic Script"/>
          <w:b/>
          <w:bCs/>
          <w:rtl/>
          <w:lang w:bidi="ar-YE"/>
        </w:rPr>
        <w:t xml:space="preserve"> فِي رَوۡضَاتِ </w:t>
      </w:r>
      <w:r w:rsidR="00D84401" w:rsidRPr="000F439A">
        <w:rPr>
          <w:rFonts w:cs="KFGQPC HAFS Uthmanic Script" w:hint="cs"/>
          <w:b/>
          <w:bCs/>
          <w:rtl/>
          <w:lang w:bidi="ar-YE"/>
        </w:rPr>
        <w:t>ٱ</w:t>
      </w:r>
      <w:r w:rsidR="00D84401" w:rsidRPr="000F439A">
        <w:rPr>
          <w:rFonts w:cs="KFGQPC HAFS Uthmanic Script" w:hint="eastAsia"/>
          <w:b/>
          <w:bCs/>
          <w:rtl/>
          <w:lang w:bidi="ar-YE"/>
        </w:rPr>
        <w:t>لۡجَنَّاتِۖ</w:t>
      </w:r>
      <w:r w:rsidR="00D84401" w:rsidRPr="000F439A">
        <w:rPr>
          <w:rFonts w:cs="KFGQPC HAFS Uthmanic Script"/>
          <w:b/>
          <w:bCs/>
          <w:rtl/>
          <w:lang w:bidi="ar-YE"/>
        </w:rPr>
        <w:t xml:space="preserve"> لَهُم مَّا يَشَآءُونَ عِندَ رَبِّهِمۡۚ ذَٰلِكَ هُوَ </w:t>
      </w:r>
      <w:r w:rsidR="00D84401" w:rsidRPr="000F439A">
        <w:rPr>
          <w:rFonts w:cs="KFGQPC HAFS Uthmanic Script" w:hint="cs"/>
          <w:b/>
          <w:bCs/>
          <w:rtl/>
          <w:lang w:bidi="ar-YE"/>
        </w:rPr>
        <w:t>ٱ</w:t>
      </w:r>
      <w:r w:rsidR="00D84401" w:rsidRPr="000F439A">
        <w:rPr>
          <w:rFonts w:cs="KFGQPC HAFS Uthmanic Script" w:hint="eastAsia"/>
          <w:b/>
          <w:bCs/>
          <w:rtl/>
          <w:lang w:bidi="ar-YE"/>
        </w:rPr>
        <w:t>لۡفَضۡلُ</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لۡكَبِيرُ</w:t>
      </w:r>
      <w:r w:rsidR="00D84401" w:rsidRPr="000F439A">
        <w:rPr>
          <w:rFonts w:cs="KFGQPC HAFS Uthmanic Script"/>
          <w:b/>
          <w:bCs/>
          <w:rtl/>
          <w:lang w:bidi="ar-YE"/>
        </w:rPr>
        <w:t xml:space="preserve"> ٢٢ ذَٰلِكَ </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يُبَشِّرُ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عِبَادَهُ </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ءَامَنُواْ وَعَمِلُواْ </w:t>
      </w:r>
      <w:r w:rsidR="00D84401" w:rsidRPr="000F439A">
        <w:rPr>
          <w:rFonts w:cs="KFGQPC HAFS Uthmanic Script" w:hint="cs"/>
          <w:b/>
          <w:bCs/>
          <w:rtl/>
          <w:lang w:bidi="ar-YE"/>
        </w:rPr>
        <w:t>ٱ</w:t>
      </w:r>
      <w:r w:rsidR="00D84401" w:rsidRPr="000F439A">
        <w:rPr>
          <w:rFonts w:cs="KFGQPC HAFS Uthmanic Script" w:hint="eastAsia"/>
          <w:b/>
          <w:bCs/>
          <w:rtl/>
          <w:lang w:bidi="ar-YE"/>
        </w:rPr>
        <w:t>لصَّٰلِحَٰتِۗ</w:t>
      </w:r>
      <w:r w:rsidR="00D84401" w:rsidRPr="000F439A">
        <w:rPr>
          <w:rFonts w:cs="KFGQPC HAFS Uthmanic Script"/>
          <w:b/>
          <w:bCs/>
          <w:rtl/>
          <w:lang w:bidi="ar-YE"/>
        </w:rPr>
        <w:t xml:space="preserve"> قُل لّ</w:t>
      </w:r>
      <w:r w:rsidR="00D84401" w:rsidRPr="000F439A">
        <w:rPr>
          <w:rFonts w:cs="KFGQPC HAFS Uthmanic Script" w:hint="eastAsia"/>
          <w:b/>
          <w:bCs/>
          <w:rtl/>
          <w:lang w:bidi="ar-YE"/>
        </w:rPr>
        <w:t>َآ</w:t>
      </w:r>
      <w:r w:rsidR="00D84401" w:rsidRPr="000F439A">
        <w:rPr>
          <w:rFonts w:cs="KFGQPC HAFS Uthmanic Script"/>
          <w:b/>
          <w:bCs/>
          <w:rtl/>
          <w:lang w:bidi="ar-YE"/>
        </w:rPr>
        <w:t xml:space="preserve"> أَسۡـَٔلُكُمۡ عَلَيۡهِ أَجۡرًا إِلَّا </w:t>
      </w:r>
      <w:r w:rsidR="00D84401" w:rsidRPr="000F439A">
        <w:rPr>
          <w:rFonts w:cs="KFGQPC HAFS Uthmanic Script" w:hint="cs"/>
          <w:b/>
          <w:bCs/>
          <w:rtl/>
          <w:lang w:bidi="ar-YE"/>
        </w:rPr>
        <w:t>ٱ</w:t>
      </w:r>
      <w:r w:rsidR="00D84401" w:rsidRPr="000F439A">
        <w:rPr>
          <w:rFonts w:cs="KFGQPC HAFS Uthmanic Script" w:hint="eastAsia"/>
          <w:b/>
          <w:bCs/>
          <w:rtl/>
          <w:lang w:bidi="ar-YE"/>
        </w:rPr>
        <w:t>لۡمَوَدَّةَ</w:t>
      </w:r>
      <w:r w:rsidR="00D84401" w:rsidRPr="000F439A">
        <w:rPr>
          <w:rFonts w:cs="KFGQPC HAFS Uthmanic Script"/>
          <w:b/>
          <w:bCs/>
          <w:rtl/>
          <w:lang w:bidi="ar-YE"/>
        </w:rPr>
        <w:t xml:space="preserve"> فِي </w:t>
      </w:r>
      <w:r w:rsidR="00D84401" w:rsidRPr="000F439A">
        <w:rPr>
          <w:rFonts w:cs="KFGQPC HAFS Uthmanic Script" w:hint="cs"/>
          <w:b/>
          <w:bCs/>
          <w:rtl/>
          <w:lang w:bidi="ar-YE"/>
        </w:rPr>
        <w:t>ٱ</w:t>
      </w:r>
      <w:r w:rsidR="00D84401" w:rsidRPr="000F439A">
        <w:rPr>
          <w:rFonts w:cs="KFGQPC HAFS Uthmanic Script" w:hint="eastAsia"/>
          <w:b/>
          <w:bCs/>
          <w:rtl/>
          <w:lang w:bidi="ar-YE"/>
        </w:rPr>
        <w:t>لۡقُرۡبَىٰۗ</w:t>
      </w:r>
      <w:r w:rsidR="00D84401" w:rsidRPr="000F439A">
        <w:rPr>
          <w:rFonts w:cs="KFGQPC HAFS Uthmanic Script"/>
          <w:b/>
          <w:bCs/>
          <w:rtl/>
          <w:lang w:bidi="ar-YE"/>
        </w:rPr>
        <w:t xml:space="preserve"> وَمَن يَقۡتَرِفۡ حَسَنَةٗ نَّزِدۡ لَهُ</w:t>
      </w:r>
      <w:r w:rsidR="00D84401" w:rsidRPr="000F439A">
        <w:rPr>
          <w:rFonts w:cs="KFGQPC HAFS Uthmanic Script" w:hint="cs"/>
          <w:b/>
          <w:bCs/>
          <w:rtl/>
          <w:lang w:bidi="ar-YE"/>
        </w:rPr>
        <w:t>ۥ</w:t>
      </w:r>
      <w:r w:rsidR="00D84401" w:rsidRPr="000F439A">
        <w:rPr>
          <w:rFonts w:cs="KFGQPC HAFS Uthmanic Script"/>
          <w:b/>
          <w:bCs/>
          <w:rtl/>
          <w:lang w:bidi="ar-YE"/>
        </w:rPr>
        <w:t xml:space="preserve"> فِيهَا حُسۡنًاۚ إِنَّ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غَفُورٞ شَكُورٌ ٢٣</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22-23]</w:t>
      </w:r>
      <w:bookmarkEnd w:id="155"/>
      <w:r w:rsidR="0096294D" w:rsidRPr="000F439A">
        <w:rPr>
          <w:bCs/>
          <w:rtl/>
          <w:lang w:bidi="ar-YE"/>
        </w:rPr>
        <w:t>.</w:t>
      </w:r>
    </w:p>
    <w:p w14:paraId="2BCF2675" w14:textId="77777777" w:rsidR="00D84401" w:rsidRPr="000F439A" w:rsidRDefault="00D84401" w:rsidP="00EA664F">
      <w:pPr>
        <w:spacing w:line="264" w:lineRule="auto"/>
        <w:rPr>
          <w:rtl/>
          <w:lang w:bidi="ar-YE"/>
        </w:rPr>
      </w:pPr>
      <w:r w:rsidRPr="000F439A">
        <w:rPr>
          <w:rtl/>
          <w:lang w:bidi="ar-YE"/>
        </w:rPr>
        <w:t>"أي: هذه البشارة العظيمة</w:t>
      </w:r>
      <w:r w:rsidR="0096294D" w:rsidRPr="000F439A">
        <w:rPr>
          <w:rtl/>
          <w:lang w:bidi="ar-YE"/>
        </w:rPr>
        <w:t>،</w:t>
      </w:r>
      <w:r w:rsidRPr="000F439A">
        <w:rPr>
          <w:rtl/>
          <w:lang w:bidi="ar-YE"/>
        </w:rPr>
        <w:t xml:space="preserve"> التي هي أكبر البشائر على الإطلاق</w:t>
      </w:r>
      <w:r w:rsidR="0096294D" w:rsidRPr="000F439A">
        <w:rPr>
          <w:rtl/>
          <w:lang w:bidi="ar-YE"/>
        </w:rPr>
        <w:t>،</w:t>
      </w:r>
      <w:r w:rsidRPr="000F439A">
        <w:rPr>
          <w:rtl/>
          <w:lang w:bidi="ar-YE"/>
        </w:rPr>
        <w:t xml:space="preserve"> بشر بها الرحيم الرحمن</w:t>
      </w:r>
      <w:r w:rsidR="0096294D" w:rsidRPr="000F439A">
        <w:rPr>
          <w:rtl/>
          <w:lang w:bidi="ar-YE"/>
        </w:rPr>
        <w:t>،</w:t>
      </w:r>
      <w:r w:rsidRPr="000F439A">
        <w:rPr>
          <w:rtl/>
          <w:lang w:bidi="ar-YE"/>
        </w:rPr>
        <w:t xml:space="preserve"> على يد أفضل خلقه لأهل الإيمان والعمل الصالح</w:t>
      </w:r>
      <w:r w:rsidR="0096294D" w:rsidRPr="000F439A">
        <w:rPr>
          <w:rtl/>
          <w:lang w:bidi="ar-YE"/>
        </w:rPr>
        <w:t>،</w:t>
      </w:r>
      <w:r w:rsidRPr="000F439A">
        <w:rPr>
          <w:rtl/>
          <w:lang w:bidi="ar-YE"/>
        </w:rPr>
        <w:t xml:space="preserve"> فهي أجل الغايات</w:t>
      </w:r>
      <w:r w:rsidR="0096294D" w:rsidRPr="000F439A">
        <w:rPr>
          <w:rtl/>
          <w:lang w:bidi="ar-YE"/>
        </w:rPr>
        <w:t>،</w:t>
      </w:r>
      <w:r w:rsidRPr="000F439A">
        <w:rPr>
          <w:rtl/>
          <w:lang w:bidi="ar-YE"/>
        </w:rPr>
        <w:t xml:space="preserve"> والوسيلة الموصلة إليها أفضل الوسائل</w:t>
      </w:r>
      <w:r w:rsidR="0096294D" w:rsidRPr="000F439A">
        <w:rPr>
          <w:rtl/>
          <w:lang w:bidi="ar-YE"/>
        </w:rPr>
        <w:t>.</w:t>
      </w:r>
    </w:p>
    <w:p w14:paraId="45032388" w14:textId="77777777" w:rsidR="00EA664F" w:rsidRPr="000F439A" w:rsidRDefault="00EA664F" w:rsidP="00EA664F">
      <w:pPr>
        <w:spacing w:line="264"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قُل لَّآ أَسۡـَٔلُكُمۡ عَلَيۡهِ</w:t>
      </w:r>
      <w:r w:rsidR="00D35F82" w:rsidRPr="000F439A">
        <w:rPr>
          <w:rFonts w:ascii="ATraditional Arabic" w:hAnsi="ATraditional Arabic" w:cs="ATraditional Arabic"/>
          <w:rtl/>
          <w:lang w:bidi="ar-YE"/>
        </w:rPr>
        <w:t>}</w:t>
      </w:r>
      <w:r w:rsidR="00D84401" w:rsidRPr="000F439A">
        <w:rPr>
          <w:rtl/>
          <w:lang w:bidi="ar-YE"/>
        </w:rPr>
        <w:t xml:space="preserve"> أي: على تبليغي إياكم هذا القرآن ودعوتكم إلى أحكامه</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أَجۡرًا</w:t>
      </w:r>
      <w:r w:rsidR="00D35F82" w:rsidRPr="000F439A">
        <w:rPr>
          <w:rFonts w:ascii="ATraditional Arabic" w:hAnsi="ATraditional Arabic" w:cs="ATraditional Arabic"/>
          <w:rtl/>
          <w:lang w:bidi="ar-YE"/>
        </w:rPr>
        <w:t>}</w:t>
      </w:r>
      <w:r w:rsidR="00D84401" w:rsidRPr="000F439A">
        <w:rPr>
          <w:rtl/>
          <w:lang w:bidi="ar-YE"/>
        </w:rPr>
        <w:t xml:space="preserve"> فلست أريد أخذ أموالكم</w:t>
      </w:r>
      <w:r w:rsidR="0096294D" w:rsidRPr="000F439A">
        <w:rPr>
          <w:rtl/>
          <w:lang w:bidi="ar-YE"/>
        </w:rPr>
        <w:t>،</w:t>
      </w:r>
      <w:r w:rsidR="00D84401" w:rsidRPr="000F439A">
        <w:rPr>
          <w:rtl/>
          <w:lang w:bidi="ar-YE"/>
        </w:rPr>
        <w:t xml:space="preserve"> ولا التولي عليكم والترأس</w:t>
      </w:r>
      <w:r w:rsidR="0096294D" w:rsidRPr="000F439A">
        <w:rPr>
          <w:rtl/>
          <w:lang w:bidi="ar-YE"/>
        </w:rPr>
        <w:t>،</w:t>
      </w:r>
      <w:r w:rsidR="00D84401" w:rsidRPr="000F439A">
        <w:rPr>
          <w:rtl/>
          <w:lang w:bidi="ar-YE"/>
        </w:rPr>
        <w:t xml:space="preserve"> ولا غير ذلك من الأغراض </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إِلَّا </w:t>
      </w:r>
      <w:r w:rsidR="00D84401" w:rsidRPr="000F439A">
        <w:rPr>
          <w:rFonts w:cs="KFGQPC HAFS Uthmanic Script" w:hint="cs"/>
          <w:b/>
          <w:bCs/>
          <w:rtl/>
          <w:lang w:bidi="ar-YE"/>
        </w:rPr>
        <w:t>ٱ</w:t>
      </w:r>
      <w:r w:rsidR="00D84401" w:rsidRPr="000F439A">
        <w:rPr>
          <w:rFonts w:cs="KFGQPC HAFS Uthmanic Script" w:hint="eastAsia"/>
          <w:b/>
          <w:bCs/>
          <w:rtl/>
          <w:lang w:bidi="ar-YE"/>
        </w:rPr>
        <w:t>لۡمَوَدَّةَ</w:t>
      </w:r>
      <w:r w:rsidR="00D84401" w:rsidRPr="000F439A">
        <w:rPr>
          <w:rFonts w:cs="KFGQPC HAFS Uthmanic Script"/>
          <w:b/>
          <w:bCs/>
          <w:rtl/>
          <w:lang w:bidi="ar-YE"/>
        </w:rPr>
        <w:t xml:space="preserve"> فِي </w:t>
      </w:r>
      <w:r w:rsidR="00D84401" w:rsidRPr="000F439A">
        <w:rPr>
          <w:rFonts w:cs="KFGQPC HAFS Uthmanic Script" w:hint="cs"/>
          <w:b/>
          <w:bCs/>
          <w:rtl/>
          <w:lang w:bidi="ar-YE"/>
        </w:rPr>
        <w:t>ٱ</w:t>
      </w:r>
      <w:r w:rsidR="00D84401" w:rsidRPr="000F439A">
        <w:rPr>
          <w:rFonts w:cs="KFGQPC HAFS Uthmanic Script" w:hint="eastAsia"/>
          <w:b/>
          <w:bCs/>
          <w:rtl/>
          <w:lang w:bidi="ar-YE"/>
        </w:rPr>
        <w:t>لۡقُرۡبَىٰۗ</w:t>
      </w:r>
      <w:r w:rsidR="00D35F82" w:rsidRPr="000F439A">
        <w:rPr>
          <w:rFonts w:ascii="ATraditional Arabic" w:hAnsi="ATraditional Arabic" w:cs="ATraditional Arabic"/>
          <w:rtl/>
          <w:lang w:bidi="ar-YE"/>
        </w:rPr>
        <w:t>}</w:t>
      </w:r>
      <w:r w:rsidRPr="000F439A">
        <w:rPr>
          <w:rFonts w:hint="cs"/>
          <w:rtl/>
          <w:lang w:bidi="ar-YE"/>
        </w:rPr>
        <w:t>:</w:t>
      </w:r>
    </w:p>
    <w:p w14:paraId="2476E7C2" w14:textId="77777777" w:rsidR="00D84401" w:rsidRPr="000F439A" w:rsidRDefault="00D84401" w:rsidP="00D84401">
      <w:pPr>
        <w:rPr>
          <w:rtl/>
          <w:lang w:bidi="ar-YE"/>
        </w:rPr>
      </w:pPr>
      <w:r w:rsidRPr="000F439A">
        <w:rPr>
          <w:rFonts w:hint="eastAsia"/>
          <w:rtl/>
          <w:lang w:bidi="ar-YE"/>
        </w:rPr>
        <w:t>يحتمل</w:t>
      </w:r>
      <w:r w:rsidRPr="000F439A">
        <w:rPr>
          <w:rtl/>
          <w:lang w:bidi="ar-YE"/>
        </w:rPr>
        <w:t xml:space="preserve"> أن المراد: لا أسألكم عليه أجرا إلا أجرا واحدا هو لكم</w:t>
      </w:r>
      <w:r w:rsidR="0096294D" w:rsidRPr="000F439A">
        <w:rPr>
          <w:rtl/>
          <w:lang w:bidi="ar-YE"/>
        </w:rPr>
        <w:t>،</w:t>
      </w:r>
      <w:r w:rsidRPr="000F439A">
        <w:rPr>
          <w:rtl/>
          <w:lang w:bidi="ar-YE"/>
        </w:rPr>
        <w:t xml:space="preserve"> وعائد نفعه إليكم</w:t>
      </w:r>
      <w:r w:rsidR="0096294D" w:rsidRPr="000F439A">
        <w:rPr>
          <w:rtl/>
          <w:lang w:bidi="ar-YE"/>
        </w:rPr>
        <w:t>،</w:t>
      </w:r>
      <w:r w:rsidRPr="000F439A">
        <w:rPr>
          <w:rtl/>
          <w:lang w:bidi="ar-YE"/>
        </w:rPr>
        <w:t xml:space="preserve"> وهو أن تودوني وتحبوني في القرابة</w:t>
      </w:r>
      <w:r w:rsidR="0096294D" w:rsidRPr="000F439A">
        <w:rPr>
          <w:rtl/>
          <w:lang w:bidi="ar-YE"/>
        </w:rPr>
        <w:t>،</w:t>
      </w:r>
      <w:r w:rsidRPr="000F439A">
        <w:rPr>
          <w:rtl/>
          <w:lang w:bidi="ar-YE"/>
        </w:rPr>
        <w:t xml:space="preserve"> أي: لأجل القرابة</w:t>
      </w:r>
      <w:r w:rsidR="0096294D" w:rsidRPr="000F439A">
        <w:rPr>
          <w:rtl/>
          <w:lang w:bidi="ar-YE"/>
        </w:rPr>
        <w:t>.</w:t>
      </w:r>
      <w:r w:rsidRPr="000F439A">
        <w:rPr>
          <w:rtl/>
          <w:lang w:bidi="ar-YE"/>
        </w:rPr>
        <w:t xml:space="preserve"> ويكون على هذا المودة الزائدة على مودة الإيمان</w:t>
      </w:r>
      <w:r w:rsidR="0096294D" w:rsidRPr="000F439A">
        <w:rPr>
          <w:rtl/>
          <w:lang w:bidi="ar-YE"/>
        </w:rPr>
        <w:t>،</w:t>
      </w:r>
      <w:r w:rsidRPr="000F439A">
        <w:rPr>
          <w:rtl/>
          <w:lang w:bidi="ar-YE"/>
        </w:rPr>
        <w:t xml:space="preserve"> فإن مودة </w:t>
      </w:r>
      <w:r w:rsidRPr="000F439A">
        <w:rPr>
          <w:rtl/>
          <w:lang w:bidi="ar-YE"/>
        </w:rPr>
        <w:lastRenderedPageBreak/>
        <w:t>الإيمان بالرسول</w:t>
      </w:r>
      <w:r w:rsidR="0096294D" w:rsidRPr="000F439A">
        <w:rPr>
          <w:rtl/>
          <w:lang w:bidi="ar-YE"/>
        </w:rPr>
        <w:t>،</w:t>
      </w:r>
      <w:r w:rsidRPr="000F439A">
        <w:rPr>
          <w:rtl/>
          <w:lang w:bidi="ar-YE"/>
        </w:rPr>
        <w:t xml:space="preserve"> وتقديم محبته على جميع المحاب بعد محبة الله</w:t>
      </w:r>
      <w:r w:rsidR="0096294D" w:rsidRPr="000F439A">
        <w:rPr>
          <w:rtl/>
          <w:lang w:bidi="ar-YE"/>
        </w:rPr>
        <w:t>،</w:t>
      </w:r>
      <w:r w:rsidRPr="000F439A">
        <w:rPr>
          <w:rtl/>
          <w:lang w:bidi="ar-YE"/>
        </w:rPr>
        <w:t xml:space="preserve"> فرض على ك</w:t>
      </w:r>
      <w:r w:rsidRPr="000F439A">
        <w:rPr>
          <w:rFonts w:hint="eastAsia"/>
          <w:rtl/>
          <w:lang w:bidi="ar-YE"/>
        </w:rPr>
        <w:t>ل</w:t>
      </w:r>
      <w:r w:rsidRPr="000F439A">
        <w:rPr>
          <w:rtl/>
          <w:lang w:bidi="ar-YE"/>
        </w:rPr>
        <w:t xml:space="preserve"> مسلم</w:t>
      </w:r>
      <w:r w:rsidR="0096294D" w:rsidRPr="000F439A">
        <w:rPr>
          <w:rtl/>
          <w:lang w:bidi="ar-YE"/>
        </w:rPr>
        <w:t>،</w:t>
      </w:r>
      <w:r w:rsidRPr="000F439A">
        <w:rPr>
          <w:rtl/>
          <w:lang w:bidi="ar-YE"/>
        </w:rPr>
        <w:t xml:space="preserve"> وهؤلاء طلب منهم زيادة على ذلك أن يحبوه لأجل القرابة</w:t>
      </w:r>
      <w:r w:rsidR="0096294D" w:rsidRPr="000F439A">
        <w:rPr>
          <w:rtl/>
          <w:lang w:bidi="ar-YE"/>
        </w:rPr>
        <w:t>،</w:t>
      </w:r>
      <w:r w:rsidRPr="000F439A">
        <w:rPr>
          <w:rtl/>
          <w:lang w:bidi="ar-YE"/>
        </w:rPr>
        <w:t xml:space="preserve"> لأنه صلى الله عليه وسلم</w:t>
      </w:r>
      <w:r w:rsidR="0096294D" w:rsidRPr="000F439A">
        <w:rPr>
          <w:rtl/>
          <w:lang w:bidi="ar-YE"/>
        </w:rPr>
        <w:t>،</w:t>
      </w:r>
      <w:r w:rsidRPr="000F439A">
        <w:rPr>
          <w:rtl/>
          <w:lang w:bidi="ar-YE"/>
        </w:rPr>
        <w:t xml:space="preserve"> قد باشر بدعوته أقرب الناس إليه</w:t>
      </w:r>
      <w:r w:rsidR="0096294D" w:rsidRPr="000F439A">
        <w:rPr>
          <w:rtl/>
          <w:lang w:bidi="ar-YE"/>
        </w:rPr>
        <w:t>،</w:t>
      </w:r>
      <w:r w:rsidRPr="000F439A">
        <w:rPr>
          <w:rtl/>
          <w:lang w:bidi="ar-YE"/>
        </w:rPr>
        <w:t xml:space="preserve"> حتى إنه قيل: إنه ليس في بطون قريش أحد</w:t>
      </w:r>
      <w:r w:rsidR="0096294D" w:rsidRPr="000F439A">
        <w:rPr>
          <w:rtl/>
          <w:lang w:bidi="ar-YE"/>
        </w:rPr>
        <w:t>،</w:t>
      </w:r>
      <w:r w:rsidRPr="000F439A">
        <w:rPr>
          <w:rtl/>
          <w:lang w:bidi="ar-YE"/>
        </w:rPr>
        <w:t xml:space="preserve"> إلا ولرسول الله صلى الله عليه وسلم</w:t>
      </w:r>
      <w:r w:rsidR="0096294D" w:rsidRPr="000F439A">
        <w:rPr>
          <w:rtl/>
          <w:lang w:bidi="ar-YE"/>
        </w:rPr>
        <w:t>،</w:t>
      </w:r>
      <w:r w:rsidRPr="000F439A">
        <w:rPr>
          <w:rtl/>
          <w:lang w:bidi="ar-YE"/>
        </w:rPr>
        <w:t xml:space="preserve"> فيه قرابة</w:t>
      </w:r>
      <w:r w:rsidR="0096294D" w:rsidRPr="000F439A">
        <w:rPr>
          <w:rtl/>
          <w:lang w:bidi="ar-YE"/>
        </w:rPr>
        <w:t>.</w:t>
      </w:r>
    </w:p>
    <w:p w14:paraId="00A5BEAB" w14:textId="77777777" w:rsidR="00D84401" w:rsidRPr="000F439A" w:rsidRDefault="00D84401" w:rsidP="00EA664F">
      <w:pPr>
        <w:rPr>
          <w:rtl/>
          <w:lang w:bidi="ar-YE"/>
        </w:rPr>
      </w:pPr>
      <w:r w:rsidRPr="000F439A">
        <w:rPr>
          <w:rFonts w:hint="eastAsia"/>
          <w:rtl/>
          <w:lang w:bidi="ar-YE"/>
        </w:rPr>
        <w:t>ويحتمل</w:t>
      </w:r>
      <w:r w:rsidRPr="000F439A">
        <w:rPr>
          <w:rtl/>
          <w:lang w:bidi="ar-YE"/>
        </w:rPr>
        <w:t xml:space="preserve"> أن المراد إلا مودة الله تعالى الصادقة</w:t>
      </w:r>
      <w:r w:rsidR="0096294D" w:rsidRPr="000F439A">
        <w:rPr>
          <w:rtl/>
          <w:lang w:bidi="ar-YE"/>
        </w:rPr>
        <w:t>،</w:t>
      </w:r>
      <w:r w:rsidRPr="000F439A">
        <w:rPr>
          <w:rtl/>
          <w:lang w:bidi="ar-YE"/>
        </w:rPr>
        <w:t xml:space="preserve"> وهي التي يصحبها التقرب إلى الله</w:t>
      </w:r>
      <w:r w:rsidR="0096294D" w:rsidRPr="000F439A">
        <w:rPr>
          <w:rtl/>
          <w:lang w:bidi="ar-YE"/>
        </w:rPr>
        <w:t>،</w:t>
      </w:r>
      <w:r w:rsidRPr="000F439A">
        <w:rPr>
          <w:rtl/>
          <w:lang w:bidi="ar-YE"/>
        </w:rPr>
        <w:t xml:space="preserve"> والتوسل بطاعته الدالة على صحتها وصدقها</w:t>
      </w:r>
      <w:r w:rsidR="0096294D" w:rsidRPr="000F439A">
        <w:rPr>
          <w:rtl/>
          <w:lang w:bidi="ar-YE"/>
        </w:rPr>
        <w:t>،</w:t>
      </w:r>
      <w:r w:rsidRPr="000F439A">
        <w:rPr>
          <w:rtl/>
          <w:lang w:bidi="ar-YE"/>
        </w:rPr>
        <w:t xml:space="preserve"> ولهذا قال –سبحانه وتعالى–:</w:t>
      </w:r>
      <w:r w:rsidR="00EA664F" w:rsidRPr="000F439A">
        <w:rPr>
          <w:rFonts w:hint="cs"/>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إِلَّا </w:t>
      </w:r>
      <w:r w:rsidRPr="000F439A">
        <w:rPr>
          <w:rFonts w:cs="KFGQPC HAFS Uthmanic Script" w:hint="cs"/>
          <w:b/>
          <w:bCs/>
          <w:rtl/>
          <w:lang w:bidi="ar-YE"/>
        </w:rPr>
        <w:t>ٱ</w:t>
      </w:r>
      <w:r w:rsidRPr="000F439A">
        <w:rPr>
          <w:rFonts w:cs="KFGQPC HAFS Uthmanic Script" w:hint="eastAsia"/>
          <w:b/>
          <w:bCs/>
          <w:rtl/>
          <w:lang w:bidi="ar-YE"/>
        </w:rPr>
        <w:t>لۡمَوَدَّةَ</w:t>
      </w:r>
      <w:r w:rsidRPr="000F439A">
        <w:rPr>
          <w:rFonts w:cs="KFGQPC HAFS Uthmanic Script"/>
          <w:b/>
          <w:bCs/>
          <w:rtl/>
          <w:lang w:bidi="ar-YE"/>
        </w:rPr>
        <w:t xml:space="preserve"> فِي </w:t>
      </w:r>
      <w:r w:rsidRPr="000F439A">
        <w:rPr>
          <w:rFonts w:cs="KFGQPC HAFS Uthmanic Script" w:hint="cs"/>
          <w:b/>
          <w:bCs/>
          <w:rtl/>
          <w:lang w:bidi="ar-YE"/>
        </w:rPr>
        <w:t>ٱ</w:t>
      </w:r>
      <w:r w:rsidRPr="000F439A">
        <w:rPr>
          <w:rFonts w:cs="KFGQPC HAFS Uthmanic Script" w:hint="eastAsia"/>
          <w:b/>
          <w:bCs/>
          <w:rtl/>
          <w:lang w:bidi="ar-YE"/>
        </w:rPr>
        <w:t>لۡقُرۡبَىٰۗ</w:t>
      </w:r>
      <w:r w:rsidR="00D35F82" w:rsidRPr="000F439A">
        <w:rPr>
          <w:rFonts w:ascii="ATraditional Arabic" w:hAnsi="ATraditional Arabic" w:cs="ATraditional Arabic"/>
          <w:rtl/>
          <w:lang w:bidi="ar-YE"/>
        </w:rPr>
        <w:t>}</w:t>
      </w:r>
      <w:r w:rsidR="00EA664F" w:rsidRPr="000F439A">
        <w:rPr>
          <w:rFonts w:hint="cs"/>
          <w:rtl/>
          <w:lang w:bidi="ar-YE"/>
        </w:rPr>
        <w:t xml:space="preserve"> </w:t>
      </w:r>
      <w:r w:rsidRPr="000F439A">
        <w:rPr>
          <w:rtl/>
          <w:lang w:bidi="ar-YE"/>
        </w:rPr>
        <w:t>أي: في التقرب إلى الله</w:t>
      </w:r>
      <w:r w:rsidR="00EA664F" w:rsidRPr="000F439A">
        <w:rPr>
          <w:rFonts w:hint="cs"/>
          <w:rtl/>
          <w:lang w:bidi="ar-YE"/>
        </w:rPr>
        <w:t xml:space="preserve"> تعالى</w:t>
      </w:r>
      <w:r w:rsidR="0096294D" w:rsidRPr="000F439A">
        <w:rPr>
          <w:rtl/>
          <w:lang w:bidi="ar-YE"/>
        </w:rPr>
        <w:t>،</w:t>
      </w:r>
      <w:r w:rsidRPr="000F439A">
        <w:rPr>
          <w:rtl/>
          <w:lang w:bidi="ar-YE"/>
        </w:rPr>
        <w:t xml:space="preserve"> وعلى كلا القولين</w:t>
      </w:r>
      <w:r w:rsidR="0096294D" w:rsidRPr="000F439A">
        <w:rPr>
          <w:rtl/>
          <w:lang w:bidi="ar-YE"/>
        </w:rPr>
        <w:t>،</w:t>
      </w:r>
      <w:r w:rsidRPr="000F439A">
        <w:rPr>
          <w:rtl/>
          <w:lang w:bidi="ar-YE"/>
        </w:rPr>
        <w:t xml:space="preserve"> فهذا الاستثن</w:t>
      </w:r>
      <w:r w:rsidRPr="000F439A">
        <w:rPr>
          <w:rFonts w:hint="eastAsia"/>
          <w:rtl/>
          <w:lang w:bidi="ar-YE"/>
        </w:rPr>
        <w:t>اء</w:t>
      </w:r>
      <w:r w:rsidRPr="000F439A">
        <w:rPr>
          <w:rtl/>
          <w:lang w:bidi="ar-YE"/>
        </w:rPr>
        <w:t xml:space="preserve"> دليل على أنه لا يسألهم عليه أجرا بالكلية</w:t>
      </w:r>
      <w:r w:rsidR="0096294D" w:rsidRPr="000F439A">
        <w:rPr>
          <w:rtl/>
          <w:lang w:bidi="ar-YE"/>
        </w:rPr>
        <w:t>،</w:t>
      </w:r>
      <w:r w:rsidRPr="000F439A">
        <w:rPr>
          <w:rtl/>
          <w:lang w:bidi="ar-YE"/>
        </w:rPr>
        <w:t xml:space="preserve"> إلا أن يكون شيئا يعود نفعه إليهم</w:t>
      </w:r>
      <w:r w:rsidR="0096294D" w:rsidRPr="000F439A">
        <w:rPr>
          <w:rtl/>
          <w:lang w:bidi="ar-YE"/>
        </w:rPr>
        <w:t>،</w:t>
      </w:r>
      <w:r w:rsidRPr="000F439A">
        <w:rPr>
          <w:rtl/>
          <w:lang w:bidi="ar-YE"/>
        </w:rPr>
        <w:t xml:space="preserve"> فهذا ليس من الأجر في شيء</w:t>
      </w:r>
      <w:r w:rsidR="0096294D" w:rsidRPr="000F439A">
        <w:rPr>
          <w:rtl/>
          <w:lang w:bidi="ar-YE"/>
        </w:rPr>
        <w:t>،</w:t>
      </w:r>
      <w:r w:rsidRPr="000F439A">
        <w:rPr>
          <w:rtl/>
          <w:lang w:bidi="ar-YE"/>
        </w:rPr>
        <w:t xml:space="preserve"> بل هو من الأجر منه لهم </w:t>
      </w:r>
      <w:r w:rsidR="00EA664F" w:rsidRPr="000F439A">
        <w:rPr>
          <w:rFonts w:hint="cs"/>
          <w:rtl/>
          <w:lang w:bidi="ar-YE"/>
        </w:rPr>
        <w:t>–صلى الله عليه وآله وسلم–</w:t>
      </w:r>
      <w:r w:rsidR="0096294D" w:rsidRPr="000F439A">
        <w:rPr>
          <w:rtl/>
          <w:lang w:bidi="ar-YE"/>
        </w:rPr>
        <w:t>.</w:t>
      </w:r>
    </w:p>
    <w:p w14:paraId="71905AA5" w14:textId="77777777" w:rsidR="00D84401" w:rsidRPr="000F439A" w:rsidRDefault="00EA664F" w:rsidP="00EA664F">
      <w:pPr>
        <w:spacing w:line="264" w:lineRule="auto"/>
        <w:rPr>
          <w:rtl/>
          <w:lang w:bidi="ar-YE"/>
        </w:rPr>
      </w:pPr>
      <w:r w:rsidRPr="000F439A">
        <w:rPr>
          <w:rFonts w:hint="cs"/>
          <w:rtl/>
          <w:lang w:bidi="ar-YE"/>
        </w:rPr>
        <w:t xml:space="preserve">وقوله: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وَمَن يَقۡتَرِفۡ حَسَنَةٗ</w:t>
      </w:r>
      <w:r w:rsidR="00D35F82" w:rsidRPr="000F439A">
        <w:rPr>
          <w:rFonts w:ascii="ATraditional Arabic" w:hAnsi="ATraditional Arabic" w:cs="ATraditional Arabic"/>
          <w:rtl/>
          <w:lang w:bidi="ar-YE"/>
        </w:rPr>
        <w:t>}</w:t>
      </w:r>
      <w:r w:rsidR="00D84401" w:rsidRPr="000F439A">
        <w:rPr>
          <w:rtl/>
          <w:lang w:bidi="ar-YE"/>
        </w:rPr>
        <w:t xml:space="preserve"> من صلاة</w:t>
      </w:r>
      <w:r w:rsidR="0096294D" w:rsidRPr="000F439A">
        <w:rPr>
          <w:rtl/>
          <w:lang w:bidi="ar-YE"/>
        </w:rPr>
        <w:t>،</w:t>
      </w:r>
      <w:r w:rsidR="00D84401" w:rsidRPr="000F439A">
        <w:rPr>
          <w:rtl/>
          <w:lang w:bidi="ar-YE"/>
        </w:rPr>
        <w:t xml:space="preserve"> أو صوم</w:t>
      </w:r>
      <w:r w:rsidR="0096294D" w:rsidRPr="000F439A">
        <w:rPr>
          <w:rtl/>
          <w:lang w:bidi="ar-YE"/>
        </w:rPr>
        <w:t>،</w:t>
      </w:r>
      <w:r w:rsidR="00D84401" w:rsidRPr="000F439A">
        <w:rPr>
          <w:rtl/>
          <w:lang w:bidi="ar-YE"/>
        </w:rPr>
        <w:t xml:space="preserve"> أو حج</w:t>
      </w:r>
      <w:r w:rsidR="0096294D" w:rsidRPr="000F439A">
        <w:rPr>
          <w:rtl/>
          <w:lang w:bidi="ar-YE"/>
        </w:rPr>
        <w:t>،</w:t>
      </w:r>
      <w:r w:rsidR="00D84401" w:rsidRPr="000F439A">
        <w:rPr>
          <w:rtl/>
          <w:lang w:bidi="ar-YE"/>
        </w:rPr>
        <w:t xml:space="preserve"> أو إحسان إلى الخلق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نَّزِدۡ لَهُ</w:t>
      </w:r>
      <w:r w:rsidR="00D84401" w:rsidRPr="000F439A">
        <w:rPr>
          <w:rFonts w:cs="KFGQPC HAFS Uthmanic Script" w:hint="cs"/>
          <w:b/>
          <w:bCs/>
          <w:rtl/>
          <w:lang w:bidi="ar-YE"/>
        </w:rPr>
        <w:t>ۥ</w:t>
      </w:r>
      <w:r w:rsidR="00D84401" w:rsidRPr="000F439A">
        <w:rPr>
          <w:rFonts w:cs="KFGQPC HAFS Uthmanic Script"/>
          <w:b/>
          <w:bCs/>
          <w:rtl/>
          <w:lang w:bidi="ar-YE"/>
        </w:rPr>
        <w:t xml:space="preserve"> فِيهَا حُسۡنًاۚ</w:t>
      </w:r>
      <w:r w:rsidR="00D35F82" w:rsidRPr="000F439A">
        <w:rPr>
          <w:rFonts w:ascii="ATraditional Arabic" w:hAnsi="ATraditional Arabic" w:cs="ATraditional Arabic"/>
          <w:rtl/>
          <w:lang w:bidi="ar-YE"/>
        </w:rPr>
        <w:t>}</w:t>
      </w:r>
      <w:r w:rsidR="00D84401" w:rsidRPr="000F439A">
        <w:rPr>
          <w:rtl/>
          <w:lang w:bidi="ar-YE"/>
        </w:rPr>
        <w:t xml:space="preserve"> بأن يشرح الله صدره</w:t>
      </w:r>
      <w:r w:rsidR="0096294D" w:rsidRPr="000F439A">
        <w:rPr>
          <w:rtl/>
          <w:lang w:bidi="ar-YE"/>
        </w:rPr>
        <w:t>،</w:t>
      </w:r>
      <w:r w:rsidR="00D84401" w:rsidRPr="000F439A">
        <w:rPr>
          <w:rtl/>
          <w:lang w:bidi="ar-YE"/>
        </w:rPr>
        <w:t xml:space="preserve"> وييسر أمره</w:t>
      </w:r>
      <w:r w:rsidR="0096294D" w:rsidRPr="000F439A">
        <w:rPr>
          <w:rtl/>
          <w:lang w:bidi="ar-YE"/>
        </w:rPr>
        <w:t>،</w:t>
      </w:r>
      <w:r w:rsidR="00D84401" w:rsidRPr="000F439A">
        <w:rPr>
          <w:rtl/>
          <w:lang w:bidi="ar-YE"/>
        </w:rPr>
        <w:t xml:space="preserve"> وتكون سببا للتوفيق لعمل آخر</w:t>
      </w:r>
      <w:r w:rsidR="0096294D" w:rsidRPr="000F439A">
        <w:rPr>
          <w:rtl/>
          <w:lang w:bidi="ar-YE"/>
        </w:rPr>
        <w:t>،</w:t>
      </w:r>
      <w:r w:rsidR="00D84401" w:rsidRPr="000F439A">
        <w:rPr>
          <w:rtl/>
          <w:lang w:bidi="ar-YE"/>
        </w:rPr>
        <w:t xml:space="preserve"> ويزداد بها عمل المؤمن</w:t>
      </w:r>
      <w:r w:rsidR="0096294D" w:rsidRPr="000F439A">
        <w:rPr>
          <w:rtl/>
          <w:lang w:bidi="ar-YE"/>
        </w:rPr>
        <w:t>،</w:t>
      </w:r>
      <w:r w:rsidR="00D84401" w:rsidRPr="000F439A">
        <w:rPr>
          <w:rtl/>
          <w:lang w:bidi="ar-YE"/>
        </w:rPr>
        <w:t xml:space="preserve"> ويرتفع عند الله وعند خلقه</w:t>
      </w:r>
      <w:r w:rsidR="0096294D" w:rsidRPr="000F439A">
        <w:rPr>
          <w:rtl/>
          <w:lang w:bidi="ar-YE"/>
        </w:rPr>
        <w:t>،</w:t>
      </w:r>
      <w:r w:rsidR="00D84401" w:rsidRPr="000F439A">
        <w:rPr>
          <w:rtl/>
          <w:lang w:bidi="ar-YE"/>
        </w:rPr>
        <w:t xml:space="preserve"> ويحصل </w:t>
      </w:r>
      <w:r w:rsidR="00D84401" w:rsidRPr="000F439A">
        <w:rPr>
          <w:rFonts w:hint="eastAsia"/>
          <w:rtl/>
          <w:lang w:bidi="ar-YE"/>
        </w:rPr>
        <w:t>له</w:t>
      </w:r>
      <w:r w:rsidR="00D84401" w:rsidRPr="000F439A">
        <w:rPr>
          <w:rtl/>
          <w:lang w:bidi="ar-YE"/>
        </w:rPr>
        <w:t xml:space="preserve"> الثواب العاجل والآجل</w:t>
      </w:r>
      <w:r w:rsidR="0096294D" w:rsidRPr="000F439A">
        <w:rPr>
          <w:rtl/>
          <w:lang w:bidi="ar-YE"/>
        </w:rPr>
        <w:t>.</w:t>
      </w:r>
    </w:p>
    <w:p w14:paraId="49F25272" w14:textId="77777777" w:rsidR="00D84401" w:rsidRPr="000F439A" w:rsidRDefault="00EA664F" w:rsidP="00EA664F">
      <w:pPr>
        <w:spacing w:line="264" w:lineRule="auto"/>
        <w:rPr>
          <w:rtl/>
          <w:lang w:bidi="ar-YE"/>
        </w:rPr>
      </w:pPr>
      <w:r w:rsidRPr="000F439A">
        <w:rPr>
          <w:rFonts w:hint="cs"/>
          <w:rtl/>
          <w:lang w:bidi="ar-YE"/>
        </w:rPr>
        <w:t xml:space="preserve">وقوله: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غَفُورٞ شَكُورٌ ٢٣</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يغفر الذنوب العظيمة ولو بلغت ما بلغت عند التوبة منها</w:t>
      </w:r>
      <w:r w:rsidR="0096294D" w:rsidRPr="000F439A">
        <w:rPr>
          <w:rtl/>
          <w:lang w:bidi="ar-YE"/>
        </w:rPr>
        <w:t>،</w:t>
      </w:r>
      <w:r w:rsidR="00D84401" w:rsidRPr="000F439A">
        <w:rPr>
          <w:rtl/>
          <w:lang w:bidi="ar-YE"/>
        </w:rPr>
        <w:t xml:space="preserve"> ويشكر على العمل القليل بالأجر الكثير</w:t>
      </w:r>
      <w:r w:rsidR="0096294D" w:rsidRPr="000F439A">
        <w:rPr>
          <w:rtl/>
          <w:lang w:bidi="ar-YE"/>
        </w:rPr>
        <w:t>،</w:t>
      </w:r>
      <w:r w:rsidR="00D84401" w:rsidRPr="000F439A">
        <w:rPr>
          <w:rtl/>
          <w:lang w:bidi="ar-YE"/>
        </w:rPr>
        <w:t xml:space="preserve"> فبمغفرته يغفر الذنوب ويستر العيوب</w:t>
      </w:r>
      <w:r w:rsidR="0096294D" w:rsidRPr="000F439A">
        <w:rPr>
          <w:rtl/>
          <w:lang w:bidi="ar-YE"/>
        </w:rPr>
        <w:t>،</w:t>
      </w:r>
      <w:r w:rsidR="00D84401" w:rsidRPr="000F439A">
        <w:rPr>
          <w:rtl/>
          <w:lang w:bidi="ar-YE"/>
        </w:rPr>
        <w:t xml:space="preserve"> وبشكره يتقبل الحسنات ويضاعفها أضعافا كثيرة"</w:t>
      </w:r>
      <w:r w:rsidR="00772FFB" w:rsidRPr="000F439A">
        <w:rPr>
          <w:vertAlign w:val="superscript"/>
          <w:rtl/>
        </w:rPr>
        <w:t>(</w:t>
      </w:r>
      <w:r w:rsidR="00772FFB" w:rsidRPr="000F439A">
        <w:rPr>
          <w:vertAlign w:val="superscript"/>
          <w:rtl/>
        </w:rPr>
        <w:footnoteReference w:id="158"/>
      </w:r>
      <w:r w:rsidR="00772FFB" w:rsidRPr="000F439A">
        <w:rPr>
          <w:vertAlign w:val="superscript"/>
          <w:rtl/>
        </w:rPr>
        <w:t>)</w:t>
      </w:r>
      <w:r w:rsidR="0096294D" w:rsidRPr="000F439A">
        <w:rPr>
          <w:rtl/>
          <w:lang w:bidi="ar-YE"/>
        </w:rPr>
        <w:t>.</w:t>
      </w:r>
    </w:p>
    <w:p w14:paraId="7051B102" w14:textId="77777777" w:rsidR="00D84401" w:rsidRPr="000F439A" w:rsidRDefault="00D84401" w:rsidP="00EA664F">
      <w:pPr>
        <w:spacing w:line="264" w:lineRule="auto"/>
        <w:rPr>
          <w:rtl/>
          <w:lang w:bidi="ar-YE"/>
        </w:rPr>
      </w:pPr>
      <w:r w:rsidRPr="000F439A">
        <w:rPr>
          <w:rtl/>
          <w:lang w:bidi="ar-YE"/>
        </w:rPr>
        <w:t>"وزاد البشارة بالاسم الأعظم</w:t>
      </w:r>
      <w:r w:rsidR="0096294D" w:rsidRPr="000F439A">
        <w:rPr>
          <w:rtl/>
          <w:lang w:bidi="ar-YE"/>
        </w:rPr>
        <w:t>،</w:t>
      </w:r>
      <w:r w:rsidRPr="000F439A">
        <w:rPr>
          <w:rtl/>
          <w:lang w:bidi="ar-YE"/>
        </w:rPr>
        <w:t xml:space="preserve"> فقال لافتاً القول إليه: (الله) أي: الملك الأعظم</w:t>
      </w:r>
      <w:r w:rsidR="0096294D" w:rsidRPr="000F439A">
        <w:rPr>
          <w:rtl/>
          <w:lang w:bidi="ar-YE"/>
        </w:rPr>
        <w:t>،</w:t>
      </w:r>
      <w:r w:rsidRPr="000F439A">
        <w:rPr>
          <w:rtl/>
          <w:lang w:bidi="ar-YE"/>
        </w:rPr>
        <w:t xml:space="preserve"> والعائد وهو (به) محذوف تفخيماً للمبشَّر به</w:t>
      </w:r>
      <w:r w:rsidR="0096294D" w:rsidRPr="000F439A">
        <w:rPr>
          <w:rtl/>
          <w:lang w:bidi="ar-YE"/>
        </w:rPr>
        <w:t>؛</w:t>
      </w:r>
      <w:r w:rsidRPr="000F439A">
        <w:rPr>
          <w:rtl/>
          <w:lang w:bidi="ar-YE"/>
        </w:rPr>
        <w:t xml:space="preserve"> لأن السياق لتعظيمه بالبشارة</w:t>
      </w:r>
      <w:r w:rsidR="0096294D" w:rsidRPr="000F439A">
        <w:rPr>
          <w:rtl/>
          <w:lang w:bidi="ar-YE"/>
        </w:rPr>
        <w:t>،</w:t>
      </w:r>
      <w:r w:rsidRPr="000F439A">
        <w:rPr>
          <w:rtl/>
          <w:lang w:bidi="ar-YE"/>
        </w:rPr>
        <w:t xml:space="preserve"> وبجعلها بأداة البعد وبالوصف بالذي</w:t>
      </w:r>
      <w:r w:rsidR="0096294D" w:rsidRPr="000F439A">
        <w:rPr>
          <w:rtl/>
          <w:lang w:bidi="ar-YE"/>
        </w:rPr>
        <w:t>،</w:t>
      </w:r>
      <w:r w:rsidRPr="000F439A">
        <w:rPr>
          <w:rtl/>
          <w:lang w:bidi="ar-YE"/>
        </w:rPr>
        <w:t xml:space="preserve"> وذكر الاسم الأعظم"</w:t>
      </w:r>
      <w:r w:rsidR="00772FFB" w:rsidRPr="000F439A">
        <w:rPr>
          <w:vertAlign w:val="superscript"/>
          <w:rtl/>
        </w:rPr>
        <w:t>(</w:t>
      </w:r>
      <w:r w:rsidR="00772FFB" w:rsidRPr="000F439A">
        <w:rPr>
          <w:vertAlign w:val="superscript"/>
          <w:rtl/>
        </w:rPr>
        <w:footnoteReference w:id="159"/>
      </w:r>
      <w:r w:rsidR="00772FFB" w:rsidRPr="000F439A">
        <w:rPr>
          <w:vertAlign w:val="superscript"/>
          <w:rtl/>
        </w:rPr>
        <w:t>)</w:t>
      </w:r>
      <w:r w:rsidR="0096294D" w:rsidRPr="000F439A">
        <w:rPr>
          <w:rtl/>
          <w:lang w:bidi="ar-YE"/>
        </w:rPr>
        <w:t>.</w:t>
      </w:r>
    </w:p>
    <w:p w14:paraId="09009284" w14:textId="77777777" w:rsidR="00D84401" w:rsidRPr="000F439A" w:rsidRDefault="00091344" w:rsidP="00C54F79">
      <w:pPr>
        <w:keepNext/>
        <w:keepLines/>
        <w:numPr>
          <w:ilvl w:val="0"/>
          <w:numId w:val="24"/>
        </w:numPr>
        <w:ind w:left="851" w:hanging="851"/>
        <w:rPr>
          <w:bCs/>
          <w:rtl/>
          <w:lang w:bidi="ar-YE"/>
        </w:rPr>
      </w:pPr>
      <w:r w:rsidRPr="000F439A">
        <w:rPr>
          <w:rFonts w:hint="cs"/>
          <w:bCs/>
          <w:rtl/>
          <w:lang w:bidi="ar-YE"/>
        </w:rPr>
        <w:t xml:space="preserve">وقال تعالى: </w:t>
      </w:r>
      <w:bookmarkStart w:id="156" w:name="سورةةالشورىئئ_24_54"/>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أَمۡ يَقُولُونَ </w:t>
      </w:r>
      <w:r w:rsidR="00D84401" w:rsidRPr="000F439A">
        <w:rPr>
          <w:rFonts w:cs="KFGQPC HAFS Uthmanic Script" w:hint="cs"/>
          <w:b/>
          <w:bCs/>
          <w:rtl/>
          <w:lang w:bidi="ar-YE"/>
        </w:rPr>
        <w:t>ٱ</w:t>
      </w:r>
      <w:r w:rsidR="00D84401" w:rsidRPr="000F439A">
        <w:rPr>
          <w:rFonts w:cs="KFGQPC HAFS Uthmanic Script" w:hint="eastAsia"/>
          <w:b/>
          <w:bCs/>
          <w:rtl/>
          <w:lang w:bidi="ar-YE"/>
        </w:rPr>
        <w:t>فۡتَرَىٰ</w:t>
      </w:r>
      <w:r w:rsidR="00D84401" w:rsidRPr="000F439A">
        <w:rPr>
          <w:rFonts w:cs="KFGQPC HAFS Uthmanic Script"/>
          <w:b/>
          <w:bCs/>
          <w:rtl/>
          <w:lang w:bidi="ar-YE"/>
        </w:rPr>
        <w:t xml:space="preserve"> عَلَى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كَذِبٗاۖ فَإِن يَشَإِ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يَخۡتِمۡ عَلَىٰ قَلۡبِكَۗ وَيَمۡحُ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لۡبَٰطِلَ</w:t>
      </w:r>
      <w:r w:rsidR="00D84401" w:rsidRPr="000F439A">
        <w:rPr>
          <w:rFonts w:cs="KFGQPC HAFS Uthmanic Script"/>
          <w:b/>
          <w:bCs/>
          <w:rtl/>
          <w:lang w:bidi="ar-YE"/>
        </w:rPr>
        <w:t xml:space="preserve"> وَيُحِقُّ </w:t>
      </w:r>
      <w:r w:rsidR="00D84401" w:rsidRPr="000F439A">
        <w:rPr>
          <w:rFonts w:cs="KFGQPC HAFS Uthmanic Script" w:hint="cs"/>
          <w:b/>
          <w:bCs/>
          <w:rtl/>
          <w:lang w:bidi="ar-YE"/>
        </w:rPr>
        <w:t>ٱ</w:t>
      </w:r>
      <w:r w:rsidR="00D84401" w:rsidRPr="000F439A">
        <w:rPr>
          <w:rFonts w:cs="KFGQPC HAFS Uthmanic Script" w:hint="eastAsia"/>
          <w:b/>
          <w:bCs/>
          <w:rtl/>
          <w:lang w:bidi="ar-YE"/>
        </w:rPr>
        <w:t>لۡحَقَّ</w:t>
      </w:r>
      <w:r w:rsidR="00D84401" w:rsidRPr="000F439A">
        <w:rPr>
          <w:rFonts w:cs="KFGQPC HAFS Uthmanic Script"/>
          <w:b/>
          <w:bCs/>
          <w:rtl/>
          <w:lang w:bidi="ar-YE"/>
        </w:rPr>
        <w:t xml:space="preserve"> بِكَلِمَٰتِهِ</w:t>
      </w:r>
      <w:r w:rsidR="00D84401" w:rsidRPr="000F439A">
        <w:rPr>
          <w:rFonts w:cs="KFGQPC HAFS Uthmanic Script" w:hint="cs"/>
          <w:b/>
          <w:bCs/>
          <w:rtl/>
          <w:lang w:bidi="ar-YE"/>
        </w:rPr>
        <w:t>ۦٓۚ</w:t>
      </w:r>
      <w:r w:rsidR="00D84401" w:rsidRPr="000F439A">
        <w:rPr>
          <w:rFonts w:cs="KFGQPC HAFS Uthmanic Script"/>
          <w:b/>
          <w:bCs/>
          <w:rtl/>
          <w:lang w:bidi="ar-YE"/>
        </w:rPr>
        <w:t xml:space="preserve"> إِنَّهُ</w:t>
      </w:r>
      <w:r w:rsidR="00D84401" w:rsidRPr="000F439A">
        <w:rPr>
          <w:rFonts w:cs="KFGQPC HAFS Uthmanic Script" w:hint="cs"/>
          <w:b/>
          <w:bCs/>
          <w:rtl/>
          <w:lang w:bidi="ar-YE"/>
        </w:rPr>
        <w:t>ۥ</w:t>
      </w:r>
      <w:r w:rsidR="00D84401" w:rsidRPr="000F439A">
        <w:rPr>
          <w:rFonts w:cs="KFGQPC HAFS Uthmanic Script"/>
          <w:b/>
          <w:bCs/>
          <w:rtl/>
          <w:lang w:bidi="ar-YE"/>
        </w:rPr>
        <w:t xml:space="preserve"> عَلِيمُۢ بِذَاتِ </w:t>
      </w:r>
      <w:r w:rsidR="00D84401" w:rsidRPr="000F439A">
        <w:rPr>
          <w:rFonts w:cs="KFGQPC HAFS Uthmanic Script" w:hint="cs"/>
          <w:b/>
          <w:bCs/>
          <w:rtl/>
          <w:lang w:bidi="ar-YE"/>
        </w:rPr>
        <w:t>ٱ</w:t>
      </w:r>
      <w:r w:rsidR="00D84401" w:rsidRPr="000F439A">
        <w:rPr>
          <w:rFonts w:cs="KFGQPC HAFS Uthmanic Script" w:hint="eastAsia"/>
          <w:b/>
          <w:bCs/>
          <w:rtl/>
          <w:lang w:bidi="ar-YE"/>
        </w:rPr>
        <w:t>لصُّدُورِ</w:t>
      </w:r>
      <w:r w:rsidR="00D84401" w:rsidRPr="000F439A">
        <w:rPr>
          <w:rFonts w:cs="KFGQPC HAFS Uthmanic Script"/>
          <w:b/>
          <w:bCs/>
          <w:rtl/>
          <w:lang w:bidi="ar-YE"/>
        </w:rPr>
        <w:t xml:space="preserve"> ٢٤</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24]</w:t>
      </w:r>
      <w:bookmarkEnd w:id="156"/>
      <w:r w:rsidR="0096294D" w:rsidRPr="000F439A">
        <w:rPr>
          <w:bCs/>
          <w:rtl/>
          <w:lang w:bidi="ar-YE"/>
        </w:rPr>
        <w:t>.</w:t>
      </w:r>
    </w:p>
    <w:p w14:paraId="76017DEF" w14:textId="77777777" w:rsidR="00D84401" w:rsidRPr="000F439A" w:rsidRDefault="00D84401" w:rsidP="00EA664F">
      <w:pPr>
        <w:spacing w:line="300" w:lineRule="auto"/>
        <w:rPr>
          <w:rtl/>
          <w:lang w:bidi="ar-YE"/>
        </w:rPr>
      </w:pPr>
      <w:r w:rsidRPr="000F439A">
        <w:rPr>
          <w:rtl/>
          <w:lang w:bidi="ar-YE"/>
        </w:rPr>
        <w:t>"الميم صلة</w:t>
      </w:r>
      <w:r w:rsidR="0096294D" w:rsidRPr="000F439A">
        <w:rPr>
          <w:rtl/>
          <w:lang w:bidi="ar-YE"/>
        </w:rPr>
        <w:t>،</w:t>
      </w:r>
      <w:r w:rsidRPr="000F439A">
        <w:rPr>
          <w:rtl/>
          <w:lang w:bidi="ar-YE"/>
        </w:rPr>
        <w:t xml:space="preserve"> والتقدير: أيقولون افترى</w:t>
      </w:r>
      <w:r w:rsidR="0096294D" w:rsidRPr="000F439A">
        <w:rPr>
          <w:rtl/>
          <w:lang w:bidi="ar-YE"/>
        </w:rPr>
        <w:t>!</w:t>
      </w:r>
      <w:r w:rsidRPr="000F439A">
        <w:rPr>
          <w:rtl/>
          <w:lang w:bidi="ar-YE"/>
        </w:rPr>
        <w:t xml:space="preserve"> واتصل الكلام بما قبل</w:t>
      </w:r>
      <w:r w:rsidR="0096294D" w:rsidRPr="000F439A">
        <w:rPr>
          <w:rtl/>
          <w:lang w:bidi="ar-YE"/>
        </w:rPr>
        <w:t>؛</w:t>
      </w:r>
      <w:r w:rsidRPr="000F439A">
        <w:rPr>
          <w:rtl/>
          <w:lang w:bidi="ar-YE"/>
        </w:rPr>
        <w:t xml:space="preserve"> لأن الله تعالى لما قال: </w:t>
      </w:r>
      <w:bookmarkStart w:id="157" w:name="سورةةالشورىئئ_15_55"/>
      <w:r w:rsidR="00D35F82" w:rsidRPr="000F439A">
        <w:rPr>
          <w:rFonts w:ascii="ATraditional Arabic" w:hAnsi="ATraditional Arabic" w:cs="ATraditional Arabic"/>
          <w:rtl/>
          <w:lang w:bidi="ar-YE"/>
        </w:rPr>
        <w:t>{</w:t>
      </w:r>
      <w:r w:rsidRPr="000F439A">
        <w:rPr>
          <w:rFonts w:cs="KFGQPC HAFS Uthmanic Script"/>
          <w:b/>
          <w:bCs/>
          <w:rtl/>
          <w:lang w:bidi="ar-YE"/>
        </w:rPr>
        <w:t xml:space="preserve">وَقُلۡ ءَامَنتُ بِمَآ أَنزَلَ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مِن كِتَٰبٖۖ</w:t>
      </w:r>
      <w:r w:rsidR="00D35F82" w:rsidRPr="000F439A">
        <w:rPr>
          <w:rFonts w:ascii="ATraditional Arabic" w:hAnsi="ATraditional Arabic" w:cs="ATraditional Arabic"/>
          <w:rtl/>
          <w:lang w:bidi="ar-YE"/>
        </w:rPr>
        <w:t>}</w:t>
      </w:r>
      <w:r w:rsidRPr="000F439A">
        <w:rPr>
          <w:rtl/>
          <w:lang w:bidi="ar-YE"/>
        </w:rPr>
        <w:t xml:space="preserve"> [سورة الشورى: 15]</w:t>
      </w:r>
      <w:bookmarkEnd w:id="157"/>
      <w:r w:rsidR="0096294D" w:rsidRPr="000F439A">
        <w:rPr>
          <w:rtl/>
          <w:lang w:bidi="ar-YE"/>
        </w:rPr>
        <w:t>،</w:t>
      </w:r>
      <w:r w:rsidRPr="000F439A">
        <w:rPr>
          <w:rtl/>
          <w:lang w:bidi="ar-YE"/>
        </w:rPr>
        <w:t xml:space="preserve"> وقال</w:t>
      </w:r>
      <w:r w:rsidR="00EA664F" w:rsidRPr="000F439A">
        <w:rPr>
          <w:rFonts w:hint="cs"/>
          <w:rtl/>
          <w:lang w:bidi="ar-YE"/>
        </w:rPr>
        <w:t xml:space="preserve"> سبحانه</w:t>
      </w:r>
      <w:r w:rsidRPr="000F439A">
        <w:rPr>
          <w:rtl/>
          <w:lang w:bidi="ar-YE"/>
        </w:rPr>
        <w:t xml:space="preserve">: </w:t>
      </w:r>
      <w:bookmarkStart w:id="158" w:name="سورةةالشورىئئ_17_56"/>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لَّذِيٓ</w:t>
      </w:r>
      <w:r w:rsidRPr="000F439A">
        <w:rPr>
          <w:rFonts w:cs="KFGQPC HAFS Uthmanic Script"/>
          <w:b/>
          <w:bCs/>
          <w:rtl/>
          <w:lang w:bidi="ar-YE"/>
        </w:rPr>
        <w:t xml:space="preserve"> أَنزَلَ </w:t>
      </w:r>
      <w:r w:rsidRPr="000F439A">
        <w:rPr>
          <w:rFonts w:cs="KFGQPC HAFS Uthmanic Script" w:hint="cs"/>
          <w:b/>
          <w:bCs/>
          <w:rtl/>
          <w:lang w:bidi="ar-YE"/>
        </w:rPr>
        <w:t>ٱ</w:t>
      </w:r>
      <w:r w:rsidRPr="000F439A">
        <w:rPr>
          <w:rFonts w:cs="KFGQPC HAFS Uthmanic Script" w:hint="eastAsia"/>
          <w:b/>
          <w:bCs/>
          <w:rtl/>
          <w:lang w:bidi="ar-YE"/>
        </w:rPr>
        <w:t>لۡكِتَٰبَ</w:t>
      </w:r>
      <w:r w:rsidRPr="000F439A">
        <w:rPr>
          <w:rFonts w:cs="KFGQPC HAFS Uthmanic Script"/>
          <w:b/>
          <w:bCs/>
          <w:rtl/>
          <w:lang w:bidi="ar-YE"/>
        </w:rPr>
        <w:t xml:space="preserve"> بِ</w:t>
      </w:r>
      <w:r w:rsidRPr="000F439A">
        <w:rPr>
          <w:rFonts w:cs="KFGQPC HAFS Uthmanic Script" w:hint="cs"/>
          <w:b/>
          <w:bCs/>
          <w:rtl/>
          <w:lang w:bidi="ar-YE"/>
        </w:rPr>
        <w:t>ٱ</w:t>
      </w:r>
      <w:r w:rsidRPr="000F439A">
        <w:rPr>
          <w:rFonts w:cs="KFGQPC HAFS Uthmanic Script" w:hint="eastAsia"/>
          <w:b/>
          <w:bCs/>
          <w:rtl/>
          <w:lang w:bidi="ar-YE"/>
        </w:rPr>
        <w:t>لۡحَقِّ</w:t>
      </w:r>
      <w:r w:rsidR="00D35F82" w:rsidRPr="000F439A">
        <w:rPr>
          <w:rFonts w:ascii="ATraditional Arabic" w:hAnsi="ATraditional Arabic" w:cs="ATraditional Arabic"/>
          <w:rtl/>
          <w:lang w:bidi="ar-YE"/>
        </w:rPr>
        <w:t>}</w:t>
      </w:r>
      <w:r w:rsidRPr="000F439A">
        <w:rPr>
          <w:rtl/>
          <w:lang w:bidi="ar-YE"/>
        </w:rPr>
        <w:t xml:space="preserve"> [سورة الشورى: 17]</w:t>
      </w:r>
      <w:bookmarkEnd w:id="158"/>
      <w:r w:rsidR="0096294D" w:rsidRPr="000F439A">
        <w:rPr>
          <w:rFonts w:hint="cs"/>
          <w:rtl/>
          <w:lang w:bidi="ar-YE"/>
        </w:rPr>
        <w:t>،</w:t>
      </w:r>
      <w:r w:rsidRPr="000F439A">
        <w:rPr>
          <w:rtl/>
          <w:lang w:bidi="ar-YE"/>
        </w:rPr>
        <w:t xml:space="preserve"> قال إتماماً للبيان: </w:t>
      </w:r>
      <w:r w:rsidR="00D35F82" w:rsidRPr="000F439A">
        <w:rPr>
          <w:rFonts w:ascii="ATraditional Arabic" w:hAnsi="ATraditional Arabic" w:cs="ATraditional Arabic"/>
          <w:rtl/>
          <w:lang w:bidi="ar-YE"/>
        </w:rPr>
        <w:t>{</w:t>
      </w:r>
      <w:r w:rsidRPr="000F439A">
        <w:rPr>
          <w:rFonts w:cs="KFGQPC HAFS Uthmanic Script"/>
          <w:b/>
          <w:bCs/>
          <w:rtl/>
          <w:lang w:bidi="ar-YE"/>
        </w:rPr>
        <w:t>أَمۡ ي</w:t>
      </w:r>
      <w:r w:rsidRPr="000F439A">
        <w:rPr>
          <w:rFonts w:cs="KFGQPC HAFS Uthmanic Script" w:hint="eastAsia"/>
          <w:b/>
          <w:bCs/>
          <w:rtl/>
          <w:lang w:bidi="ar-YE"/>
        </w:rPr>
        <w:t>َقُولُونَ</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فۡتَرَىٰ</w:t>
      </w:r>
      <w:r w:rsidRPr="000F439A">
        <w:rPr>
          <w:rFonts w:cs="KFGQPC HAFS Uthmanic Script"/>
          <w:b/>
          <w:bCs/>
          <w:rtl/>
          <w:lang w:bidi="ar-YE"/>
        </w:rPr>
        <w:t xml:space="preserve"> عَلَى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كَذِبٗاۖ</w:t>
      </w:r>
      <w:r w:rsidR="00D35F82" w:rsidRPr="000F439A">
        <w:rPr>
          <w:rFonts w:ascii="ATraditional Arabic" w:hAnsi="ATraditional Arabic" w:cs="ATraditional Arabic"/>
          <w:rtl/>
          <w:lang w:bidi="ar-YE"/>
        </w:rPr>
        <w:t>}</w:t>
      </w:r>
      <w:r w:rsidR="00EA664F" w:rsidRPr="000F439A">
        <w:rPr>
          <w:rFonts w:hint="cs"/>
          <w:rtl/>
          <w:lang w:bidi="ar-YE"/>
        </w:rPr>
        <w:t xml:space="preserve"> </w:t>
      </w:r>
      <w:r w:rsidRPr="000F439A">
        <w:rPr>
          <w:rtl/>
          <w:lang w:bidi="ar-YE"/>
        </w:rPr>
        <w:t>يعني</w:t>
      </w:r>
      <w:r w:rsidR="00EA664F" w:rsidRPr="000F439A">
        <w:rPr>
          <w:rFonts w:hint="cs"/>
          <w:rtl/>
          <w:lang w:bidi="ar-YE"/>
        </w:rPr>
        <w:t>:</w:t>
      </w:r>
      <w:r w:rsidRPr="000F439A">
        <w:rPr>
          <w:rtl/>
          <w:lang w:bidi="ar-YE"/>
        </w:rPr>
        <w:t xml:space="preserve"> كفار قريش قالوا: إن محمدا </w:t>
      </w:r>
      <w:r w:rsidRPr="000F439A">
        <w:rPr>
          <w:rtl/>
          <w:lang w:bidi="ar-YE"/>
        </w:rPr>
        <w:lastRenderedPageBreak/>
        <w:t xml:space="preserve">اختلق الكذب على الله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فَإِن يَشَإِ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يَخۡتِمۡ</w:t>
      </w:r>
      <w:r w:rsidR="00D35F82" w:rsidRPr="000F439A">
        <w:rPr>
          <w:rFonts w:ascii="ATraditional Arabic" w:hAnsi="ATraditional Arabic" w:cs="ATraditional Arabic"/>
          <w:rtl/>
          <w:lang w:bidi="ar-YE"/>
        </w:rPr>
        <w:t>}</w:t>
      </w:r>
      <w:r w:rsidR="00EA664F" w:rsidRPr="000F439A">
        <w:rPr>
          <w:rFonts w:hint="cs"/>
          <w:rtl/>
          <w:lang w:bidi="ar-YE"/>
        </w:rPr>
        <w:t xml:space="preserve"> </w:t>
      </w:r>
      <w:r w:rsidRPr="000F439A">
        <w:rPr>
          <w:rtl/>
          <w:lang w:bidi="ar-YE"/>
        </w:rPr>
        <w:t>شرط وجوابه</w:t>
      </w:r>
      <w:r w:rsidR="0096294D" w:rsidRPr="000F439A">
        <w:rPr>
          <w:rFonts w:hint="cs"/>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عَلَىٰ قَلۡبِكَۗ</w:t>
      </w:r>
      <w:r w:rsidR="00D35F82" w:rsidRPr="000F439A">
        <w:rPr>
          <w:rFonts w:ascii="ATraditional Arabic" w:hAnsi="ATraditional Arabic" w:cs="ATraditional Arabic"/>
          <w:rtl/>
          <w:lang w:bidi="ar-YE"/>
        </w:rPr>
        <w:t>}</w:t>
      </w:r>
      <w:r w:rsidR="00EA664F" w:rsidRPr="000F439A">
        <w:rPr>
          <w:rFonts w:hint="cs"/>
          <w:rtl/>
          <w:lang w:bidi="ar-YE"/>
        </w:rPr>
        <w:t xml:space="preserve"> </w:t>
      </w:r>
      <w:r w:rsidRPr="000F439A">
        <w:rPr>
          <w:rtl/>
          <w:lang w:bidi="ar-YE"/>
        </w:rPr>
        <w:t>قال قتادة: يطبع على قلبك فينسيك القرآن</w:t>
      </w:r>
      <w:r w:rsidR="0096294D" w:rsidRPr="000F439A">
        <w:rPr>
          <w:rtl/>
          <w:lang w:bidi="ar-YE"/>
        </w:rPr>
        <w:t>،</w:t>
      </w:r>
      <w:r w:rsidRPr="000F439A">
        <w:rPr>
          <w:rtl/>
          <w:lang w:bidi="ar-YE"/>
        </w:rPr>
        <w:t xml:space="preserve"> فأخب</w:t>
      </w:r>
      <w:r w:rsidRPr="000F439A">
        <w:rPr>
          <w:rFonts w:hint="eastAsia"/>
          <w:rtl/>
          <w:lang w:bidi="ar-YE"/>
        </w:rPr>
        <w:t>رهم</w:t>
      </w:r>
      <w:r w:rsidRPr="000F439A">
        <w:rPr>
          <w:rtl/>
          <w:lang w:bidi="ar-YE"/>
        </w:rPr>
        <w:t xml:space="preserve"> الله أنه لو افترى عليه لفعل بمحمد ما أخبرهم به في هذه الآية</w:t>
      </w:r>
      <w:r w:rsidR="0096294D" w:rsidRPr="000F439A">
        <w:rPr>
          <w:rtl/>
          <w:lang w:bidi="ar-YE"/>
        </w:rPr>
        <w:t>،</w:t>
      </w:r>
      <w:r w:rsidRPr="000F439A">
        <w:rPr>
          <w:rtl/>
          <w:lang w:bidi="ar-YE"/>
        </w:rPr>
        <w:t xml:space="preserve"> وقال مجاهد ومقاتل: يربط على قلبك بالصبر على أذاهم حتى لا يدخل قلبك مشقة من قولهم"</w:t>
      </w:r>
      <w:r w:rsidR="00772FFB" w:rsidRPr="000F439A">
        <w:rPr>
          <w:vertAlign w:val="superscript"/>
          <w:rtl/>
        </w:rPr>
        <w:t>(</w:t>
      </w:r>
      <w:r w:rsidR="00772FFB" w:rsidRPr="000F439A">
        <w:rPr>
          <w:vertAlign w:val="superscript"/>
          <w:rtl/>
        </w:rPr>
        <w:footnoteReference w:id="160"/>
      </w:r>
      <w:r w:rsidR="00772FFB" w:rsidRPr="000F439A">
        <w:rPr>
          <w:vertAlign w:val="superscript"/>
          <w:rtl/>
        </w:rPr>
        <w:t>)</w:t>
      </w:r>
      <w:r w:rsidR="0096294D" w:rsidRPr="000F439A">
        <w:rPr>
          <w:rtl/>
          <w:lang w:bidi="ar-YE"/>
        </w:rPr>
        <w:t>.</w:t>
      </w:r>
    </w:p>
    <w:p w14:paraId="32492B91" w14:textId="77777777" w:rsidR="00D84401" w:rsidRPr="000F439A" w:rsidRDefault="00D84401" w:rsidP="00EA664F">
      <w:pPr>
        <w:spacing w:line="300" w:lineRule="auto"/>
        <w:rPr>
          <w:rtl/>
          <w:lang w:bidi="ar-YE"/>
        </w:rPr>
      </w:pPr>
      <w:r w:rsidRPr="000F439A">
        <w:rPr>
          <w:rFonts w:hint="eastAsia"/>
          <w:rtl/>
          <w:lang w:bidi="ar-YE"/>
        </w:rPr>
        <w:t>قوله</w:t>
      </w:r>
      <w:r w:rsidR="00EA664F" w:rsidRPr="000F439A">
        <w:rPr>
          <w:rtl/>
          <w:lang w:bidi="ar-YE"/>
        </w:rPr>
        <w:t>: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وَيَمۡحُ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لۡبَٰطِلَ</w:t>
      </w:r>
      <w:r w:rsidRPr="000F439A">
        <w:rPr>
          <w:rFonts w:cs="KFGQPC HAFS Uthmanic Script"/>
          <w:b/>
          <w:bCs/>
          <w:rtl/>
          <w:lang w:bidi="ar-YE"/>
        </w:rPr>
        <w:t xml:space="preserve"> وَيُحِقُّ </w:t>
      </w:r>
      <w:r w:rsidRPr="000F439A">
        <w:rPr>
          <w:rFonts w:cs="KFGQPC HAFS Uthmanic Script" w:hint="cs"/>
          <w:b/>
          <w:bCs/>
          <w:rtl/>
          <w:lang w:bidi="ar-YE"/>
        </w:rPr>
        <w:t>ٱ</w:t>
      </w:r>
      <w:r w:rsidRPr="000F439A">
        <w:rPr>
          <w:rFonts w:cs="KFGQPC HAFS Uthmanic Script" w:hint="eastAsia"/>
          <w:b/>
          <w:bCs/>
          <w:rtl/>
          <w:lang w:bidi="ar-YE"/>
        </w:rPr>
        <w:t>لۡحَقَّ</w:t>
      </w:r>
      <w:r w:rsidRPr="000F439A">
        <w:rPr>
          <w:rFonts w:cs="KFGQPC HAFS Uthmanic Script"/>
          <w:b/>
          <w:bCs/>
          <w:rtl/>
          <w:lang w:bidi="ar-YE"/>
        </w:rPr>
        <w:t xml:space="preserve"> بِكَلِمَٰتِهِ</w:t>
      </w:r>
      <w:r w:rsidRPr="000F439A">
        <w:rPr>
          <w:rFonts w:cs="KFGQPC HAFS Uthmanic Script" w:hint="cs"/>
          <w:b/>
          <w:bCs/>
          <w:rtl/>
          <w:lang w:bidi="ar-YE"/>
        </w:rPr>
        <w:t>ۦٓۚ</w:t>
      </w:r>
      <w:r w:rsidRPr="000F439A">
        <w:rPr>
          <w:rFonts w:cs="KFGQPC HAFS Uthmanic Script"/>
          <w:b/>
          <w:bCs/>
          <w:rtl/>
          <w:lang w:bidi="ar-YE"/>
        </w:rPr>
        <w:t xml:space="preserve"> إِنَّهُ</w:t>
      </w:r>
      <w:r w:rsidRPr="000F439A">
        <w:rPr>
          <w:rFonts w:cs="KFGQPC HAFS Uthmanic Script" w:hint="cs"/>
          <w:b/>
          <w:bCs/>
          <w:rtl/>
          <w:lang w:bidi="ar-YE"/>
        </w:rPr>
        <w:t>ۥ</w:t>
      </w:r>
      <w:r w:rsidRPr="000F439A">
        <w:rPr>
          <w:rFonts w:cs="KFGQPC HAFS Uthmanic Script"/>
          <w:b/>
          <w:bCs/>
          <w:rtl/>
          <w:lang w:bidi="ar-YE"/>
        </w:rPr>
        <w:t xml:space="preserve"> عَلِيمُۢ بِذَاتِ </w:t>
      </w:r>
      <w:r w:rsidRPr="000F439A">
        <w:rPr>
          <w:rFonts w:cs="KFGQPC HAFS Uthmanic Script" w:hint="cs"/>
          <w:b/>
          <w:bCs/>
          <w:rtl/>
          <w:lang w:bidi="ar-YE"/>
        </w:rPr>
        <w:t>ٱ</w:t>
      </w:r>
      <w:r w:rsidRPr="000F439A">
        <w:rPr>
          <w:rFonts w:cs="KFGQPC HAFS Uthmanic Script" w:hint="eastAsia"/>
          <w:b/>
          <w:bCs/>
          <w:rtl/>
          <w:lang w:bidi="ar-YE"/>
        </w:rPr>
        <w:t>لصُّدُورِ</w:t>
      </w:r>
      <w:r w:rsidRPr="000F439A">
        <w:rPr>
          <w:rFonts w:cs="KFGQPC HAFS Uthmanic Script"/>
          <w:b/>
          <w:bCs/>
          <w:rtl/>
          <w:lang w:bidi="ar-YE"/>
        </w:rPr>
        <w:t xml:space="preserve"> ٢٤</w:t>
      </w:r>
      <w:r w:rsidR="00D35F82" w:rsidRPr="000F439A">
        <w:rPr>
          <w:rFonts w:ascii="ATraditional Arabic" w:hAnsi="ATraditional Arabic" w:cs="ATraditional Arabic"/>
          <w:rtl/>
          <w:lang w:bidi="ar-YE"/>
        </w:rPr>
        <w:t>}</w:t>
      </w:r>
      <w:r w:rsidR="00EA664F" w:rsidRPr="000F439A">
        <w:rPr>
          <w:rFonts w:hint="cs"/>
          <w:rtl/>
          <w:lang w:bidi="ar-YE"/>
        </w:rPr>
        <w:t xml:space="preserve"> </w:t>
      </w:r>
      <w:r w:rsidRPr="000F439A">
        <w:rPr>
          <w:rtl/>
          <w:lang w:bidi="ar-YE"/>
        </w:rPr>
        <w:t>استئناف لنفي الافتراء عما يقوله بأنه لوكان مفترى لمَحَقه</w:t>
      </w:r>
      <w:r w:rsidR="0096294D" w:rsidRPr="000F439A">
        <w:rPr>
          <w:rtl/>
          <w:lang w:bidi="ar-YE"/>
        </w:rPr>
        <w:t>؛</w:t>
      </w:r>
      <w:r w:rsidRPr="000F439A">
        <w:rPr>
          <w:rtl/>
          <w:lang w:bidi="ar-YE"/>
        </w:rPr>
        <w:t xml:space="preserve"> إذ من عادته تعالى محو الباطل وإثبات الحق بوحيه أو بقضائه أو بوعده</w:t>
      </w:r>
      <w:r w:rsidR="0096294D" w:rsidRPr="000F439A">
        <w:rPr>
          <w:rtl/>
          <w:lang w:bidi="ar-YE"/>
        </w:rPr>
        <w:t>،</w:t>
      </w:r>
      <w:r w:rsidRPr="000F439A">
        <w:rPr>
          <w:rtl/>
          <w:lang w:bidi="ar-YE"/>
        </w:rPr>
        <w:t xml:space="preserve"> بمحو باطلهم وإثبات حقه بالقرآن</w:t>
      </w:r>
      <w:r w:rsidR="0096294D" w:rsidRPr="000F439A">
        <w:rPr>
          <w:rtl/>
          <w:lang w:bidi="ar-YE"/>
        </w:rPr>
        <w:t>،</w:t>
      </w:r>
      <w:r w:rsidRPr="000F439A">
        <w:rPr>
          <w:rtl/>
          <w:lang w:bidi="ar-YE"/>
        </w:rPr>
        <w:t xml:space="preserve"> أو بقضائه الذي لا مرد له</w:t>
      </w:r>
      <w:r w:rsidR="0096294D" w:rsidRPr="000F439A">
        <w:rPr>
          <w:rtl/>
          <w:lang w:bidi="ar-YE"/>
        </w:rPr>
        <w:t>،</w:t>
      </w:r>
      <w:r w:rsidRPr="000F439A">
        <w:rPr>
          <w:rtl/>
          <w:lang w:bidi="ar-YE"/>
        </w:rPr>
        <w:t xml:space="preserve"> وسقوط الواو من يَمْحُ في بعض المصاحف لاتباع اللفظ كما في قوله: وَيَدْعُ الْإِنْسانُ بِالشَّرِّ"</w:t>
      </w:r>
      <w:r w:rsidR="00772FFB" w:rsidRPr="000F439A">
        <w:rPr>
          <w:vertAlign w:val="superscript"/>
          <w:rtl/>
        </w:rPr>
        <w:t>(</w:t>
      </w:r>
      <w:r w:rsidR="00772FFB" w:rsidRPr="000F439A">
        <w:rPr>
          <w:vertAlign w:val="superscript"/>
          <w:rtl/>
        </w:rPr>
        <w:footnoteReference w:id="161"/>
      </w:r>
      <w:r w:rsidR="00772FFB" w:rsidRPr="000F439A">
        <w:rPr>
          <w:vertAlign w:val="superscript"/>
          <w:rtl/>
        </w:rPr>
        <w:t>)</w:t>
      </w:r>
      <w:r w:rsidR="0096294D" w:rsidRPr="000F439A">
        <w:rPr>
          <w:rtl/>
          <w:lang w:bidi="ar-YE"/>
        </w:rPr>
        <w:t>.</w:t>
      </w:r>
    </w:p>
    <w:p w14:paraId="3C192953" w14:textId="77777777" w:rsidR="00D84401" w:rsidRPr="000F439A" w:rsidRDefault="00D84401" w:rsidP="00EA664F">
      <w:pPr>
        <w:spacing w:line="300" w:lineRule="auto"/>
        <w:rPr>
          <w:rtl/>
          <w:lang w:bidi="ar-YE"/>
        </w:rPr>
      </w:pPr>
      <w:r w:rsidRPr="000F439A">
        <w:rPr>
          <w:rtl/>
          <w:lang w:bidi="ar-YE"/>
        </w:rPr>
        <w:t xml:space="preserve">"وإظهار اسم الجلالة في قوله: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وَيَمۡحُ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لۡبَٰطِلَ</w:t>
      </w:r>
      <w:r w:rsidR="00D35F82" w:rsidRPr="000F439A">
        <w:rPr>
          <w:rFonts w:ascii="ATraditional Arabic" w:hAnsi="ATraditional Arabic" w:cs="ATraditional Arabic"/>
          <w:rtl/>
          <w:lang w:bidi="ar-YE"/>
        </w:rPr>
        <w:t>}</w:t>
      </w:r>
      <w:r w:rsidRPr="000F439A">
        <w:rPr>
          <w:rtl/>
          <w:lang w:bidi="ar-YE"/>
        </w:rPr>
        <w:t xml:space="preserve"> دون أن يقول: وَيَمْحُ الْبَاطِلَ</w:t>
      </w:r>
      <w:r w:rsidR="0096294D" w:rsidRPr="000F439A">
        <w:rPr>
          <w:rtl/>
          <w:lang w:bidi="ar-YE"/>
        </w:rPr>
        <w:t>؛</w:t>
      </w:r>
      <w:r w:rsidRPr="000F439A">
        <w:rPr>
          <w:rtl/>
          <w:lang w:bidi="ar-YE"/>
        </w:rPr>
        <w:t xml:space="preserve"> لتقوية تمكن المسند إليه من الذهن</w:t>
      </w:r>
      <w:r w:rsidR="0096294D" w:rsidRPr="000F439A">
        <w:rPr>
          <w:rtl/>
          <w:lang w:bidi="ar-YE"/>
        </w:rPr>
        <w:t>،</w:t>
      </w:r>
      <w:r w:rsidRPr="000F439A">
        <w:rPr>
          <w:rtl/>
          <w:lang w:bidi="ar-YE"/>
        </w:rPr>
        <w:t xml:space="preserve"> ولإظهار عناية الله بمحو الباطل</w:t>
      </w:r>
      <w:r w:rsidR="0096294D" w:rsidRPr="000F439A">
        <w:rPr>
          <w:rtl/>
          <w:lang w:bidi="ar-YE"/>
        </w:rPr>
        <w:t>،</w:t>
      </w:r>
      <w:r w:rsidRPr="000F439A">
        <w:rPr>
          <w:rtl/>
          <w:lang w:bidi="ar-YE"/>
        </w:rPr>
        <w:t xml:space="preserve"> وإنما عدل على الجملة الاسمية في صوغ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وَيَمۡحُ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لۡبَٰطِلَ</w:t>
      </w:r>
      <w:r w:rsidR="00D35F82" w:rsidRPr="000F439A">
        <w:rPr>
          <w:rFonts w:ascii="ATraditional Arabic" w:hAnsi="ATraditional Arabic" w:cs="ATraditional Arabic"/>
          <w:rtl/>
          <w:lang w:bidi="ar-YE"/>
        </w:rPr>
        <w:t>}</w:t>
      </w:r>
      <w:r w:rsidR="0096294D" w:rsidRPr="000F439A">
        <w:rPr>
          <w:rFonts w:hint="cs"/>
          <w:rtl/>
          <w:lang w:bidi="ar-YE"/>
        </w:rPr>
        <w:t>؛</w:t>
      </w:r>
      <w:r w:rsidRPr="000F439A">
        <w:rPr>
          <w:rtl/>
          <w:lang w:bidi="ar-YE"/>
        </w:rPr>
        <w:t xml:space="preserve"> لأنه أريد أن ما في إفادة المضارع من التجدد والتكرير</w:t>
      </w:r>
      <w:r w:rsidR="0096294D" w:rsidRPr="000F439A">
        <w:rPr>
          <w:rtl/>
          <w:lang w:bidi="ar-YE"/>
        </w:rPr>
        <w:t>؛</w:t>
      </w:r>
      <w:r w:rsidRPr="000F439A">
        <w:rPr>
          <w:rtl/>
          <w:lang w:bidi="ar-YE"/>
        </w:rPr>
        <w:t xml:space="preserve"> إيماء إلى أن هذا شأنُ الله وعادتُه لا تتخلف"</w:t>
      </w:r>
      <w:r w:rsidR="00772FFB" w:rsidRPr="000F439A">
        <w:rPr>
          <w:vertAlign w:val="superscript"/>
          <w:rtl/>
        </w:rPr>
        <w:t>(</w:t>
      </w:r>
      <w:r w:rsidR="00772FFB" w:rsidRPr="000F439A">
        <w:rPr>
          <w:vertAlign w:val="superscript"/>
          <w:rtl/>
        </w:rPr>
        <w:footnoteReference w:id="162"/>
      </w:r>
      <w:r w:rsidR="00772FFB" w:rsidRPr="000F439A">
        <w:rPr>
          <w:vertAlign w:val="superscript"/>
          <w:rtl/>
        </w:rPr>
        <w:t>)</w:t>
      </w:r>
      <w:r w:rsidR="0096294D" w:rsidRPr="000F439A">
        <w:rPr>
          <w:rtl/>
          <w:lang w:bidi="ar-YE"/>
        </w:rPr>
        <w:t>.</w:t>
      </w:r>
    </w:p>
    <w:p w14:paraId="2C533237" w14:textId="77777777" w:rsidR="00D84401" w:rsidRPr="000F439A" w:rsidRDefault="00091344" w:rsidP="00C54F79">
      <w:pPr>
        <w:keepNext/>
        <w:keepLines/>
        <w:numPr>
          <w:ilvl w:val="0"/>
          <w:numId w:val="24"/>
        </w:numPr>
        <w:ind w:left="851" w:hanging="851"/>
        <w:rPr>
          <w:bCs/>
          <w:rtl/>
          <w:lang w:bidi="ar-YE"/>
        </w:rPr>
      </w:pPr>
      <w:r w:rsidRPr="000F439A">
        <w:rPr>
          <w:rFonts w:hint="cs"/>
          <w:bCs/>
          <w:rtl/>
          <w:lang w:bidi="ar-YE"/>
        </w:rPr>
        <w:t xml:space="preserve">وقال سبحانه: </w:t>
      </w:r>
      <w:bookmarkStart w:id="159" w:name="سورةةالشورىئئ_25_57"/>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وَهُوَ </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يَقۡبَلُ </w:t>
      </w:r>
      <w:r w:rsidR="00D84401" w:rsidRPr="000F439A">
        <w:rPr>
          <w:rFonts w:cs="KFGQPC HAFS Uthmanic Script" w:hint="cs"/>
          <w:b/>
          <w:bCs/>
          <w:rtl/>
          <w:lang w:bidi="ar-YE"/>
        </w:rPr>
        <w:t>ٱ</w:t>
      </w:r>
      <w:r w:rsidR="00D84401" w:rsidRPr="000F439A">
        <w:rPr>
          <w:rFonts w:cs="KFGQPC HAFS Uthmanic Script" w:hint="eastAsia"/>
          <w:b/>
          <w:bCs/>
          <w:rtl/>
          <w:lang w:bidi="ar-YE"/>
        </w:rPr>
        <w:t>لتَّوۡبَةَ</w:t>
      </w:r>
      <w:r w:rsidR="00D84401" w:rsidRPr="000F439A">
        <w:rPr>
          <w:rFonts w:cs="KFGQPC HAFS Uthmanic Script"/>
          <w:b/>
          <w:bCs/>
          <w:rtl/>
          <w:lang w:bidi="ar-YE"/>
        </w:rPr>
        <w:t xml:space="preserve"> عَنۡ عِبَادِهِ</w:t>
      </w:r>
      <w:r w:rsidR="00D84401" w:rsidRPr="000F439A">
        <w:rPr>
          <w:rFonts w:cs="KFGQPC HAFS Uthmanic Script" w:hint="cs"/>
          <w:b/>
          <w:bCs/>
          <w:rtl/>
          <w:lang w:bidi="ar-YE"/>
        </w:rPr>
        <w:t>ۦ</w:t>
      </w:r>
      <w:r w:rsidR="00D84401" w:rsidRPr="000F439A">
        <w:rPr>
          <w:rFonts w:cs="KFGQPC HAFS Uthmanic Script"/>
          <w:b/>
          <w:bCs/>
          <w:rtl/>
          <w:lang w:bidi="ar-YE"/>
        </w:rPr>
        <w:t xml:space="preserve"> وَيَعۡفُواْ عَنِ </w:t>
      </w:r>
      <w:r w:rsidR="00D84401" w:rsidRPr="000F439A">
        <w:rPr>
          <w:rFonts w:cs="KFGQPC HAFS Uthmanic Script" w:hint="cs"/>
          <w:b/>
          <w:bCs/>
          <w:rtl/>
          <w:lang w:bidi="ar-YE"/>
        </w:rPr>
        <w:t>ٱ</w:t>
      </w:r>
      <w:r w:rsidR="00D84401" w:rsidRPr="000F439A">
        <w:rPr>
          <w:rFonts w:cs="KFGQPC HAFS Uthmanic Script" w:hint="eastAsia"/>
          <w:b/>
          <w:bCs/>
          <w:rtl/>
          <w:lang w:bidi="ar-YE"/>
        </w:rPr>
        <w:t>لسَّيِّـَٔاتِ</w:t>
      </w:r>
      <w:r w:rsidR="00D84401" w:rsidRPr="000F439A">
        <w:rPr>
          <w:rFonts w:cs="KFGQPC HAFS Uthmanic Script"/>
          <w:b/>
          <w:bCs/>
          <w:rtl/>
          <w:lang w:bidi="ar-YE"/>
        </w:rPr>
        <w:t xml:space="preserve"> وَيَعۡلَمُ مَا تَفۡعَلُونَ ٢٥</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25]</w:t>
      </w:r>
      <w:bookmarkEnd w:id="159"/>
      <w:r w:rsidR="0096294D" w:rsidRPr="000F439A">
        <w:rPr>
          <w:bCs/>
          <w:rtl/>
          <w:lang w:bidi="ar-YE"/>
        </w:rPr>
        <w:t>.</w:t>
      </w:r>
    </w:p>
    <w:p w14:paraId="0EBA3263" w14:textId="77777777" w:rsidR="00D84401" w:rsidRPr="000F439A" w:rsidRDefault="00D84401" w:rsidP="00EA664F">
      <w:pPr>
        <w:spacing w:line="300" w:lineRule="auto"/>
        <w:rPr>
          <w:rtl/>
          <w:lang w:bidi="ar-YE"/>
        </w:rPr>
      </w:pPr>
      <w:r w:rsidRPr="000F439A">
        <w:rPr>
          <w:rtl/>
          <w:lang w:bidi="ar-YE"/>
        </w:rPr>
        <w:t xml:space="preserve">"يعني جلّ ثناؤه بقوله: </w:t>
      </w:r>
      <w:r w:rsidR="00D35F82" w:rsidRPr="000F439A">
        <w:rPr>
          <w:rFonts w:ascii="ATraditional Arabic" w:hAnsi="ATraditional Arabic" w:cs="ATraditional Arabic"/>
          <w:rtl/>
          <w:lang w:bidi="ar-YE"/>
        </w:rPr>
        <w:t>{</w:t>
      </w:r>
      <w:r w:rsidRPr="000F439A">
        <w:rPr>
          <w:rFonts w:cs="KFGQPC HAFS Uthmanic Script"/>
          <w:b/>
          <w:bCs/>
          <w:rtl/>
          <w:lang w:bidi="ar-YE"/>
        </w:rPr>
        <w:t>وَيَعۡلَمُ مَا تَفۡعَلُونَ ٢٥</w:t>
      </w:r>
      <w:r w:rsidR="00D35F82" w:rsidRPr="000F439A">
        <w:rPr>
          <w:rFonts w:ascii="ATraditional Arabic" w:hAnsi="ATraditional Arabic" w:cs="ATraditional Arabic"/>
          <w:rtl/>
          <w:lang w:bidi="ar-YE"/>
        </w:rPr>
        <w:t>}</w:t>
      </w:r>
      <w:r w:rsidR="0096294D" w:rsidRPr="000F439A">
        <w:rPr>
          <w:rFonts w:hint="cs"/>
          <w:rtl/>
          <w:lang w:bidi="ar-YE"/>
        </w:rPr>
        <w:t>،</w:t>
      </w:r>
      <w:r w:rsidR="00EA664F" w:rsidRPr="000F439A">
        <w:rPr>
          <w:rFonts w:hint="cs"/>
          <w:rtl/>
          <w:lang w:bidi="ar-YE"/>
        </w:rPr>
        <w:t xml:space="preserve"> </w:t>
      </w:r>
      <w:r w:rsidRPr="000F439A">
        <w:rPr>
          <w:rtl/>
          <w:lang w:bidi="ar-YE"/>
        </w:rPr>
        <w:t>ويعلم ربُّكم أيها الناس</w:t>
      </w:r>
      <w:r w:rsidR="0096294D" w:rsidRPr="000F439A">
        <w:rPr>
          <w:rFonts w:hint="cs"/>
          <w:rtl/>
          <w:lang w:bidi="ar-YE"/>
        </w:rPr>
        <w:t>!</w:t>
      </w:r>
      <w:r w:rsidRPr="000F439A">
        <w:rPr>
          <w:rtl/>
          <w:lang w:bidi="ar-YE"/>
        </w:rPr>
        <w:t xml:space="preserve"> ما تفعلون من خير وشر</w:t>
      </w:r>
      <w:r w:rsidR="0096294D" w:rsidRPr="000F439A">
        <w:rPr>
          <w:rtl/>
          <w:lang w:bidi="ar-YE"/>
        </w:rPr>
        <w:t>،</w:t>
      </w:r>
      <w:r w:rsidRPr="000F439A">
        <w:rPr>
          <w:rtl/>
          <w:lang w:bidi="ar-YE"/>
        </w:rPr>
        <w:t xml:space="preserve"> لا يخفى عليه من ذلك شيء</w:t>
      </w:r>
      <w:r w:rsidR="0096294D" w:rsidRPr="000F439A">
        <w:rPr>
          <w:rtl/>
          <w:lang w:bidi="ar-YE"/>
        </w:rPr>
        <w:t>،</w:t>
      </w:r>
      <w:r w:rsidRPr="000F439A">
        <w:rPr>
          <w:rtl/>
          <w:lang w:bidi="ar-YE"/>
        </w:rPr>
        <w:t xml:space="preserve"> وهو مجازيكم على كل ذلك جزاءه</w:t>
      </w:r>
      <w:r w:rsidR="0096294D" w:rsidRPr="000F439A">
        <w:rPr>
          <w:rtl/>
          <w:lang w:bidi="ar-YE"/>
        </w:rPr>
        <w:t>،</w:t>
      </w:r>
      <w:r w:rsidRPr="000F439A">
        <w:rPr>
          <w:rtl/>
          <w:lang w:bidi="ar-YE"/>
        </w:rPr>
        <w:t xml:space="preserve"> فاتقوا الله في أنفسكم</w:t>
      </w:r>
      <w:r w:rsidR="0096294D" w:rsidRPr="000F439A">
        <w:rPr>
          <w:rtl/>
          <w:lang w:bidi="ar-YE"/>
        </w:rPr>
        <w:t>،</w:t>
      </w:r>
      <w:r w:rsidRPr="000F439A">
        <w:rPr>
          <w:rtl/>
          <w:lang w:bidi="ar-YE"/>
        </w:rPr>
        <w:t xml:space="preserve"> واحذروا أن ترتكبوا ما تستحقون به منه العقوبة"</w:t>
      </w:r>
      <w:r w:rsidR="00772FFB" w:rsidRPr="000F439A">
        <w:rPr>
          <w:vertAlign w:val="superscript"/>
          <w:rtl/>
        </w:rPr>
        <w:t>(</w:t>
      </w:r>
      <w:r w:rsidR="00772FFB" w:rsidRPr="000F439A">
        <w:rPr>
          <w:vertAlign w:val="superscript"/>
          <w:rtl/>
        </w:rPr>
        <w:footnoteReference w:id="163"/>
      </w:r>
      <w:r w:rsidR="00772FFB" w:rsidRPr="000F439A">
        <w:rPr>
          <w:vertAlign w:val="superscript"/>
          <w:rtl/>
        </w:rPr>
        <w:t>)</w:t>
      </w:r>
      <w:r w:rsidR="0096294D" w:rsidRPr="000F439A">
        <w:rPr>
          <w:rtl/>
          <w:lang w:bidi="ar-YE"/>
        </w:rPr>
        <w:t>.</w:t>
      </w:r>
    </w:p>
    <w:p w14:paraId="182BC19B" w14:textId="77777777" w:rsidR="00D84401" w:rsidRPr="000F439A" w:rsidRDefault="00091344" w:rsidP="00C54F79">
      <w:pPr>
        <w:keepNext/>
        <w:keepLines/>
        <w:numPr>
          <w:ilvl w:val="0"/>
          <w:numId w:val="24"/>
        </w:numPr>
        <w:ind w:left="851" w:hanging="851"/>
        <w:rPr>
          <w:bCs/>
          <w:rtl/>
          <w:lang w:bidi="ar-YE"/>
        </w:rPr>
      </w:pPr>
      <w:r w:rsidRPr="000F439A">
        <w:rPr>
          <w:rFonts w:hint="cs"/>
          <w:bCs/>
          <w:rtl/>
          <w:lang w:bidi="ar-YE"/>
        </w:rPr>
        <w:lastRenderedPageBreak/>
        <w:t xml:space="preserve">وقال تعالى: </w:t>
      </w:r>
      <w:bookmarkStart w:id="160" w:name="سورةةالشورىئئ_27_58"/>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۞وَلَوۡ بَسَطَ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لرِّزۡقَ</w:t>
      </w:r>
      <w:r w:rsidR="00D84401" w:rsidRPr="000F439A">
        <w:rPr>
          <w:rFonts w:cs="KFGQPC HAFS Uthmanic Script"/>
          <w:b/>
          <w:bCs/>
          <w:rtl/>
          <w:lang w:bidi="ar-YE"/>
        </w:rPr>
        <w:t xml:space="preserve"> لِعِبَادِهِ</w:t>
      </w:r>
      <w:r w:rsidR="00D84401" w:rsidRPr="000F439A">
        <w:rPr>
          <w:rFonts w:cs="KFGQPC HAFS Uthmanic Script" w:hint="cs"/>
          <w:b/>
          <w:bCs/>
          <w:rtl/>
          <w:lang w:bidi="ar-YE"/>
        </w:rPr>
        <w:t>ۦ</w:t>
      </w:r>
      <w:r w:rsidR="00D84401" w:rsidRPr="000F439A">
        <w:rPr>
          <w:rFonts w:cs="KFGQPC HAFS Uthmanic Script"/>
          <w:b/>
          <w:bCs/>
          <w:rtl/>
          <w:lang w:bidi="ar-YE"/>
        </w:rPr>
        <w:t xml:space="preserve"> لَبَغَوۡاْ فِي </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وَلَٰكِن يُنَزِّلُ بِقَدَرٖ مَّا يَشَآءُۚ إِنَّهُ</w:t>
      </w:r>
      <w:r w:rsidR="00D84401" w:rsidRPr="000F439A">
        <w:rPr>
          <w:rFonts w:cs="KFGQPC HAFS Uthmanic Script" w:hint="cs"/>
          <w:b/>
          <w:bCs/>
          <w:rtl/>
          <w:lang w:bidi="ar-YE"/>
        </w:rPr>
        <w:t>ۥ</w:t>
      </w:r>
      <w:r w:rsidR="00D84401" w:rsidRPr="000F439A">
        <w:rPr>
          <w:rFonts w:cs="KFGQPC HAFS Uthmanic Script"/>
          <w:b/>
          <w:bCs/>
          <w:rtl/>
          <w:lang w:bidi="ar-YE"/>
        </w:rPr>
        <w:t xml:space="preserve"> بِعِبَادِهِ</w:t>
      </w:r>
      <w:r w:rsidR="00D84401" w:rsidRPr="000F439A">
        <w:rPr>
          <w:rFonts w:cs="KFGQPC HAFS Uthmanic Script" w:hint="cs"/>
          <w:b/>
          <w:bCs/>
          <w:rtl/>
          <w:lang w:bidi="ar-YE"/>
        </w:rPr>
        <w:t>ۦ</w:t>
      </w:r>
      <w:r w:rsidR="00D84401" w:rsidRPr="000F439A">
        <w:rPr>
          <w:rFonts w:cs="KFGQPC HAFS Uthmanic Script"/>
          <w:b/>
          <w:bCs/>
          <w:rtl/>
          <w:lang w:bidi="ar-YE"/>
        </w:rPr>
        <w:t xml:space="preserve"> خَبِيرُۢ بَصِيرٞ ٢٧</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27]</w:t>
      </w:r>
      <w:bookmarkEnd w:id="160"/>
      <w:r w:rsidR="0096294D" w:rsidRPr="000F439A">
        <w:rPr>
          <w:bCs/>
          <w:rtl/>
          <w:lang w:bidi="ar-YE"/>
        </w:rPr>
        <w:t>.</w:t>
      </w:r>
    </w:p>
    <w:p w14:paraId="61AF0F47" w14:textId="77777777" w:rsidR="00D84401" w:rsidRPr="000F439A" w:rsidRDefault="00D84401" w:rsidP="00EA664F">
      <w:pPr>
        <w:spacing w:line="240" w:lineRule="auto"/>
        <w:rPr>
          <w:sz w:val="26"/>
          <w:szCs w:val="30"/>
          <w:rtl/>
          <w:lang w:bidi="ar-YE"/>
        </w:rPr>
      </w:pPr>
      <w:r w:rsidRPr="000F439A">
        <w:rPr>
          <w:sz w:val="26"/>
          <w:szCs w:val="30"/>
          <w:rtl/>
          <w:lang w:bidi="ar-YE"/>
        </w:rPr>
        <w:t xml:space="preserve">"قوله: </w:t>
      </w:r>
      <w:r w:rsidR="00D35F82" w:rsidRPr="000F439A">
        <w:rPr>
          <w:rFonts w:ascii="ATraditional Arabic" w:hAnsi="ATraditional Arabic" w:cs="ATraditional Arabic"/>
          <w:sz w:val="26"/>
          <w:szCs w:val="30"/>
          <w:rtl/>
          <w:lang w:bidi="ar-YE"/>
        </w:rPr>
        <w:t>{</w:t>
      </w:r>
      <w:r w:rsidRPr="000F439A">
        <w:rPr>
          <w:rFonts w:cs="KFGQPC HAFS Uthmanic Script"/>
          <w:b/>
          <w:bCs/>
          <w:sz w:val="26"/>
          <w:szCs w:val="30"/>
          <w:rtl/>
          <w:lang w:bidi="ar-YE"/>
        </w:rPr>
        <w:t>إِنَّهُ</w:t>
      </w:r>
      <w:r w:rsidRPr="000F439A">
        <w:rPr>
          <w:rFonts w:cs="KFGQPC HAFS Uthmanic Script" w:hint="cs"/>
          <w:b/>
          <w:bCs/>
          <w:sz w:val="26"/>
          <w:szCs w:val="30"/>
          <w:rtl/>
          <w:lang w:bidi="ar-YE"/>
        </w:rPr>
        <w:t>ۥ</w:t>
      </w:r>
      <w:r w:rsidRPr="000F439A">
        <w:rPr>
          <w:rFonts w:cs="KFGQPC HAFS Uthmanic Script"/>
          <w:b/>
          <w:bCs/>
          <w:sz w:val="26"/>
          <w:szCs w:val="30"/>
          <w:rtl/>
          <w:lang w:bidi="ar-YE"/>
        </w:rPr>
        <w:t xml:space="preserve"> بِعِبَادِهِ</w:t>
      </w:r>
      <w:r w:rsidRPr="000F439A">
        <w:rPr>
          <w:rFonts w:cs="KFGQPC HAFS Uthmanic Script" w:hint="cs"/>
          <w:b/>
          <w:bCs/>
          <w:sz w:val="26"/>
          <w:szCs w:val="30"/>
          <w:rtl/>
          <w:lang w:bidi="ar-YE"/>
        </w:rPr>
        <w:t>ۦ</w:t>
      </w:r>
      <w:r w:rsidRPr="000F439A">
        <w:rPr>
          <w:rFonts w:cs="KFGQPC HAFS Uthmanic Script"/>
          <w:b/>
          <w:bCs/>
          <w:sz w:val="26"/>
          <w:szCs w:val="30"/>
          <w:rtl/>
          <w:lang w:bidi="ar-YE"/>
        </w:rPr>
        <w:t xml:space="preserve"> خَبِيرُۢ بَصِيرٞ ٢٧</w:t>
      </w:r>
      <w:r w:rsidR="00D35F82" w:rsidRPr="000F439A">
        <w:rPr>
          <w:rFonts w:ascii="ATraditional Arabic" w:hAnsi="ATraditional Arabic" w:cs="ATraditional Arabic"/>
          <w:sz w:val="26"/>
          <w:szCs w:val="30"/>
          <w:rtl/>
          <w:lang w:bidi="ar-YE"/>
        </w:rPr>
        <w:t>}</w:t>
      </w:r>
      <w:r w:rsidR="00EA664F" w:rsidRPr="000F439A">
        <w:rPr>
          <w:rFonts w:hint="cs"/>
          <w:sz w:val="26"/>
          <w:szCs w:val="30"/>
          <w:rtl/>
          <w:lang w:bidi="ar-YE"/>
        </w:rPr>
        <w:t xml:space="preserve"> </w:t>
      </w:r>
      <w:r w:rsidRPr="000F439A">
        <w:rPr>
          <w:sz w:val="26"/>
          <w:szCs w:val="30"/>
          <w:rtl/>
          <w:lang w:bidi="ar-YE"/>
        </w:rPr>
        <w:t>أي: إن الله بما يصلح عباده ويفسدهم من غنى وفقر وسعة وإقتار</w:t>
      </w:r>
      <w:r w:rsidR="0096294D" w:rsidRPr="000F439A">
        <w:rPr>
          <w:sz w:val="26"/>
          <w:szCs w:val="30"/>
          <w:rtl/>
          <w:lang w:bidi="ar-YE"/>
        </w:rPr>
        <w:t>،</w:t>
      </w:r>
      <w:r w:rsidRPr="000F439A">
        <w:rPr>
          <w:sz w:val="26"/>
          <w:szCs w:val="30"/>
          <w:rtl/>
          <w:lang w:bidi="ar-YE"/>
        </w:rPr>
        <w:t xml:space="preserve"> وغير ذلك من مصالحهم ومضارهم ذو خبرة وعلم بصير بتدبيرهم وصرفهم فيما فيه صلاحهم"</w:t>
      </w:r>
      <w:r w:rsidR="00772FFB" w:rsidRPr="000F439A">
        <w:rPr>
          <w:sz w:val="26"/>
          <w:szCs w:val="30"/>
          <w:vertAlign w:val="superscript"/>
          <w:rtl/>
        </w:rPr>
        <w:t>(</w:t>
      </w:r>
      <w:r w:rsidR="00772FFB" w:rsidRPr="000F439A">
        <w:rPr>
          <w:sz w:val="26"/>
          <w:szCs w:val="30"/>
          <w:vertAlign w:val="superscript"/>
          <w:rtl/>
        </w:rPr>
        <w:footnoteReference w:id="164"/>
      </w:r>
      <w:r w:rsidR="00772FFB" w:rsidRPr="000F439A">
        <w:rPr>
          <w:sz w:val="26"/>
          <w:szCs w:val="30"/>
          <w:vertAlign w:val="superscript"/>
          <w:rtl/>
        </w:rPr>
        <w:t>)</w:t>
      </w:r>
      <w:r w:rsidR="0096294D" w:rsidRPr="000F439A">
        <w:rPr>
          <w:sz w:val="26"/>
          <w:szCs w:val="30"/>
          <w:rtl/>
          <w:lang w:bidi="ar-YE"/>
        </w:rPr>
        <w:t>.</w:t>
      </w:r>
    </w:p>
    <w:p w14:paraId="13EA0AEF" w14:textId="77777777" w:rsidR="00D84401" w:rsidRPr="000F439A" w:rsidRDefault="00091344" w:rsidP="00C54F79">
      <w:pPr>
        <w:keepNext/>
        <w:keepLines/>
        <w:numPr>
          <w:ilvl w:val="0"/>
          <w:numId w:val="24"/>
        </w:numPr>
        <w:ind w:left="851" w:hanging="851"/>
        <w:rPr>
          <w:bCs/>
          <w:rtl/>
          <w:lang w:bidi="ar-YE"/>
        </w:rPr>
      </w:pPr>
      <w:r w:rsidRPr="000F439A">
        <w:rPr>
          <w:rFonts w:hint="cs"/>
          <w:bCs/>
          <w:rtl/>
          <w:lang w:bidi="ar-YE"/>
        </w:rPr>
        <w:t xml:space="preserve">وقال </w:t>
      </w:r>
      <w:r w:rsidR="002170FF" w:rsidRPr="000F439A">
        <w:rPr>
          <w:rFonts w:hint="cs"/>
          <w:bCs/>
          <w:rtl/>
          <w:lang w:bidi="ar-YE"/>
        </w:rPr>
        <w:t>سبحانه</w:t>
      </w:r>
      <w:r w:rsidRPr="000F439A">
        <w:rPr>
          <w:rFonts w:hint="cs"/>
          <w:bCs/>
          <w:rtl/>
          <w:lang w:bidi="ar-YE"/>
        </w:rPr>
        <w:t xml:space="preserve">: </w:t>
      </w:r>
      <w:bookmarkStart w:id="161" w:name="سورةةالشورىئئ_28_59"/>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وَهُوَ </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يُنَزِّلُ </w:t>
      </w:r>
      <w:r w:rsidR="00D84401" w:rsidRPr="000F439A">
        <w:rPr>
          <w:rFonts w:cs="KFGQPC HAFS Uthmanic Script" w:hint="cs"/>
          <w:b/>
          <w:bCs/>
          <w:rtl/>
          <w:lang w:bidi="ar-YE"/>
        </w:rPr>
        <w:t>ٱ</w:t>
      </w:r>
      <w:r w:rsidR="00D84401" w:rsidRPr="000F439A">
        <w:rPr>
          <w:rFonts w:cs="KFGQPC HAFS Uthmanic Script" w:hint="eastAsia"/>
          <w:b/>
          <w:bCs/>
          <w:rtl/>
          <w:lang w:bidi="ar-YE"/>
        </w:rPr>
        <w:t>لۡغَيۡثَ</w:t>
      </w:r>
      <w:r w:rsidR="00D84401" w:rsidRPr="000F439A">
        <w:rPr>
          <w:rFonts w:cs="KFGQPC HAFS Uthmanic Script"/>
          <w:b/>
          <w:bCs/>
          <w:rtl/>
          <w:lang w:bidi="ar-YE"/>
        </w:rPr>
        <w:t xml:space="preserve"> مِنۢ بَعۡدِمَا قَنَطُواْ وَيَنشُرُ رَحۡمَتَهُ</w:t>
      </w:r>
      <w:r w:rsidR="00D84401" w:rsidRPr="000F439A">
        <w:rPr>
          <w:rFonts w:cs="KFGQPC HAFS Uthmanic Script" w:hint="cs"/>
          <w:b/>
          <w:bCs/>
          <w:rtl/>
          <w:lang w:bidi="ar-YE"/>
        </w:rPr>
        <w:t>ۥۚ</w:t>
      </w:r>
      <w:r w:rsidR="00D84401" w:rsidRPr="000F439A">
        <w:rPr>
          <w:rFonts w:cs="KFGQPC HAFS Uthmanic Script"/>
          <w:b/>
          <w:bCs/>
          <w:rtl/>
          <w:lang w:bidi="ar-YE"/>
        </w:rPr>
        <w:t xml:space="preserve"> وَهُوَ </w:t>
      </w:r>
      <w:r w:rsidR="00D84401" w:rsidRPr="000F439A">
        <w:rPr>
          <w:rFonts w:cs="KFGQPC HAFS Uthmanic Script" w:hint="cs"/>
          <w:b/>
          <w:bCs/>
          <w:rtl/>
          <w:lang w:bidi="ar-YE"/>
        </w:rPr>
        <w:t>ٱ</w:t>
      </w:r>
      <w:r w:rsidR="00D84401" w:rsidRPr="000F439A">
        <w:rPr>
          <w:rFonts w:cs="KFGQPC HAFS Uthmanic Script" w:hint="eastAsia"/>
          <w:b/>
          <w:bCs/>
          <w:rtl/>
          <w:lang w:bidi="ar-YE"/>
        </w:rPr>
        <w:t>لۡوَلِيُّ</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لۡحَمِيدُ</w:t>
      </w:r>
      <w:r w:rsidR="00D84401" w:rsidRPr="000F439A">
        <w:rPr>
          <w:rFonts w:cs="KFGQPC HAFS Uthmanic Script"/>
          <w:b/>
          <w:bCs/>
          <w:rtl/>
          <w:lang w:bidi="ar-YE"/>
        </w:rPr>
        <w:t xml:space="preserve"> ٢٨</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28]</w:t>
      </w:r>
      <w:bookmarkEnd w:id="161"/>
      <w:r w:rsidR="0096294D" w:rsidRPr="000F439A">
        <w:rPr>
          <w:bCs/>
          <w:rtl/>
          <w:lang w:bidi="ar-YE"/>
        </w:rPr>
        <w:t>.</w:t>
      </w:r>
    </w:p>
    <w:p w14:paraId="14B23B22" w14:textId="77777777" w:rsidR="00D84401" w:rsidRPr="000F439A" w:rsidRDefault="00D84401" w:rsidP="00EA664F">
      <w:pPr>
        <w:rPr>
          <w:rtl/>
          <w:lang w:bidi="ar-YE"/>
        </w:rPr>
      </w:pPr>
      <w:r w:rsidRPr="000F439A">
        <w:rPr>
          <w:rFonts w:hint="eastAsia"/>
          <w:rtl/>
          <w:lang w:bidi="ar-YE"/>
        </w:rPr>
        <w:t>قوله</w:t>
      </w:r>
      <w:r w:rsidRPr="000F439A">
        <w:rPr>
          <w:rtl/>
          <w:lang w:bidi="ar-YE"/>
        </w:rPr>
        <w:t xml:space="preserve"> تعالى: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وَهُوَ </w:t>
      </w:r>
      <w:r w:rsidRPr="000F439A">
        <w:rPr>
          <w:rFonts w:cs="KFGQPC HAFS Uthmanic Script" w:hint="cs"/>
          <w:b/>
          <w:bCs/>
          <w:rtl/>
          <w:lang w:bidi="ar-YE"/>
        </w:rPr>
        <w:t>ٱ</w:t>
      </w:r>
      <w:r w:rsidRPr="000F439A">
        <w:rPr>
          <w:rFonts w:cs="KFGQPC HAFS Uthmanic Script" w:hint="eastAsia"/>
          <w:b/>
          <w:bCs/>
          <w:rtl/>
          <w:lang w:bidi="ar-YE"/>
        </w:rPr>
        <w:t>لۡوَلِيُّ</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لۡحَمِيدُ</w:t>
      </w:r>
      <w:r w:rsidRPr="000F439A">
        <w:rPr>
          <w:rFonts w:cs="KFGQPC HAFS Uthmanic Script"/>
          <w:b/>
          <w:bCs/>
          <w:rtl/>
          <w:lang w:bidi="ar-YE"/>
        </w:rPr>
        <w:t xml:space="preserve"> ٢٨</w:t>
      </w:r>
      <w:r w:rsidR="00D35F82" w:rsidRPr="000F439A">
        <w:rPr>
          <w:rFonts w:ascii="ATraditional Arabic" w:hAnsi="ATraditional Arabic" w:cs="ATraditional Arabic"/>
          <w:rtl/>
          <w:lang w:bidi="ar-YE"/>
        </w:rPr>
        <w:t>}</w:t>
      </w:r>
      <w:r w:rsidRPr="000F439A">
        <w:rPr>
          <w:rtl/>
          <w:lang w:bidi="ar-YE"/>
        </w:rPr>
        <w:t xml:space="preserve"> أي: "هو المتصرف لخلقه بما ينفعهم في دنياهم وأخراهم</w:t>
      </w:r>
      <w:r w:rsidR="0096294D" w:rsidRPr="000F439A">
        <w:rPr>
          <w:rtl/>
          <w:lang w:bidi="ar-YE"/>
        </w:rPr>
        <w:t>،</w:t>
      </w:r>
      <w:r w:rsidRPr="000F439A">
        <w:rPr>
          <w:rtl/>
          <w:lang w:bidi="ar-YE"/>
        </w:rPr>
        <w:t xml:space="preserve"> وهو المحمود العاقبة في جميع ما يُقدّره ويفعله"</w:t>
      </w:r>
      <w:r w:rsidR="00772FFB" w:rsidRPr="000F439A">
        <w:rPr>
          <w:vertAlign w:val="superscript"/>
          <w:rtl/>
        </w:rPr>
        <w:t>(</w:t>
      </w:r>
      <w:r w:rsidR="00772FFB" w:rsidRPr="000F439A">
        <w:rPr>
          <w:vertAlign w:val="superscript"/>
          <w:rtl/>
        </w:rPr>
        <w:footnoteReference w:id="165"/>
      </w:r>
      <w:r w:rsidR="00772FFB" w:rsidRPr="000F439A">
        <w:rPr>
          <w:vertAlign w:val="superscript"/>
          <w:rtl/>
        </w:rPr>
        <w:t>)</w:t>
      </w:r>
      <w:r w:rsidR="0096294D" w:rsidRPr="000F439A">
        <w:rPr>
          <w:rtl/>
          <w:lang w:bidi="ar-YE"/>
        </w:rPr>
        <w:t>.</w:t>
      </w:r>
    </w:p>
    <w:p w14:paraId="149345B2" w14:textId="77777777" w:rsidR="00D84401" w:rsidRPr="000F439A" w:rsidRDefault="00091344" w:rsidP="00C54F79">
      <w:pPr>
        <w:keepNext/>
        <w:keepLines/>
        <w:numPr>
          <w:ilvl w:val="0"/>
          <w:numId w:val="24"/>
        </w:numPr>
        <w:ind w:left="851" w:hanging="851"/>
        <w:rPr>
          <w:bCs/>
          <w:rtl/>
          <w:lang w:bidi="ar-YE"/>
        </w:rPr>
      </w:pPr>
      <w:r w:rsidRPr="000F439A">
        <w:rPr>
          <w:rFonts w:hint="cs"/>
          <w:bCs/>
          <w:rtl/>
          <w:lang w:bidi="ar-YE"/>
        </w:rPr>
        <w:t xml:space="preserve">وقال –جل وعلا–: </w:t>
      </w:r>
      <w:bookmarkStart w:id="162" w:name="سورةةالشورىئئ_31_60"/>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وَمَآ أَنتُم بِمُعۡجِزِينَ فِي </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وَمَا لَكُم مِّن دُونِ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مِن وَلِيّٖ وَلَا نَصِيرٖ ٣١</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31]</w:t>
      </w:r>
      <w:bookmarkEnd w:id="162"/>
      <w:r w:rsidR="0096294D" w:rsidRPr="000F439A">
        <w:rPr>
          <w:bCs/>
          <w:rtl/>
          <w:lang w:bidi="ar-YE"/>
        </w:rPr>
        <w:t>.</w:t>
      </w:r>
    </w:p>
    <w:p w14:paraId="70E575EF" w14:textId="77777777" w:rsidR="00D84401" w:rsidRPr="000F439A" w:rsidRDefault="00EA664F" w:rsidP="00EA664F">
      <w:pPr>
        <w:rPr>
          <w:rtl/>
          <w:lang w:bidi="ar-YE"/>
        </w:rPr>
      </w:pPr>
      <w:r w:rsidRPr="000F439A">
        <w:rPr>
          <w:rFonts w:hint="cs"/>
          <w:rtl/>
          <w:lang w:bidi="ar-YE"/>
        </w:rPr>
        <w:t xml:space="preserve">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وَمَآ أَنتُم بِمُعۡجِزِينَ فِي </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35F82" w:rsidRPr="000F439A">
        <w:rPr>
          <w:rFonts w:ascii="ATraditional Arabic" w:hAnsi="ATraditional Arabic" w:cs="ATraditional Arabic"/>
          <w:rtl/>
          <w:lang w:bidi="ar-YE"/>
        </w:rPr>
        <w:t>}</w:t>
      </w:r>
      <w:r w:rsidR="00D84401" w:rsidRPr="000F439A">
        <w:rPr>
          <w:rtl/>
          <w:lang w:bidi="ar-YE"/>
        </w:rPr>
        <w:t xml:space="preserve"> أي: معجزين قدرة الله عليكم</w:t>
      </w:r>
      <w:r w:rsidR="0096294D" w:rsidRPr="000F439A">
        <w:rPr>
          <w:rtl/>
          <w:lang w:bidi="ar-YE"/>
        </w:rPr>
        <w:t>،</w:t>
      </w:r>
      <w:r w:rsidR="00D84401" w:rsidRPr="000F439A">
        <w:rPr>
          <w:rtl/>
          <w:lang w:bidi="ar-YE"/>
        </w:rPr>
        <w:t xml:space="preserve"> بل أنتم عاجزون في الأرض</w:t>
      </w:r>
      <w:r w:rsidR="0096294D" w:rsidRPr="000F439A">
        <w:rPr>
          <w:rtl/>
          <w:lang w:bidi="ar-YE"/>
        </w:rPr>
        <w:t>،</w:t>
      </w:r>
      <w:r w:rsidR="00D84401" w:rsidRPr="000F439A">
        <w:rPr>
          <w:rtl/>
          <w:lang w:bidi="ar-YE"/>
        </w:rPr>
        <w:t xml:space="preserve"> ليس عندكم امتناع عما ينفذه الله فيكم</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وَمَا لَكُم مِّن دُونِ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مِن وَلِيّٖ</w:t>
      </w:r>
      <w:r w:rsidR="00D35F82" w:rsidRPr="000F439A">
        <w:rPr>
          <w:rFonts w:ascii="ATraditional Arabic" w:hAnsi="ATraditional Arabic" w:cs="ATraditional Arabic"/>
          <w:rtl/>
          <w:lang w:bidi="ar-YE"/>
        </w:rPr>
        <w:t>}</w:t>
      </w:r>
      <w:r w:rsidR="00D84401" w:rsidRPr="000F439A">
        <w:rPr>
          <w:rtl/>
          <w:lang w:bidi="ar-YE"/>
        </w:rPr>
        <w:t xml:space="preserve"> يتولاكم</w:t>
      </w:r>
      <w:r w:rsidR="0096294D" w:rsidRPr="000F439A">
        <w:rPr>
          <w:rtl/>
          <w:lang w:bidi="ar-YE"/>
        </w:rPr>
        <w:t>،</w:t>
      </w:r>
      <w:r w:rsidR="00D84401" w:rsidRPr="000F439A">
        <w:rPr>
          <w:rtl/>
          <w:lang w:bidi="ar-YE"/>
        </w:rPr>
        <w:t xml:space="preserve"> فيحصل لكم المنافع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وَلَا نَصِيرٖ ٣١</w:t>
      </w:r>
      <w:r w:rsidR="00D35F82" w:rsidRPr="000F439A">
        <w:rPr>
          <w:rFonts w:ascii="ATraditional Arabic" w:hAnsi="ATraditional Arabic" w:cs="ATraditional Arabic"/>
          <w:rtl/>
          <w:lang w:bidi="ar-YE"/>
        </w:rPr>
        <w:t>}</w:t>
      </w:r>
      <w:r w:rsidR="00D84401" w:rsidRPr="000F439A">
        <w:rPr>
          <w:rtl/>
          <w:lang w:bidi="ar-YE"/>
        </w:rPr>
        <w:t xml:space="preserve"> يدفع عنكم المضار"</w:t>
      </w:r>
      <w:r w:rsidR="00772FFB" w:rsidRPr="000F439A">
        <w:rPr>
          <w:vertAlign w:val="superscript"/>
          <w:rtl/>
        </w:rPr>
        <w:t>(</w:t>
      </w:r>
      <w:r w:rsidR="00772FFB" w:rsidRPr="000F439A">
        <w:rPr>
          <w:vertAlign w:val="superscript"/>
          <w:rtl/>
        </w:rPr>
        <w:footnoteReference w:id="166"/>
      </w:r>
      <w:r w:rsidR="00772FFB" w:rsidRPr="000F439A">
        <w:rPr>
          <w:vertAlign w:val="superscript"/>
          <w:rtl/>
        </w:rPr>
        <w:t>)</w:t>
      </w:r>
      <w:r w:rsidR="0096294D" w:rsidRPr="000F439A">
        <w:rPr>
          <w:rtl/>
          <w:lang w:bidi="ar-YE"/>
        </w:rPr>
        <w:t>.</w:t>
      </w:r>
    </w:p>
    <w:p w14:paraId="2DEA3B79" w14:textId="77777777" w:rsidR="00D84401" w:rsidRPr="000F439A" w:rsidRDefault="00091344" w:rsidP="00C54F79">
      <w:pPr>
        <w:keepNext/>
        <w:keepLines/>
        <w:numPr>
          <w:ilvl w:val="0"/>
          <w:numId w:val="24"/>
        </w:numPr>
        <w:ind w:left="851" w:hanging="851"/>
        <w:rPr>
          <w:bCs/>
          <w:rtl/>
          <w:lang w:bidi="ar-YE"/>
        </w:rPr>
      </w:pPr>
      <w:r w:rsidRPr="000F439A">
        <w:rPr>
          <w:rFonts w:hint="cs"/>
          <w:bCs/>
          <w:rtl/>
          <w:lang w:bidi="ar-YE"/>
        </w:rPr>
        <w:t xml:space="preserve">وقال </w:t>
      </w:r>
      <w:r w:rsidR="002170FF" w:rsidRPr="000F439A">
        <w:rPr>
          <w:rFonts w:hint="cs"/>
          <w:bCs/>
          <w:rtl/>
          <w:lang w:bidi="ar-YE"/>
        </w:rPr>
        <w:t>–تبارك وتعالى–</w:t>
      </w:r>
      <w:r w:rsidRPr="000F439A">
        <w:rPr>
          <w:rFonts w:hint="cs"/>
          <w:bCs/>
          <w:rtl/>
          <w:lang w:bidi="ar-YE"/>
        </w:rPr>
        <w:t xml:space="preserve">: </w:t>
      </w:r>
      <w:bookmarkStart w:id="163" w:name="سورةةالشورىئئ_40_61"/>
      <w:r w:rsidR="00D35F82" w:rsidRPr="000F439A">
        <w:rPr>
          <w:rFonts w:ascii="ATraditional Arabic" w:hAnsi="ATraditional Arabic" w:cs="ATraditional Arabic"/>
          <w:bCs/>
          <w:rtl/>
          <w:lang w:bidi="ar-YE"/>
        </w:rPr>
        <w:t>{</w:t>
      </w:r>
      <w:r w:rsidR="00D84401" w:rsidRPr="000F439A">
        <w:rPr>
          <w:rFonts w:cs="KFGQPC HAFS Uthmanic Script"/>
          <w:b/>
          <w:bCs/>
          <w:rtl/>
          <w:lang w:bidi="ar-YE"/>
        </w:rPr>
        <w:t>وَجَزَٰٓؤُاْ سَيِّئَةٖ سَيِّئَةٞ مِّثۡلُهَاۖ فَمَنۡ عَفَا وَأَصۡلَحَ فَأَجۡرُهُ</w:t>
      </w:r>
      <w:r w:rsidR="00D84401" w:rsidRPr="000F439A">
        <w:rPr>
          <w:rFonts w:cs="KFGQPC HAFS Uthmanic Script" w:hint="cs"/>
          <w:b/>
          <w:bCs/>
          <w:rtl/>
          <w:lang w:bidi="ar-YE"/>
        </w:rPr>
        <w:t>ۥ</w:t>
      </w:r>
      <w:r w:rsidR="00D84401" w:rsidRPr="000F439A">
        <w:rPr>
          <w:rFonts w:cs="KFGQPC HAFS Uthmanic Script"/>
          <w:b/>
          <w:bCs/>
          <w:rtl/>
          <w:lang w:bidi="ar-YE"/>
        </w:rPr>
        <w:t xml:space="preserve"> عَلَى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إِنَّهُ</w:t>
      </w:r>
      <w:r w:rsidR="00D84401" w:rsidRPr="000F439A">
        <w:rPr>
          <w:rFonts w:cs="KFGQPC HAFS Uthmanic Script" w:hint="cs"/>
          <w:b/>
          <w:bCs/>
          <w:rtl/>
          <w:lang w:bidi="ar-YE"/>
        </w:rPr>
        <w:t>ۥ</w:t>
      </w:r>
      <w:r w:rsidR="00D84401" w:rsidRPr="000F439A">
        <w:rPr>
          <w:rFonts w:cs="KFGQPC HAFS Uthmanic Script"/>
          <w:b/>
          <w:bCs/>
          <w:rtl/>
          <w:lang w:bidi="ar-YE"/>
        </w:rPr>
        <w:t xml:space="preserve"> لَا يُحِبُّ </w:t>
      </w:r>
      <w:r w:rsidR="00D84401" w:rsidRPr="000F439A">
        <w:rPr>
          <w:rFonts w:cs="KFGQPC HAFS Uthmanic Script" w:hint="cs"/>
          <w:b/>
          <w:bCs/>
          <w:rtl/>
          <w:lang w:bidi="ar-YE"/>
        </w:rPr>
        <w:t>ٱ</w:t>
      </w:r>
      <w:r w:rsidR="00D84401" w:rsidRPr="000F439A">
        <w:rPr>
          <w:rFonts w:cs="KFGQPC HAFS Uthmanic Script" w:hint="eastAsia"/>
          <w:b/>
          <w:bCs/>
          <w:rtl/>
          <w:lang w:bidi="ar-YE"/>
        </w:rPr>
        <w:t>لظَّٰلِمِينَ</w:t>
      </w:r>
      <w:r w:rsidR="00D84401" w:rsidRPr="000F439A">
        <w:rPr>
          <w:rFonts w:cs="KFGQPC HAFS Uthmanic Script"/>
          <w:b/>
          <w:bCs/>
          <w:rtl/>
          <w:lang w:bidi="ar-YE"/>
        </w:rPr>
        <w:t xml:space="preserve"> ٤٠</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40]</w:t>
      </w:r>
      <w:bookmarkEnd w:id="163"/>
      <w:r w:rsidR="0096294D" w:rsidRPr="000F439A">
        <w:rPr>
          <w:bCs/>
          <w:rtl/>
          <w:lang w:bidi="ar-YE"/>
        </w:rPr>
        <w:t>.</w:t>
      </w:r>
    </w:p>
    <w:p w14:paraId="0DF86F4C" w14:textId="77777777" w:rsidR="00D84401" w:rsidRPr="000F439A" w:rsidRDefault="00D84401" w:rsidP="00D84401">
      <w:pPr>
        <w:rPr>
          <w:rtl/>
          <w:lang w:bidi="ar-YE"/>
        </w:rPr>
      </w:pPr>
      <w:r w:rsidRPr="000F439A">
        <w:rPr>
          <w:rFonts w:hint="eastAsia"/>
          <w:rtl/>
          <w:lang w:bidi="ar-YE"/>
        </w:rPr>
        <w:t>قال</w:t>
      </w:r>
      <w:r w:rsidRPr="000F439A">
        <w:rPr>
          <w:rtl/>
          <w:lang w:bidi="ar-YE"/>
        </w:rPr>
        <w:t xml:space="preserve"> شيخ الإسلام: "ولمّا كان الناسُ عند مقابلة الأذى ثلاثة أقسام: ظالم يأخذ فوق حقّه</w:t>
      </w:r>
      <w:r w:rsidR="0096294D" w:rsidRPr="000F439A">
        <w:rPr>
          <w:rtl/>
          <w:lang w:bidi="ar-YE"/>
        </w:rPr>
        <w:t>،</w:t>
      </w:r>
      <w:r w:rsidRPr="000F439A">
        <w:rPr>
          <w:rtl/>
          <w:lang w:bidi="ar-YE"/>
        </w:rPr>
        <w:t xml:space="preserve"> ومقتصدٌ يأخذ بقدرِ حقِّه</w:t>
      </w:r>
      <w:r w:rsidR="0096294D" w:rsidRPr="000F439A">
        <w:rPr>
          <w:rtl/>
          <w:lang w:bidi="ar-YE"/>
        </w:rPr>
        <w:t>،</w:t>
      </w:r>
      <w:r w:rsidRPr="000F439A">
        <w:rPr>
          <w:rtl/>
          <w:lang w:bidi="ar-YE"/>
        </w:rPr>
        <w:t xml:space="preserve"> ومحسنٌ يعفو ويترك حقَّه</w:t>
      </w:r>
      <w:r w:rsidR="0096294D" w:rsidRPr="000F439A">
        <w:rPr>
          <w:rtl/>
          <w:lang w:bidi="ar-YE"/>
        </w:rPr>
        <w:t>،</w:t>
      </w:r>
      <w:r w:rsidRPr="000F439A">
        <w:rPr>
          <w:rtl/>
          <w:lang w:bidi="ar-YE"/>
        </w:rPr>
        <w:t xml:space="preserve"> ذَكَر الأقسامَ الثلاثة في هذه الآية</w:t>
      </w:r>
      <w:r w:rsidR="0096294D" w:rsidRPr="000F439A">
        <w:rPr>
          <w:rtl/>
          <w:lang w:bidi="ar-YE"/>
        </w:rPr>
        <w:t>،</w:t>
      </w:r>
      <w:r w:rsidRPr="000F439A">
        <w:rPr>
          <w:rtl/>
          <w:lang w:bidi="ar-YE"/>
        </w:rPr>
        <w:t xml:space="preserve"> فأولها للمقتصدين</w:t>
      </w:r>
      <w:r w:rsidR="0096294D" w:rsidRPr="000F439A">
        <w:rPr>
          <w:rtl/>
          <w:lang w:bidi="ar-YE"/>
        </w:rPr>
        <w:t>،</w:t>
      </w:r>
      <w:r w:rsidRPr="000F439A">
        <w:rPr>
          <w:rtl/>
          <w:lang w:bidi="ar-YE"/>
        </w:rPr>
        <w:t xml:space="preserve"> ووسطها للسابقين</w:t>
      </w:r>
      <w:r w:rsidR="0096294D" w:rsidRPr="000F439A">
        <w:rPr>
          <w:rtl/>
          <w:lang w:bidi="ar-YE"/>
        </w:rPr>
        <w:t>،</w:t>
      </w:r>
      <w:r w:rsidRPr="000F439A">
        <w:rPr>
          <w:rtl/>
          <w:lang w:bidi="ar-YE"/>
        </w:rPr>
        <w:t xml:space="preserve"> وآخرها للظالمين"</w:t>
      </w:r>
      <w:r w:rsidR="00772FFB" w:rsidRPr="000F439A">
        <w:rPr>
          <w:vertAlign w:val="superscript"/>
          <w:rtl/>
        </w:rPr>
        <w:t>(</w:t>
      </w:r>
      <w:r w:rsidR="00772FFB" w:rsidRPr="000F439A">
        <w:rPr>
          <w:vertAlign w:val="superscript"/>
          <w:rtl/>
        </w:rPr>
        <w:footnoteReference w:id="167"/>
      </w:r>
      <w:r w:rsidR="00772FFB" w:rsidRPr="000F439A">
        <w:rPr>
          <w:vertAlign w:val="superscript"/>
          <w:rtl/>
        </w:rPr>
        <w:t>)</w:t>
      </w:r>
      <w:r w:rsidR="0096294D" w:rsidRPr="000F439A">
        <w:rPr>
          <w:rtl/>
          <w:lang w:bidi="ar-YE"/>
        </w:rPr>
        <w:t>.</w:t>
      </w:r>
    </w:p>
    <w:p w14:paraId="0ED25E06" w14:textId="77777777" w:rsidR="00D84401" w:rsidRPr="000F439A" w:rsidRDefault="00EA664F" w:rsidP="00EA664F">
      <w:pPr>
        <w:rPr>
          <w:rtl/>
          <w:lang w:bidi="ar-YE"/>
        </w:rPr>
      </w:pPr>
      <w:r w:rsidRPr="000F439A">
        <w:rPr>
          <w:rFonts w:hint="cs"/>
          <w:rtl/>
          <w:lang w:bidi="ar-YE"/>
        </w:rPr>
        <w:lastRenderedPageBreak/>
        <w:t>و</w:t>
      </w:r>
      <w:r w:rsidR="00D84401" w:rsidRPr="000F439A">
        <w:rPr>
          <w:rFonts w:hint="eastAsia"/>
          <w:rtl/>
          <w:lang w:bidi="ar-YE"/>
        </w:rPr>
        <w:t>قوله</w:t>
      </w:r>
      <w:r w:rsidRPr="000F439A">
        <w:rPr>
          <w:rtl/>
          <w:lang w:bidi="ar-YE"/>
        </w:rPr>
        <w:t>: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إِنَّهُ</w:t>
      </w:r>
      <w:r w:rsidR="00D84401" w:rsidRPr="000F439A">
        <w:rPr>
          <w:rFonts w:cs="KFGQPC HAFS Uthmanic Script" w:hint="cs"/>
          <w:b/>
          <w:bCs/>
          <w:rtl/>
          <w:lang w:bidi="ar-YE"/>
        </w:rPr>
        <w:t>ۥ</w:t>
      </w:r>
      <w:r w:rsidR="00D84401" w:rsidRPr="000F439A">
        <w:rPr>
          <w:rFonts w:cs="KFGQPC HAFS Uthmanic Script"/>
          <w:b/>
          <w:bCs/>
          <w:rtl/>
          <w:lang w:bidi="ar-YE"/>
        </w:rPr>
        <w:t xml:space="preserve"> لَا يُحِبُّ </w:t>
      </w:r>
      <w:r w:rsidR="00D84401" w:rsidRPr="000F439A">
        <w:rPr>
          <w:rFonts w:cs="KFGQPC HAFS Uthmanic Script" w:hint="cs"/>
          <w:b/>
          <w:bCs/>
          <w:rtl/>
          <w:lang w:bidi="ar-YE"/>
        </w:rPr>
        <w:t>ٱ</w:t>
      </w:r>
      <w:r w:rsidR="00D84401" w:rsidRPr="000F439A">
        <w:rPr>
          <w:rFonts w:cs="KFGQPC HAFS Uthmanic Script" w:hint="eastAsia"/>
          <w:b/>
          <w:bCs/>
          <w:rtl/>
          <w:lang w:bidi="ar-YE"/>
        </w:rPr>
        <w:t>لظَّٰلِمِينَ</w:t>
      </w:r>
      <w:r w:rsidR="00D84401" w:rsidRPr="000F439A">
        <w:rPr>
          <w:rFonts w:cs="KFGQPC HAFS Uthmanic Script"/>
          <w:b/>
          <w:bCs/>
          <w:rtl/>
          <w:lang w:bidi="ar-YE"/>
        </w:rPr>
        <w:t xml:space="preserve"> ٤٠</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أي: إن الله لا يحب أهل الظلم الذين يتعدون على الناس</w:t>
      </w:r>
      <w:r w:rsidR="0096294D" w:rsidRPr="000F439A">
        <w:rPr>
          <w:rtl/>
          <w:lang w:bidi="ar-YE"/>
        </w:rPr>
        <w:t>،</w:t>
      </w:r>
      <w:r w:rsidR="00D84401" w:rsidRPr="000F439A">
        <w:rPr>
          <w:rtl/>
          <w:lang w:bidi="ar-YE"/>
        </w:rPr>
        <w:t xml:space="preserve"> فيسيئون إليهم بغير ما أذن الله لهم فيه"</w:t>
      </w:r>
      <w:r w:rsidR="00772FFB" w:rsidRPr="000F439A">
        <w:rPr>
          <w:vertAlign w:val="superscript"/>
          <w:rtl/>
        </w:rPr>
        <w:t>(</w:t>
      </w:r>
      <w:r w:rsidR="00772FFB" w:rsidRPr="000F439A">
        <w:rPr>
          <w:vertAlign w:val="superscript"/>
          <w:rtl/>
        </w:rPr>
        <w:footnoteReference w:id="168"/>
      </w:r>
      <w:r w:rsidR="00772FFB" w:rsidRPr="000F439A">
        <w:rPr>
          <w:vertAlign w:val="superscript"/>
          <w:rtl/>
        </w:rPr>
        <w:t>)</w:t>
      </w:r>
      <w:r w:rsidR="0096294D" w:rsidRPr="000F439A">
        <w:rPr>
          <w:rtl/>
          <w:lang w:bidi="ar-YE"/>
        </w:rPr>
        <w:t>،</w:t>
      </w:r>
      <w:r w:rsidR="00D84401" w:rsidRPr="000F439A">
        <w:rPr>
          <w:rtl/>
          <w:lang w:bidi="ar-YE"/>
        </w:rPr>
        <w:t xml:space="preserve"> فنفى صفة الحب للظالمين من الناس</w:t>
      </w:r>
      <w:r w:rsidR="0096294D" w:rsidRPr="000F439A">
        <w:rPr>
          <w:rtl/>
          <w:lang w:bidi="ar-YE"/>
        </w:rPr>
        <w:t>.</w:t>
      </w:r>
    </w:p>
    <w:p w14:paraId="376DD47D" w14:textId="77777777" w:rsidR="00D84401" w:rsidRPr="000F439A" w:rsidRDefault="00091344" w:rsidP="00C54F79">
      <w:pPr>
        <w:keepNext/>
        <w:keepLines/>
        <w:numPr>
          <w:ilvl w:val="0"/>
          <w:numId w:val="24"/>
        </w:numPr>
        <w:ind w:left="851" w:hanging="851"/>
        <w:rPr>
          <w:bCs/>
          <w:lang w:bidi="ar-YE"/>
        </w:rPr>
      </w:pPr>
      <w:r w:rsidRPr="000F439A">
        <w:rPr>
          <w:rFonts w:hint="cs"/>
          <w:bCs/>
          <w:rtl/>
          <w:lang w:bidi="ar-YE"/>
        </w:rPr>
        <w:t xml:space="preserve">وقال سبحانه: </w:t>
      </w:r>
      <w:bookmarkStart w:id="164" w:name="سورةةالشورىئئ_50_62"/>
      <w:r w:rsidR="00D35F82" w:rsidRPr="000F439A">
        <w:rPr>
          <w:rFonts w:ascii="ATraditional Arabic" w:hAnsi="ATraditional Arabic" w:cs="ATraditional Arabic"/>
          <w:bCs/>
          <w:rtl/>
          <w:lang w:bidi="ar-YE"/>
        </w:rPr>
        <w:t>{</w:t>
      </w:r>
      <w:r w:rsidR="00D84401" w:rsidRPr="000F439A">
        <w:rPr>
          <w:rFonts w:cs="KFGQPC HAFS Uthmanic Script"/>
          <w:b/>
          <w:bCs/>
          <w:rtl/>
          <w:lang w:bidi="ar-YE"/>
        </w:rPr>
        <w:t>أَوۡ يُزَوِّجُهُمۡ ذُكۡرَانٗا وَإِنَٰثٗاۖ وَيَجۡعَلُ مَن يَشَآءُ عَقِيمًاۚ إِنَّهُ</w:t>
      </w:r>
      <w:r w:rsidR="00D84401" w:rsidRPr="000F439A">
        <w:rPr>
          <w:rFonts w:cs="KFGQPC HAFS Uthmanic Script" w:hint="cs"/>
          <w:b/>
          <w:bCs/>
          <w:rtl/>
          <w:lang w:bidi="ar-YE"/>
        </w:rPr>
        <w:t>ۥ</w:t>
      </w:r>
      <w:r w:rsidR="00D84401" w:rsidRPr="000F439A">
        <w:rPr>
          <w:rFonts w:cs="KFGQPC HAFS Uthmanic Script"/>
          <w:b/>
          <w:bCs/>
          <w:rtl/>
          <w:lang w:bidi="ar-YE"/>
        </w:rPr>
        <w:t xml:space="preserve"> عَلِيمٞ قَدِيرٞ ٥٠</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50]</w:t>
      </w:r>
      <w:bookmarkEnd w:id="164"/>
      <w:r w:rsidR="0096294D" w:rsidRPr="000F439A">
        <w:rPr>
          <w:bCs/>
          <w:rtl/>
          <w:lang w:bidi="ar-YE"/>
        </w:rPr>
        <w:t>.</w:t>
      </w:r>
    </w:p>
    <w:p w14:paraId="0B7D7DC1" w14:textId="77777777" w:rsidR="00EA664F" w:rsidRPr="000F439A" w:rsidRDefault="00EA664F" w:rsidP="00EA664F">
      <w:pPr>
        <w:rPr>
          <w:rtl/>
          <w:lang w:bidi="ar-YE"/>
        </w:rPr>
      </w:pPr>
      <w:r w:rsidRPr="000F439A">
        <w:rPr>
          <w:rFonts w:hint="cs"/>
          <w:rtl/>
          <w:lang w:bidi="ar-YE"/>
        </w:rPr>
        <w:t xml:space="preserve">قوله: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أَوۡ يُزَوِّجُهُمۡ ذُكۡرَانٗا وَإِنَٰثٗاۖ</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قال مجاهد: "يخلط بينهم بالتزويج</w:t>
      </w:r>
      <w:r w:rsidR="0096294D" w:rsidRPr="000F439A">
        <w:rPr>
          <w:rtl/>
          <w:lang w:bidi="ar-YE"/>
        </w:rPr>
        <w:t>،</w:t>
      </w:r>
      <w:r w:rsidR="00D84401" w:rsidRPr="000F439A">
        <w:rPr>
          <w:rtl/>
          <w:lang w:bidi="ar-YE"/>
        </w:rPr>
        <w:t xml:space="preserve"> يقول: تلد المرأة غلاماً</w:t>
      </w:r>
      <w:r w:rsidR="0096294D" w:rsidRPr="000F439A">
        <w:rPr>
          <w:rtl/>
          <w:lang w:bidi="ar-YE"/>
        </w:rPr>
        <w:t>،</w:t>
      </w:r>
      <w:r w:rsidR="00D84401" w:rsidRPr="000F439A">
        <w:rPr>
          <w:rtl/>
          <w:lang w:bidi="ar-YE"/>
        </w:rPr>
        <w:t xml:space="preserve"> ثم تلد جارية</w:t>
      </w:r>
      <w:r w:rsidR="0096294D" w:rsidRPr="000F439A">
        <w:rPr>
          <w:rtl/>
          <w:lang w:bidi="ar-YE"/>
        </w:rPr>
        <w:t>،</w:t>
      </w:r>
      <w:r w:rsidR="00D84401" w:rsidRPr="000F439A">
        <w:rPr>
          <w:rtl/>
          <w:lang w:bidi="ar-YE"/>
        </w:rPr>
        <w:t xml:space="preserve"> ثم تلد غلاماً</w:t>
      </w:r>
      <w:r w:rsidR="0096294D" w:rsidRPr="000F439A">
        <w:rPr>
          <w:rtl/>
          <w:lang w:bidi="ar-YE"/>
        </w:rPr>
        <w:t>،</w:t>
      </w:r>
      <w:r w:rsidR="00D84401" w:rsidRPr="000F439A">
        <w:rPr>
          <w:rtl/>
          <w:lang w:bidi="ar-YE"/>
        </w:rPr>
        <w:t xml:space="preserve"> ثم تلد جارية"</w:t>
      </w:r>
      <w:r w:rsidR="00772FFB" w:rsidRPr="000F439A">
        <w:rPr>
          <w:vertAlign w:val="superscript"/>
          <w:rtl/>
        </w:rPr>
        <w:t>(</w:t>
      </w:r>
      <w:r w:rsidR="00772FFB" w:rsidRPr="000F439A">
        <w:rPr>
          <w:vertAlign w:val="superscript"/>
          <w:rtl/>
        </w:rPr>
        <w:footnoteReference w:id="169"/>
      </w:r>
      <w:r w:rsidR="00772FFB" w:rsidRPr="000F439A">
        <w:rPr>
          <w:vertAlign w:val="superscript"/>
          <w:rtl/>
        </w:rPr>
        <w:t>)</w:t>
      </w:r>
      <w:r w:rsidR="0096294D" w:rsidRPr="000F439A">
        <w:rPr>
          <w:rFonts w:hint="cs"/>
          <w:rtl/>
          <w:lang w:bidi="ar-YE"/>
        </w:rPr>
        <w:t>.</w:t>
      </w:r>
      <w:r w:rsidRPr="000F439A">
        <w:rPr>
          <w:rFonts w:hint="cs"/>
          <w:rtl/>
          <w:lang w:bidi="ar-YE"/>
        </w:rPr>
        <w:t xml:space="preserve"> </w:t>
      </w:r>
    </w:p>
    <w:p w14:paraId="684E0D62" w14:textId="77777777" w:rsidR="00EA664F" w:rsidRPr="000F439A" w:rsidRDefault="00EA664F" w:rsidP="00EA664F">
      <w:pPr>
        <w:rPr>
          <w:rtl/>
          <w:lang w:bidi="ar-YE"/>
        </w:rPr>
      </w:pPr>
      <w:r w:rsidRPr="000F439A">
        <w:rPr>
          <w:rFonts w:hint="cs"/>
          <w:rtl/>
          <w:lang w:bidi="ar-YE"/>
        </w:rPr>
        <w:t xml:space="preserve">وقوله: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إِنَّهُ</w:t>
      </w:r>
      <w:r w:rsidR="00D84401" w:rsidRPr="000F439A">
        <w:rPr>
          <w:rFonts w:cs="KFGQPC HAFS Uthmanic Script" w:hint="cs"/>
          <w:b/>
          <w:bCs/>
          <w:rtl/>
          <w:lang w:bidi="ar-YE"/>
        </w:rPr>
        <w:t>ۥ</w:t>
      </w:r>
      <w:r w:rsidR="00D84401" w:rsidRPr="000F439A">
        <w:rPr>
          <w:rFonts w:cs="KFGQPC HAFS Uthmanic Script"/>
          <w:b/>
          <w:bCs/>
          <w:rtl/>
          <w:lang w:bidi="ar-YE"/>
        </w:rPr>
        <w:t xml:space="preserve"> عَلِيمٞ</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بكل شيء</w:t>
      </w:r>
      <w:r w:rsidR="0096294D" w:rsidRPr="000F439A">
        <w:rPr>
          <w:rFonts w:hint="cs"/>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قَدِيرٞ ٥٠</w:t>
      </w:r>
      <w:r w:rsidR="00D35F82" w:rsidRPr="000F439A">
        <w:rPr>
          <w:rFonts w:ascii="ATraditional Arabic" w:hAnsi="ATraditional Arabic" w:cs="ATraditional Arabic"/>
          <w:rtl/>
          <w:lang w:bidi="ar-YE"/>
        </w:rPr>
        <w:t>}</w:t>
      </w:r>
      <w:r w:rsidR="00D84401" w:rsidRPr="000F439A">
        <w:rPr>
          <w:rtl/>
          <w:lang w:bidi="ar-YE"/>
        </w:rPr>
        <w:t xml:space="preserve"> على كل شي</w:t>
      </w:r>
      <w:r w:rsidR="00D84401" w:rsidRPr="000F439A">
        <w:rPr>
          <w:rFonts w:hint="eastAsia"/>
          <w:rtl/>
          <w:lang w:bidi="ar-YE"/>
        </w:rPr>
        <w:t>ء</w:t>
      </w:r>
      <w:r w:rsidR="0096294D" w:rsidRPr="000F439A">
        <w:rPr>
          <w:rFonts w:hint="eastAsia"/>
          <w:rtl/>
          <w:lang w:bidi="ar-YE"/>
        </w:rPr>
        <w:t>،</w:t>
      </w:r>
      <w:r w:rsidR="00D84401" w:rsidRPr="000F439A">
        <w:rPr>
          <w:rtl/>
          <w:lang w:bidi="ar-YE"/>
        </w:rPr>
        <w:t xml:space="preserve"> فيتصرف بعلمه وإتقانه الأشياء</w:t>
      </w:r>
      <w:r w:rsidR="0096294D" w:rsidRPr="000F439A">
        <w:rPr>
          <w:rtl/>
          <w:lang w:bidi="ar-YE"/>
        </w:rPr>
        <w:t>،</w:t>
      </w:r>
      <w:r w:rsidR="00D84401" w:rsidRPr="000F439A">
        <w:rPr>
          <w:rtl/>
          <w:lang w:bidi="ar-YE"/>
        </w:rPr>
        <w:t xml:space="preserve"> وبقدرته في مخلوقاته"</w:t>
      </w:r>
      <w:r w:rsidR="00772FFB" w:rsidRPr="000F439A">
        <w:rPr>
          <w:vertAlign w:val="superscript"/>
          <w:rtl/>
        </w:rPr>
        <w:t>(</w:t>
      </w:r>
      <w:r w:rsidR="00772FFB" w:rsidRPr="000F439A">
        <w:rPr>
          <w:vertAlign w:val="superscript"/>
          <w:rtl/>
        </w:rPr>
        <w:footnoteReference w:id="170"/>
      </w:r>
      <w:r w:rsidR="00772FFB" w:rsidRPr="000F439A">
        <w:rPr>
          <w:vertAlign w:val="superscript"/>
          <w:rtl/>
        </w:rPr>
        <w:t>)</w:t>
      </w:r>
      <w:r w:rsidR="0096294D" w:rsidRPr="000F439A">
        <w:rPr>
          <w:rFonts w:hint="cs"/>
          <w:rtl/>
          <w:lang w:bidi="ar-YE"/>
        </w:rPr>
        <w:t>.</w:t>
      </w:r>
      <w:r w:rsidRPr="000F439A">
        <w:rPr>
          <w:rFonts w:hint="cs"/>
          <w:rtl/>
          <w:lang w:bidi="ar-YE"/>
        </w:rPr>
        <w:t xml:space="preserve"> </w:t>
      </w:r>
    </w:p>
    <w:p w14:paraId="15645241" w14:textId="77777777" w:rsidR="00D84401" w:rsidRPr="000F439A" w:rsidRDefault="00D84401" w:rsidP="00EA664F">
      <w:pPr>
        <w:rPr>
          <w:rtl/>
          <w:lang w:bidi="ar-YE"/>
        </w:rPr>
      </w:pPr>
      <w:r w:rsidRPr="000F439A">
        <w:rPr>
          <w:rtl/>
          <w:lang w:bidi="ar-YE"/>
        </w:rPr>
        <w:t>"و</w:t>
      </w:r>
      <w:r w:rsidR="00D35F82" w:rsidRPr="000F439A">
        <w:rPr>
          <w:rFonts w:ascii="ATraditional Arabic" w:hAnsi="ATraditional Arabic" w:cs="ATraditional Arabic"/>
          <w:rtl/>
          <w:lang w:bidi="ar-YE"/>
        </w:rPr>
        <w:t>{</w:t>
      </w:r>
      <w:r w:rsidRPr="000F439A">
        <w:rPr>
          <w:rFonts w:cs="KFGQPC HAFS Uthmanic Script"/>
          <w:b/>
          <w:bCs/>
          <w:rtl/>
          <w:lang w:bidi="ar-YE"/>
        </w:rPr>
        <w:t>عَلِيمٞ قَدِيرٞ ٥٠</w:t>
      </w:r>
      <w:r w:rsidR="00D35F82" w:rsidRPr="000F439A">
        <w:rPr>
          <w:rFonts w:ascii="ATraditional Arabic" w:hAnsi="ATraditional Arabic" w:cs="ATraditional Arabic"/>
          <w:rtl/>
          <w:lang w:bidi="ar-YE"/>
        </w:rPr>
        <w:t>}</w:t>
      </w:r>
      <w:r w:rsidRPr="000F439A">
        <w:rPr>
          <w:rtl/>
          <w:lang w:bidi="ar-YE"/>
        </w:rPr>
        <w:t xml:space="preserve"> هنا من خصائصه </w:t>
      </w:r>
      <w:r w:rsidR="00EA664F" w:rsidRPr="000F439A">
        <w:rPr>
          <w:rFonts w:hint="cs"/>
          <w:rtl/>
          <w:lang w:bidi="ar-YE"/>
        </w:rPr>
        <w:t>–سبحانه وتعالى–</w:t>
      </w:r>
      <w:r w:rsidR="0096294D" w:rsidRPr="000F439A">
        <w:rPr>
          <w:rtl/>
          <w:lang w:bidi="ar-YE"/>
        </w:rPr>
        <w:t>،</w:t>
      </w:r>
      <w:r w:rsidRPr="000F439A">
        <w:rPr>
          <w:rtl/>
          <w:lang w:bidi="ar-YE"/>
        </w:rPr>
        <w:t xml:space="preserve"> فيتصرف في ملكه بعلم وعن قُدرة كامِلَين سبحانه</w:t>
      </w:r>
      <w:r w:rsidR="0096294D" w:rsidRPr="000F439A">
        <w:rPr>
          <w:rtl/>
          <w:lang w:bidi="ar-YE"/>
        </w:rPr>
        <w:t>،</w:t>
      </w:r>
      <w:r w:rsidRPr="000F439A">
        <w:rPr>
          <w:rtl/>
          <w:lang w:bidi="ar-YE"/>
        </w:rPr>
        <w:t xml:space="preserve"> له ملك السماوات والأرض يحيي ويميت وهو على كل شيء قدير"</w:t>
      </w:r>
      <w:r w:rsidR="00772FFB" w:rsidRPr="000F439A">
        <w:rPr>
          <w:vertAlign w:val="superscript"/>
          <w:rtl/>
        </w:rPr>
        <w:t>(</w:t>
      </w:r>
      <w:r w:rsidR="00772FFB" w:rsidRPr="000F439A">
        <w:rPr>
          <w:vertAlign w:val="superscript"/>
          <w:rtl/>
        </w:rPr>
        <w:footnoteReference w:id="171"/>
      </w:r>
      <w:r w:rsidR="00772FFB" w:rsidRPr="000F439A">
        <w:rPr>
          <w:vertAlign w:val="superscript"/>
          <w:rtl/>
        </w:rPr>
        <w:t>)</w:t>
      </w:r>
      <w:r w:rsidR="0096294D" w:rsidRPr="000F439A">
        <w:rPr>
          <w:rtl/>
          <w:lang w:bidi="ar-YE"/>
        </w:rPr>
        <w:t>.</w:t>
      </w:r>
    </w:p>
    <w:p w14:paraId="44B43F6F" w14:textId="77777777" w:rsidR="00D84401" w:rsidRPr="000F439A" w:rsidRDefault="00091344" w:rsidP="00C54F79">
      <w:pPr>
        <w:keepNext/>
        <w:keepLines/>
        <w:numPr>
          <w:ilvl w:val="0"/>
          <w:numId w:val="24"/>
        </w:numPr>
        <w:ind w:left="851" w:hanging="851"/>
        <w:rPr>
          <w:bCs/>
          <w:rtl/>
          <w:lang w:bidi="ar-YE"/>
        </w:rPr>
      </w:pPr>
      <w:r w:rsidRPr="000F439A">
        <w:rPr>
          <w:rFonts w:hint="cs"/>
          <w:bCs/>
          <w:rtl/>
          <w:lang w:bidi="ar-YE"/>
        </w:rPr>
        <w:t xml:space="preserve">وقال تعالى: </w:t>
      </w:r>
      <w:bookmarkStart w:id="165" w:name="سورةةالشورىئئ_51_63"/>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۞وَمَا كَانَ لِبَشَرٍ أَن يُكَلِّمَهُ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إِلَّا وَحۡيًا أَوۡ مِن وَرَآيِٕ حِجَابٍ أَوۡ يُرۡسِلَ رَسُولٗا فَيُوحِيَ بِإِذۡنِهِ</w:t>
      </w:r>
      <w:r w:rsidR="00D84401" w:rsidRPr="000F439A">
        <w:rPr>
          <w:rFonts w:cs="KFGQPC HAFS Uthmanic Script" w:hint="cs"/>
          <w:b/>
          <w:bCs/>
          <w:rtl/>
          <w:lang w:bidi="ar-YE"/>
        </w:rPr>
        <w:t>ۦ</w:t>
      </w:r>
      <w:r w:rsidR="00D84401" w:rsidRPr="000F439A">
        <w:rPr>
          <w:rFonts w:cs="KFGQPC HAFS Uthmanic Script"/>
          <w:b/>
          <w:bCs/>
          <w:rtl/>
          <w:lang w:bidi="ar-YE"/>
        </w:rPr>
        <w:t xml:space="preserve"> مَا يَشَآءُۚ إِنَّهُ</w:t>
      </w:r>
      <w:r w:rsidR="00D84401" w:rsidRPr="000F439A">
        <w:rPr>
          <w:rFonts w:cs="KFGQPC HAFS Uthmanic Script" w:hint="cs"/>
          <w:b/>
          <w:bCs/>
          <w:rtl/>
          <w:lang w:bidi="ar-YE"/>
        </w:rPr>
        <w:t>ۥ</w:t>
      </w:r>
      <w:r w:rsidR="00D84401" w:rsidRPr="000F439A">
        <w:rPr>
          <w:rFonts w:cs="KFGQPC HAFS Uthmanic Script"/>
          <w:b/>
          <w:bCs/>
          <w:rtl/>
          <w:lang w:bidi="ar-YE"/>
        </w:rPr>
        <w:t xml:space="preserve"> عَلِيٌّ حَكِيمٞ ٥١</w:t>
      </w:r>
      <w:r w:rsidR="00D35F82" w:rsidRPr="000F439A">
        <w:rPr>
          <w:rFonts w:ascii="ATraditional Arabic" w:hAnsi="ATraditional Arabic" w:cs="ATraditional Arabic"/>
          <w:bCs/>
          <w:rtl/>
          <w:lang w:bidi="ar-YE"/>
        </w:rPr>
        <w:t>}</w:t>
      </w:r>
      <w:r w:rsidR="00D84401" w:rsidRPr="000F439A">
        <w:rPr>
          <w:bCs/>
          <w:rtl/>
          <w:lang w:bidi="ar-YE"/>
        </w:rPr>
        <w:t xml:space="preserve"> [سورة الشورى: 51]</w:t>
      </w:r>
      <w:bookmarkEnd w:id="165"/>
      <w:r w:rsidR="0096294D" w:rsidRPr="000F439A">
        <w:rPr>
          <w:bCs/>
          <w:rtl/>
          <w:lang w:bidi="ar-YE"/>
        </w:rPr>
        <w:t>.</w:t>
      </w:r>
    </w:p>
    <w:p w14:paraId="51F26B87" w14:textId="77777777" w:rsidR="00D84401" w:rsidRPr="000F439A" w:rsidRDefault="00015F25" w:rsidP="00015F25">
      <w:pPr>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۞وَمَا كَانَ لِبَشَرٍ أَن يُكَلِّمَهُ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إِلَّا وَحۡيًا</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بأن يوحي إليه في منامه</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أَوۡ مِن وَرَآيِٕ حِجَابٍ</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كما كلَّم موسى عليه السَّلام</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أَوۡ يُرۡسِلَ رَسُولٗا</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مَلَكاً</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فَيُوحِيَ بِإِذۡنِه</w:t>
      </w:r>
      <w:r w:rsidR="00D84401" w:rsidRPr="000F439A">
        <w:rPr>
          <w:rFonts w:cs="KFGQPC HAFS Uthmanic Script" w:hint="eastAsia"/>
          <w:b/>
          <w:bCs/>
          <w:rtl/>
          <w:lang w:bidi="ar-YE"/>
        </w:rPr>
        <w:t>ِ</w:t>
      </w:r>
      <w:r w:rsidR="00D84401" w:rsidRPr="000F439A">
        <w:rPr>
          <w:rFonts w:cs="KFGQPC HAFS Uthmanic Script" w:hint="cs"/>
          <w:b/>
          <w:bCs/>
          <w:rtl/>
          <w:lang w:bidi="ar-YE"/>
        </w:rPr>
        <w:t>ۦ</w:t>
      </w:r>
      <w:r w:rsidR="00D84401" w:rsidRPr="000F439A">
        <w:rPr>
          <w:rFonts w:cs="KFGQPC HAFS Uthmanic Script"/>
          <w:b/>
          <w:bCs/>
          <w:rtl/>
          <w:lang w:bidi="ar-YE"/>
        </w:rPr>
        <w:t xml:space="preserve"> مَا يَشَآءُۚ</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فيكلِّمه عنه بما يشاء"</w:t>
      </w:r>
      <w:r w:rsidR="00772FFB" w:rsidRPr="000F439A">
        <w:rPr>
          <w:vertAlign w:val="superscript"/>
          <w:rtl/>
        </w:rPr>
        <w:t>(</w:t>
      </w:r>
      <w:r w:rsidR="00772FFB" w:rsidRPr="000F439A">
        <w:rPr>
          <w:vertAlign w:val="superscript"/>
          <w:rtl/>
        </w:rPr>
        <w:footnoteReference w:id="172"/>
      </w:r>
      <w:r w:rsidR="00772FFB" w:rsidRPr="000F439A">
        <w:rPr>
          <w:vertAlign w:val="superscript"/>
          <w:rtl/>
        </w:rPr>
        <w:t>)</w:t>
      </w:r>
      <w:r w:rsidR="0096294D" w:rsidRPr="000F439A">
        <w:rPr>
          <w:rtl/>
          <w:lang w:bidi="ar-YE"/>
        </w:rPr>
        <w:t>.</w:t>
      </w:r>
    </w:p>
    <w:p w14:paraId="5C13EA97" w14:textId="77777777" w:rsidR="00091344" w:rsidRPr="000F439A" w:rsidRDefault="00015F25" w:rsidP="00015F25">
      <w:pPr>
        <w:rPr>
          <w:rtl/>
          <w:lang w:bidi="ar-YE"/>
        </w:rPr>
      </w:pPr>
      <w:r w:rsidRPr="000F439A">
        <w:rPr>
          <w:rFonts w:hint="cs"/>
          <w:rtl/>
          <w:lang w:bidi="ar-YE"/>
        </w:rPr>
        <w:t xml:space="preserve">وقوله: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إِنَّهُ</w:t>
      </w:r>
      <w:r w:rsidR="00D84401" w:rsidRPr="000F439A">
        <w:rPr>
          <w:rFonts w:cs="KFGQPC HAFS Uthmanic Script" w:hint="cs"/>
          <w:b/>
          <w:bCs/>
          <w:rtl/>
          <w:lang w:bidi="ar-YE"/>
        </w:rPr>
        <w:t>ۥ</w:t>
      </w:r>
      <w:r w:rsidR="00D84401" w:rsidRPr="000F439A">
        <w:rPr>
          <w:rFonts w:cs="KFGQPC HAFS Uthmanic Script"/>
          <w:b/>
          <w:bCs/>
          <w:rtl/>
          <w:lang w:bidi="ar-YE"/>
        </w:rPr>
        <w:t xml:space="preserve"> عَلِيٌّ حَكِيمٞ ٥١</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أي: إنه يعني نفسه جل ثناؤه ذو علو على كل شيء وارتفاع عليه واقتدار</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حَكِيمٞ ٥١</w:t>
      </w:r>
      <w:r w:rsidR="00D35F82" w:rsidRPr="000F439A">
        <w:rPr>
          <w:rFonts w:ascii="ATraditional Arabic" w:hAnsi="ATraditional Arabic" w:cs="ATraditional Arabic"/>
          <w:rtl/>
          <w:lang w:bidi="ar-YE"/>
        </w:rPr>
        <w:t>}</w:t>
      </w:r>
      <w:r w:rsidR="00D84401" w:rsidRPr="000F439A">
        <w:rPr>
          <w:rtl/>
          <w:lang w:bidi="ar-YE"/>
        </w:rPr>
        <w:t xml:space="preserve"> ذو حكمة في تدبيره خلقَه"</w:t>
      </w:r>
      <w:r w:rsidR="00772FFB" w:rsidRPr="000F439A">
        <w:rPr>
          <w:vertAlign w:val="superscript"/>
          <w:rtl/>
        </w:rPr>
        <w:t>(</w:t>
      </w:r>
      <w:r w:rsidR="00772FFB" w:rsidRPr="000F439A">
        <w:rPr>
          <w:vertAlign w:val="superscript"/>
          <w:rtl/>
        </w:rPr>
        <w:footnoteReference w:id="173"/>
      </w:r>
      <w:r w:rsidR="00772FFB" w:rsidRPr="000F439A">
        <w:rPr>
          <w:vertAlign w:val="superscript"/>
          <w:rtl/>
        </w:rPr>
        <w:t>)</w:t>
      </w:r>
      <w:r w:rsidR="0096294D" w:rsidRPr="000F439A">
        <w:rPr>
          <w:rFonts w:hint="cs"/>
          <w:rtl/>
          <w:lang w:bidi="ar-YE"/>
        </w:rPr>
        <w:t>.</w:t>
      </w:r>
      <w:r w:rsidR="00091344" w:rsidRPr="000F439A">
        <w:rPr>
          <w:rFonts w:hint="cs"/>
          <w:rtl/>
          <w:lang w:bidi="ar-YE"/>
        </w:rPr>
        <w:t xml:space="preserve"> </w:t>
      </w:r>
    </w:p>
    <w:p w14:paraId="031B86D0" w14:textId="77777777" w:rsidR="00091344" w:rsidRPr="000F439A" w:rsidRDefault="00D84401" w:rsidP="00015F25">
      <w:pPr>
        <w:keepNext/>
        <w:keepLines/>
        <w:rPr>
          <w:bCs/>
          <w:rtl/>
          <w:lang w:bidi="ar-YE"/>
        </w:rPr>
      </w:pPr>
      <w:r w:rsidRPr="000F439A">
        <w:rPr>
          <w:rFonts w:hint="eastAsia"/>
          <w:bCs/>
          <w:rtl/>
          <w:lang w:bidi="ar-YE"/>
        </w:rPr>
        <w:lastRenderedPageBreak/>
        <w:t>ومما</w:t>
      </w:r>
      <w:r w:rsidRPr="000F439A">
        <w:rPr>
          <w:bCs/>
          <w:rtl/>
          <w:lang w:bidi="ar-YE"/>
        </w:rPr>
        <w:t xml:space="preserve"> سبق </w:t>
      </w:r>
      <w:r w:rsidR="00091344" w:rsidRPr="000F439A">
        <w:rPr>
          <w:rFonts w:hint="cs"/>
          <w:bCs/>
          <w:rtl/>
          <w:lang w:bidi="ar-YE"/>
        </w:rPr>
        <w:t>ي</w:t>
      </w:r>
      <w:r w:rsidRPr="000F439A">
        <w:rPr>
          <w:bCs/>
          <w:rtl/>
          <w:lang w:bidi="ar-YE"/>
        </w:rPr>
        <w:t>تبين الآتي</w:t>
      </w:r>
      <w:r w:rsidR="00091344" w:rsidRPr="000F439A">
        <w:rPr>
          <w:rFonts w:hint="cs"/>
          <w:bCs/>
          <w:rtl/>
          <w:lang w:bidi="ar-YE"/>
        </w:rPr>
        <w:t xml:space="preserve">: </w:t>
      </w:r>
    </w:p>
    <w:p w14:paraId="520F98E0" w14:textId="77777777" w:rsidR="00D84401" w:rsidRPr="000F439A" w:rsidRDefault="00D84401" w:rsidP="00C54F79">
      <w:pPr>
        <w:numPr>
          <w:ilvl w:val="0"/>
          <w:numId w:val="25"/>
        </w:numPr>
        <w:ind w:left="1134" w:hanging="567"/>
        <w:rPr>
          <w:rtl/>
          <w:lang w:bidi="ar-YE"/>
        </w:rPr>
      </w:pPr>
      <w:r w:rsidRPr="000F439A">
        <w:rPr>
          <w:rtl/>
          <w:lang w:bidi="ar-YE"/>
        </w:rPr>
        <w:t>أن السورة تحدثت عن أنواع التوحيد الثلاثة</w:t>
      </w:r>
      <w:r w:rsidR="00015F25" w:rsidRPr="000F439A">
        <w:rPr>
          <w:rFonts w:hint="cs"/>
          <w:rtl/>
          <w:lang w:bidi="ar-YE"/>
        </w:rPr>
        <w:t>:</w:t>
      </w:r>
      <w:r w:rsidRPr="000F439A">
        <w:rPr>
          <w:rtl/>
          <w:lang w:bidi="ar-YE"/>
        </w:rPr>
        <w:t xml:space="preserve"> (الربوبية – والألوهية – والأسماء والصفات)</w:t>
      </w:r>
      <w:r w:rsidR="0096294D" w:rsidRPr="000F439A">
        <w:rPr>
          <w:rtl/>
          <w:lang w:bidi="ar-YE"/>
        </w:rPr>
        <w:t>،</w:t>
      </w:r>
      <w:r w:rsidRPr="000F439A">
        <w:rPr>
          <w:rtl/>
          <w:lang w:bidi="ar-YE"/>
        </w:rPr>
        <w:t xml:space="preserve"> وفي هذا بيان أهمية التوحيد</w:t>
      </w:r>
      <w:r w:rsidR="0096294D" w:rsidRPr="000F439A">
        <w:rPr>
          <w:rtl/>
          <w:lang w:bidi="ar-YE"/>
        </w:rPr>
        <w:t>،</w:t>
      </w:r>
      <w:r w:rsidRPr="000F439A">
        <w:rPr>
          <w:rtl/>
          <w:lang w:bidi="ar-YE"/>
        </w:rPr>
        <w:t xml:space="preserve"> وأن الرسل </w:t>
      </w:r>
      <w:r w:rsidR="00015F25" w:rsidRPr="000F439A">
        <w:rPr>
          <w:rFonts w:hint="cs"/>
          <w:rtl/>
          <w:lang w:bidi="ar-YE"/>
        </w:rPr>
        <w:t xml:space="preserve">–عليهم السلام– </w:t>
      </w:r>
      <w:r w:rsidRPr="000F439A">
        <w:rPr>
          <w:rtl/>
          <w:lang w:bidi="ar-YE"/>
        </w:rPr>
        <w:t>جميعا</w:t>
      </w:r>
      <w:r w:rsidR="00015F25" w:rsidRPr="000F439A">
        <w:rPr>
          <w:rFonts w:hint="cs"/>
          <w:rtl/>
          <w:lang w:bidi="ar-YE"/>
        </w:rPr>
        <w:t>ً</w:t>
      </w:r>
      <w:r w:rsidRPr="000F439A">
        <w:rPr>
          <w:rtl/>
          <w:lang w:bidi="ar-YE"/>
        </w:rPr>
        <w:t xml:space="preserve"> ما بعثوا إلا لدعوة أقوامهم إلى توحيد الله وتعظيمه والتسليم لشرعه</w:t>
      </w:r>
      <w:r w:rsidR="0096294D" w:rsidRPr="000F439A">
        <w:rPr>
          <w:rtl/>
          <w:lang w:bidi="ar-YE"/>
        </w:rPr>
        <w:t>.</w:t>
      </w:r>
    </w:p>
    <w:p w14:paraId="3B68B5E0" w14:textId="77777777" w:rsidR="00D84401" w:rsidRPr="000F439A" w:rsidRDefault="00D84401" w:rsidP="00C54F79">
      <w:pPr>
        <w:numPr>
          <w:ilvl w:val="0"/>
          <w:numId w:val="25"/>
        </w:numPr>
        <w:ind w:left="1134" w:hanging="567"/>
        <w:rPr>
          <w:rtl/>
          <w:lang w:bidi="ar-YE"/>
        </w:rPr>
      </w:pPr>
      <w:r w:rsidRPr="000F439A">
        <w:rPr>
          <w:rtl/>
          <w:lang w:bidi="ar-YE"/>
        </w:rPr>
        <w:t>أن توحيد الربوبية هو توحيد الله بجميع أفعاله من الخلق والرزق والإحياء والإماتة</w:t>
      </w:r>
      <w:r w:rsidR="0096294D" w:rsidRPr="000F439A">
        <w:rPr>
          <w:rtl/>
          <w:lang w:bidi="ar-YE"/>
        </w:rPr>
        <w:t>.</w:t>
      </w:r>
    </w:p>
    <w:p w14:paraId="3B161D74" w14:textId="77777777" w:rsidR="00D84401" w:rsidRPr="000F439A" w:rsidRDefault="00D84401" w:rsidP="00C54F79">
      <w:pPr>
        <w:numPr>
          <w:ilvl w:val="0"/>
          <w:numId w:val="25"/>
        </w:numPr>
        <w:ind w:left="1134" w:hanging="567"/>
        <w:rPr>
          <w:rtl/>
          <w:lang w:bidi="ar-YE"/>
        </w:rPr>
      </w:pPr>
      <w:r w:rsidRPr="000F439A">
        <w:rPr>
          <w:rtl/>
          <w:lang w:bidi="ar-YE"/>
        </w:rPr>
        <w:t>أن ما في الكون من مخلوقات خاضعة لأمر الله وتسبح بحمده</w:t>
      </w:r>
      <w:r w:rsidR="0096294D" w:rsidRPr="000F439A">
        <w:rPr>
          <w:rtl/>
          <w:lang w:bidi="ar-YE"/>
        </w:rPr>
        <w:t>.</w:t>
      </w:r>
    </w:p>
    <w:p w14:paraId="5A74C521" w14:textId="77777777" w:rsidR="00D84401" w:rsidRPr="000F439A" w:rsidRDefault="00D84401" w:rsidP="00C54F79">
      <w:pPr>
        <w:numPr>
          <w:ilvl w:val="0"/>
          <w:numId w:val="25"/>
        </w:numPr>
        <w:ind w:left="1134" w:hanging="567"/>
        <w:rPr>
          <w:rtl/>
          <w:lang w:bidi="ar-YE"/>
        </w:rPr>
      </w:pPr>
      <w:r w:rsidRPr="000F439A">
        <w:rPr>
          <w:rtl/>
          <w:lang w:bidi="ar-YE"/>
        </w:rPr>
        <w:t>على المسلم أن يعتقد أن لله أسماء وصفات تليق بجلاله</w:t>
      </w:r>
      <w:r w:rsidR="0096294D" w:rsidRPr="000F439A">
        <w:rPr>
          <w:rtl/>
          <w:lang w:bidi="ar-YE"/>
        </w:rPr>
        <w:t>.</w:t>
      </w:r>
    </w:p>
    <w:p w14:paraId="4CBB6299" w14:textId="77777777" w:rsidR="00D84401" w:rsidRPr="000F439A" w:rsidRDefault="00D84401" w:rsidP="00015F25">
      <w:pPr>
        <w:rPr>
          <w:rtl/>
          <w:lang w:bidi="ar-YE"/>
        </w:rPr>
      </w:pPr>
    </w:p>
    <w:p w14:paraId="4BC258BB" w14:textId="77777777" w:rsidR="00015F25" w:rsidRPr="000F439A" w:rsidRDefault="00015F25" w:rsidP="00015F25">
      <w:pPr>
        <w:rPr>
          <w:rtl/>
          <w:lang w:bidi="ar-YE"/>
        </w:rPr>
      </w:pPr>
    </w:p>
    <w:p w14:paraId="79D2CCE8" w14:textId="77777777" w:rsidR="00015F25" w:rsidRPr="000F439A" w:rsidRDefault="00015F25" w:rsidP="00015F25">
      <w:pPr>
        <w:rPr>
          <w:sz w:val="2"/>
          <w:szCs w:val="2"/>
          <w:rtl/>
          <w:lang w:bidi="ar-YE"/>
        </w:rPr>
      </w:pPr>
      <w:r w:rsidRPr="000F439A">
        <w:rPr>
          <w:rtl/>
          <w:lang w:bidi="ar-YE"/>
        </w:rPr>
        <w:br w:type="page"/>
      </w:r>
    </w:p>
    <w:p w14:paraId="270BCB5B" w14:textId="77777777" w:rsidR="00015F25" w:rsidRPr="000F439A" w:rsidRDefault="00015F25" w:rsidP="00015F25">
      <w:pPr>
        <w:pStyle w:val="4"/>
        <w:rPr>
          <w:rtl/>
        </w:rPr>
      </w:pPr>
      <w:bookmarkStart w:id="166" w:name="_Toc160896332"/>
      <w:r w:rsidRPr="000F439A">
        <w:rPr>
          <w:rtl/>
        </w:rPr>
        <w:t>المطلب الثالث: أنواع التوحيد المذكورة في سورة الزخرف</w:t>
      </w:r>
      <w:r w:rsidR="0096294D" w:rsidRPr="000F439A">
        <w:rPr>
          <w:rtl/>
        </w:rPr>
        <w:t>.</w:t>
      </w:r>
      <w:bookmarkEnd w:id="166"/>
    </w:p>
    <w:p w14:paraId="0A852B44" w14:textId="77777777" w:rsidR="00D84401" w:rsidRPr="000F439A" w:rsidRDefault="00015F25" w:rsidP="00015F25">
      <w:pPr>
        <w:pStyle w:val="5"/>
        <w:rPr>
          <w:rtl/>
        </w:rPr>
      </w:pPr>
      <w:bookmarkStart w:id="167" w:name="_Toc160896333"/>
      <w:r w:rsidRPr="000F439A">
        <w:rPr>
          <w:rFonts w:hint="cs"/>
          <w:rtl/>
        </w:rPr>
        <w:t>أ</w:t>
      </w:r>
      <w:r w:rsidR="00D84401" w:rsidRPr="000F439A">
        <w:rPr>
          <w:rFonts w:hint="eastAsia"/>
          <w:rtl/>
        </w:rPr>
        <w:t>ولاً</w:t>
      </w:r>
      <w:r w:rsidR="00D84401" w:rsidRPr="000F439A">
        <w:rPr>
          <w:rtl/>
        </w:rPr>
        <w:t>: توحيد الربوبية:</w:t>
      </w:r>
      <w:bookmarkEnd w:id="167"/>
    </w:p>
    <w:p w14:paraId="31D994F0" w14:textId="77777777" w:rsidR="00D84401" w:rsidRPr="000F439A" w:rsidRDefault="00D84401" w:rsidP="00122F3A">
      <w:pPr>
        <w:spacing w:line="240" w:lineRule="auto"/>
        <w:rPr>
          <w:rtl/>
          <w:lang w:bidi="ar-YE"/>
        </w:rPr>
      </w:pPr>
      <w:r w:rsidRPr="000F439A">
        <w:rPr>
          <w:rFonts w:hint="eastAsia"/>
          <w:rtl/>
          <w:lang w:bidi="ar-YE"/>
        </w:rPr>
        <w:t>وقد</w:t>
      </w:r>
      <w:r w:rsidRPr="000F439A">
        <w:rPr>
          <w:rtl/>
          <w:lang w:bidi="ar-YE"/>
        </w:rPr>
        <w:t xml:space="preserve"> أشارت سورة الزخرف إلى هذا التوحيد في عدة آيات</w:t>
      </w:r>
      <w:r w:rsidR="0096294D" w:rsidRPr="000F439A">
        <w:rPr>
          <w:rtl/>
          <w:lang w:bidi="ar-YE"/>
        </w:rPr>
        <w:t>،</w:t>
      </w:r>
      <w:r w:rsidRPr="000F439A">
        <w:rPr>
          <w:rtl/>
          <w:lang w:bidi="ar-YE"/>
        </w:rPr>
        <w:t xml:space="preserve"> وهي:</w:t>
      </w:r>
    </w:p>
    <w:p w14:paraId="03338EBD" w14:textId="77777777" w:rsidR="00D84401" w:rsidRPr="000F439A" w:rsidRDefault="005D07B0" w:rsidP="00C54F79">
      <w:pPr>
        <w:keepNext/>
        <w:keepLines/>
        <w:numPr>
          <w:ilvl w:val="0"/>
          <w:numId w:val="26"/>
        </w:numPr>
        <w:ind w:left="851" w:hanging="851"/>
        <w:rPr>
          <w:bCs/>
          <w:rtl/>
          <w:lang w:bidi="ar-YE"/>
        </w:rPr>
      </w:pPr>
      <w:r w:rsidRPr="000F439A">
        <w:rPr>
          <w:rFonts w:hint="cs"/>
          <w:bCs/>
          <w:rtl/>
          <w:lang w:bidi="ar-YE"/>
        </w:rPr>
        <w:t xml:space="preserve">قال تعالى: </w:t>
      </w:r>
      <w:bookmarkStart w:id="168" w:name="سورةةالزخرفئئ_9_64"/>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وَلَئِن سَأَلۡتَهُم مَّنۡ خَلَقَ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لَيَقُولُنَّ خَلَقَهُنَّ </w:t>
      </w:r>
      <w:r w:rsidR="00D84401" w:rsidRPr="000F439A">
        <w:rPr>
          <w:rFonts w:cs="KFGQPC HAFS Uthmanic Script" w:hint="cs"/>
          <w:b/>
          <w:bCs/>
          <w:rtl/>
          <w:lang w:bidi="ar-YE"/>
        </w:rPr>
        <w:t>ٱ</w:t>
      </w:r>
      <w:r w:rsidR="00D84401" w:rsidRPr="000F439A">
        <w:rPr>
          <w:rFonts w:cs="KFGQPC HAFS Uthmanic Script" w:hint="eastAsia"/>
          <w:b/>
          <w:bCs/>
          <w:rtl/>
          <w:lang w:bidi="ar-YE"/>
        </w:rPr>
        <w:t>لۡعَزِيزُ</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لۡعَلِيمُ</w:t>
      </w:r>
      <w:r w:rsidR="00D84401" w:rsidRPr="000F439A">
        <w:rPr>
          <w:rFonts w:cs="KFGQPC HAFS Uthmanic Script"/>
          <w:b/>
          <w:bCs/>
          <w:rtl/>
          <w:lang w:bidi="ar-YE"/>
        </w:rPr>
        <w:t xml:space="preserve"> ٩</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9]</w:t>
      </w:r>
      <w:bookmarkEnd w:id="168"/>
      <w:r w:rsidR="0096294D" w:rsidRPr="000F439A">
        <w:rPr>
          <w:bCs/>
          <w:rtl/>
          <w:lang w:bidi="ar-YE"/>
        </w:rPr>
        <w:t>.</w:t>
      </w:r>
    </w:p>
    <w:p w14:paraId="6BF78A13" w14:textId="77777777" w:rsidR="00D84401" w:rsidRPr="000F439A" w:rsidRDefault="005D07B0" w:rsidP="00122F3A">
      <w:pPr>
        <w:spacing w:line="240"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وَلَئِن سَأَلۡتَهُم</w:t>
      </w:r>
      <w:r w:rsidR="00D35F82" w:rsidRPr="000F439A">
        <w:rPr>
          <w:rFonts w:ascii="ATraditional Arabic" w:hAnsi="ATraditional Arabic" w:cs="ATraditional Arabic"/>
          <w:rtl/>
          <w:lang w:bidi="ar-YE"/>
        </w:rPr>
        <w:t>}</w:t>
      </w:r>
      <w:r w:rsidR="00D84401" w:rsidRPr="000F439A">
        <w:rPr>
          <w:rtl/>
          <w:lang w:bidi="ar-YE"/>
        </w:rPr>
        <w:t xml:space="preserve"> أي: سألت قومك</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مَّنۡ خَلَقَ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لَيَقُولُنَّ خَلَقَهُنَّ </w:t>
      </w:r>
      <w:r w:rsidR="00D84401" w:rsidRPr="000F439A">
        <w:rPr>
          <w:rFonts w:cs="KFGQPC HAFS Uthmanic Script" w:hint="cs"/>
          <w:b/>
          <w:bCs/>
          <w:rtl/>
          <w:lang w:bidi="ar-YE"/>
        </w:rPr>
        <w:t>ٱ</w:t>
      </w:r>
      <w:r w:rsidR="00D84401" w:rsidRPr="000F439A">
        <w:rPr>
          <w:rFonts w:cs="KFGQPC HAFS Uthmanic Script" w:hint="eastAsia"/>
          <w:b/>
          <w:bCs/>
          <w:rtl/>
          <w:lang w:bidi="ar-YE"/>
        </w:rPr>
        <w:t>لۡعَزِيزُ</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لۡعَلِيمُ</w:t>
      </w:r>
      <w:r w:rsidR="00D84401" w:rsidRPr="000F439A">
        <w:rPr>
          <w:rFonts w:cs="KFGQPC HAFS Uthmanic Script"/>
          <w:b/>
          <w:bCs/>
          <w:rtl/>
          <w:lang w:bidi="ar-YE"/>
        </w:rPr>
        <w:t xml:space="preserve"> ٩</w:t>
      </w:r>
      <w:r w:rsidR="00D35F82" w:rsidRPr="000F439A">
        <w:rPr>
          <w:rFonts w:ascii="ATraditional Arabic" w:hAnsi="ATraditional Arabic" w:cs="ATraditional Arabic"/>
          <w:rtl/>
          <w:lang w:bidi="ar-YE"/>
        </w:rPr>
        <w:t>}</w:t>
      </w:r>
      <w:r w:rsidR="00122F3A" w:rsidRPr="000F439A">
        <w:rPr>
          <w:rFonts w:hint="cs"/>
          <w:rtl/>
          <w:lang w:bidi="ar-YE"/>
        </w:rPr>
        <w:t xml:space="preserve"> </w:t>
      </w:r>
      <w:r w:rsidR="00D84401" w:rsidRPr="000F439A">
        <w:rPr>
          <w:rtl/>
          <w:lang w:bidi="ar-YE"/>
        </w:rPr>
        <w:t>وأقروا بأن الله خالقها</w:t>
      </w:r>
      <w:r w:rsidR="0096294D" w:rsidRPr="000F439A">
        <w:rPr>
          <w:rtl/>
          <w:lang w:bidi="ar-YE"/>
        </w:rPr>
        <w:t>،</w:t>
      </w:r>
      <w:r w:rsidR="00D84401" w:rsidRPr="000F439A">
        <w:rPr>
          <w:rtl/>
          <w:lang w:bidi="ar-YE"/>
        </w:rPr>
        <w:t xml:space="preserve"> وأقروا بعزه وعلمه</w:t>
      </w:r>
      <w:r w:rsidR="0096294D" w:rsidRPr="000F439A">
        <w:rPr>
          <w:rtl/>
          <w:lang w:bidi="ar-YE"/>
        </w:rPr>
        <w:t>،</w:t>
      </w:r>
      <w:r w:rsidR="00D84401" w:rsidRPr="000F439A">
        <w:rPr>
          <w:rtl/>
          <w:lang w:bidi="ar-YE"/>
        </w:rPr>
        <w:t xml:space="preserve"> ثم عبدوا غيره</w:t>
      </w:r>
      <w:r w:rsidR="0096294D" w:rsidRPr="000F439A">
        <w:rPr>
          <w:rtl/>
          <w:lang w:bidi="ar-YE"/>
        </w:rPr>
        <w:t>،</w:t>
      </w:r>
      <w:r w:rsidR="00D84401" w:rsidRPr="000F439A">
        <w:rPr>
          <w:rtl/>
          <w:lang w:bidi="ar-YE"/>
        </w:rPr>
        <w:t xml:space="preserve"> وأنكروا قدرته على البعث لفرط جهلهم</w:t>
      </w:r>
      <w:r w:rsidR="0096294D" w:rsidRPr="000F439A">
        <w:rPr>
          <w:rtl/>
          <w:lang w:bidi="ar-YE"/>
        </w:rPr>
        <w:t>!</w:t>
      </w:r>
      <w:r w:rsidR="00D84401" w:rsidRPr="000F439A">
        <w:rPr>
          <w:rtl/>
          <w:lang w:bidi="ar-YE"/>
        </w:rPr>
        <w:t>"</w:t>
      </w:r>
      <w:r w:rsidR="00772FFB" w:rsidRPr="000F439A">
        <w:rPr>
          <w:vertAlign w:val="superscript"/>
          <w:rtl/>
        </w:rPr>
        <w:t>(</w:t>
      </w:r>
      <w:r w:rsidR="00772FFB" w:rsidRPr="000F439A">
        <w:rPr>
          <w:vertAlign w:val="superscript"/>
          <w:rtl/>
        </w:rPr>
        <w:footnoteReference w:id="174"/>
      </w:r>
      <w:r w:rsidR="00772FFB" w:rsidRPr="000F439A">
        <w:rPr>
          <w:vertAlign w:val="superscript"/>
          <w:rtl/>
        </w:rPr>
        <w:t>)</w:t>
      </w:r>
      <w:r w:rsidR="0096294D" w:rsidRPr="000F439A">
        <w:rPr>
          <w:rtl/>
          <w:lang w:bidi="ar-YE"/>
        </w:rPr>
        <w:t>.</w:t>
      </w:r>
    </w:p>
    <w:p w14:paraId="1278FB8F" w14:textId="77777777" w:rsidR="00D84401" w:rsidRPr="000F439A" w:rsidRDefault="00D84401" w:rsidP="00122F3A">
      <w:pPr>
        <w:spacing w:line="264" w:lineRule="auto"/>
        <w:rPr>
          <w:rtl/>
          <w:lang w:bidi="ar-YE"/>
        </w:rPr>
      </w:pPr>
      <w:r w:rsidRPr="000F439A">
        <w:rPr>
          <w:rtl/>
          <w:lang w:bidi="ar-YE"/>
        </w:rPr>
        <w:t>"يخبر تعالى عن المشركين</w:t>
      </w:r>
      <w:r w:rsidR="0096294D" w:rsidRPr="000F439A">
        <w:rPr>
          <w:rtl/>
          <w:lang w:bidi="ar-YE"/>
        </w:rPr>
        <w:t>،</w:t>
      </w:r>
      <w:r w:rsidRPr="000F439A">
        <w:rPr>
          <w:rtl/>
          <w:lang w:bidi="ar-YE"/>
        </w:rPr>
        <w:t xml:space="preserve"> أنك لو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سَأَلۡتَهُم مَّنۡ خَلَقَ </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لَيَقُولُنَّ</w:t>
      </w:r>
      <w:r w:rsidR="00D35F82" w:rsidRPr="000F439A">
        <w:rPr>
          <w:rFonts w:ascii="ATraditional Arabic" w:hAnsi="ATraditional Arabic" w:cs="ATraditional Arabic"/>
          <w:rtl/>
          <w:lang w:bidi="ar-YE"/>
        </w:rPr>
        <w:t>}</w:t>
      </w:r>
      <w:r w:rsidRPr="000F439A">
        <w:rPr>
          <w:rtl/>
          <w:lang w:bidi="ar-YE"/>
        </w:rPr>
        <w:t xml:space="preserve"> الله وحده لا شريك له</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لۡعَزِيزُ</w:t>
      </w:r>
      <w:r w:rsidR="00D35F82" w:rsidRPr="000F439A">
        <w:rPr>
          <w:rFonts w:ascii="ATraditional Arabic" w:hAnsi="ATraditional Arabic" w:cs="ATraditional Arabic"/>
          <w:rtl/>
          <w:lang w:bidi="ar-YE"/>
        </w:rPr>
        <w:t>}</w:t>
      </w:r>
      <w:r w:rsidRPr="000F439A">
        <w:rPr>
          <w:rtl/>
          <w:lang w:bidi="ar-YE"/>
        </w:rPr>
        <w:t xml:space="preserve"> الذي دانت لعزته جميع المخلوقات</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لۡعَلِيمُ</w:t>
      </w:r>
      <w:r w:rsidRPr="000F439A">
        <w:rPr>
          <w:rFonts w:cs="KFGQPC HAFS Uthmanic Script"/>
          <w:b/>
          <w:bCs/>
          <w:rtl/>
          <w:lang w:bidi="ar-YE"/>
        </w:rPr>
        <w:t xml:space="preserve"> ٩</w:t>
      </w:r>
      <w:r w:rsidR="00D35F82" w:rsidRPr="000F439A">
        <w:rPr>
          <w:rFonts w:ascii="ATraditional Arabic" w:hAnsi="ATraditional Arabic" w:cs="ATraditional Arabic"/>
          <w:rtl/>
          <w:lang w:bidi="ar-YE"/>
        </w:rPr>
        <w:t>}</w:t>
      </w:r>
      <w:r w:rsidRPr="000F439A">
        <w:rPr>
          <w:rtl/>
          <w:lang w:bidi="ar-YE"/>
        </w:rPr>
        <w:t xml:space="preserve"> بظواهر الأمور وبواطنها</w:t>
      </w:r>
      <w:r w:rsidR="0096294D" w:rsidRPr="000F439A">
        <w:rPr>
          <w:rtl/>
          <w:lang w:bidi="ar-YE"/>
        </w:rPr>
        <w:t>،</w:t>
      </w:r>
      <w:r w:rsidRPr="000F439A">
        <w:rPr>
          <w:rtl/>
          <w:lang w:bidi="ar-YE"/>
        </w:rPr>
        <w:t xml:space="preserve"> وأوائلها وأواخرها</w:t>
      </w:r>
      <w:r w:rsidR="0096294D" w:rsidRPr="000F439A">
        <w:rPr>
          <w:rtl/>
          <w:lang w:bidi="ar-YE"/>
        </w:rPr>
        <w:t>،</w:t>
      </w:r>
      <w:r w:rsidRPr="000F439A">
        <w:rPr>
          <w:rtl/>
          <w:lang w:bidi="ar-YE"/>
        </w:rPr>
        <w:t xml:space="preserve"> فإذا كانوا مقرين بذلك</w:t>
      </w:r>
      <w:r w:rsidR="0096294D" w:rsidRPr="000F439A">
        <w:rPr>
          <w:rtl/>
          <w:lang w:bidi="ar-YE"/>
        </w:rPr>
        <w:t>،</w:t>
      </w:r>
      <w:r w:rsidRPr="000F439A">
        <w:rPr>
          <w:rtl/>
          <w:lang w:bidi="ar-YE"/>
        </w:rPr>
        <w:t xml:space="preserve"> فكيف يجعلو</w:t>
      </w:r>
      <w:r w:rsidRPr="000F439A">
        <w:rPr>
          <w:rFonts w:hint="eastAsia"/>
          <w:rtl/>
          <w:lang w:bidi="ar-YE"/>
        </w:rPr>
        <w:t>ن</w:t>
      </w:r>
      <w:r w:rsidRPr="000F439A">
        <w:rPr>
          <w:rtl/>
          <w:lang w:bidi="ar-YE"/>
        </w:rPr>
        <w:t xml:space="preserve"> له الولد والصاحبة والشريك</w:t>
      </w:r>
      <w:r w:rsidR="0096294D" w:rsidRPr="000F439A">
        <w:rPr>
          <w:rtl/>
          <w:lang w:bidi="ar-YE"/>
        </w:rPr>
        <w:t>؟!</w:t>
      </w:r>
      <w:r w:rsidRPr="000F439A">
        <w:rPr>
          <w:rtl/>
          <w:lang w:bidi="ar-YE"/>
        </w:rPr>
        <w:t xml:space="preserve"> وكيف يشركون به من لا يخلق ولا يرزق</w:t>
      </w:r>
      <w:r w:rsidR="0096294D" w:rsidRPr="000F439A">
        <w:rPr>
          <w:rtl/>
          <w:lang w:bidi="ar-YE"/>
        </w:rPr>
        <w:t>،</w:t>
      </w:r>
      <w:r w:rsidRPr="000F439A">
        <w:rPr>
          <w:rtl/>
          <w:lang w:bidi="ar-YE"/>
        </w:rPr>
        <w:t xml:space="preserve"> ولا يميت ولا يحيي</w:t>
      </w:r>
      <w:r w:rsidR="0096294D" w:rsidRPr="000F439A">
        <w:rPr>
          <w:rtl/>
          <w:lang w:bidi="ar-YE"/>
        </w:rPr>
        <w:t>؟!</w:t>
      </w:r>
      <w:r w:rsidRPr="000F439A">
        <w:rPr>
          <w:rtl/>
          <w:lang w:bidi="ar-YE"/>
        </w:rPr>
        <w:t>"</w:t>
      </w:r>
      <w:r w:rsidR="00772FFB" w:rsidRPr="000F439A">
        <w:rPr>
          <w:vertAlign w:val="superscript"/>
          <w:rtl/>
        </w:rPr>
        <w:t>(</w:t>
      </w:r>
      <w:r w:rsidR="00772FFB" w:rsidRPr="000F439A">
        <w:rPr>
          <w:vertAlign w:val="superscript"/>
          <w:rtl/>
        </w:rPr>
        <w:footnoteReference w:id="175"/>
      </w:r>
      <w:r w:rsidR="00772FFB" w:rsidRPr="000F439A">
        <w:rPr>
          <w:vertAlign w:val="superscript"/>
          <w:rtl/>
        </w:rPr>
        <w:t>)</w:t>
      </w:r>
      <w:r w:rsidR="0096294D" w:rsidRPr="000F439A">
        <w:rPr>
          <w:rtl/>
          <w:lang w:bidi="ar-YE"/>
        </w:rPr>
        <w:t>.</w:t>
      </w:r>
    </w:p>
    <w:p w14:paraId="465762B5" w14:textId="77777777" w:rsidR="00D84401" w:rsidRPr="000F439A" w:rsidRDefault="005D07B0" w:rsidP="00C54F79">
      <w:pPr>
        <w:keepNext/>
        <w:keepLines/>
        <w:numPr>
          <w:ilvl w:val="0"/>
          <w:numId w:val="26"/>
        </w:numPr>
        <w:ind w:left="851" w:hanging="851"/>
        <w:rPr>
          <w:bCs/>
          <w:rtl/>
          <w:lang w:bidi="ar-YE"/>
        </w:rPr>
      </w:pPr>
      <w:r w:rsidRPr="000F439A">
        <w:rPr>
          <w:rFonts w:hint="cs"/>
          <w:bCs/>
          <w:rtl/>
          <w:lang w:bidi="ar-YE"/>
        </w:rPr>
        <w:t xml:space="preserve">وقال سبحانه: </w:t>
      </w:r>
      <w:bookmarkStart w:id="169" w:name="سورةةالزخرفئئ_11_65"/>
      <w:r w:rsidR="00D35F82" w:rsidRPr="000F439A">
        <w:rPr>
          <w:rFonts w:ascii="ATraditional Arabic" w:hAnsi="ATraditional Arabic" w:cs="ATraditional Arabic"/>
          <w:bCs/>
          <w:rtl/>
          <w:lang w:bidi="ar-YE"/>
        </w:rPr>
        <w:t>{</w:t>
      </w:r>
      <w:r w:rsidR="00D84401" w:rsidRPr="000F439A">
        <w:rPr>
          <w:rFonts w:cs="KFGQPC HAFS Uthmanic Script"/>
          <w:b/>
          <w:bCs/>
          <w:rtl/>
          <w:lang w:bidi="ar-YE"/>
        </w:rPr>
        <w:t>وَ</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نَزَّلَ مِنَ </w:t>
      </w:r>
      <w:r w:rsidR="00D84401" w:rsidRPr="000F439A">
        <w:rPr>
          <w:rFonts w:cs="KFGQPC HAFS Uthmanic Script" w:hint="cs"/>
          <w:b/>
          <w:bCs/>
          <w:rtl/>
          <w:lang w:bidi="ar-YE"/>
        </w:rPr>
        <w:t>ٱ</w:t>
      </w:r>
      <w:r w:rsidR="00D84401" w:rsidRPr="000F439A">
        <w:rPr>
          <w:rFonts w:cs="KFGQPC HAFS Uthmanic Script" w:hint="eastAsia"/>
          <w:b/>
          <w:bCs/>
          <w:rtl/>
          <w:lang w:bidi="ar-YE"/>
        </w:rPr>
        <w:t>لسَّمَآءِ</w:t>
      </w:r>
      <w:r w:rsidR="00D84401" w:rsidRPr="000F439A">
        <w:rPr>
          <w:rFonts w:cs="KFGQPC HAFS Uthmanic Script"/>
          <w:b/>
          <w:bCs/>
          <w:rtl/>
          <w:lang w:bidi="ar-YE"/>
        </w:rPr>
        <w:t xml:space="preserve"> مَآءَۢ بِقَدَرٖ فَأَنشَرۡنَا بِهِ</w:t>
      </w:r>
      <w:r w:rsidR="00D84401" w:rsidRPr="000F439A">
        <w:rPr>
          <w:rFonts w:cs="KFGQPC HAFS Uthmanic Script" w:hint="cs"/>
          <w:b/>
          <w:bCs/>
          <w:rtl/>
          <w:lang w:bidi="ar-YE"/>
        </w:rPr>
        <w:t>ۦ</w:t>
      </w:r>
      <w:r w:rsidR="00D84401" w:rsidRPr="000F439A">
        <w:rPr>
          <w:rFonts w:cs="KFGQPC HAFS Uthmanic Script"/>
          <w:b/>
          <w:bCs/>
          <w:rtl/>
          <w:lang w:bidi="ar-YE"/>
        </w:rPr>
        <w:t xml:space="preserve"> بَلۡدَةٗ مَّيۡتٗاۚ كَذَٰلِكَ تُخۡرَجُونَ ١١</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11]</w:t>
      </w:r>
      <w:bookmarkEnd w:id="169"/>
      <w:r w:rsidR="0096294D" w:rsidRPr="000F439A">
        <w:rPr>
          <w:bCs/>
          <w:rtl/>
          <w:lang w:bidi="ar-YE"/>
        </w:rPr>
        <w:t>.</w:t>
      </w:r>
    </w:p>
    <w:p w14:paraId="217297B7" w14:textId="77777777" w:rsidR="00D84401" w:rsidRPr="000F439A" w:rsidRDefault="00D84401" w:rsidP="00122F3A">
      <w:pPr>
        <w:spacing w:line="240" w:lineRule="auto"/>
        <w:rPr>
          <w:rtl/>
          <w:lang w:bidi="ar-YE"/>
        </w:rPr>
      </w:pPr>
      <w:r w:rsidRPr="000F439A">
        <w:rPr>
          <w:rtl/>
          <w:lang w:bidi="ar-YE"/>
        </w:rPr>
        <w:t>"هذ</w:t>
      </w:r>
      <w:r w:rsidR="00122F3A" w:rsidRPr="000F439A">
        <w:rPr>
          <w:rtl/>
          <w:lang w:bidi="ar-YE"/>
        </w:rPr>
        <w:t>ه أوصافُ فِعل</w:t>
      </w:r>
      <w:r w:rsidR="0096294D" w:rsidRPr="000F439A">
        <w:rPr>
          <w:rtl/>
          <w:lang w:bidi="ar-YE"/>
        </w:rPr>
        <w:t>،</w:t>
      </w:r>
      <w:r w:rsidR="00122F3A" w:rsidRPr="000F439A">
        <w:rPr>
          <w:rtl/>
          <w:lang w:bidi="ar-YE"/>
        </w:rPr>
        <w:t xml:space="preserve"> وهي نِعم من الله</w:t>
      </w:r>
      <w:r w:rsidR="00122F3A" w:rsidRPr="000F439A">
        <w:rPr>
          <w:rFonts w:hint="cs"/>
          <w:rtl/>
          <w:lang w:bidi="ar-YE"/>
        </w:rPr>
        <w:t xml:space="preserve"> </w:t>
      </w:r>
      <w:r w:rsidRPr="000F439A">
        <w:rPr>
          <w:rtl/>
          <w:lang w:bidi="ar-YE"/>
        </w:rPr>
        <w:t>على البشر</w:t>
      </w:r>
      <w:r w:rsidR="0096294D" w:rsidRPr="000F439A">
        <w:rPr>
          <w:rtl/>
          <w:lang w:bidi="ar-YE"/>
        </w:rPr>
        <w:t>،</w:t>
      </w:r>
      <w:r w:rsidRPr="000F439A">
        <w:rPr>
          <w:rtl/>
          <w:lang w:bidi="ar-YE"/>
        </w:rPr>
        <w:t xml:space="preserve"> تقوم بها الحجة على كل كافر مشرك بالله"</w:t>
      </w:r>
      <w:r w:rsidR="00772FFB" w:rsidRPr="000F439A">
        <w:rPr>
          <w:vertAlign w:val="superscript"/>
          <w:rtl/>
        </w:rPr>
        <w:t>(</w:t>
      </w:r>
      <w:r w:rsidR="00772FFB" w:rsidRPr="000F439A">
        <w:rPr>
          <w:vertAlign w:val="superscript"/>
          <w:rtl/>
        </w:rPr>
        <w:footnoteReference w:id="176"/>
      </w:r>
      <w:r w:rsidR="00772FFB" w:rsidRPr="000F439A">
        <w:rPr>
          <w:vertAlign w:val="superscript"/>
          <w:rtl/>
        </w:rPr>
        <w:t>)</w:t>
      </w:r>
      <w:r w:rsidR="0096294D" w:rsidRPr="000F439A">
        <w:rPr>
          <w:rtl/>
          <w:lang w:bidi="ar-YE"/>
        </w:rPr>
        <w:t>.</w:t>
      </w:r>
    </w:p>
    <w:p w14:paraId="443318C7" w14:textId="77777777" w:rsidR="00D84401" w:rsidRPr="000F439A" w:rsidRDefault="005D07B0" w:rsidP="00C54F79">
      <w:pPr>
        <w:keepNext/>
        <w:keepLines/>
        <w:numPr>
          <w:ilvl w:val="0"/>
          <w:numId w:val="26"/>
        </w:numPr>
        <w:ind w:left="851" w:hanging="851"/>
        <w:rPr>
          <w:bCs/>
          <w:rtl/>
          <w:lang w:bidi="ar-YE"/>
        </w:rPr>
      </w:pPr>
      <w:r w:rsidRPr="000F439A">
        <w:rPr>
          <w:rFonts w:hint="cs"/>
          <w:bCs/>
          <w:rtl/>
          <w:lang w:bidi="ar-YE"/>
        </w:rPr>
        <w:t xml:space="preserve">وقال –عز وجل–: </w:t>
      </w:r>
      <w:bookmarkStart w:id="170" w:name="سورةةالزخرفئئ_12_66"/>
      <w:r w:rsidR="00D35F82" w:rsidRPr="000F439A">
        <w:rPr>
          <w:rFonts w:ascii="ATraditional Arabic" w:hAnsi="ATraditional Arabic" w:cs="ATraditional Arabic"/>
          <w:bCs/>
          <w:rtl/>
          <w:lang w:bidi="ar-YE"/>
        </w:rPr>
        <w:t>{</w:t>
      </w:r>
      <w:r w:rsidR="00D84401" w:rsidRPr="000F439A">
        <w:rPr>
          <w:rFonts w:cs="KFGQPC HAFS Uthmanic Script"/>
          <w:b/>
          <w:bCs/>
          <w:rtl/>
          <w:lang w:bidi="ar-YE"/>
        </w:rPr>
        <w:t>وَ</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خَلَقَ </w:t>
      </w:r>
      <w:r w:rsidR="00D84401" w:rsidRPr="000F439A">
        <w:rPr>
          <w:rFonts w:cs="KFGQPC HAFS Uthmanic Script" w:hint="cs"/>
          <w:b/>
          <w:bCs/>
          <w:rtl/>
          <w:lang w:bidi="ar-YE"/>
        </w:rPr>
        <w:t>ٱ</w:t>
      </w:r>
      <w:r w:rsidR="00D84401" w:rsidRPr="000F439A">
        <w:rPr>
          <w:rFonts w:cs="KFGQPC HAFS Uthmanic Script" w:hint="eastAsia"/>
          <w:b/>
          <w:bCs/>
          <w:rtl/>
          <w:lang w:bidi="ar-YE"/>
        </w:rPr>
        <w:t>لۡأَزۡوَٰجَ</w:t>
      </w:r>
      <w:r w:rsidR="00D84401" w:rsidRPr="000F439A">
        <w:rPr>
          <w:rFonts w:cs="KFGQPC HAFS Uthmanic Script"/>
          <w:b/>
          <w:bCs/>
          <w:rtl/>
          <w:lang w:bidi="ar-YE"/>
        </w:rPr>
        <w:t xml:space="preserve"> كُلَّهَا وَجَعَلَ لَكُم مِّنَ </w:t>
      </w:r>
      <w:r w:rsidR="00D84401" w:rsidRPr="000F439A">
        <w:rPr>
          <w:rFonts w:cs="KFGQPC HAFS Uthmanic Script" w:hint="cs"/>
          <w:b/>
          <w:bCs/>
          <w:rtl/>
          <w:lang w:bidi="ar-YE"/>
        </w:rPr>
        <w:t>ٱ</w:t>
      </w:r>
      <w:r w:rsidR="00D84401" w:rsidRPr="000F439A">
        <w:rPr>
          <w:rFonts w:cs="KFGQPC HAFS Uthmanic Script" w:hint="eastAsia"/>
          <w:b/>
          <w:bCs/>
          <w:rtl/>
          <w:lang w:bidi="ar-YE"/>
        </w:rPr>
        <w:t>لۡفُلۡكِ</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لۡأَنۡعَٰمِ</w:t>
      </w:r>
      <w:r w:rsidR="00D84401" w:rsidRPr="000F439A">
        <w:rPr>
          <w:rFonts w:cs="KFGQPC HAFS Uthmanic Script"/>
          <w:b/>
          <w:bCs/>
          <w:rtl/>
          <w:lang w:bidi="ar-YE"/>
        </w:rPr>
        <w:t xml:space="preserve"> مَا تَرۡكَبُونَ ١٢</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12]</w:t>
      </w:r>
      <w:bookmarkEnd w:id="170"/>
      <w:r w:rsidR="0096294D" w:rsidRPr="000F439A">
        <w:rPr>
          <w:bCs/>
          <w:rtl/>
          <w:lang w:bidi="ar-YE"/>
        </w:rPr>
        <w:t>.</w:t>
      </w:r>
    </w:p>
    <w:p w14:paraId="774A6733" w14:textId="77777777" w:rsidR="00D84401" w:rsidRPr="000F439A" w:rsidRDefault="00D84401" w:rsidP="00122F3A">
      <w:pPr>
        <w:spacing w:line="240" w:lineRule="auto"/>
        <w:rPr>
          <w:rtl/>
          <w:lang w:bidi="ar-YE"/>
        </w:rPr>
      </w:pPr>
      <w:r w:rsidRPr="000F439A">
        <w:rPr>
          <w:rtl/>
          <w:lang w:bidi="ar-YE"/>
        </w:rPr>
        <w:t>"هذا الانتقال من الاستدلال والامتنان بخلق وسائل الحياة إلى الاستدلال بخلق وسائل الاكتساب لصلاح المعاش</w:t>
      </w:r>
      <w:r w:rsidR="0096294D" w:rsidRPr="000F439A">
        <w:rPr>
          <w:rtl/>
          <w:lang w:bidi="ar-YE"/>
        </w:rPr>
        <w:t>،</w:t>
      </w:r>
      <w:r w:rsidRPr="000F439A">
        <w:rPr>
          <w:rtl/>
          <w:lang w:bidi="ar-YE"/>
        </w:rPr>
        <w:t xml:space="preserve"> وذكر منها وسائل الإنتاج وأتبعها بوسائل الاكتساب بالأسفار للتجارة"</w:t>
      </w:r>
      <w:r w:rsidR="00772FFB" w:rsidRPr="000F439A">
        <w:rPr>
          <w:vertAlign w:val="superscript"/>
          <w:rtl/>
        </w:rPr>
        <w:t>(</w:t>
      </w:r>
      <w:r w:rsidR="00772FFB" w:rsidRPr="000F439A">
        <w:rPr>
          <w:vertAlign w:val="superscript"/>
          <w:rtl/>
        </w:rPr>
        <w:footnoteReference w:id="177"/>
      </w:r>
      <w:r w:rsidR="00772FFB" w:rsidRPr="000F439A">
        <w:rPr>
          <w:vertAlign w:val="superscript"/>
          <w:rtl/>
        </w:rPr>
        <w:t>)</w:t>
      </w:r>
      <w:r w:rsidR="0096294D" w:rsidRPr="000F439A">
        <w:rPr>
          <w:rtl/>
          <w:lang w:bidi="ar-YE"/>
        </w:rPr>
        <w:t>.</w:t>
      </w:r>
    </w:p>
    <w:p w14:paraId="7C6618B8" w14:textId="77777777" w:rsidR="00D84401" w:rsidRPr="000F439A" w:rsidRDefault="005D07B0" w:rsidP="00122F3A">
      <w:pPr>
        <w:spacing w:line="264" w:lineRule="auto"/>
        <w:rPr>
          <w:rtl/>
          <w:lang w:bidi="ar-YE"/>
        </w:rPr>
      </w:pPr>
      <w:r w:rsidRPr="000F439A">
        <w:rPr>
          <w:rFonts w:hint="cs"/>
          <w:rtl/>
          <w:lang w:bidi="ar-YE"/>
        </w:rPr>
        <w:lastRenderedPageBreak/>
        <w:t xml:space="preserve">فقوله: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خَلَقَ </w:t>
      </w:r>
      <w:r w:rsidR="00D84401" w:rsidRPr="000F439A">
        <w:rPr>
          <w:rFonts w:cs="KFGQPC HAFS Uthmanic Script" w:hint="cs"/>
          <w:b/>
          <w:bCs/>
          <w:rtl/>
          <w:lang w:bidi="ar-YE"/>
        </w:rPr>
        <w:t>ٱ</w:t>
      </w:r>
      <w:r w:rsidR="00D84401" w:rsidRPr="000F439A">
        <w:rPr>
          <w:rFonts w:cs="KFGQPC HAFS Uthmanic Script" w:hint="eastAsia"/>
          <w:b/>
          <w:bCs/>
          <w:rtl/>
          <w:lang w:bidi="ar-YE"/>
        </w:rPr>
        <w:t>لۡأَزۡوَٰجَ</w:t>
      </w:r>
      <w:r w:rsidR="00D84401" w:rsidRPr="000F439A">
        <w:rPr>
          <w:rFonts w:cs="KFGQPC HAFS Uthmanic Script"/>
          <w:b/>
          <w:bCs/>
          <w:rtl/>
          <w:lang w:bidi="ar-YE"/>
        </w:rPr>
        <w:t xml:space="preserve"> كُلَّهَا</w:t>
      </w:r>
      <w:r w:rsidR="00D35F82" w:rsidRPr="000F439A">
        <w:rPr>
          <w:rFonts w:ascii="ATraditional Arabic" w:hAnsi="ATraditional Arabic" w:cs="ATraditional Arabic"/>
          <w:rtl/>
          <w:lang w:bidi="ar-YE"/>
        </w:rPr>
        <w:t>}</w:t>
      </w:r>
      <w:r w:rsidR="00D84401" w:rsidRPr="000F439A">
        <w:rPr>
          <w:rtl/>
          <w:lang w:bidi="ar-YE"/>
        </w:rPr>
        <w:t xml:space="preserve"> أيِ: الأصْنَافَ</w:t>
      </w:r>
      <w:r w:rsidR="0096294D" w:rsidRPr="000F439A">
        <w:rPr>
          <w:rtl/>
          <w:lang w:bidi="ar-YE"/>
        </w:rPr>
        <w:t>،</w:t>
      </w:r>
      <w:r w:rsidR="00D84401" w:rsidRPr="000F439A">
        <w:rPr>
          <w:rtl/>
          <w:lang w:bidi="ar-YE"/>
        </w:rPr>
        <w:t xml:space="preserve"> كُلَّ الأصْنَافِ الخَالِقُ لَهَا هو اللهُ سُبحَانَهُ وَتَعَالى</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خَلَقَ </w:t>
      </w:r>
      <w:r w:rsidR="00D84401" w:rsidRPr="000F439A">
        <w:rPr>
          <w:rFonts w:cs="KFGQPC HAFS Uthmanic Script" w:hint="cs"/>
          <w:b/>
          <w:bCs/>
          <w:rtl/>
          <w:lang w:bidi="ar-YE"/>
        </w:rPr>
        <w:t>ٱ</w:t>
      </w:r>
      <w:r w:rsidR="00D84401" w:rsidRPr="000F439A">
        <w:rPr>
          <w:rFonts w:cs="KFGQPC HAFS Uthmanic Script" w:hint="eastAsia"/>
          <w:b/>
          <w:bCs/>
          <w:rtl/>
          <w:lang w:bidi="ar-YE"/>
        </w:rPr>
        <w:t>لۡأَزۡوَٰجَ</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أي: الأصناف المتشاكلة التي لا يكمل شيء منها غاية الكمال إلا بالآخر على ما دبّره سبحانه في نظ</w:t>
      </w:r>
      <w:r w:rsidR="00D84401" w:rsidRPr="000F439A">
        <w:rPr>
          <w:rFonts w:hint="eastAsia"/>
          <w:rtl/>
          <w:lang w:bidi="ar-YE"/>
        </w:rPr>
        <w:t>م</w:t>
      </w:r>
      <w:r w:rsidR="00D84401" w:rsidRPr="000F439A">
        <w:rPr>
          <w:rtl/>
          <w:lang w:bidi="ar-YE"/>
        </w:rPr>
        <w:t xml:space="preserve"> هذا الوجود</w:t>
      </w:r>
      <w:r w:rsidR="0096294D" w:rsidRPr="000F439A">
        <w:rPr>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كُلَّهَا</w:t>
      </w:r>
      <w:r w:rsidR="00D35F82" w:rsidRPr="000F439A">
        <w:rPr>
          <w:rFonts w:ascii="ATraditional Arabic" w:hAnsi="ATraditional Arabic" w:cs="ATraditional Arabic"/>
          <w:rtl/>
          <w:lang w:bidi="ar-YE"/>
        </w:rPr>
        <w:t>}</w:t>
      </w:r>
      <w:r w:rsidR="00D84401" w:rsidRPr="000F439A">
        <w:rPr>
          <w:rtl/>
          <w:lang w:bidi="ar-YE"/>
        </w:rPr>
        <w:t xml:space="preserve"> من النبات والحيوان</w:t>
      </w:r>
      <w:r w:rsidR="0096294D" w:rsidRPr="000F439A">
        <w:rPr>
          <w:rtl/>
          <w:lang w:bidi="ar-YE"/>
        </w:rPr>
        <w:t>،</w:t>
      </w:r>
      <w:r w:rsidR="00D84401" w:rsidRPr="000F439A">
        <w:rPr>
          <w:rtl/>
          <w:lang w:bidi="ar-YE"/>
        </w:rPr>
        <w:t xml:space="preserve"> وغير ذلك من سائر الأكوان</w:t>
      </w:r>
      <w:r w:rsidR="0096294D" w:rsidRPr="000F439A">
        <w:rPr>
          <w:rtl/>
          <w:lang w:bidi="ar-YE"/>
        </w:rPr>
        <w:t>،</w:t>
      </w:r>
      <w:r w:rsidR="00D84401" w:rsidRPr="000F439A">
        <w:rPr>
          <w:rtl/>
          <w:lang w:bidi="ar-YE"/>
        </w:rPr>
        <w:t xml:space="preserve"> لم يشاركه في شيء منها أحد"</w:t>
      </w:r>
      <w:r w:rsidR="00772FFB" w:rsidRPr="000F439A">
        <w:rPr>
          <w:vertAlign w:val="superscript"/>
          <w:rtl/>
        </w:rPr>
        <w:t>(</w:t>
      </w:r>
      <w:r w:rsidR="00772FFB" w:rsidRPr="000F439A">
        <w:rPr>
          <w:vertAlign w:val="superscript"/>
          <w:rtl/>
        </w:rPr>
        <w:footnoteReference w:id="178"/>
      </w:r>
      <w:r w:rsidR="00772FFB" w:rsidRPr="000F439A">
        <w:rPr>
          <w:vertAlign w:val="superscript"/>
          <w:rtl/>
        </w:rPr>
        <w:t>)</w:t>
      </w:r>
      <w:r w:rsidR="0096294D" w:rsidRPr="000F439A">
        <w:rPr>
          <w:rtl/>
          <w:lang w:bidi="ar-YE"/>
        </w:rPr>
        <w:t>.</w:t>
      </w:r>
    </w:p>
    <w:p w14:paraId="73CF3B29" w14:textId="77777777" w:rsidR="005D07B0" w:rsidRPr="000F439A" w:rsidRDefault="005D07B0" w:rsidP="002C3BDC">
      <w:pPr>
        <w:keepNext/>
        <w:keepLines/>
        <w:numPr>
          <w:ilvl w:val="0"/>
          <w:numId w:val="26"/>
        </w:numPr>
        <w:ind w:left="851" w:hanging="851"/>
        <w:rPr>
          <w:bCs/>
        </w:rPr>
      </w:pPr>
      <w:r w:rsidRPr="000F439A">
        <w:rPr>
          <w:rFonts w:hint="cs"/>
          <w:bCs/>
          <w:rtl/>
          <w:lang w:bidi="ar-YE"/>
        </w:rPr>
        <w:t>وقال –جل وعلا–</w:t>
      </w:r>
      <w:r w:rsidR="002C3BDC" w:rsidRPr="000F439A">
        <w:rPr>
          <w:rFonts w:hint="cs"/>
          <w:bCs/>
          <w:rtl/>
          <w:lang w:bidi="ar-YE"/>
        </w:rPr>
        <w:t xml:space="preserve">: </w:t>
      </w:r>
      <w:bookmarkStart w:id="171" w:name="سورةةالزخرفئئ_13_1"/>
      <w:r w:rsidR="002C3BDC" w:rsidRPr="000F439A">
        <w:rPr>
          <w:rFonts w:ascii="ATraditional Arabic" w:hAnsi="ATraditional Arabic" w:cs="ATraditional Arabic"/>
          <w:bCs/>
          <w:rtl/>
          <w:lang w:bidi="ar-YE"/>
        </w:rPr>
        <w:t>{</w:t>
      </w:r>
      <w:r w:rsidR="002C3BDC" w:rsidRPr="000F439A">
        <w:rPr>
          <w:rFonts w:ascii="KFGQPC HAFS Uthmanic Script" w:hAnsi="KFGQPC HAFS Uthmanic Script" w:cs="KFGQPC HAFS Uthmanic Script"/>
          <w:bCs/>
          <w:rtl/>
          <w:lang w:bidi="ar-YE"/>
        </w:rPr>
        <w:t>لِتَسۡتَوُ</w:t>
      </w:r>
      <w:r w:rsidR="002C3BDC" w:rsidRPr="000F439A">
        <w:rPr>
          <w:rFonts w:ascii="KFGQPC HAFS Uthmanic Script" w:hAnsi="KFGQPC HAFS Uthmanic Script" w:cs="KFGQPC HAFS Uthmanic Script" w:hint="cs"/>
          <w:bCs/>
          <w:rtl/>
          <w:lang w:bidi="ar-YE"/>
        </w:rPr>
        <w:t>ۥ</w:t>
      </w:r>
      <w:r w:rsidR="002C3BDC" w:rsidRPr="000F439A">
        <w:rPr>
          <w:rFonts w:ascii="KFGQPC HAFS Uthmanic Script" w:hAnsi="KFGQPC HAFS Uthmanic Script" w:cs="KFGQPC HAFS Uthmanic Script" w:hint="eastAsia"/>
          <w:bCs/>
          <w:rtl/>
          <w:lang w:bidi="ar-YE"/>
        </w:rPr>
        <w:t>اْ</w:t>
      </w:r>
      <w:r w:rsidR="002C3BDC" w:rsidRPr="000F439A">
        <w:rPr>
          <w:rFonts w:ascii="KFGQPC HAFS Uthmanic Script" w:hAnsi="KFGQPC HAFS Uthmanic Script" w:cs="KFGQPC HAFS Uthmanic Script"/>
          <w:bCs/>
          <w:rtl/>
          <w:lang w:bidi="ar-YE"/>
        </w:rPr>
        <w:t xml:space="preserve"> عَلَىٰ ظُهُورِهِ</w:t>
      </w:r>
      <w:r w:rsidR="002C3BDC" w:rsidRPr="000F439A">
        <w:rPr>
          <w:rFonts w:ascii="KFGQPC HAFS Uthmanic Script" w:hAnsi="KFGQPC HAFS Uthmanic Script" w:cs="KFGQPC HAFS Uthmanic Script" w:hint="cs"/>
          <w:bCs/>
          <w:rtl/>
          <w:lang w:bidi="ar-YE"/>
        </w:rPr>
        <w:t>ۦ</w:t>
      </w:r>
      <w:r w:rsidR="002C3BDC" w:rsidRPr="000F439A">
        <w:rPr>
          <w:rFonts w:ascii="KFGQPC HAFS Uthmanic Script" w:hAnsi="KFGQPC HAFS Uthmanic Script" w:cs="KFGQPC HAFS Uthmanic Script"/>
          <w:bCs/>
          <w:rtl/>
          <w:lang w:bidi="ar-YE"/>
        </w:rPr>
        <w:t xml:space="preserve"> ثُمَّ تَذۡكُرُواْ نِعۡمَةَ رَبِّكُمۡ إِذَا </w:t>
      </w:r>
      <w:r w:rsidR="002C3BDC" w:rsidRPr="000F439A">
        <w:rPr>
          <w:rFonts w:ascii="KFGQPC HAFS Uthmanic Script" w:hAnsi="KFGQPC HAFS Uthmanic Script" w:cs="KFGQPC HAFS Uthmanic Script" w:hint="cs"/>
          <w:bCs/>
          <w:rtl/>
          <w:lang w:bidi="ar-YE"/>
        </w:rPr>
        <w:t>ٱ</w:t>
      </w:r>
      <w:r w:rsidR="002C3BDC" w:rsidRPr="000F439A">
        <w:rPr>
          <w:rFonts w:ascii="KFGQPC HAFS Uthmanic Script" w:hAnsi="KFGQPC HAFS Uthmanic Script" w:cs="KFGQPC HAFS Uthmanic Script" w:hint="eastAsia"/>
          <w:bCs/>
          <w:rtl/>
          <w:lang w:bidi="ar-YE"/>
        </w:rPr>
        <w:t>سۡتَوَيۡتُمۡ</w:t>
      </w:r>
      <w:r w:rsidR="002C3BDC" w:rsidRPr="000F439A">
        <w:rPr>
          <w:rFonts w:ascii="KFGQPC HAFS Uthmanic Script" w:hAnsi="KFGQPC HAFS Uthmanic Script" w:cs="KFGQPC HAFS Uthmanic Script"/>
          <w:bCs/>
          <w:rtl/>
          <w:lang w:bidi="ar-YE"/>
        </w:rPr>
        <w:t xml:space="preserve"> عَلَيۡهِ وَتَقُولُواْ سُبۡحَٰنَ </w:t>
      </w:r>
      <w:r w:rsidR="002C3BDC" w:rsidRPr="000F439A">
        <w:rPr>
          <w:rFonts w:ascii="KFGQPC HAFS Uthmanic Script" w:hAnsi="KFGQPC HAFS Uthmanic Script" w:cs="KFGQPC HAFS Uthmanic Script" w:hint="cs"/>
          <w:bCs/>
          <w:rtl/>
          <w:lang w:bidi="ar-YE"/>
        </w:rPr>
        <w:t>ٱ</w:t>
      </w:r>
      <w:r w:rsidR="002C3BDC" w:rsidRPr="000F439A">
        <w:rPr>
          <w:rFonts w:ascii="KFGQPC HAFS Uthmanic Script" w:hAnsi="KFGQPC HAFS Uthmanic Script" w:cs="KFGQPC HAFS Uthmanic Script" w:hint="eastAsia"/>
          <w:bCs/>
          <w:rtl/>
          <w:lang w:bidi="ar-YE"/>
        </w:rPr>
        <w:t>لَّذِي</w:t>
      </w:r>
      <w:r w:rsidR="002C3BDC" w:rsidRPr="000F439A">
        <w:rPr>
          <w:rFonts w:ascii="KFGQPC HAFS Uthmanic Script" w:hAnsi="KFGQPC HAFS Uthmanic Script" w:cs="KFGQPC HAFS Uthmanic Script"/>
          <w:bCs/>
          <w:rtl/>
          <w:lang w:bidi="ar-YE"/>
        </w:rPr>
        <w:t xml:space="preserve"> سَخَّرَ لَنَا هَٰذَا وَمَا كُنَّا لَهُ</w:t>
      </w:r>
      <w:r w:rsidR="002C3BDC" w:rsidRPr="000F439A">
        <w:rPr>
          <w:rFonts w:ascii="KFGQPC HAFS Uthmanic Script" w:hAnsi="KFGQPC HAFS Uthmanic Script" w:cs="KFGQPC HAFS Uthmanic Script" w:hint="cs"/>
          <w:bCs/>
          <w:rtl/>
          <w:lang w:bidi="ar-YE"/>
        </w:rPr>
        <w:t>ۥ</w:t>
      </w:r>
      <w:r w:rsidR="002C3BDC" w:rsidRPr="000F439A">
        <w:rPr>
          <w:rFonts w:ascii="KFGQPC HAFS Uthmanic Script" w:hAnsi="KFGQPC HAFS Uthmanic Script" w:cs="KFGQPC HAFS Uthmanic Script"/>
          <w:bCs/>
          <w:rtl/>
          <w:lang w:bidi="ar-YE"/>
        </w:rPr>
        <w:t xml:space="preserve"> مُقۡرِنِينَ ١٣</w:t>
      </w:r>
      <w:r w:rsidR="002C3BDC" w:rsidRPr="000F439A">
        <w:rPr>
          <w:rFonts w:ascii="ATraditional Arabic" w:hAnsi="ATraditional Arabic" w:cs="ATraditional Arabic"/>
          <w:bCs/>
          <w:rtl/>
          <w:lang w:bidi="ar-YE"/>
        </w:rPr>
        <w:t>}</w:t>
      </w:r>
      <w:r w:rsidR="002C3BDC" w:rsidRPr="000F439A">
        <w:rPr>
          <w:bCs/>
          <w:rtl/>
        </w:rPr>
        <w:t xml:space="preserve"> [سورة الزخرف:13]</w:t>
      </w:r>
      <w:bookmarkEnd w:id="171"/>
      <w:r w:rsidR="0096294D" w:rsidRPr="000F439A">
        <w:rPr>
          <w:rFonts w:hint="cs"/>
          <w:bCs/>
          <w:rtl/>
          <w:lang w:bidi="ar-YE"/>
        </w:rPr>
        <w:t>.</w:t>
      </w:r>
      <w:r w:rsidRPr="000F439A">
        <w:rPr>
          <w:rFonts w:hint="cs"/>
          <w:bCs/>
          <w:rtl/>
          <w:lang w:bidi="ar-YE"/>
        </w:rPr>
        <w:t xml:space="preserve"> </w:t>
      </w:r>
    </w:p>
    <w:p w14:paraId="701D7885" w14:textId="77777777" w:rsidR="005D07B0" w:rsidRPr="000F439A" w:rsidRDefault="005D07B0" w:rsidP="00122F3A">
      <w:pPr>
        <w:spacing w:line="240" w:lineRule="auto"/>
        <w:rPr>
          <w:rtl/>
          <w:lang w:bidi="ar-YE"/>
        </w:rPr>
      </w:pPr>
      <w:r w:rsidRPr="000F439A">
        <w:rPr>
          <w:rFonts w:hint="cs"/>
          <w:rtl/>
          <w:lang w:bidi="ar-YE"/>
        </w:rPr>
        <w:t>ف</w:t>
      </w:r>
      <w:r w:rsidRPr="000F439A">
        <w:rPr>
          <w:rFonts w:hint="cs"/>
          <w:rtl/>
        </w:rPr>
        <w:t xml:space="preserve">قوله: </w:t>
      </w:r>
      <w:r w:rsidR="00D35F82" w:rsidRPr="000F439A">
        <w:rPr>
          <w:rFonts w:ascii="ATraditional Arabic" w:hAnsi="ATraditional Arabic" w:cs="ATraditional Arabic"/>
          <w:sz w:val="22"/>
          <w:szCs w:val="26"/>
          <w:rtl/>
          <w:lang w:bidi="ar-YE"/>
        </w:rPr>
        <w:t>{</w:t>
      </w:r>
      <w:r w:rsidR="00D84401" w:rsidRPr="000F439A">
        <w:rPr>
          <w:rFonts w:cs="KFGQPC HAFS Uthmanic Script"/>
          <w:b/>
          <w:bCs/>
          <w:sz w:val="22"/>
          <w:szCs w:val="26"/>
          <w:rtl/>
          <w:lang w:bidi="ar-YE"/>
        </w:rPr>
        <w:t>لِتَسۡتَوُ</w:t>
      </w:r>
      <w:r w:rsidR="00D84401" w:rsidRPr="000F439A">
        <w:rPr>
          <w:rFonts w:cs="KFGQPC HAFS Uthmanic Script" w:hint="cs"/>
          <w:b/>
          <w:bCs/>
          <w:sz w:val="22"/>
          <w:szCs w:val="26"/>
          <w:rtl/>
          <w:lang w:bidi="ar-YE"/>
        </w:rPr>
        <w:t>ۥ</w:t>
      </w:r>
      <w:r w:rsidR="00D84401" w:rsidRPr="000F439A">
        <w:rPr>
          <w:rFonts w:cs="KFGQPC HAFS Uthmanic Script" w:hint="eastAsia"/>
          <w:b/>
          <w:bCs/>
          <w:sz w:val="22"/>
          <w:szCs w:val="26"/>
          <w:rtl/>
          <w:lang w:bidi="ar-YE"/>
        </w:rPr>
        <w:t>اْ</w:t>
      </w:r>
      <w:r w:rsidR="00D84401" w:rsidRPr="000F439A">
        <w:rPr>
          <w:rFonts w:cs="KFGQPC HAFS Uthmanic Script"/>
          <w:b/>
          <w:bCs/>
          <w:sz w:val="22"/>
          <w:szCs w:val="26"/>
          <w:rtl/>
          <w:lang w:bidi="ar-YE"/>
        </w:rPr>
        <w:t xml:space="preserve"> عَلَىٰ ظُهُورِهِ</w:t>
      </w:r>
      <w:r w:rsidR="00D84401" w:rsidRPr="000F439A">
        <w:rPr>
          <w:rFonts w:cs="KFGQPC HAFS Uthmanic Script" w:hint="cs"/>
          <w:b/>
          <w:bCs/>
          <w:sz w:val="22"/>
          <w:szCs w:val="26"/>
          <w:rtl/>
          <w:lang w:bidi="ar-YE"/>
        </w:rPr>
        <w:t>ۦ</w:t>
      </w:r>
      <w:r w:rsidR="00D35F82" w:rsidRPr="000F439A">
        <w:rPr>
          <w:rFonts w:ascii="ATraditional Arabic" w:hAnsi="ATraditional Arabic" w:cs="ATraditional Arabic"/>
          <w:sz w:val="22"/>
          <w:szCs w:val="26"/>
          <w:rtl/>
          <w:lang w:bidi="ar-YE"/>
        </w:rPr>
        <w:t>}</w:t>
      </w:r>
      <w:r w:rsidRPr="000F439A">
        <w:rPr>
          <w:rFonts w:hint="cs"/>
          <w:rtl/>
          <w:lang w:bidi="ar-YE"/>
        </w:rPr>
        <w:t>:</w:t>
      </w:r>
      <w:r w:rsidR="00D84401" w:rsidRPr="000F439A">
        <w:rPr>
          <w:rtl/>
          <w:lang w:bidi="ar-YE"/>
        </w:rPr>
        <w:t xml:space="preserve"> "هذا شامل لظهور الفلك</w:t>
      </w:r>
      <w:r w:rsidR="0096294D" w:rsidRPr="000F439A">
        <w:rPr>
          <w:rFonts w:hint="cs"/>
          <w:rtl/>
          <w:lang w:bidi="ar-YE"/>
        </w:rPr>
        <w:t>،</w:t>
      </w:r>
      <w:r w:rsidR="00D84401" w:rsidRPr="000F439A">
        <w:rPr>
          <w:rtl/>
          <w:lang w:bidi="ar-YE"/>
        </w:rPr>
        <w:t xml:space="preserve"> ولظهور الأنعام</w:t>
      </w:r>
      <w:r w:rsidR="0096294D" w:rsidRPr="000F439A">
        <w:rPr>
          <w:rtl/>
          <w:lang w:bidi="ar-YE"/>
        </w:rPr>
        <w:t>،</w:t>
      </w:r>
      <w:r w:rsidR="00D84401" w:rsidRPr="000F439A">
        <w:rPr>
          <w:rtl/>
          <w:lang w:bidi="ar-YE"/>
        </w:rPr>
        <w:t xml:space="preserve"> أي: لتستقروا عليها"</w:t>
      </w:r>
      <w:r w:rsidR="00772FFB" w:rsidRPr="000F439A">
        <w:rPr>
          <w:vertAlign w:val="superscript"/>
          <w:rtl/>
        </w:rPr>
        <w:t>(</w:t>
      </w:r>
      <w:r w:rsidR="00772FFB" w:rsidRPr="000F439A">
        <w:rPr>
          <w:vertAlign w:val="superscript"/>
          <w:rtl/>
        </w:rPr>
        <w:footnoteReference w:id="179"/>
      </w:r>
      <w:r w:rsidR="00772FFB" w:rsidRPr="000F439A">
        <w:rPr>
          <w:vertAlign w:val="superscript"/>
          <w:rtl/>
        </w:rPr>
        <w:t>)</w:t>
      </w:r>
      <w:r w:rsidR="0096294D" w:rsidRPr="000F439A">
        <w:rPr>
          <w:rFonts w:hint="cs"/>
          <w:rtl/>
          <w:lang w:bidi="ar-YE"/>
        </w:rPr>
        <w:t>.</w:t>
      </w:r>
      <w:r w:rsidRPr="000F439A">
        <w:rPr>
          <w:rFonts w:hint="cs"/>
          <w:rtl/>
          <w:lang w:bidi="ar-YE"/>
        </w:rPr>
        <w:t xml:space="preserve"> </w:t>
      </w:r>
    </w:p>
    <w:p w14:paraId="35A5846C" w14:textId="77777777" w:rsidR="00D84401" w:rsidRPr="000F439A" w:rsidRDefault="005D07B0" w:rsidP="00122F3A">
      <w:pPr>
        <w:spacing w:line="264" w:lineRule="auto"/>
        <w:rPr>
          <w:rtl/>
          <w:lang w:bidi="ar-YE"/>
        </w:rPr>
      </w:pPr>
      <w:r w:rsidRPr="000F439A">
        <w:rPr>
          <w:rFonts w:hint="cs"/>
          <w:rtl/>
          <w:lang w:bidi="ar-YE"/>
        </w:rPr>
        <w:t xml:space="preserve">ثم قال: </w:t>
      </w:r>
      <w:r w:rsidR="00D84401"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ثُمَّ تَذۡكُرُواْ نِعۡمَةَ رَبِّكُمۡ</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 xml:space="preserve">التي أنعمها عليكم بتسخيره ذلك لكم مراكب في البر والبحر </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إِذَا </w:t>
      </w:r>
      <w:r w:rsidR="00D84401" w:rsidRPr="000F439A">
        <w:rPr>
          <w:rFonts w:cs="KFGQPC HAFS Uthmanic Script" w:hint="cs"/>
          <w:b/>
          <w:bCs/>
          <w:rtl/>
          <w:lang w:bidi="ar-YE"/>
        </w:rPr>
        <w:t>ٱ</w:t>
      </w:r>
      <w:r w:rsidR="00D84401" w:rsidRPr="000F439A">
        <w:rPr>
          <w:rFonts w:cs="KFGQPC HAFS Uthmanic Script" w:hint="eastAsia"/>
          <w:b/>
          <w:bCs/>
          <w:rtl/>
          <w:lang w:bidi="ar-YE"/>
        </w:rPr>
        <w:t>سۡتَوَيۡتُمۡ</w:t>
      </w:r>
      <w:r w:rsidR="00D84401" w:rsidRPr="000F439A">
        <w:rPr>
          <w:rFonts w:cs="KFGQPC HAFS Uthmanic Script"/>
          <w:b/>
          <w:bCs/>
          <w:rtl/>
          <w:lang w:bidi="ar-YE"/>
        </w:rPr>
        <w:t xml:space="preserve"> عَلَيۡهِ</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فتعظموه وتمجدوه</w:t>
      </w:r>
      <w:r w:rsidR="0096294D" w:rsidRPr="000F439A">
        <w:rPr>
          <w:rtl/>
          <w:lang w:bidi="ar-YE"/>
        </w:rPr>
        <w:t>،</w:t>
      </w:r>
      <w:r w:rsidR="00D84401" w:rsidRPr="000F439A">
        <w:rPr>
          <w:rtl/>
          <w:lang w:bidi="ar-YE"/>
        </w:rPr>
        <w:t xml:space="preserve"> وتقولوا تنزيها لله الذي سخر لنا هذا الذي ركبناه من هذه الفلك والأنعام</w:t>
      </w:r>
      <w:r w:rsidR="0096294D" w:rsidRPr="000F439A">
        <w:rPr>
          <w:rtl/>
          <w:lang w:bidi="ar-YE"/>
        </w:rPr>
        <w:t>،</w:t>
      </w:r>
      <w:r w:rsidR="00D84401" w:rsidRPr="000F439A">
        <w:rPr>
          <w:rtl/>
          <w:lang w:bidi="ar-YE"/>
        </w:rPr>
        <w:t xml:space="preserve"> مما ي</w:t>
      </w:r>
      <w:r w:rsidR="00D84401" w:rsidRPr="000F439A">
        <w:rPr>
          <w:rFonts w:hint="eastAsia"/>
          <w:rtl/>
          <w:lang w:bidi="ar-YE"/>
        </w:rPr>
        <w:t>صفه</w:t>
      </w:r>
      <w:r w:rsidR="00D84401" w:rsidRPr="000F439A">
        <w:rPr>
          <w:rtl/>
          <w:lang w:bidi="ar-YE"/>
        </w:rPr>
        <w:t xml:space="preserve"> به المشركون</w:t>
      </w:r>
      <w:r w:rsidR="0096294D" w:rsidRPr="000F439A">
        <w:rPr>
          <w:rtl/>
          <w:lang w:bidi="ar-YE"/>
        </w:rPr>
        <w:t>،</w:t>
      </w:r>
      <w:r w:rsidR="00D84401" w:rsidRPr="000F439A">
        <w:rPr>
          <w:rtl/>
          <w:lang w:bidi="ar-YE"/>
        </w:rPr>
        <w:t xml:space="preserve"> وتشرك معه في العبادة من الأوثان والأصنام"</w:t>
      </w:r>
      <w:r w:rsidR="00772FFB" w:rsidRPr="000F439A">
        <w:rPr>
          <w:vertAlign w:val="superscript"/>
          <w:rtl/>
        </w:rPr>
        <w:t>(</w:t>
      </w:r>
      <w:r w:rsidR="00772FFB" w:rsidRPr="000F439A">
        <w:rPr>
          <w:vertAlign w:val="superscript"/>
          <w:rtl/>
        </w:rPr>
        <w:footnoteReference w:id="180"/>
      </w:r>
      <w:r w:rsidR="00772FFB" w:rsidRPr="000F439A">
        <w:rPr>
          <w:vertAlign w:val="superscript"/>
          <w:rtl/>
        </w:rPr>
        <w:t>)</w:t>
      </w:r>
      <w:r w:rsidR="0096294D" w:rsidRPr="000F439A">
        <w:rPr>
          <w:rtl/>
          <w:lang w:bidi="ar-YE"/>
        </w:rPr>
        <w:t>.</w:t>
      </w:r>
    </w:p>
    <w:p w14:paraId="29D5F1B0" w14:textId="77777777" w:rsidR="00D84401" w:rsidRPr="000F439A" w:rsidRDefault="005D07B0" w:rsidP="00122F3A">
      <w:pPr>
        <w:spacing w:line="240" w:lineRule="auto"/>
        <w:rPr>
          <w:rtl/>
          <w:lang w:bidi="ar-YE"/>
        </w:rPr>
      </w:pPr>
      <w:r w:rsidRPr="000F439A">
        <w:rPr>
          <w:rFonts w:hint="cs"/>
          <w:rtl/>
          <w:lang w:bidi="ar-YE"/>
        </w:rPr>
        <w:t xml:space="preserve">وقوله: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وَمَا كُنَّا لَهُ</w:t>
      </w:r>
      <w:r w:rsidR="00D84401" w:rsidRPr="000F439A">
        <w:rPr>
          <w:rFonts w:cs="KFGQPC HAFS Uthmanic Script" w:hint="cs"/>
          <w:b/>
          <w:bCs/>
          <w:rtl/>
          <w:lang w:bidi="ar-YE"/>
        </w:rPr>
        <w:t>ۥ</w:t>
      </w:r>
      <w:r w:rsidR="00D84401" w:rsidRPr="000F439A">
        <w:rPr>
          <w:rFonts w:cs="KFGQPC HAFS Uthmanic Script"/>
          <w:b/>
          <w:bCs/>
          <w:rtl/>
          <w:lang w:bidi="ar-YE"/>
        </w:rPr>
        <w:t xml:space="preserve"> مُقۡرِنِينَ ١٣</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أَي: مطيقين</w:t>
      </w:r>
      <w:r w:rsidR="0096294D" w:rsidRPr="000F439A">
        <w:rPr>
          <w:rtl/>
          <w:lang w:bidi="ar-YE"/>
        </w:rPr>
        <w:t>،</w:t>
      </w:r>
      <w:r w:rsidR="00D84401" w:rsidRPr="000F439A">
        <w:rPr>
          <w:rtl/>
          <w:lang w:bidi="ar-YE"/>
        </w:rPr>
        <w:t xml:space="preserve"> أَي: مَا كُنَّا نطيق تذليله وتسخيره لَوْلَا أَن الله تَعَالَى ذلله وسخره لنا"</w:t>
      </w:r>
      <w:r w:rsidR="00772FFB" w:rsidRPr="000F439A">
        <w:rPr>
          <w:vertAlign w:val="superscript"/>
          <w:rtl/>
        </w:rPr>
        <w:t>(</w:t>
      </w:r>
      <w:r w:rsidR="00772FFB" w:rsidRPr="000F439A">
        <w:rPr>
          <w:vertAlign w:val="superscript"/>
          <w:rtl/>
        </w:rPr>
        <w:footnoteReference w:id="181"/>
      </w:r>
      <w:r w:rsidR="00772FFB" w:rsidRPr="000F439A">
        <w:rPr>
          <w:vertAlign w:val="superscript"/>
          <w:rtl/>
        </w:rPr>
        <w:t>)</w:t>
      </w:r>
      <w:r w:rsidR="0096294D" w:rsidRPr="000F439A">
        <w:rPr>
          <w:rtl/>
          <w:lang w:bidi="ar-YE"/>
        </w:rPr>
        <w:t>.</w:t>
      </w:r>
    </w:p>
    <w:p w14:paraId="0FA5A73C" w14:textId="77777777" w:rsidR="00D84401" w:rsidRPr="000F439A" w:rsidRDefault="005D07B0" w:rsidP="00C54F79">
      <w:pPr>
        <w:keepNext/>
        <w:keepLines/>
        <w:numPr>
          <w:ilvl w:val="0"/>
          <w:numId w:val="26"/>
        </w:numPr>
        <w:ind w:left="851" w:hanging="851"/>
        <w:rPr>
          <w:bCs/>
          <w:rtl/>
          <w:lang w:bidi="ar-YE"/>
        </w:rPr>
      </w:pPr>
      <w:r w:rsidRPr="000F439A">
        <w:rPr>
          <w:rFonts w:hint="cs"/>
          <w:bCs/>
          <w:rtl/>
          <w:lang w:bidi="ar-YE"/>
        </w:rPr>
        <w:t xml:space="preserve">وقال تعالى: </w:t>
      </w:r>
      <w:bookmarkStart w:id="172" w:name="سورةةالزخرفئئ_16_67"/>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أَمِ </w:t>
      </w:r>
      <w:r w:rsidR="00D84401" w:rsidRPr="000F439A">
        <w:rPr>
          <w:rFonts w:cs="KFGQPC HAFS Uthmanic Script" w:hint="cs"/>
          <w:b/>
          <w:bCs/>
          <w:rtl/>
          <w:lang w:bidi="ar-YE"/>
        </w:rPr>
        <w:t>ٱ</w:t>
      </w:r>
      <w:r w:rsidR="00D84401" w:rsidRPr="000F439A">
        <w:rPr>
          <w:rFonts w:cs="KFGQPC HAFS Uthmanic Script" w:hint="eastAsia"/>
          <w:b/>
          <w:bCs/>
          <w:rtl/>
          <w:lang w:bidi="ar-YE"/>
        </w:rPr>
        <w:t>تَّخَذَ</w:t>
      </w:r>
      <w:r w:rsidR="00D84401" w:rsidRPr="000F439A">
        <w:rPr>
          <w:rFonts w:cs="KFGQPC HAFS Uthmanic Script"/>
          <w:b/>
          <w:bCs/>
          <w:rtl/>
          <w:lang w:bidi="ar-YE"/>
        </w:rPr>
        <w:t xml:space="preserve"> مِمَّا يَخۡلُقُ بَنَاتٖ وَأَصۡفَىٰكُم بِ</w:t>
      </w:r>
      <w:r w:rsidR="00D84401" w:rsidRPr="000F439A">
        <w:rPr>
          <w:rFonts w:cs="KFGQPC HAFS Uthmanic Script" w:hint="cs"/>
          <w:b/>
          <w:bCs/>
          <w:rtl/>
          <w:lang w:bidi="ar-YE"/>
        </w:rPr>
        <w:t>ٱ</w:t>
      </w:r>
      <w:r w:rsidR="00D84401" w:rsidRPr="000F439A">
        <w:rPr>
          <w:rFonts w:cs="KFGQPC HAFS Uthmanic Script" w:hint="eastAsia"/>
          <w:b/>
          <w:bCs/>
          <w:rtl/>
          <w:lang w:bidi="ar-YE"/>
        </w:rPr>
        <w:t>لۡبَنِينَ</w:t>
      </w:r>
      <w:r w:rsidR="00D84401" w:rsidRPr="000F439A">
        <w:rPr>
          <w:rFonts w:cs="KFGQPC HAFS Uthmanic Script"/>
          <w:b/>
          <w:bCs/>
          <w:rtl/>
          <w:lang w:bidi="ar-YE"/>
        </w:rPr>
        <w:t xml:space="preserve"> ١٦</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16]</w:t>
      </w:r>
      <w:bookmarkEnd w:id="172"/>
      <w:r w:rsidR="0096294D" w:rsidRPr="000F439A">
        <w:rPr>
          <w:bCs/>
          <w:rtl/>
          <w:lang w:bidi="ar-YE"/>
        </w:rPr>
        <w:t>.</w:t>
      </w:r>
    </w:p>
    <w:p w14:paraId="610D6869" w14:textId="77777777" w:rsidR="00D84401" w:rsidRPr="000F439A" w:rsidRDefault="00D84401" w:rsidP="00122F3A">
      <w:pPr>
        <w:spacing w:line="240" w:lineRule="auto"/>
        <w:rPr>
          <w:rtl/>
          <w:lang w:bidi="ar-YE"/>
        </w:rPr>
      </w:pPr>
      <w:r w:rsidRPr="000F439A">
        <w:rPr>
          <w:rtl/>
          <w:lang w:bidi="ar-YE"/>
        </w:rPr>
        <w:t>"والمقصود من هذا</w:t>
      </w:r>
      <w:r w:rsidR="0096294D" w:rsidRPr="000F439A">
        <w:rPr>
          <w:rtl/>
          <w:lang w:bidi="ar-YE"/>
        </w:rPr>
        <w:t>،</w:t>
      </w:r>
      <w:r w:rsidRPr="000F439A">
        <w:rPr>
          <w:rtl/>
          <w:lang w:bidi="ar-YE"/>
        </w:rPr>
        <w:t xml:space="preserve"> بيان أن الرب الموصوف بما ذكره</w:t>
      </w:r>
      <w:r w:rsidR="0096294D" w:rsidRPr="000F439A">
        <w:rPr>
          <w:rtl/>
          <w:lang w:bidi="ar-YE"/>
        </w:rPr>
        <w:t>،</w:t>
      </w:r>
      <w:r w:rsidRPr="000F439A">
        <w:rPr>
          <w:rtl/>
          <w:lang w:bidi="ar-YE"/>
        </w:rPr>
        <w:t xml:space="preserve"> من إفاضة النعم على العباد</w:t>
      </w:r>
      <w:r w:rsidR="0096294D" w:rsidRPr="000F439A">
        <w:rPr>
          <w:rtl/>
          <w:lang w:bidi="ar-YE"/>
        </w:rPr>
        <w:t>،</w:t>
      </w:r>
      <w:r w:rsidRPr="000F439A">
        <w:rPr>
          <w:rtl/>
          <w:lang w:bidi="ar-YE"/>
        </w:rPr>
        <w:t xml:space="preserve"> هو الذي يستحق أن يُعبد</w:t>
      </w:r>
      <w:r w:rsidR="0096294D" w:rsidRPr="000F439A">
        <w:rPr>
          <w:rtl/>
          <w:lang w:bidi="ar-YE"/>
        </w:rPr>
        <w:t>،</w:t>
      </w:r>
      <w:r w:rsidRPr="000F439A">
        <w:rPr>
          <w:rtl/>
          <w:lang w:bidi="ar-YE"/>
        </w:rPr>
        <w:t xml:space="preserve"> ويُصلى له ويُسجد"</w:t>
      </w:r>
      <w:r w:rsidR="00772FFB" w:rsidRPr="000F439A">
        <w:rPr>
          <w:vertAlign w:val="superscript"/>
          <w:rtl/>
        </w:rPr>
        <w:t>(</w:t>
      </w:r>
      <w:r w:rsidR="00772FFB" w:rsidRPr="000F439A">
        <w:rPr>
          <w:vertAlign w:val="superscript"/>
          <w:rtl/>
        </w:rPr>
        <w:footnoteReference w:id="182"/>
      </w:r>
      <w:r w:rsidR="00772FFB" w:rsidRPr="000F439A">
        <w:rPr>
          <w:vertAlign w:val="superscript"/>
          <w:rtl/>
        </w:rPr>
        <w:t>)</w:t>
      </w:r>
      <w:r w:rsidR="0096294D" w:rsidRPr="000F439A">
        <w:rPr>
          <w:rtl/>
          <w:lang w:bidi="ar-YE"/>
        </w:rPr>
        <w:t>.</w:t>
      </w:r>
    </w:p>
    <w:p w14:paraId="5A6B6626" w14:textId="77777777" w:rsidR="00D84401" w:rsidRPr="000F439A" w:rsidRDefault="005D07B0" w:rsidP="00C54F79">
      <w:pPr>
        <w:keepNext/>
        <w:keepLines/>
        <w:numPr>
          <w:ilvl w:val="0"/>
          <w:numId w:val="26"/>
        </w:numPr>
        <w:ind w:left="851" w:hanging="851"/>
        <w:rPr>
          <w:bCs/>
          <w:rtl/>
          <w:lang w:bidi="ar-YE"/>
        </w:rPr>
      </w:pPr>
      <w:r w:rsidRPr="000F439A">
        <w:rPr>
          <w:rFonts w:hint="cs"/>
          <w:bCs/>
          <w:rtl/>
          <w:lang w:bidi="ar-YE"/>
        </w:rPr>
        <w:t xml:space="preserve">وقال –تبارك وتعالى–: </w:t>
      </w:r>
      <w:bookmarkStart w:id="173" w:name="سورةةالزخرفئئ_19_68"/>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وَجَعَلُواْ </w:t>
      </w:r>
      <w:r w:rsidR="00D84401" w:rsidRPr="000F439A">
        <w:rPr>
          <w:rFonts w:cs="KFGQPC HAFS Uthmanic Script" w:hint="cs"/>
          <w:b/>
          <w:bCs/>
          <w:rtl/>
          <w:lang w:bidi="ar-YE"/>
        </w:rPr>
        <w:t>ٱ</w:t>
      </w:r>
      <w:r w:rsidR="00D84401" w:rsidRPr="000F439A">
        <w:rPr>
          <w:rFonts w:cs="KFGQPC HAFS Uthmanic Script" w:hint="eastAsia"/>
          <w:b/>
          <w:bCs/>
          <w:rtl/>
          <w:lang w:bidi="ar-YE"/>
        </w:rPr>
        <w:t>لۡمَلَٰٓئِكَةَ</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هُمۡ عِبَٰدُ </w:t>
      </w:r>
      <w:r w:rsidR="00D84401" w:rsidRPr="000F439A">
        <w:rPr>
          <w:rFonts w:cs="KFGQPC HAFS Uthmanic Script" w:hint="cs"/>
          <w:b/>
          <w:bCs/>
          <w:rtl/>
          <w:lang w:bidi="ar-YE"/>
        </w:rPr>
        <w:t>ٱ</w:t>
      </w:r>
      <w:r w:rsidR="00D84401" w:rsidRPr="000F439A">
        <w:rPr>
          <w:rFonts w:cs="KFGQPC HAFS Uthmanic Script" w:hint="eastAsia"/>
          <w:b/>
          <w:bCs/>
          <w:rtl/>
          <w:lang w:bidi="ar-YE"/>
        </w:rPr>
        <w:t>لرَّحۡمَٰنِ</w:t>
      </w:r>
      <w:r w:rsidR="00D84401" w:rsidRPr="000F439A">
        <w:rPr>
          <w:rFonts w:cs="KFGQPC HAFS Uthmanic Script"/>
          <w:b/>
          <w:bCs/>
          <w:rtl/>
          <w:lang w:bidi="ar-YE"/>
        </w:rPr>
        <w:t xml:space="preserve"> إِنَٰثًاۚ أَشَهِدُواْ خَلۡقَهُمۡۚ سَتُكۡتَبُ شَهَٰدَتُهُمۡ وَيُسۡـَٔلُونَ ١٩</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19]</w:t>
      </w:r>
      <w:bookmarkEnd w:id="173"/>
      <w:r w:rsidR="0096294D" w:rsidRPr="000F439A">
        <w:rPr>
          <w:rFonts w:hint="cs"/>
          <w:bCs/>
          <w:rtl/>
          <w:lang w:bidi="ar-YE"/>
        </w:rPr>
        <w:t>.</w:t>
      </w:r>
    </w:p>
    <w:p w14:paraId="653AB01F" w14:textId="77777777" w:rsidR="00D84401" w:rsidRPr="000F439A" w:rsidRDefault="00D84401" w:rsidP="00122F3A">
      <w:pPr>
        <w:spacing w:line="240" w:lineRule="auto"/>
        <w:rPr>
          <w:rtl/>
          <w:lang w:bidi="ar-YE"/>
        </w:rPr>
      </w:pPr>
      <w:r w:rsidRPr="000F439A">
        <w:rPr>
          <w:rtl/>
          <w:lang w:bidi="ar-YE"/>
        </w:rPr>
        <w:t>"يخبر تعالى عن شناعة قول المشركين</w:t>
      </w:r>
      <w:r w:rsidR="0096294D" w:rsidRPr="000F439A">
        <w:rPr>
          <w:rtl/>
          <w:lang w:bidi="ar-YE"/>
        </w:rPr>
        <w:t>،</w:t>
      </w:r>
      <w:r w:rsidRPr="000F439A">
        <w:rPr>
          <w:rtl/>
          <w:lang w:bidi="ar-YE"/>
        </w:rPr>
        <w:t xml:space="preserve"> الذين جعلوا لله تعالى ولدا</w:t>
      </w:r>
      <w:r w:rsidR="0096294D" w:rsidRPr="000F439A">
        <w:rPr>
          <w:rtl/>
          <w:lang w:bidi="ar-YE"/>
        </w:rPr>
        <w:t>،</w:t>
      </w:r>
      <w:r w:rsidRPr="000F439A">
        <w:rPr>
          <w:rtl/>
          <w:lang w:bidi="ar-YE"/>
        </w:rPr>
        <w:t xml:space="preserve"> وهو الواحد الأحد</w:t>
      </w:r>
      <w:r w:rsidR="0096294D" w:rsidRPr="000F439A">
        <w:rPr>
          <w:rtl/>
          <w:lang w:bidi="ar-YE"/>
        </w:rPr>
        <w:t>،</w:t>
      </w:r>
      <w:r w:rsidRPr="000F439A">
        <w:rPr>
          <w:rtl/>
          <w:lang w:bidi="ar-YE"/>
        </w:rPr>
        <w:t xml:space="preserve"> الفرد الصمد</w:t>
      </w:r>
      <w:r w:rsidR="0096294D" w:rsidRPr="000F439A">
        <w:rPr>
          <w:rtl/>
          <w:lang w:bidi="ar-YE"/>
        </w:rPr>
        <w:t>،</w:t>
      </w:r>
      <w:r w:rsidRPr="000F439A">
        <w:rPr>
          <w:rtl/>
          <w:lang w:bidi="ar-YE"/>
        </w:rPr>
        <w:t xml:space="preserve"> الذي لم يتخذ صاحبة ولا ولدا</w:t>
      </w:r>
      <w:r w:rsidR="0096294D" w:rsidRPr="000F439A">
        <w:rPr>
          <w:rtl/>
          <w:lang w:bidi="ar-YE"/>
        </w:rPr>
        <w:t>،</w:t>
      </w:r>
      <w:r w:rsidRPr="000F439A">
        <w:rPr>
          <w:rtl/>
          <w:lang w:bidi="ar-YE"/>
        </w:rPr>
        <w:t xml:space="preserve"> ولم يكن له كفوا أحد</w:t>
      </w:r>
      <w:r w:rsidR="0096294D" w:rsidRPr="000F439A">
        <w:rPr>
          <w:rtl/>
          <w:lang w:bidi="ar-YE"/>
        </w:rPr>
        <w:t>،</w:t>
      </w:r>
      <w:r w:rsidRPr="000F439A">
        <w:rPr>
          <w:rtl/>
          <w:lang w:bidi="ar-YE"/>
        </w:rPr>
        <w:t xml:space="preserve"> وإن ذلك باطل من عدة أوجه:</w:t>
      </w:r>
    </w:p>
    <w:p w14:paraId="178379D1" w14:textId="77777777" w:rsidR="00D84401" w:rsidRPr="000F439A" w:rsidRDefault="00D84401" w:rsidP="00D84401">
      <w:pPr>
        <w:rPr>
          <w:rtl/>
          <w:lang w:bidi="ar-YE"/>
        </w:rPr>
      </w:pPr>
      <w:r w:rsidRPr="000F439A">
        <w:rPr>
          <w:rFonts w:hint="eastAsia"/>
          <w:rtl/>
          <w:lang w:bidi="ar-YE"/>
        </w:rPr>
        <w:lastRenderedPageBreak/>
        <w:t>منها</w:t>
      </w:r>
      <w:r w:rsidRPr="000F439A">
        <w:rPr>
          <w:rtl/>
          <w:lang w:bidi="ar-YE"/>
        </w:rPr>
        <w:t>: أن الخلق كلهم عباده</w:t>
      </w:r>
      <w:r w:rsidR="0096294D" w:rsidRPr="000F439A">
        <w:rPr>
          <w:rtl/>
          <w:lang w:bidi="ar-YE"/>
        </w:rPr>
        <w:t>،</w:t>
      </w:r>
      <w:r w:rsidRPr="000F439A">
        <w:rPr>
          <w:rtl/>
          <w:lang w:bidi="ar-YE"/>
        </w:rPr>
        <w:t xml:space="preserve"> والعبودية تنافي الولادة</w:t>
      </w:r>
      <w:r w:rsidR="0096294D" w:rsidRPr="000F439A">
        <w:rPr>
          <w:rtl/>
          <w:lang w:bidi="ar-YE"/>
        </w:rPr>
        <w:t>.</w:t>
      </w:r>
    </w:p>
    <w:p w14:paraId="29E517A0" w14:textId="77777777" w:rsidR="00D84401" w:rsidRPr="000F439A" w:rsidRDefault="00D84401" w:rsidP="00D84401">
      <w:pPr>
        <w:rPr>
          <w:rtl/>
          <w:lang w:bidi="ar-YE"/>
        </w:rPr>
      </w:pPr>
      <w:r w:rsidRPr="000F439A">
        <w:rPr>
          <w:rFonts w:hint="eastAsia"/>
          <w:rtl/>
          <w:lang w:bidi="ar-YE"/>
        </w:rPr>
        <w:t>ومنها</w:t>
      </w:r>
      <w:r w:rsidRPr="000F439A">
        <w:rPr>
          <w:rtl/>
          <w:lang w:bidi="ar-YE"/>
        </w:rPr>
        <w:t>: أن الولد جزء من والده</w:t>
      </w:r>
      <w:r w:rsidR="0096294D" w:rsidRPr="000F439A">
        <w:rPr>
          <w:rtl/>
          <w:lang w:bidi="ar-YE"/>
        </w:rPr>
        <w:t>،</w:t>
      </w:r>
      <w:r w:rsidRPr="000F439A">
        <w:rPr>
          <w:rtl/>
          <w:lang w:bidi="ar-YE"/>
        </w:rPr>
        <w:t xml:space="preserve"> والله تعالى بائن من خلقه</w:t>
      </w:r>
      <w:r w:rsidR="0096294D" w:rsidRPr="000F439A">
        <w:rPr>
          <w:rtl/>
          <w:lang w:bidi="ar-YE"/>
        </w:rPr>
        <w:t>،</w:t>
      </w:r>
      <w:r w:rsidRPr="000F439A">
        <w:rPr>
          <w:rtl/>
          <w:lang w:bidi="ar-YE"/>
        </w:rPr>
        <w:t xml:space="preserve"> مباين لهم في صفاته ونعوت جلاله</w:t>
      </w:r>
      <w:r w:rsidR="0096294D" w:rsidRPr="000F439A">
        <w:rPr>
          <w:rtl/>
          <w:lang w:bidi="ar-YE"/>
        </w:rPr>
        <w:t>،</w:t>
      </w:r>
      <w:r w:rsidRPr="000F439A">
        <w:rPr>
          <w:rtl/>
          <w:lang w:bidi="ar-YE"/>
        </w:rPr>
        <w:t xml:space="preserve"> والولد جزء من الوالد</w:t>
      </w:r>
      <w:r w:rsidR="0096294D" w:rsidRPr="000F439A">
        <w:rPr>
          <w:rtl/>
          <w:lang w:bidi="ar-YE"/>
        </w:rPr>
        <w:t>،</w:t>
      </w:r>
      <w:r w:rsidRPr="000F439A">
        <w:rPr>
          <w:rtl/>
          <w:lang w:bidi="ar-YE"/>
        </w:rPr>
        <w:t xml:space="preserve"> فمحال أن يكون لله تعالى ولد"</w:t>
      </w:r>
      <w:r w:rsidR="00772FFB" w:rsidRPr="000F439A">
        <w:rPr>
          <w:vertAlign w:val="superscript"/>
          <w:rtl/>
        </w:rPr>
        <w:t>(</w:t>
      </w:r>
      <w:r w:rsidR="00772FFB" w:rsidRPr="000F439A">
        <w:rPr>
          <w:vertAlign w:val="superscript"/>
          <w:rtl/>
        </w:rPr>
        <w:footnoteReference w:id="183"/>
      </w:r>
      <w:r w:rsidR="00772FFB" w:rsidRPr="000F439A">
        <w:rPr>
          <w:vertAlign w:val="superscript"/>
          <w:rtl/>
        </w:rPr>
        <w:t>)</w:t>
      </w:r>
      <w:r w:rsidR="0096294D" w:rsidRPr="000F439A">
        <w:rPr>
          <w:rtl/>
          <w:lang w:bidi="ar-YE"/>
        </w:rPr>
        <w:t>.</w:t>
      </w:r>
    </w:p>
    <w:p w14:paraId="54C820A7" w14:textId="77777777" w:rsidR="00D84401" w:rsidRPr="000F439A" w:rsidRDefault="00D84401" w:rsidP="00C54F79">
      <w:pPr>
        <w:keepNext/>
        <w:keepLines/>
        <w:numPr>
          <w:ilvl w:val="0"/>
          <w:numId w:val="26"/>
        </w:numPr>
        <w:ind w:left="851" w:hanging="851"/>
        <w:rPr>
          <w:bCs/>
          <w:rtl/>
          <w:lang w:bidi="ar-YE"/>
        </w:rPr>
      </w:pPr>
      <w:r w:rsidRPr="000F439A">
        <w:rPr>
          <w:bCs/>
          <w:rtl/>
          <w:lang w:bidi="ar-YE"/>
        </w:rPr>
        <w:t xml:space="preserve">وقال سبحانه: </w:t>
      </w:r>
      <w:bookmarkStart w:id="174" w:name="سورةةالزخرفئئ_32_69"/>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أَهُمۡ يَقۡسِمُونَ رَحۡمَتَ رَبِّكَۚ نَحۡنُ قَسَمۡنَا بَيۡنَهُم مَّعِيشَتَهُمۡ فِي </w:t>
      </w:r>
      <w:r w:rsidRPr="000F439A">
        <w:rPr>
          <w:rFonts w:cs="KFGQPC HAFS Uthmanic Script" w:hint="cs"/>
          <w:b/>
          <w:bCs/>
          <w:rtl/>
          <w:lang w:bidi="ar-YE"/>
        </w:rPr>
        <w:t>ٱ</w:t>
      </w:r>
      <w:r w:rsidRPr="000F439A">
        <w:rPr>
          <w:rFonts w:cs="KFGQPC HAFS Uthmanic Script" w:hint="eastAsia"/>
          <w:b/>
          <w:bCs/>
          <w:rtl/>
          <w:lang w:bidi="ar-YE"/>
        </w:rPr>
        <w:t>لۡحَيَوٰةِ</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لدُّنۡيَاۚ</w:t>
      </w:r>
      <w:r w:rsidRPr="000F439A">
        <w:rPr>
          <w:rFonts w:cs="KFGQPC HAFS Uthmanic Script"/>
          <w:b/>
          <w:bCs/>
          <w:rtl/>
          <w:lang w:bidi="ar-YE"/>
        </w:rPr>
        <w:t xml:space="preserve"> وَرَفَعۡنَا بَعۡضَهُمۡ فَوۡقَ بَعۡضٖ دَرَجَٰتٖ لِّيَتَّخِذَ بَعۡضُهُم بَعۡضٗا سُخۡرِيّٗاۗ وَرَحۡمَتُ رَبِّكَ خَيۡرٞ مِّمَّا يَجۡمَعُ</w:t>
      </w:r>
      <w:r w:rsidRPr="000F439A">
        <w:rPr>
          <w:rFonts w:cs="KFGQPC HAFS Uthmanic Script" w:hint="eastAsia"/>
          <w:b/>
          <w:bCs/>
          <w:rtl/>
          <w:lang w:bidi="ar-YE"/>
        </w:rPr>
        <w:t>ونَ</w:t>
      </w:r>
      <w:r w:rsidRPr="000F439A">
        <w:rPr>
          <w:rFonts w:cs="KFGQPC HAFS Uthmanic Script"/>
          <w:b/>
          <w:bCs/>
          <w:rtl/>
          <w:lang w:bidi="ar-YE"/>
        </w:rPr>
        <w:t xml:space="preserve"> ٣٢</w:t>
      </w:r>
      <w:r w:rsidR="00D35F82" w:rsidRPr="000F439A">
        <w:rPr>
          <w:rFonts w:ascii="ATraditional Arabic" w:hAnsi="ATraditional Arabic" w:cs="ATraditional Arabic"/>
          <w:bCs/>
          <w:rtl/>
          <w:lang w:bidi="ar-YE"/>
        </w:rPr>
        <w:t>}</w:t>
      </w:r>
      <w:r w:rsidRPr="000F439A">
        <w:rPr>
          <w:bCs/>
          <w:rtl/>
          <w:lang w:bidi="ar-YE"/>
        </w:rPr>
        <w:t xml:space="preserve"> [سورة الزخرف: 32]</w:t>
      </w:r>
      <w:bookmarkEnd w:id="174"/>
      <w:r w:rsidR="0096294D" w:rsidRPr="000F439A">
        <w:rPr>
          <w:bCs/>
          <w:rtl/>
          <w:lang w:bidi="ar-YE"/>
        </w:rPr>
        <w:t>.</w:t>
      </w:r>
    </w:p>
    <w:p w14:paraId="1C99841B" w14:textId="77777777" w:rsidR="00D84401" w:rsidRPr="000F439A" w:rsidRDefault="00D84401" w:rsidP="00122F3A">
      <w:pPr>
        <w:spacing w:line="264" w:lineRule="auto"/>
        <w:rPr>
          <w:rtl/>
          <w:lang w:bidi="ar-YE"/>
        </w:rPr>
      </w:pPr>
      <w:r w:rsidRPr="000F439A">
        <w:rPr>
          <w:rtl/>
          <w:lang w:bidi="ar-YE"/>
        </w:rPr>
        <w:t xml:space="preserve">"فأنكر عليهم </w:t>
      </w:r>
      <w:r w:rsidR="005D07B0" w:rsidRPr="000F439A">
        <w:rPr>
          <w:rFonts w:hint="cs"/>
          <w:rtl/>
          <w:lang w:bidi="ar-YE"/>
        </w:rPr>
        <w:t xml:space="preserve">–سبحانه وتعالى– </w:t>
      </w:r>
      <w:r w:rsidRPr="000F439A">
        <w:rPr>
          <w:rtl/>
          <w:lang w:bidi="ar-YE"/>
        </w:rPr>
        <w:t>تخيرهم عليه</w:t>
      </w:r>
      <w:r w:rsidR="0096294D" w:rsidRPr="000F439A">
        <w:rPr>
          <w:rtl/>
          <w:lang w:bidi="ar-YE"/>
        </w:rPr>
        <w:t>،</w:t>
      </w:r>
      <w:r w:rsidRPr="000F439A">
        <w:rPr>
          <w:rtl/>
          <w:lang w:bidi="ar-YE"/>
        </w:rPr>
        <w:t xml:space="preserve"> وأخبر أن ذلك ليس إليهم</w:t>
      </w:r>
      <w:r w:rsidR="0096294D" w:rsidRPr="000F439A">
        <w:rPr>
          <w:rtl/>
          <w:lang w:bidi="ar-YE"/>
        </w:rPr>
        <w:t>،</w:t>
      </w:r>
      <w:r w:rsidRPr="000F439A">
        <w:rPr>
          <w:rtl/>
          <w:lang w:bidi="ar-YE"/>
        </w:rPr>
        <w:t xml:space="preserve"> بل إلى الذي قسم بينهم معايشهم المتضمنة لأرزاقهم ومُدد آجالهم</w:t>
      </w:r>
      <w:r w:rsidR="0096294D" w:rsidRPr="000F439A">
        <w:rPr>
          <w:rtl/>
          <w:lang w:bidi="ar-YE"/>
        </w:rPr>
        <w:t>،</w:t>
      </w:r>
      <w:r w:rsidRPr="000F439A">
        <w:rPr>
          <w:rtl/>
          <w:lang w:bidi="ar-YE"/>
        </w:rPr>
        <w:t xml:space="preserve"> وكذلك هو الذي يقسم فضله بين أهل الفضل</w:t>
      </w:r>
      <w:r w:rsidR="0096294D" w:rsidRPr="000F439A">
        <w:rPr>
          <w:rtl/>
          <w:lang w:bidi="ar-YE"/>
        </w:rPr>
        <w:t>،</w:t>
      </w:r>
      <w:r w:rsidRPr="000F439A">
        <w:rPr>
          <w:rtl/>
          <w:lang w:bidi="ar-YE"/>
        </w:rPr>
        <w:t xml:space="preserve"> على حسب علمه بمواقع الاختيار</w:t>
      </w:r>
      <w:r w:rsidR="0096294D" w:rsidRPr="000F439A">
        <w:rPr>
          <w:rtl/>
          <w:lang w:bidi="ar-YE"/>
        </w:rPr>
        <w:t>،</w:t>
      </w:r>
      <w:r w:rsidRPr="000F439A">
        <w:rPr>
          <w:rtl/>
          <w:lang w:bidi="ar-YE"/>
        </w:rPr>
        <w:t xml:space="preserve"> ومن يصلح له ممن لا يصلح</w:t>
      </w:r>
      <w:r w:rsidR="0096294D" w:rsidRPr="000F439A">
        <w:rPr>
          <w:rtl/>
          <w:lang w:bidi="ar-YE"/>
        </w:rPr>
        <w:t>،</w:t>
      </w:r>
      <w:r w:rsidRPr="000F439A">
        <w:rPr>
          <w:rtl/>
          <w:lang w:bidi="ar-YE"/>
        </w:rPr>
        <w:t xml:space="preserve"> وهو الذي رفع بعضهم فوق بعض درجات</w:t>
      </w:r>
      <w:r w:rsidR="0096294D" w:rsidRPr="000F439A">
        <w:rPr>
          <w:rtl/>
          <w:lang w:bidi="ar-YE"/>
        </w:rPr>
        <w:t>،</w:t>
      </w:r>
      <w:r w:rsidRPr="000F439A">
        <w:rPr>
          <w:rtl/>
          <w:lang w:bidi="ar-YE"/>
        </w:rPr>
        <w:t xml:space="preserve"> وقسم بينه</w:t>
      </w:r>
      <w:r w:rsidRPr="000F439A">
        <w:rPr>
          <w:rFonts w:hint="eastAsia"/>
          <w:rtl/>
          <w:lang w:bidi="ar-YE"/>
        </w:rPr>
        <w:t>م</w:t>
      </w:r>
      <w:r w:rsidRPr="000F439A">
        <w:rPr>
          <w:rtl/>
          <w:lang w:bidi="ar-YE"/>
        </w:rPr>
        <w:t xml:space="preserve"> معايشهم ودرجات التفضيل</w:t>
      </w:r>
      <w:r w:rsidR="0096294D" w:rsidRPr="000F439A">
        <w:rPr>
          <w:rtl/>
          <w:lang w:bidi="ar-YE"/>
        </w:rPr>
        <w:t>،</w:t>
      </w:r>
      <w:r w:rsidRPr="000F439A">
        <w:rPr>
          <w:rtl/>
          <w:lang w:bidi="ar-YE"/>
        </w:rPr>
        <w:t xml:space="preserve"> فهو القاسم ذلك وحده لا غيره</w:t>
      </w:r>
      <w:r w:rsidR="0096294D" w:rsidRPr="000F439A">
        <w:rPr>
          <w:rtl/>
          <w:lang w:bidi="ar-YE"/>
        </w:rPr>
        <w:t>،</w:t>
      </w:r>
      <w:r w:rsidRPr="000F439A">
        <w:rPr>
          <w:rtl/>
          <w:lang w:bidi="ar-YE"/>
        </w:rPr>
        <w:t xml:space="preserve"> وهكذا هذه الآية بيّن فيها انفراده بالخلق والاختيار"</w:t>
      </w:r>
      <w:r w:rsidR="00772FFB" w:rsidRPr="000F439A">
        <w:rPr>
          <w:vertAlign w:val="superscript"/>
          <w:rtl/>
        </w:rPr>
        <w:t>(</w:t>
      </w:r>
      <w:r w:rsidR="00772FFB" w:rsidRPr="000F439A">
        <w:rPr>
          <w:vertAlign w:val="superscript"/>
          <w:rtl/>
        </w:rPr>
        <w:footnoteReference w:id="184"/>
      </w:r>
      <w:r w:rsidR="00772FFB" w:rsidRPr="000F439A">
        <w:rPr>
          <w:vertAlign w:val="superscript"/>
          <w:rtl/>
        </w:rPr>
        <w:t>)</w:t>
      </w:r>
      <w:r w:rsidR="0096294D" w:rsidRPr="000F439A">
        <w:rPr>
          <w:rtl/>
          <w:lang w:bidi="ar-YE"/>
        </w:rPr>
        <w:t>.</w:t>
      </w:r>
    </w:p>
    <w:p w14:paraId="486DC6B1" w14:textId="77777777" w:rsidR="00D84401" w:rsidRPr="000F439A" w:rsidRDefault="005D07B0" w:rsidP="00C54F79">
      <w:pPr>
        <w:keepNext/>
        <w:keepLines/>
        <w:numPr>
          <w:ilvl w:val="0"/>
          <w:numId w:val="26"/>
        </w:numPr>
        <w:ind w:left="851" w:hanging="851"/>
        <w:rPr>
          <w:bCs/>
          <w:rtl/>
          <w:lang w:bidi="ar-YE"/>
        </w:rPr>
      </w:pPr>
      <w:r w:rsidRPr="000F439A">
        <w:rPr>
          <w:rFonts w:hint="cs"/>
          <w:bCs/>
          <w:rtl/>
          <w:lang w:bidi="ar-YE"/>
        </w:rPr>
        <w:t xml:space="preserve">وقال –عز وجل–: </w:t>
      </w:r>
      <w:bookmarkStart w:id="175" w:name="سورةةالزخرفئئ_33_70"/>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وَلَوۡلَآ أَن يَكُونَ </w:t>
      </w:r>
      <w:r w:rsidR="00D84401" w:rsidRPr="000F439A">
        <w:rPr>
          <w:rFonts w:cs="KFGQPC HAFS Uthmanic Script" w:hint="cs"/>
          <w:b/>
          <w:bCs/>
          <w:rtl/>
          <w:lang w:bidi="ar-YE"/>
        </w:rPr>
        <w:t>ٱ</w:t>
      </w:r>
      <w:r w:rsidR="00D84401" w:rsidRPr="000F439A">
        <w:rPr>
          <w:rFonts w:cs="KFGQPC HAFS Uthmanic Script" w:hint="eastAsia"/>
          <w:b/>
          <w:bCs/>
          <w:rtl/>
          <w:lang w:bidi="ar-YE"/>
        </w:rPr>
        <w:t>لنَّاسُ</w:t>
      </w:r>
      <w:r w:rsidR="00D84401" w:rsidRPr="000F439A">
        <w:rPr>
          <w:rFonts w:cs="KFGQPC HAFS Uthmanic Script"/>
          <w:b/>
          <w:bCs/>
          <w:rtl/>
          <w:lang w:bidi="ar-YE"/>
        </w:rPr>
        <w:t xml:space="preserve"> أُمَّةٗ وَٰحِدَةٗ لَّجَعَلۡنَا لِمَن يَكۡفُرُ بِ</w:t>
      </w:r>
      <w:r w:rsidR="00D84401" w:rsidRPr="000F439A">
        <w:rPr>
          <w:rFonts w:cs="KFGQPC HAFS Uthmanic Script" w:hint="cs"/>
          <w:b/>
          <w:bCs/>
          <w:rtl/>
          <w:lang w:bidi="ar-YE"/>
        </w:rPr>
        <w:t>ٱ</w:t>
      </w:r>
      <w:r w:rsidR="00D84401" w:rsidRPr="000F439A">
        <w:rPr>
          <w:rFonts w:cs="KFGQPC HAFS Uthmanic Script" w:hint="eastAsia"/>
          <w:b/>
          <w:bCs/>
          <w:rtl/>
          <w:lang w:bidi="ar-YE"/>
        </w:rPr>
        <w:t>لرَّحۡمَٰنِ</w:t>
      </w:r>
      <w:r w:rsidR="00D84401" w:rsidRPr="000F439A">
        <w:rPr>
          <w:rFonts w:cs="KFGQPC HAFS Uthmanic Script"/>
          <w:b/>
          <w:bCs/>
          <w:rtl/>
          <w:lang w:bidi="ar-YE"/>
        </w:rPr>
        <w:t xml:space="preserve"> لِبُيُوتِهِمۡ سُقُفٗا مِّن فِضَّةٖ وَمَعَارِجَ عَلَيۡهَا يَظۡهَرُونَ ٣٣</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33]</w:t>
      </w:r>
      <w:bookmarkEnd w:id="175"/>
      <w:r w:rsidR="0096294D" w:rsidRPr="000F439A">
        <w:rPr>
          <w:bCs/>
          <w:rtl/>
          <w:lang w:bidi="ar-YE"/>
        </w:rPr>
        <w:t>.</w:t>
      </w:r>
    </w:p>
    <w:p w14:paraId="366C47B2" w14:textId="77777777" w:rsidR="00D84401" w:rsidRPr="000F439A" w:rsidRDefault="005D07B0" w:rsidP="00122F3A">
      <w:pPr>
        <w:spacing w:line="264"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وَلَوۡلَآ أَن يَكُونَ </w:t>
      </w:r>
      <w:r w:rsidR="00D84401" w:rsidRPr="000F439A">
        <w:rPr>
          <w:rFonts w:cs="KFGQPC HAFS Uthmanic Script" w:hint="cs"/>
          <w:b/>
          <w:bCs/>
          <w:rtl/>
          <w:lang w:bidi="ar-YE"/>
        </w:rPr>
        <w:t>ٱ</w:t>
      </w:r>
      <w:r w:rsidR="00D84401" w:rsidRPr="000F439A">
        <w:rPr>
          <w:rFonts w:cs="KFGQPC HAFS Uthmanic Script" w:hint="eastAsia"/>
          <w:b/>
          <w:bCs/>
          <w:rtl/>
          <w:lang w:bidi="ar-YE"/>
        </w:rPr>
        <w:t>لنَّاسُ</w:t>
      </w:r>
      <w:r w:rsidR="00D84401" w:rsidRPr="000F439A">
        <w:rPr>
          <w:rFonts w:cs="KFGQPC HAFS Uthmanic Script"/>
          <w:b/>
          <w:bCs/>
          <w:rtl/>
          <w:lang w:bidi="ar-YE"/>
        </w:rPr>
        <w:t xml:space="preserve"> أُمَّةٗ وَٰحِدَةٗ</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يعني</w:t>
      </w:r>
      <w:r w:rsidRPr="000F439A">
        <w:rPr>
          <w:rFonts w:hint="cs"/>
          <w:rtl/>
          <w:lang w:bidi="ar-YE"/>
        </w:rPr>
        <w:t>:</w:t>
      </w:r>
      <w:r w:rsidR="00D84401" w:rsidRPr="000F439A">
        <w:rPr>
          <w:rtl/>
          <w:lang w:bidi="ar-YE"/>
        </w:rPr>
        <w:t xml:space="preserve"> ملة واحدة</w:t>
      </w:r>
      <w:r w:rsidR="0096294D" w:rsidRPr="000F439A">
        <w:rPr>
          <w:rFonts w:hint="cs"/>
          <w:rtl/>
          <w:lang w:bidi="ar-YE"/>
        </w:rPr>
        <w:t>،</w:t>
      </w:r>
      <w:r w:rsidR="00D84401" w:rsidRPr="000F439A">
        <w:rPr>
          <w:rtl/>
          <w:lang w:bidi="ar-YE"/>
        </w:rPr>
        <w:t xml:space="preserve"> يعني</w:t>
      </w:r>
      <w:r w:rsidRPr="000F439A">
        <w:rPr>
          <w:rFonts w:hint="cs"/>
          <w:rtl/>
          <w:lang w:bidi="ar-YE"/>
        </w:rPr>
        <w:t>:</w:t>
      </w:r>
      <w:r w:rsidR="00D84401" w:rsidRPr="000F439A">
        <w:rPr>
          <w:rtl/>
          <w:lang w:bidi="ar-YE"/>
        </w:rPr>
        <w:t xml:space="preserve"> على الكفر</w:t>
      </w:r>
      <w:r w:rsidR="0096294D" w:rsidRPr="000F439A">
        <w:rPr>
          <w:rFonts w:hint="cs"/>
          <w:rtl/>
          <w:lang w:bidi="ar-YE"/>
        </w:rPr>
        <w:t>،</w:t>
      </w:r>
      <w:r w:rsidR="00D84401" w:rsidRPr="000F439A">
        <w:rPr>
          <w:rtl/>
          <w:lang w:bidi="ar-YE"/>
        </w:rPr>
        <w:t xml:space="preserve"> يقول: لولا أن ترغب الناس في الكفر إذا رأوا الكفار في سعة من الخير والرزق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لَّجَعَلۡنَا لِمَن يَكۡفُرُ بِ</w:t>
      </w:r>
      <w:r w:rsidR="00D84401" w:rsidRPr="000F439A">
        <w:rPr>
          <w:rFonts w:cs="KFGQPC HAFS Uthmanic Script" w:hint="cs"/>
          <w:b/>
          <w:bCs/>
          <w:rtl/>
          <w:lang w:bidi="ar-YE"/>
        </w:rPr>
        <w:t>ٱ</w:t>
      </w:r>
      <w:r w:rsidR="00D84401" w:rsidRPr="000F439A">
        <w:rPr>
          <w:rFonts w:cs="KFGQPC HAFS Uthmanic Script" w:hint="eastAsia"/>
          <w:b/>
          <w:bCs/>
          <w:rtl/>
          <w:lang w:bidi="ar-YE"/>
        </w:rPr>
        <w:t>لرَّحۡمَٰنِ</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لهوان الدنيا عليه</w:t>
      </w:r>
      <w:r w:rsidR="0096294D" w:rsidRPr="000F439A">
        <w:rPr>
          <w:rFonts w:hint="cs"/>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لِبُيُوتِهِمۡ سُقُفٗا مِّن فِضَّةٖ</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يعني</w:t>
      </w:r>
      <w:r w:rsidRPr="000F439A">
        <w:rPr>
          <w:rFonts w:hint="cs"/>
          <w:rtl/>
          <w:lang w:bidi="ar-YE"/>
        </w:rPr>
        <w:t xml:space="preserve"> </w:t>
      </w:r>
      <w:r w:rsidR="00D84401" w:rsidRPr="000F439A">
        <w:rPr>
          <w:rtl/>
          <w:lang w:bidi="ar-YE"/>
        </w:rPr>
        <w:t>بالسُّقف</w:t>
      </w:r>
      <w:r w:rsidRPr="000F439A">
        <w:rPr>
          <w:rFonts w:hint="cs"/>
          <w:rtl/>
          <w:lang w:bidi="ar-YE"/>
        </w:rPr>
        <w:t>:</w:t>
      </w:r>
      <w:r w:rsidR="00D84401" w:rsidRPr="000F439A">
        <w:rPr>
          <w:rtl/>
          <w:lang w:bidi="ar-YE"/>
        </w:rPr>
        <w:t xml:space="preserve"> سماء البيت</w:t>
      </w:r>
      <w:r w:rsidR="0096294D" w:rsidRPr="000F439A">
        <w:rPr>
          <w:rFonts w:hint="cs"/>
          <w:rtl/>
          <w:lang w:bidi="ar-YE"/>
        </w:rPr>
        <w:t>،</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وَمَعَارِجَ عَلَيۡهَا يَظۡهَرُونَ ٣٣</w:t>
      </w:r>
      <w:r w:rsidR="00D35F82" w:rsidRPr="000F439A">
        <w:rPr>
          <w:rFonts w:ascii="ATraditional Arabic" w:hAnsi="ATraditional Arabic" w:cs="ATraditional Arabic"/>
          <w:rtl/>
          <w:lang w:bidi="ar-YE"/>
        </w:rPr>
        <w:t>}</w:t>
      </w:r>
      <w:r w:rsidR="00D84401" w:rsidRPr="000F439A">
        <w:rPr>
          <w:rtl/>
          <w:lang w:bidi="ar-YE"/>
        </w:rPr>
        <w:t xml:space="preserve"> يقول: درجاً على ظهور بيوتهم يرتقون"</w:t>
      </w:r>
      <w:r w:rsidR="00772FFB" w:rsidRPr="000F439A">
        <w:rPr>
          <w:vertAlign w:val="superscript"/>
          <w:rtl/>
        </w:rPr>
        <w:t>(</w:t>
      </w:r>
      <w:r w:rsidR="00772FFB" w:rsidRPr="000F439A">
        <w:rPr>
          <w:vertAlign w:val="superscript"/>
          <w:rtl/>
        </w:rPr>
        <w:footnoteReference w:id="185"/>
      </w:r>
      <w:r w:rsidR="00772FFB" w:rsidRPr="000F439A">
        <w:rPr>
          <w:vertAlign w:val="superscript"/>
          <w:rtl/>
        </w:rPr>
        <w:t>)</w:t>
      </w:r>
      <w:r w:rsidR="0096294D" w:rsidRPr="000F439A">
        <w:rPr>
          <w:rtl/>
          <w:lang w:bidi="ar-YE"/>
        </w:rPr>
        <w:t>.</w:t>
      </w:r>
    </w:p>
    <w:p w14:paraId="730757DF" w14:textId="77777777" w:rsidR="00D84401" w:rsidRPr="000F439A" w:rsidRDefault="005D07B0" w:rsidP="00C54F79">
      <w:pPr>
        <w:keepNext/>
        <w:keepLines/>
        <w:numPr>
          <w:ilvl w:val="0"/>
          <w:numId w:val="26"/>
        </w:numPr>
        <w:ind w:left="851" w:hanging="851"/>
        <w:rPr>
          <w:bCs/>
          <w:rtl/>
          <w:lang w:bidi="ar-YE"/>
        </w:rPr>
      </w:pPr>
      <w:r w:rsidRPr="000F439A">
        <w:rPr>
          <w:rFonts w:hint="cs"/>
          <w:bCs/>
          <w:rtl/>
          <w:lang w:bidi="ar-YE"/>
        </w:rPr>
        <w:t xml:space="preserve">وقال –سبحانه وتعالى–: </w:t>
      </w:r>
      <w:bookmarkStart w:id="176" w:name="سورةةالزخرفئئ_36_71"/>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وَمَن يَعۡشُ عَن ذِكۡرِ </w:t>
      </w:r>
      <w:r w:rsidR="00D84401" w:rsidRPr="000F439A">
        <w:rPr>
          <w:rFonts w:cs="KFGQPC HAFS Uthmanic Script" w:hint="cs"/>
          <w:b/>
          <w:bCs/>
          <w:rtl/>
          <w:lang w:bidi="ar-YE"/>
        </w:rPr>
        <w:t>ٱ</w:t>
      </w:r>
      <w:r w:rsidR="00D84401" w:rsidRPr="000F439A">
        <w:rPr>
          <w:rFonts w:cs="KFGQPC HAFS Uthmanic Script" w:hint="eastAsia"/>
          <w:b/>
          <w:bCs/>
          <w:rtl/>
          <w:lang w:bidi="ar-YE"/>
        </w:rPr>
        <w:t>لرَّحۡمَٰنِ</w:t>
      </w:r>
      <w:r w:rsidR="00D84401" w:rsidRPr="000F439A">
        <w:rPr>
          <w:rFonts w:cs="KFGQPC HAFS Uthmanic Script"/>
          <w:b/>
          <w:bCs/>
          <w:rtl/>
          <w:lang w:bidi="ar-YE"/>
        </w:rPr>
        <w:t xml:space="preserve"> نُقَيِّضۡ لَهُ</w:t>
      </w:r>
      <w:r w:rsidR="00D84401" w:rsidRPr="000F439A">
        <w:rPr>
          <w:rFonts w:cs="KFGQPC HAFS Uthmanic Script" w:hint="cs"/>
          <w:b/>
          <w:bCs/>
          <w:rtl/>
          <w:lang w:bidi="ar-YE"/>
        </w:rPr>
        <w:t>ۥ</w:t>
      </w:r>
      <w:r w:rsidR="00D84401" w:rsidRPr="000F439A">
        <w:rPr>
          <w:rFonts w:cs="KFGQPC HAFS Uthmanic Script"/>
          <w:b/>
          <w:bCs/>
          <w:rtl/>
          <w:lang w:bidi="ar-YE"/>
        </w:rPr>
        <w:t xml:space="preserve"> شَيۡطَٰنٗا فَهُوَ لَهُ</w:t>
      </w:r>
      <w:r w:rsidR="00D84401" w:rsidRPr="000F439A">
        <w:rPr>
          <w:rFonts w:cs="KFGQPC HAFS Uthmanic Script" w:hint="cs"/>
          <w:b/>
          <w:bCs/>
          <w:rtl/>
          <w:lang w:bidi="ar-YE"/>
        </w:rPr>
        <w:t>ۥ</w:t>
      </w:r>
      <w:r w:rsidR="00D84401" w:rsidRPr="000F439A">
        <w:rPr>
          <w:rFonts w:cs="KFGQPC HAFS Uthmanic Script"/>
          <w:b/>
          <w:bCs/>
          <w:rtl/>
          <w:lang w:bidi="ar-YE"/>
        </w:rPr>
        <w:t xml:space="preserve"> قَرِينٞ ٣٦</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36]</w:t>
      </w:r>
      <w:bookmarkEnd w:id="176"/>
      <w:r w:rsidR="0096294D" w:rsidRPr="000F439A">
        <w:rPr>
          <w:bCs/>
          <w:rtl/>
          <w:lang w:bidi="ar-YE"/>
        </w:rPr>
        <w:t>.</w:t>
      </w:r>
    </w:p>
    <w:p w14:paraId="7BC2E88A" w14:textId="77777777" w:rsidR="005D07B0" w:rsidRPr="000F439A" w:rsidRDefault="00D84401" w:rsidP="00E676EE">
      <w:pPr>
        <w:widowControl w:val="0"/>
        <w:spacing w:line="264" w:lineRule="auto"/>
        <w:rPr>
          <w:rtl/>
          <w:lang w:bidi="ar-YE"/>
        </w:rPr>
      </w:pPr>
      <w:r w:rsidRPr="000F439A">
        <w:rPr>
          <w:rtl/>
          <w:lang w:bidi="ar-YE"/>
        </w:rPr>
        <w:t xml:space="preserve">"ومن يُعرض عن ذكر الله </w:t>
      </w:r>
      <w:r w:rsidR="005D07B0" w:rsidRPr="000F439A">
        <w:rPr>
          <w:rFonts w:hint="cs"/>
          <w:rtl/>
          <w:lang w:bidi="ar-YE"/>
        </w:rPr>
        <w:t>تعالى</w:t>
      </w:r>
      <w:r w:rsidR="0096294D" w:rsidRPr="000F439A">
        <w:rPr>
          <w:rFonts w:hint="cs"/>
          <w:rtl/>
          <w:lang w:bidi="ar-YE"/>
        </w:rPr>
        <w:t>،</w:t>
      </w:r>
      <w:r w:rsidR="005D07B0" w:rsidRPr="000F439A">
        <w:rPr>
          <w:rFonts w:hint="cs"/>
          <w:rtl/>
          <w:lang w:bidi="ar-YE"/>
        </w:rPr>
        <w:t xml:space="preserve"> </w:t>
      </w:r>
      <w:r w:rsidRPr="000F439A">
        <w:rPr>
          <w:rtl/>
          <w:lang w:bidi="ar-YE"/>
        </w:rPr>
        <w:t>فلم يخف سَطوته</w:t>
      </w:r>
      <w:r w:rsidR="0096294D" w:rsidRPr="000F439A">
        <w:rPr>
          <w:rtl/>
          <w:lang w:bidi="ar-YE"/>
        </w:rPr>
        <w:t>،</w:t>
      </w:r>
      <w:r w:rsidRPr="000F439A">
        <w:rPr>
          <w:rtl/>
          <w:lang w:bidi="ar-YE"/>
        </w:rPr>
        <w:t xml:space="preserve"> ولم يَخش عقابه</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نُقَيِّضۡ لَهُ</w:t>
      </w:r>
      <w:r w:rsidRPr="000F439A">
        <w:rPr>
          <w:rFonts w:cs="KFGQPC HAFS Uthmanic Script" w:hint="cs"/>
          <w:b/>
          <w:bCs/>
          <w:rtl/>
          <w:lang w:bidi="ar-YE"/>
        </w:rPr>
        <w:t>ۥ</w:t>
      </w:r>
      <w:r w:rsidRPr="000F439A">
        <w:rPr>
          <w:rFonts w:cs="KFGQPC HAFS Uthmanic Script"/>
          <w:b/>
          <w:bCs/>
          <w:rtl/>
          <w:lang w:bidi="ar-YE"/>
        </w:rPr>
        <w:t xml:space="preserve"> شَيۡطَٰنٗا فَهُوَ لَهُ</w:t>
      </w:r>
      <w:r w:rsidRPr="000F439A">
        <w:rPr>
          <w:rFonts w:cs="KFGQPC HAFS Uthmanic Script" w:hint="cs"/>
          <w:b/>
          <w:bCs/>
          <w:rtl/>
          <w:lang w:bidi="ar-YE"/>
        </w:rPr>
        <w:t>ۥ</w:t>
      </w:r>
      <w:r w:rsidRPr="000F439A">
        <w:rPr>
          <w:rFonts w:cs="KFGQPC HAFS Uthmanic Script"/>
          <w:b/>
          <w:bCs/>
          <w:rtl/>
          <w:lang w:bidi="ar-YE"/>
        </w:rPr>
        <w:t xml:space="preserve"> قَرِينٞ ٣٦</w:t>
      </w:r>
      <w:r w:rsidR="00D35F82" w:rsidRPr="000F439A">
        <w:rPr>
          <w:rFonts w:ascii="ATraditional Arabic" w:hAnsi="ATraditional Arabic" w:cs="ATraditional Arabic"/>
          <w:rtl/>
          <w:lang w:bidi="ar-YE"/>
        </w:rPr>
        <w:t>}</w:t>
      </w:r>
      <w:r w:rsidRPr="000F439A">
        <w:rPr>
          <w:rtl/>
          <w:lang w:bidi="ar-YE"/>
        </w:rPr>
        <w:t xml:space="preserve"> يقول: نجعل له شيطاناً يغويه</w:t>
      </w:r>
      <w:r w:rsidR="0096294D" w:rsidRPr="000F439A">
        <w:rPr>
          <w:rFonts w:hint="cs"/>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فَهُوَ لَهُ</w:t>
      </w:r>
      <w:r w:rsidRPr="000F439A">
        <w:rPr>
          <w:rFonts w:cs="KFGQPC HAFS Uthmanic Script" w:hint="cs"/>
          <w:b/>
          <w:bCs/>
          <w:rtl/>
          <w:lang w:bidi="ar-YE"/>
        </w:rPr>
        <w:t>ۥ</w:t>
      </w:r>
      <w:r w:rsidRPr="000F439A">
        <w:rPr>
          <w:rFonts w:cs="KFGQPC HAFS Uthmanic Script"/>
          <w:b/>
          <w:bCs/>
          <w:rtl/>
          <w:lang w:bidi="ar-YE"/>
        </w:rPr>
        <w:t xml:space="preserve"> قَرِينٞ ٣٦</w:t>
      </w:r>
      <w:r w:rsidR="00D35F82" w:rsidRPr="000F439A">
        <w:rPr>
          <w:rFonts w:ascii="ATraditional Arabic" w:hAnsi="ATraditional Arabic" w:cs="ATraditional Arabic"/>
          <w:rtl/>
          <w:lang w:bidi="ar-YE"/>
        </w:rPr>
        <w:t>}</w:t>
      </w:r>
      <w:r w:rsidRPr="000F439A">
        <w:rPr>
          <w:rtl/>
          <w:lang w:bidi="ar-YE"/>
        </w:rPr>
        <w:t xml:space="preserve"> يقول: فهو للشيطان قرين</w:t>
      </w:r>
      <w:r w:rsidR="0096294D" w:rsidRPr="000F439A">
        <w:rPr>
          <w:rtl/>
          <w:lang w:bidi="ar-YE"/>
        </w:rPr>
        <w:t>،</w:t>
      </w:r>
      <w:r w:rsidRPr="000F439A">
        <w:rPr>
          <w:rtl/>
          <w:lang w:bidi="ar-YE"/>
        </w:rPr>
        <w:t xml:space="preserve"> أي يصير </w:t>
      </w:r>
      <w:r w:rsidRPr="000F439A">
        <w:rPr>
          <w:rtl/>
          <w:lang w:bidi="ar-YE"/>
        </w:rPr>
        <w:lastRenderedPageBreak/>
        <w:t>كذلك</w:t>
      </w:r>
      <w:r w:rsidR="0096294D" w:rsidRPr="000F439A">
        <w:rPr>
          <w:rtl/>
          <w:lang w:bidi="ar-YE"/>
        </w:rPr>
        <w:t>،</w:t>
      </w:r>
      <w:r w:rsidRPr="000F439A">
        <w:rPr>
          <w:rtl/>
          <w:lang w:bidi="ar-YE"/>
        </w:rPr>
        <w:t xml:space="preserve"> وأصل العُشوّ: النظر </w:t>
      </w:r>
      <w:r w:rsidRPr="000F439A">
        <w:rPr>
          <w:rFonts w:hint="eastAsia"/>
          <w:rtl/>
          <w:lang w:bidi="ar-YE"/>
        </w:rPr>
        <w:t>بغير</w:t>
      </w:r>
      <w:r w:rsidRPr="000F439A">
        <w:rPr>
          <w:rtl/>
          <w:lang w:bidi="ar-YE"/>
        </w:rPr>
        <w:t xml:space="preserve"> ثبت</w:t>
      </w:r>
      <w:r w:rsidR="0096294D" w:rsidRPr="000F439A">
        <w:rPr>
          <w:rtl/>
          <w:lang w:bidi="ar-YE"/>
        </w:rPr>
        <w:t>؛</w:t>
      </w:r>
      <w:r w:rsidRPr="000F439A">
        <w:rPr>
          <w:rtl/>
          <w:lang w:bidi="ar-YE"/>
        </w:rPr>
        <w:t xml:space="preserve"> لعِلَّة في العين"</w:t>
      </w:r>
      <w:r w:rsidR="00772FFB" w:rsidRPr="000F439A">
        <w:rPr>
          <w:vertAlign w:val="superscript"/>
          <w:rtl/>
        </w:rPr>
        <w:t>(</w:t>
      </w:r>
      <w:r w:rsidR="00772FFB" w:rsidRPr="000F439A">
        <w:rPr>
          <w:vertAlign w:val="superscript"/>
          <w:rtl/>
        </w:rPr>
        <w:footnoteReference w:id="186"/>
      </w:r>
      <w:r w:rsidR="00772FFB" w:rsidRPr="000F439A">
        <w:rPr>
          <w:vertAlign w:val="superscript"/>
          <w:rtl/>
        </w:rPr>
        <w:t>)</w:t>
      </w:r>
      <w:r w:rsidR="0096294D" w:rsidRPr="000F439A">
        <w:rPr>
          <w:rFonts w:hint="cs"/>
          <w:rtl/>
          <w:lang w:bidi="ar-YE"/>
        </w:rPr>
        <w:t>.</w:t>
      </w:r>
      <w:r w:rsidR="005D07B0" w:rsidRPr="000F439A">
        <w:rPr>
          <w:rFonts w:hint="cs"/>
          <w:rtl/>
          <w:lang w:bidi="ar-YE"/>
        </w:rPr>
        <w:t xml:space="preserve"> </w:t>
      </w:r>
    </w:p>
    <w:p w14:paraId="7F5FF0F0" w14:textId="77777777" w:rsidR="00D84401" w:rsidRPr="000F439A" w:rsidRDefault="005D07B0" w:rsidP="00C54F79">
      <w:pPr>
        <w:keepNext/>
        <w:keepLines/>
        <w:numPr>
          <w:ilvl w:val="0"/>
          <w:numId w:val="26"/>
        </w:numPr>
        <w:ind w:left="851" w:hanging="851"/>
        <w:rPr>
          <w:bCs/>
          <w:rtl/>
          <w:lang w:bidi="ar-YE"/>
        </w:rPr>
      </w:pPr>
      <w:r w:rsidRPr="000F439A">
        <w:rPr>
          <w:rFonts w:hint="cs"/>
          <w:bCs/>
          <w:rtl/>
          <w:lang w:bidi="ar-YE"/>
        </w:rPr>
        <w:t xml:space="preserve">وقال –تبارك وتعالى–: </w:t>
      </w:r>
      <w:bookmarkStart w:id="177" w:name="سورةةالزخرفئئ_49_72"/>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وَقَالُواْ يَٰٓأَيُّهَ </w:t>
      </w:r>
      <w:r w:rsidR="00D84401" w:rsidRPr="000F439A">
        <w:rPr>
          <w:rFonts w:cs="KFGQPC HAFS Uthmanic Script" w:hint="cs"/>
          <w:b/>
          <w:bCs/>
          <w:rtl/>
          <w:lang w:bidi="ar-YE"/>
        </w:rPr>
        <w:t>ٱ</w:t>
      </w:r>
      <w:r w:rsidR="00D84401" w:rsidRPr="000F439A">
        <w:rPr>
          <w:rFonts w:cs="KFGQPC HAFS Uthmanic Script" w:hint="eastAsia"/>
          <w:b/>
          <w:bCs/>
          <w:rtl/>
          <w:lang w:bidi="ar-YE"/>
        </w:rPr>
        <w:t>لسَّاحِرُ</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دۡعُ</w:t>
      </w:r>
      <w:r w:rsidR="00D84401" w:rsidRPr="000F439A">
        <w:rPr>
          <w:rFonts w:cs="KFGQPC HAFS Uthmanic Script"/>
          <w:b/>
          <w:bCs/>
          <w:rtl/>
          <w:lang w:bidi="ar-YE"/>
        </w:rPr>
        <w:t xml:space="preserve"> لَنَا رَبَّكَ بِمَا عَهِدَ عِندَكَ إِنَّنَا لَمُهۡتَدُونَ ٤٩</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49]</w:t>
      </w:r>
      <w:bookmarkEnd w:id="177"/>
      <w:r w:rsidR="0096294D" w:rsidRPr="000F439A">
        <w:rPr>
          <w:bCs/>
          <w:rtl/>
          <w:lang w:bidi="ar-YE"/>
        </w:rPr>
        <w:t>.</w:t>
      </w:r>
    </w:p>
    <w:p w14:paraId="1EAB1C4E" w14:textId="77777777" w:rsidR="00D84401" w:rsidRPr="000F439A" w:rsidRDefault="005D07B0" w:rsidP="00E676EE">
      <w:pPr>
        <w:widowControl w:val="0"/>
        <w:spacing w:line="264"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يَٰٓأَيُّهَ </w:t>
      </w:r>
      <w:r w:rsidR="00D84401" w:rsidRPr="000F439A">
        <w:rPr>
          <w:rFonts w:cs="KFGQPC HAFS Uthmanic Script" w:hint="cs"/>
          <w:b/>
          <w:bCs/>
          <w:rtl/>
          <w:lang w:bidi="ar-YE"/>
        </w:rPr>
        <w:t>ٱ</w:t>
      </w:r>
      <w:r w:rsidR="00D84401" w:rsidRPr="000F439A">
        <w:rPr>
          <w:rFonts w:cs="KFGQPC HAFS Uthmanic Script" w:hint="eastAsia"/>
          <w:b/>
          <w:bCs/>
          <w:rtl/>
          <w:lang w:bidi="ar-YE"/>
        </w:rPr>
        <w:t>لسَّاحِرُ</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يعنون موسى –عليه السلام–</w:t>
      </w:r>
      <w:r w:rsidR="0096294D" w:rsidRPr="000F439A">
        <w:rPr>
          <w:rtl/>
          <w:lang w:bidi="ar-YE"/>
        </w:rPr>
        <w:t>،</w:t>
      </w:r>
      <w:r w:rsidR="00D84401" w:rsidRPr="000F439A">
        <w:rPr>
          <w:rtl/>
          <w:lang w:bidi="ar-YE"/>
        </w:rPr>
        <w:t xml:space="preserve"> وهذا</w:t>
      </w:r>
      <w:r w:rsidR="0096294D" w:rsidRPr="000F439A">
        <w:rPr>
          <w:rtl/>
          <w:lang w:bidi="ar-YE"/>
        </w:rPr>
        <w:t>،</w:t>
      </w:r>
      <w:r w:rsidR="00D84401" w:rsidRPr="000F439A">
        <w:rPr>
          <w:rtl/>
          <w:lang w:bidi="ar-YE"/>
        </w:rPr>
        <w:t xml:space="preserve"> إما من باب التهكم به</w:t>
      </w:r>
      <w:r w:rsidR="0096294D" w:rsidRPr="000F439A">
        <w:rPr>
          <w:rtl/>
          <w:lang w:bidi="ar-YE"/>
        </w:rPr>
        <w:t>،</w:t>
      </w:r>
      <w:r w:rsidR="00D84401" w:rsidRPr="000F439A">
        <w:rPr>
          <w:rtl/>
          <w:lang w:bidi="ar-YE"/>
        </w:rPr>
        <w:t xml:space="preserve"> وإما أن يكون هذا الخطاب عندهم مدحاً</w:t>
      </w:r>
      <w:r w:rsidR="0096294D" w:rsidRPr="000F439A">
        <w:rPr>
          <w:rtl/>
          <w:lang w:bidi="ar-YE"/>
        </w:rPr>
        <w:t>،</w:t>
      </w:r>
      <w:r w:rsidR="00D84401" w:rsidRPr="000F439A">
        <w:rPr>
          <w:rtl/>
          <w:lang w:bidi="ar-YE"/>
        </w:rPr>
        <w:t xml:space="preserve"> فتضرعوا إليه بأن خاطبوه بما يخاطبون به من يزعمون أنهم علماؤهم</w:t>
      </w:r>
      <w:r w:rsidR="0096294D" w:rsidRPr="000F439A">
        <w:rPr>
          <w:rtl/>
          <w:lang w:bidi="ar-YE"/>
        </w:rPr>
        <w:t>،</w:t>
      </w:r>
      <w:r w:rsidR="00D84401" w:rsidRPr="000F439A">
        <w:rPr>
          <w:rtl/>
          <w:lang w:bidi="ar-YE"/>
        </w:rPr>
        <w:t xml:space="preserve"> وهم السحرة</w:t>
      </w:r>
      <w:r w:rsidR="0096294D" w:rsidRPr="000F439A">
        <w:rPr>
          <w:rtl/>
          <w:lang w:bidi="ar-YE"/>
        </w:rPr>
        <w:t>،</w:t>
      </w:r>
      <w:r w:rsidR="00D84401" w:rsidRPr="000F439A">
        <w:rPr>
          <w:rtl/>
          <w:lang w:bidi="ar-YE"/>
        </w:rPr>
        <w:t xml:space="preserve"> فقالوا: </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يَٰٓأَيُّهَ </w:t>
      </w:r>
      <w:r w:rsidR="00D84401" w:rsidRPr="000F439A">
        <w:rPr>
          <w:rFonts w:cs="KFGQPC HAFS Uthmanic Script" w:hint="cs"/>
          <w:b/>
          <w:bCs/>
          <w:rtl/>
          <w:lang w:bidi="ar-YE"/>
        </w:rPr>
        <w:t>ٱ</w:t>
      </w:r>
      <w:r w:rsidR="00D84401" w:rsidRPr="000F439A">
        <w:rPr>
          <w:rFonts w:cs="KFGQPC HAFS Uthmanic Script" w:hint="eastAsia"/>
          <w:b/>
          <w:bCs/>
          <w:rtl/>
          <w:lang w:bidi="ar-YE"/>
        </w:rPr>
        <w:t>لسَّاحِرُ</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دۡعُ</w:t>
      </w:r>
      <w:r w:rsidR="00D84401" w:rsidRPr="000F439A">
        <w:rPr>
          <w:rFonts w:cs="KFGQPC HAFS Uthmanic Script"/>
          <w:b/>
          <w:bCs/>
          <w:rtl/>
          <w:lang w:bidi="ar-YE"/>
        </w:rPr>
        <w:t xml:space="preserve"> لَنَا ر</w:t>
      </w:r>
      <w:r w:rsidR="00D84401" w:rsidRPr="000F439A">
        <w:rPr>
          <w:rFonts w:cs="KFGQPC HAFS Uthmanic Script" w:hint="eastAsia"/>
          <w:b/>
          <w:bCs/>
          <w:rtl/>
          <w:lang w:bidi="ar-YE"/>
        </w:rPr>
        <w:t>َبَّكَ</w:t>
      </w:r>
      <w:r w:rsidR="00D84401" w:rsidRPr="000F439A">
        <w:rPr>
          <w:rFonts w:cs="KFGQPC HAFS Uthmanic Script"/>
          <w:b/>
          <w:bCs/>
          <w:rtl/>
          <w:lang w:bidi="ar-YE"/>
        </w:rPr>
        <w:t xml:space="preserve"> بِمَا عَهِدَ عِندَكَ</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أي: بما خصك الله به</w:t>
      </w:r>
      <w:r w:rsidR="0096294D" w:rsidRPr="000F439A">
        <w:rPr>
          <w:rtl/>
          <w:lang w:bidi="ar-YE"/>
        </w:rPr>
        <w:t>،</w:t>
      </w:r>
      <w:r w:rsidR="00D84401" w:rsidRPr="000F439A">
        <w:rPr>
          <w:rtl/>
          <w:lang w:bidi="ar-YE"/>
        </w:rPr>
        <w:t xml:space="preserve"> وفضلك به</w:t>
      </w:r>
      <w:r w:rsidR="0096294D" w:rsidRPr="000F439A">
        <w:rPr>
          <w:rtl/>
          <w:lang w:bidi="ar-YE"/>
        </w:rPr>
        <w:t>،</w:t>
      </w:r>
      <w:r w:rsidR="00D84401" w:rsidRPr="000F439A">
        <w:rPr>
          <w:rtl/>
          <w:lang w:bidi="ar-YE"/>
        </w:rPr>
        <w:t xml:space="preserve"> من الفضائل والمناقب</w:t>
      </w:r>
      <w:r w:rsidR="0096294D" w:rsidRPr="000F439A">
        <w:rPr>
          <w:rtl/>
          <w:lang w:bidi="ar-YE"/>
        </w:rPr>
        <w:t>،</w:t>
      </w:r>
      <w:r w:rsidR="00D84401" w:rsidRPr="000F439A">
        <w:rPr>
          <w:rtl/>
          <w:lang w:bidi="ar-YE"/>
        </w:rPr>
        <w:t xml:space="preserve"> أن يكشف عنا العذاب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إِنَّنَا لَمُهۡتَدُونَ ٤٩</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إن كشف الله عنا ذلك"</w:t>
      </w:r>
      <w:r w:rsidR="00772FFB" w:rsidRPr="000F439A">
        <w:rPr>
          <w:vertAlign w:val="superscript"/>
          <w:rtl/>
        </w:rPr>
        <w:t>(</w:t>
      </w:r>
      <w:r w:rsidR="00772FFB" w:rsidRPr="000F439A">
        <w:rPr>
          <w:vertAlign w:val="superscript"/>
          <w:rtl/>
        </w:rPr>
        <w:footnoteReference w:id="187"/>
      </w:r>
      <w:r w:rsidR="00772FFB" w:rsidRPr="000F439A">
        <w:rPr>
          <w:vertAlign w:val="superscript"/>
          <w:rtl/>
        </w:rPr>
        <w:t>)</w:t>
      </w:r>
      <w:r w:rsidR="0096294D" w:rsidRPr="000F439A">
        <w:rPr>
          <w:rtl/>
          <w:lang w:bidi="ar-YE"/>
        </w:rPr>
        <w:t>.</w:t>
      </w:r>
    </w:p>
    <w:p w14:paraId="25698C38" w14:textId="77777777" w:rsidR="00D84401" w:rsidRPr="000F439A" w:rsidRDefault="00D84401" w:rsidP="00E676EE">
      <w:pPr>
        <w:widowControl w:val="0"/>
        <w:spacing w:line="264" w:lineRule="auto"/>
        <w:jc w:val="mediumKashida"/>
        <w:rPr>
          <w:rtl/>
          <w:lang w:bidi="ar-YE"/>
        </w:rPr>
      </w:pPr>
      <w:r w:rsidRPr="000F439A">
        <w:rPr>
          <w:rtl/>
          <w:lang w:bidi="ar-YE"/>
        </w:rPr>
        <w:t xml:space="preserve">"وعنوا بـ </w:t>
      </w:r>
      <w:r w:rsidR="00D35F82" w:rsidRPr="000F439A">
        <w:rPr>
          <w:rFonts w:ascii="ATraditional Arabic" w:hAnsi="ATraditional Arabic" w:cs="ATraditional Arabic"/>
          <w:rtl/>
          <w:lang w:bidi="ar-YE"/>
        </w:rPr>
        <w:t>{</w:t>
      </w:r>
      <w:r w:rsidRPr="000F439A">
        <w:rPr>
          <w:rFonts w:cs="KFGQPC HAFS Uthmanic Script"/>
          <w:b/>
          <w:bCs/>
          <w:rtl/>
          <w:lang w:bidi="ar-YE"/>
        </w:rPr>
        <w:t>رَبَّكَ</w:t>
      </w:r>
      <w:r w:rsidR="00D35F82" w:rsidRPr="000F439A">
        <w:rPr>
          <w:rFonts w:ascii="ATraditional Arabic" w:hAnsi="ATraditional Arabic" w:cs="ATraditional Arabic"/>
          <w:rtl/>
          <w:lang w:bidi="ar-YE"/>
        </w:rPr>
        <w:t>}</w:t>
      </w:r>
      <w:r w:rsidRPr="000F439A">
        <w:rPr>
          <w:rtl/>
          <w:lang w:bidi="ar-YE"/>
        </w:rPr>
        <w:t xml:space="preserve"> الرب الذي دعاهم موسى إلى عبادته</w:t>
      </w:r>
      <w:r w:rsidR="0096294D" w:rsidRPr="000F439A">
        <w:rPr>
          <w:rtl/>
          <w:lang w:bidi="ar-YE"/>
        </w:rPr>
        <w:t>.</w:t>
      </w:r>
      <w:r w:rsidRPr="000F439A">
        <w:rPr>
          <w:rtl/>
          <w:lang w:bidi="ar-YE"/>
        </w:rPr>
        <w:t xml:space="preserve"> والقبط كانوا يحسبون أن لكل أمة رباً</w:t>
      </w:r>
      <w:r w:rsidR="0096294D" w:rsidRPr="000F439A">
        <w:rPr>
          <w:rtl/>
          <w:lang w:bidi="ar-YE"/>
        </w:rPr>
        <w:t>،</w:t>
      </w:r>
      <w:r w:rsidRPr="000F439A">
        <w:rPr>
          <w:rtl/>
          <w:lang w:bidi="ar-YE"/>
        </w:rPr>
        <w:t xml:space="preserve"> ولا يحيلون تعدد الآلهة</w:t>
      </w:r>
      <w:r w:rsidR="0096294D" w:rsidRPr="000F439A">
        <w:rPr>
          <w:rtl/>
          <w:lang w:bidi="ar-YE"/>
        </w:rPr>
        <w:t>،</w:t>
      </w:r>
      <w:r w:rsidRPr="000F439A">
        <w:rPr>
          <w:rtl/>
          <w:lang w:bidi="ar-YE"/>
        </w:rPr>
        <w:t xml:space="preserve"> وكانت لهم أرباب كثيرون مختلفة أعمالهم وقُدَرهم</w:t>
      </w:r>
      <w:r w:rsidR="0096294D" w:rsidRPr="000F439A">
        <w:rPr>
          <w:rtl/>
          <w:lang w:bidi="ar-YE"/>
        </w:rPr>
        <w:t>،</w:t>
      </w:r>
      <w:r w:rsidRPr="000F439A">
        <w:rPr>
          <w:rtl/>
          <w:lang w:bidi="ar-YE"/>
        </w:rPr>
        <w:t xml:space="preserve"> ومثل ذلك كانت عقائد اليونان"</w:t>
      </w:r>
      <w:r w:rsidR="00772FFB" w:rsidRPr="000F439A">
        <w:rPr>
          <w:vertAlign w:val="superscript"/>
          <w:rtl/>
        </w:rPr>
        <w:t>(</w:t>
      </w:r>
      <w:r w:rsidR="00772FFB" w:rsidRPr="000F439A">
        <w:rPr>
          <w:vertAlign w:val="superscript"/>
          <w:rtl/>
        </w:rPr>
        <w:footnoteReference w:id="188"/>
      </w:r>
      <w:r w:rsidR="00772FFB" w:rsidRPr="000F439A">
        <w:rPr>
          <w:vertAlign w:val="superscript"/>
          <w:rtl/>
        </w:rPr>
        <w:t>)</w:t>
      </w:r>
      <w:r w:rsidR="0096294D" w:rsidRPr="000F439A">
        <w:rPr>
          <w:rtl/>
          <w:lang w:bidi="ar-YE"/>
        </w:rPr>
        <w:t>.</w:t>
      </w:r>
    </w:p>
    <w:p w14:paraId="5D34F671" w14:textId="77777777" w:rsidR="00D84401" w:rsidRPr="000F439A" w:rsidRDefault="005D07B0" w:rsidP="00C54F79">
      <w:pPr>
        <w:keepNext/>
        <w:keepLines/>
        <w:numPr>
          <w:ilvl w:val="0"/>
          <w:numId w:val="26"/>
        </w:numPr>
        <w:ind w:left="851" w:hanging="851"/>
        <w:rPr>
          <w:bCs/>
          <w:rtl/>
          <w:lang w:bidi="ar-YE"/>
        </w:rPr>
      </w:pPr>
      <w:r w:rsidRPr="000F439A">
        <w:rPr>
          <w:rFonts w:hint="cs"/>
          <w:bCs/>
          <w:rtl/>
          <w:lang w:bidi="ar-YE"/>
        </w:rPr>
        <w:t>وقال</w:t>
      </w:r>
      <w:r w:rsidR="00122F3A" w:rsidRPr="000F439A">
        <w:rPr>
          <w:rFonts w:hint="cs"/>
          <w:bCs/>
          <w:rtl/>
          <w:lang w:bidi="ar-YE"/>
        </w:rPr>
        <w:t xml:space="preserve"> –سبحانه وتعالى–</w:t>
      </w:r>
      <w:r w:rsidRPr="000F439A">
        <w:rPr>
          <w:rFonts w:hint="cs"/>
          <w:bCs/>
          <w:rtl/>
          <w:lang w:bidi="ar-YE"/>
        </w:rPr>
        <w:t xml:space="preserve">: </w:t>
      </w:r>
      <w:bookmarkStart w:id="178" w:name="سورةةالزخرفئئ_64_73"/>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إِنَّ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هُوَ رَبِّي وَرَبُّكُمۡ فَ</w:t>
      </w:r>
      <w:r w:rsidR="00D84401" w:rsidRPr="000F439A">
        <w:rPr>
          <w:rFonts w:cs="KFGQPC HAFS Uthmanic Script" w:hint="cs"/>
          <w:b/>
          <w:bCs/>
          <w:rtl/>
          <w:lang w:bidi="ar-YE"/>
        </w:rPr>
        <w:t>ٱ</w:t>
      </w:r>
      <w:r w:rsidR="00D84401" w:rsidRPr="000F439A">
        <w:rPr>
          <w:rFonts w:cs="KFGQPC HAFS Uthmanic Script" w:hint="eastAsia"/>
          <w:b/>
          <w:bCs/>
          <w:rtl/>
          <w:lang w:bidi="ar-YE"/>
        </w:rPr>
        <w:t>عۡبُدُوهُۚ</w:t>
      </w:r>
      <w:r w:rsidR="00D84401" w:rsidRPr="000F439A">
        <w:rPr>
          <w:rFonts w:cs="KFGQPC HAFS Uthmanic Script"/>
          <w:b/>
          <w:bCs/>
          <w:rtl/>
          <w:lang w:bidi="ar-YE"/>
        </w:rPr>
        <w:t xml:space="preserve"> هَٰذَا صِرَٰطٞ مُّسۡتَقِيمٞ ٦٤</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64]</w:t>
      </w:r>
      <w:bookmarkEnd w:id="178"/>
      <w:r w:rsidR="0096294D" w:rsidRPr="000F439A">
        <w:rPr>
          <w:bCs/>
          <w:rtl/>
          <w:lang w:bidi="ar-YE"/>
        </w:rPr>
        <w:t>.</w:t>
      </w:r>
    </w:p>
    <w:p w14:paraId="53DF2C6F" w14:textId="77777777" w:rsidR="00D84401" w:rsidRPr="000F439A" w:rsidRDefault="00D84401" w:rsidP="00E676EE">
      <w:pPr>
        <w:widowControl w:val="0"/>
        <w:spacing w:line="264" w:lineRule="auto"/>
        <w:rPr>
          <w:rtl/>
          <w:lang w:bidi="ar-YE"/>
        </w:rPr>
      </w:pPr>
      <w:r w:rsidRPr="000F439A">
        <w:rPr>
          <w:rtl/>
          <w:lang w:bidi="ar-YE"/>
        </w:rPr>
        <w:t>"أي: أنا وأنتم عبيد له فقراء مشتركون في عبادته وحده لا شريك له</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هَٰذَا صِرَٰطٞ مُّسۡتَقِيمٞ ٦٤</w:t>
      </w:r>
      <w:r w:rsidR="00D35F82" w:rsidRPr="000F439A">
        <w:rPr>
          <w:rFonts w:ascii="ATraditional Arabic" w:hAnsi="ATraditional Arabic" w:cs="ATraditional Arabic"/>
          <w:rtl/>
          <w:lang w:bidi="ar-YE"/>
        </w:rPr>
        <w:t>}</w:t>
      </w:r>
      <w:r w:rsidRPr="000F439A">
        <w:rPr>
          <w:rtl/>
          <w:lang w:bidi="ar-YE"/>
        </w:rPr>
        <w:t xml:space="preserve"> أي هذا الذي جئتكم به هو الصراط المستقيم وهو: عبادة الرب جل وعلا وحده"</w:t>
      </w:r>
      <w:r w:rsidR="00772FFB" w:rsidRPr="000F439A">
        <w:rPr>
          <w:vertAlign w:val="superscript"/>
          <w:rtl/>
        </w:rPr>
        <w:t>(</w:t>
      </w:r>
      <w:r w:rsidR="00772FFB" w:rsidRPr="000F439A">
        <w:rPr>
          <w:vertAlign w:val="superscript"/>
          <w:rtl/>
        </w:rPr>
        <w:footnoteReference w:id="189"/>
      </w:r>
      <w:r w:rsidR="00772FFB" w:rsidRPr="000F439A">
        <w:rPr>
          <w:vertAlign w:val="superscript"/>
          <w:rtl/>
        </w:rPr>
        <w:t>)</w:t>
      </w:r>
      <w:r w:rsidR="0096294D" w:rsidRPr="000F439A">
        <w:rPr>
          <w:rtl/>
          <w:lang w:bidi="ar-YE"/>
        </w:rPr>
        <w:t>.</w:t>
      </w:r>
    </w:p>
    <w:p w14:paraId="33B880EE" w14:textId="77777777" w:rsidR="00D84401" w:rsidRPr="000F439A" w:rsidRDefault="00D84401" w:rsidP="00E676EE">
      <w:pPr>
        <w:widowControl w:val="0"/>
        <w:spacing w:line="264" w:lineRule="auto"/>
        <w:rPr>
          <w:rtl/>
          <w:lang w:bidi="ar-YE"/>
        </w:rPr>
      </w:pPr>
      <w:r w:rsidRPr="000F439A">
        <w:rPr>
          <w:rtl/>
          <w:lang w:bidi="ar-YE"/>
        </w:rPr>
        <w:t>"ففيه الإقرار بتوحيد الربوبية</w:t>
      </w:r>
      <w:r w:rsidR="0096294D" w:rsidRPr="000F439A">
        <w:rPr>
          <w:rtl/>
          <w:lang w:bidi="ar-YE"/>
        </w:rPr>
        <w:t>،</w:t>
      </w:r>
      <w:r w:rsidRPr="000F439A">
        <w:rPr>
          <w:rtl/>
          <w:lang w:bidi="ar-YE"/>
        </w:rPr>
        <w:t xml:space="preserve"> بأن الله هو المربي جميع خلقه بأنواع النعم الظاهرة والباطنة</w:t>
      </w:r>
      <w:r w:rsidR="0096294D" w:rsidRPr="000F439A">
        <w:rPr>
          <w:rtl/>
          <w:lang w:bidi="ar-YE"/>
        </w:rPr>
        <w:t>،</w:t>
      </w:r>
      <w:r w:rsidRPr="000F439A">
        <w:rPr>
          <w:rtl/>
          <w:lang w:bidi="ar-YE"/>
        </w:rPr>
        <w:t xml:space="preserve"> والإقرار بتوحيد العبودية</w:t>
      </w:r>
      <w:r w:rsidR="0096294D" w:rsidRPr="000F439A">
        <w:rPr>
          <w:rtl/>
          <w:lang w:bidi="ar-YE"/>
        </w:rPr>
        <w:t>،</w:t>
      </w:r>
      <w:r w:rsidRPr="000F439A">
        <w:rPr>
          <w:rtl/>
          <w:lang w:bidi="ar-YE"/>
        </w:rPr>
        <w:t xml:space="preserve"> بالأمر بعبادة الله وحده لا شريك له</w:t>
      </w:r>
      <w:r w:rsidR="0096294D" w:rsidRPr="000F439A">
        <w:rPr>
          <w:rtl/>
          <w:lang w:bidi="ar-YE"/>
        </w:rPr>
        <w:t>،</w:t>
      </w:r>
      <w:r w:rsidRPr="000F439A">
        <w:rPr>
          <w:rtl/>
          <w:lang w:bidi="ar-YE"/>
        </w:rPr>
        <w:t xml:space="preserve"> وإخبار عيسى عليه السلام أنه عبدٌ من عباد الله</w:t>
      </w:r>
      <w:r w:rsidR="0096294D" w:rsidRPr="000F439A">
        <w:rPr>
          <w:rtl/>
          <w:lang w:bidi="ar-YE"/>
        </w:rPr>
        <w:t>،</w:t>
      </w:r>
      <w:r w:rsidRPr="000F439A">
        <w:rPr>
          <w:rtl/>
          <w:lang w:bidi="ar-YE"/>
        </w:rPr>
        <w:t xml:space="preserve"> ليس كما قال فيه النصارى: "إنه ابن الله</w:t>
      </w:r>
      <w:r w:rsidR="0096294D" w:rsidRPr="000F439A">
        <w:rPr>
          <w:rtl/>
          <w:lang w:bidi="ar-YE"/>
        </w:rPr>
        <w:t>،</w:t>
      </w:r>
      <w:r w:rsidRPr="000F439A">
        <w:rPr>
          <w:rtl/>
          <w:lang w:bidi="ar-YE"/>
        </w:rPr>
        <w:t xml:space="preserve"> أو ثالث ثلاثة"</w:t>
      </w:r>
      <w:r w:rsidR="0096294D" w:rsidRPr="000F439A">
        <w:rPr>
          <w:rtl/>
          <w:lang w:bidi="ar-YE"/>
        </w:rPr>
        <w:t>،</w:t>
      </w:r>
      <w:r w:rsidRPr="000F439A">
        <w:rPr>
          <w:rtl/>
          <w:lang w:bidi="ar-YE"/>
        </w:rPr>
        <w:t xml:space="preserve"> </w:t>
      </w:r>
      <w:r w:rsidRPr="000F439A">
        <w:rPr>
          <w:rFonts w:hint="eastAsia"/>
          <w:rtl/>
          <w:lang w:bidi="ar-YE"/>
        </w:rPr>
        <w:t>والإخبار</w:t>
      </w:r>
      <w:r w:rsidRPr="000F439A">
        <w:rPr>
          <w:rtl/>
          <w:lang w:bidi="ar-YE"/>
        </w:rPr>
        <w:t xml:space="preserve"> بأن هذا المذكور صراط مستقيم</w:t>
      </w:r>
      <w:r w:rsidR="0096294D" w:rsidRPr="000F439A">
        <w:rPr>
          <w:rtl/>
          <w:lang w:bidi="ar-YE"/>
        </w:rPr>
        <w:t>،</w:t>
      </w:r>
      <w:r w:rsidRPr="000F439A">
        <w:rPr>
          <w:rtl/>
          <w:lang w:bidi="ar-YE"/>
        </w:rPr>
        <w:t xml:space="preserve"> موصل إلى الله وإلى جنته"</w:t>
      </w:r>
      <w:r w:rsidR="00772FFB" w:rsidRPr="000F439A">
        <w:rPr>
          <w:vertAlign w:val="superscript"/>
          <w:rtl/>
        </w:rPr>
        <w:t>(</w:t>
      </w:r>
      <w:r w:rsidR="00772FFB" w:rsidRPr="000F439A">
        <w:rPr>
          <w:vertAlign w:val="superscript"/>
          <w:rtl/>
        </w:rPr>
        <w:footnoteReference w:id="190"/>
      </w:r>
      <w:r w:rsidR="00772FFB" w:rsidRPr="000F439A">
        <w:rPr>
          <w:vertAlign w:val="superscript"/>
          <w:rtl/>
        </w:rPr>
        <w:t>)</w:t>
      </w:r>
      <w:r w:rsidR="0096294D" w:rsidRPr="000F439A">
        <w:rPr>
          <w:rtl/>
          <w:lang w:bidi="ar-YE"/>
        </w:rPr>
        <w:t>.</w:t>
      </w:r>
    </w:p>
    <w:p w14:paraId="483705CC" w14:textId="77777777" w:rsidR="00D84401" w:rsidRPr="000F439A" w:rsidRDefault="005D07B0" w:rsidP="00C54F79">
      <w:pPr>
        <w:keepNext/>
        <w:keepLines/>
        <w:numPr>
          <w:ilvl w:val="0"/>
          <w:numId w:val="26"/>
        </w:numPr>
        <w:ind w:left="851" w:hanging="851"/>
        <w:rPr>
          <w:bCs/>
          <w:rtl/>
          <w:lang w:bidi="ar-YE"/>
        </w:rPr>
      </w:pPr>
      <w:r w:rsidRPr="000F439A">
        <w:rPr>
          <w:rFonts w:hint="cs"/>
          <w:bCs/>
          <w:rtl/>
          <w:lang w:bidi="ar-YE"/>
        </w:rPr>
        <w:lastRenderedPageBreak/>
        <w:t xml:space="preserve">وقال </w:t>
      </w:r>
      <w:r w:rsidR="00A451C9" w:rsidRPr="000F439A">
        <w:rPr>
          <w:rFonts w:hint="cs"/>
          <w:bCs/>
          <w:rtl/>
          <w:lang w:bidi="ar-YE"/>
        </w:rPr>
        <w:t>–</w:t>
      </w:r>
      <w:r w:rsidR="00122F3A" w:rsidRPr="000F439A">
        <w:rPr>
          <w:rFonts w:hint="cs"/>
          <w:bCs/>
          <w:rtl/>
          <w:lang w:bidi="ar-YE"/>
        </w:rPr>
        <w:t xml:space="preserve">تبارك </w:t>
      </w:r>
      <w:r w:rsidR="00A451C9" w:rsidRPr="000F439A">
        <w:rPr>
          <w:rFonts w:hint="cs"/>
          <w:bCs/>
          <w:rtl/>
          <w:lang w:bidi="ar-YE"/>
        </w:rPr>
        <w:t>وتعالى–</w:t>
      </w:r>
      <w:r w:rsidRPr="000F439A">
        <w:rPr>
          <w:rFonts w:hint="cs"/>
          <w:bCs/>
          <w:rtl/>
          <w:lang w:bidi="ar-YE"/>
        </w:rPr>
        <w:t xml:space="preserve">: </w:t>
      </w:r>
      <w:bookmarkStart w:id="179" w:name="سورةةالزخرفئئ_82_74"/>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سُبۡحَٰنَ رَبِّ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رَبِّ </w:t>
      </w:r>
      <w:r w:rsidR="00D84401" w:rsidRPr="000F439A">
        <w:rPr>
          <w:rFonts w:cs="KFGQPC HAFS Uthmanic Script" w:hint="cs"/>
          <w:b/>
          <w:bCs/>
          <w:rtl/>
          <w:lang w:bidi="ar-YE"/>
        </w:rPr>
        <w:t>ٱ</w:t>
      </w:r>
      <w:r w:rsidR="00D84401" w:rsidRPr="000F439A">
        <w:rPr>
          <w:rFonts w:cs="KFGQPC HAFS Uthmanic Script" w:hint="eastAsia"/>
          <w:b/>
          <w:bCs/>
          <w:rtl/>
          <w:lang w:bidi="ar-YE"/>
        </w:rPr>
        <w:t>لۡعَرۡشِ</w:t>
      </w:r>
      <w:r w:rsidR="00D84401" w:rsidRPr="000F439A">
        <w:rPr>
          <w:rFonts w:cs="KFGQPC HAFS Uthmanic Script"/>
          <w:b/>
          <w:bCs/>
          <w:rtl/>
          <w:lang w:bidi="ar-YE"/>
        </w:rPr>
        <w:t xml:space="preserve"> عَمَّا يَصِفُونَ ٨٢</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82]</w:t>
      </w:r>
      <w:bookmarkEnd w:id="179"/>
      <w:r w:rsidR="0096294D" w:rsidRPr="000F439A">
        <w:rPr>
          <w:bCs/>
          <w:rtl/>
          <w:lang w:bidi="ar-YE"/>
        </w:rPr>
        <w:t>.</w:t>
      </w:r>
    </w:p>
    <w:p w14:paraId="01E64D10" w14:textId="77777777" w:rsidR="00D84401" w:rsidRPr="000F439A" w:rsidRDefault="00D84401" w:rsidP="00DA527E">
      <w:pPr>
        <w:spacing w:line="300" w:lineRule="auto"/>
        <w:rPr>
          <w:rtl/>
          <w:lang w:bidi="ar-YE"/>
        </w:rPr>
      </w:pPr>
      <w:r w:rsidRPr="000F439A">
        <w:rPr>
          <w:rtl/>
          <w:lang w:bidi="ar-YE"/>
        </w:rPr>
        <w:t>"أي: تعالى وتقدس وتنزه خالق الأشياء عن أن يكون له ولد</w:t>
      </w:r>
      <w:r w:rsidR="0096294D" w:rsidRPr="000F439A">
        <w:rPr>
          <w:rtl/>
          <w:lang w:bidi="ar-YE"/>
        </w:rPr>
        <w:t>،</w:t>
      </w:r>
      <w:r w:rsidRPr="000F439A">
        <w:rPr>
          <w:rtl/>
          <w:lang w:bidi="ar-YE"/>
        </w:rPr>
        <w:t xml:space="preserve"> فإنه فرد أحد صمد</w:t>
      </w:r>
      <w:r w:rsidR="0096294D" w:rsidRPr="000F439A">
        <w:rPr>
          <w:rtl/>
          <w:lang w:bidi="ar-YE"/>
        </w:rPr>
        <w:t>،</w:t>
      </w:r>
      <w:r w:rsidRPr="000F439A">
        <w:rPr>
          <w:rtl/>
          <w:lang w:bidi="ar-YE"/>
        </w:rPr>
        <w:t xml:space="preserve"> لا نظير له ولا كفء له</w:t>
      </w:r>
      <w:r w:rsidR="0096294D" w:rsidRPr="000F439A">
        <w:rPr>
          <w:rtl/>
          <w:lang w:bidi="ar-YE"/>
        </w:rPr>
        <w:t>،</w:t>
      </w:r>
      <w:r w:rsidRPr="000F439A">
        <w:rPr>
          <w:rtl/>
          <w:lang w:bidi="ar-YE"/>
        </w:rPr>
        <w:t xml:space="preserve"> فلا ولد له"</w:t>
      </w:r>
      <w:r w:rsidR="00772FFB" w:rsidRPr="000F439A">
        <w:rPr>
          <w:vertAlign w:val="superscript"/>
          <w:rtl/>
        </w:rPr>
        <w:t>(</w:t>
      </w:r>
      <w:r w:rsidR="00772FFB" w:rsidRPr="000F439A">
        <w:rPr>
          <w:vertAlign w:val="superscript"/>
          <w:rtl/>
        </w:rPr>
        <w:footnoteReference w:id="191"/>
      </w:r>
      <w:r w:rsidR="00772FFB" w:rsidRPr="000F439A">
        <w:rPr>
          <w:vertAlign w:val="superscript"/>
          <w:rtl/>
        </w:rPr>
        <w:t>)</w:t>
      </w:r>
      <w:r w:rsidR="0096294D" w:rsidRPr="000F439A">
        <w:rPr>
          <w:rtl/>
          <w:lang w:bidi="ar-YE"/>
        </w:rPr>
        <w:t>.</w:t>
      </w:r>
    </w:p>
    <w:p w14:paraId="7B270C24" w14:textId="77777777" w:rsidR="00D84401" w:rsidRPr="000F439A" w:rsidRDefault="00D84401" w:rsidP="00DA527E">
      <w:pPr>
        <w:spacing w:line="300" w:lineRule="auto"/>
        <w:rPr>
          <w:rtl/>
          <w:lang w:bidi="ar-YE"/>
        </w:rPr>
      </w:pPr>
      <w:r w:rsidRPr="000F439A">
        <w:rPr>
          <w:rtl/>
          <w:lang w:bidi="ar-YE"/>
        </w:rPr>
        <w:t>"و</w:t>
      </w:r>
      <w:r w:rsidR="00D35F82" w:rsidRPr="000F439A">
        <w:rPr>
          <w:rFonts w:ascii="ATraditional Arabic" w:hAnsi="ATraditional Arabic" w:cs="ATraditional Arabic"/>
          <w:rtl/>
          <w:lang w:bidi="ar-YE"/>
        </w:rPr>
        <w:t>{</w:t>
      </w:r>
      <w:r w:rsidRPr="000F439A">
        <w:rPr>
          <w:rFonts w:cs="KFGQPC HAFS Uthmanic Script"/>
          <w:b/>
          <w:bCs/>
          <w:rtl/>
          <w:lang w:bidi="ar-YE"/>
        </w:rPr>
        <w:t>سُبۡحَٰنَ</w:t>
      </w:r>
      <w:r w:rsidR="00D35F82" w:rsidRPr="000F439A">
        <w:rPr>
          <w:rFonts w:ascii="ATraditional Arabic" w:hAnsi="ATraditional Arabic" w:cs="ATraditional Arabic"/>
          <w:rtl/>
          <w:lang w:bidi="ar-YE"/>
        </w:rPr>
        <w:t>}</w:t>
      </w:r>
      <w:r w:rsidRPr="000F439A">
        <w:rPr>
          <w:rtl/>
          <w:lang w:bidi="ar-YE"/>
        </w:rPr>
        <w:t xml:space="preserve"> تنزيه</w:t>
      </w:r>
      <w:r w:rsidR="0096294D" w:rsidRPr="000F439A">
        <w:rPr>
          <w:rtl/>
          <w:lang w:bidi="ar-YE"/>
        </w:rPr>
        <w:t>.</w:t>
      </w:r>
      <w:r w:rsidRPr="000F439A">
        <w:rPr>
          <w:rtl/>
          <w:lang w:bidi="ar-YE"/>
        </w:rPr>
        <w:t xml:space="preserve"> وخص السَّماواتِ وَالْأَرْضِ والْعَرْشِ لأنها أعظم المخلوقات"</w:t>
      </w:r>
      <w:r w:rsidR="00772FFB" w:rsidRPr="000F439A">
        <w:rPr>
          <w:vertAlign w:val="superscript"/>
          <w:rtl/>
        </w:rPr>
        <w:t>(</w:t>
      </w:r>
      <w:r w:rsidR="00772FFB" w:rsidRPr="000F439A">
        <w:rPr>
          <w:vertAlign w:val="superscript"/>
          <w:rtl/>
        </w:rPr>
        <w:footnoteReference w:id="192"/>
      </w:r>
      <w:r w:rsidR="00772FFB" w:rsidRPr="000F439A">
        <w:rPr>
          <w:vertAlign w:val="superscript"/>
          <w:rtl/>
        </w:rPr>
        <w:t>)</w:t>
      </w:r>
      <w:r w:rsidR="0096294D" w:rsidRPr="000F439A">
        <w:rPr>
          <w:rtl/>
          <w:lang w:bidi="ar-YE"/>
        </w:rPr>
        <w:t>.</w:t>
      </w:r>
    </w:p>
    <w:p w14:paraId="2409BD2A" w14:textId="77777777" w:rsidR="00D84401" w:rsidRPr="000F439A" w:rsidRDefault="00D84401" w:rsidP="00C54F79">
      <w:pPr>
        <w:keepNext/>
        <w:keepLines/>
        <w:numPr>
          <w:ilvl w:val="0"/>
          <w:numId w:val="26"/>
        </w:numPr>
        <w:ind w:left="851" w:hanging="851"/>
        <w:rPr>
          <w:bCs/>
          <w:rtl/>
          <w:lang w:bidi="ar-YE"/>
        </w:rPr>
      </w:pPr>
      <w:r w:rsidRPr="000F439A">
        <w:rPr>
          <w:bCs/>
          <w:rtl/>
          <w:lang w:bidi="ar-YE"/>
        </w:rPr>
        <w:t xml:space="preserve">وقال تعالى: </w:t>
      </w:r>
      <w:bookmarkStart w:id="180" w:name="سورةةالزخرفئئ_85_75"/>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وَتَبَارَكَ </w:t>
      </w:r>
      <w:r w:rsidRPr="000F439A">
        <w:rPr>
          <w:rFonts w:cs="KFGQPC HAFS Uthmanic Script" w:hint="cs"/>
          <w:b/>
          <w:bCs/>
          <w:rtl/>
          <w:lang w:bidi="ar-YE"/>
        </w:rPr>
        <w:t>ٱ</w:t>
      </w:r>
      <w:r w:rsidRPr="000F439A">
        <w:rPr>
          <w:rFonts w:cs="KFGQPC HAFS Uthmanic Script" w:hint="eastAsia"/>
          <w:b/>
          <w:bCs/>
          <w:rtl/>
          <w:lang w:bidi="ar-YE"/>
        </w:rPr>
        <w:t>لَّذِي</w:t>
      </w:r>
      <w:r w:rsidRPr="000F439A">
        <w:rPr>
          <w:rFonts w:cs="KFGQPC HAFS Uthmanic Script"/>
          <w:b/>
          <w:bCs/>
          <w:rtl/>
          <w:lang w:bidi="ar-YE"/>
        </w:rPr>
        <w:t xml:space="preserve"> لَهُ</w:t>
      </w:r>
      <w:r w:rsidRPr="000F439A">
        <w:rPr>
          <w:rFonts w:cs="KFGQPC HAFS Uthmanic Script" w:hint="cs"/>
          <w:b/>
          <w:bCs/>
          <w:rtl/>
          <w:lang w:bidi="ar-YE"/>
        </w:rPr>
        <w:t>ۥ</w:t>
      </w:r>
      <w:r w:rsidRPr="000F439A">
        <w:rPr>
          <w:rFonts w:cs="KFGQPC HAFS Uthmanic Script"/>
          <w:b/>
          <w:bCs/>
          <w:rtl/>
          <w:lang w:bidi="ar-YE"/>
        </w:rPr>
        <w:t xml:space="preserve"> مُلۡكُ </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وَمَا بَيۡنَهُمَا وَعِندَهُ</w:t>
      </w:r>
      <w:r w:rsidRPr="000F439A">
        <w:rPr>
          <w:rFonts w:cs="KFGQPC HAFS Uthmanic Script" w:hint="cs"/>
          <w:b/>
          <w:bCs/>
          <w:rtl/>
          <w:lang w:bidi="ar-YE"/>
        </w:rPr>
        <w:t>ۥ</w:t>
      </w:r>
      <w:r w:rsidRPr="000F439A">
        <w:rPr>
          <w:rFonts w:cs="KFGQPC HAFS Uthmanic Script"/>
          <w:b/>
          <w:bCs/>
          <w:rtl/>
          <w:lang w:bidi="ar-YE"/>
        </w:rPr>
        <w:t xml:space="preserve"> عِلۡمُ </w:t>
      </w:r>
      <w:r w:rsidRPr="000F439A">
        <w:rPr>
          <w:rFonts w:cs="KFGQPC HAFS Uthmanic Script" w:hint="cs"/>
          <w:b/>
          <w:bCs/>
          <w:rtl/>
          <w:lang w:bidi="ar-YE"/>
        </w:rPr>
        <w:t>ٱ</w:t>
      </w:r>
      <w:r w:rsidRPr="000F439A">
        <w:rPr>
          <w:rFonts w:cs="KFGQPC HAFS Uthmanic Script" w:hint="eastAsia"/>
          <w:b/>
          <w:bCs/>
          <w:rtl/>
          <w:lang w:bidi="ar-YE"/>
        </w:rPr>
        <w:t>لسَّاعَةِ</w:t>
      </w:r>
      <w:r w:rsidRPr="000F439A">
        <w:rPr>
          <w:rFonts w:cs="KFGQPC HAFS Uthmanic Script"/>
          <w:b/>
          <w:bCs/>
          <w:rtl/>
          <w:lang w:bidi="ar-YE"/>
        </w:rPr>
        <w:t xml:space="preserve"> وَإِلَيۡهِ تُرۡجَعُونَ ٨٥</w:t>
      </w:r>
      <w:r w:rsidR="00D35F82" w:rsidRPr="000F439A">
        <w:rPr>
          <w:rFonts w:ascii="ATraditional Arabic" w:hAnsi="ATraditional Arabic" w:cs="ATraditional Arabic"/>
          <w:bCs/>
          <w:rtl/>
          <w:lang w:bidi="ar-YE"/>
        </w:rPr>
        <w:t>}</w:t>
      </w:r>
      <w:r w:rsidRPr="000F439A">
        <w:rPr>
          <w:bCs/>
          <w:rtl/>
          <w:lang w:bidi="ar-YE"/>
        </w:rPr>
        <w:t xml:space="preserve"> [سورة الزخرف: 85]</w:t>
      </w:r>
      <w:bookmarkEnd w:id="180"/>
      <w:r w:rsidR="0096294D" w:rsidRPr="000F439A">
        <w:rPr>
          <w:bCs/>
          <w:rtl/>
          <w:lang w:bidi="ar-YE"/>
        </w:rPr>
        <w:t>.</w:t>
      </w:r>
    </w:p>
    <w:p w14:paraId="24AAB705" w14:textId="77777777" w:rsidR="00D84401" w:rsidRPr="000F439A" w:rsidRDefault="00D84401" w:rsidP="00E676EE">
      <w:pPr>
        <w:spacing w:line="300" w:lineRule="auto"/>
        <w:rPr>
          <w:rtl/>
          <w:lang w:bidi="ar-YE"/>
        </w:rPr>
      </w:pPr>
      <w:r w:rsidRPr="000F439A">
        <w:rPr>
          <w:rtl/>
          <w:lang w:bidi="ar-YE"/>
        </w:rPr>
        <w:t>"أي: هو خالقهما ومالكهما والمتصرف فيهما</w:t>
      </w:r>
      <w:r w:rsidR="0096294D" w:rsidRPr="000F439A">
        <w:rPr>
          <w:rtl/>
          <w:lang w:bidi="ar-YE"/>
        </w:rPr>
        <w:t>،</w:t>
      </w:r>
      <w:r w:rsidRPr="000F439A">
        <w:rPr>
          <w:rtl/>
          <w:lang w:bidi="ar-YE"/>
        </w:rPr>
        <w:t xml:space="preserve"> بلا مدافعة ولا ممانعة</w:t>
      </w:r>
      <w:r w:rsidR="0096294D" w:rsidRPr="000F439A">
        <w:rPr>
          <w:rtl/>
          <w:lang w:bidi="ar-YE"/>
        </w:rPr>
        <w:t>،</w:t>
      </w:r>
      <w:r w:rsidRPr="000F439A">
        <w:rPr>
          <w:rtl/>
          <w:lang w:bidi="ar-YE"/>
        </w:rPr>
        <w:t xml:space="preserve"> فسبحانه وتعالى عن الولد</w:t>
      </w:r>
      <w:r w:rsidR="0096294D" w:rsidRPr="000F439A">
        <w:rPr>
          <w:rtl/>
          <w:lang w:bidi="ar-YE"/>
        </w:rPr>
        <w:t>،</w:t>
      </w:r>
      <w:r w:rsidRPr="000F439A">
        <w:rPr>
          <w:rtl/>
          <w:lang w:bidi="ar-YE"/>
        </w:rPr>
        <w:t xml:space="preserve"> وتبارك: أي استقر له السلامة من العيوب والنقائص</w:t>
      </w:r>
      <w:r w:rsidR="0096294D" w:rsidRPr="000F439A">
        <w:rPr>
          <w:rtl/>
          <w:lang w:bidi="ar-YE"/>
        </w:rPr>
        <w:t>؛</w:t>
      </w:r>
      <w:r w:rsidRPr="000F439A">
        <w:rPr>
          <w:rtl/>
          <w:lang w:bidi="ar-YE"/>
        </w:rPr>
        <w:t xml:space="preserve"> لأنه الرب العلي العظيم</w:t>
      </w:r>
      <w:r w:rsidR="0096294D" w:rsidRPr="000F439A">
        <w:rPr>
          <w:rtl/>
          <w:lang w:bidi="ar-YE"/>
        </w:rPr>
        <w:t>،</w:t>
      </w:r>
      <w:r w:rsidRPr="000F439A">
        <w:rPr>
          <w:rtl/>
          <w:lang w:bidi="ar-YE"/>
        </w:rPr>
        <w:t xml:space="preserve"> المالك للأشياء</w:t>
      </w:r>
      <w:r w:rsidR="0096294D" w:rsidRPr="000F439A">
        <w:rPr>
          <w:rtl/>
          <w:lang w:bidi="ar-YE"/>
        </w:rPr>
        <w:t>،</w:t>
      </w:r>
      <w:r w:rsidRPr="000F439A">
        <w:rPr>
          <w:rtl/>
          <w:lang w:bidi="ar-YE"/>
        </w:rPr>
        <w:t xml:space="preserve"> الذي بيده أزمة الأمور نقضاً وإبراماً</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وَعِندَهُ</w:t>
      </w:r>
      <w:r w:rsidRPr="000F439A">
        <w:rPr>
          <w:rFonts w:cs="KFGQPC HAFS Uthmanic Script" w:hint="cs"/>
          <w:b/>
          <w:bCs/>
          <w:rtl/>
          <w:lang w:bidi="ar-YE"/>
        </w:rPr>
        <w:t>ۥ</w:t>
      </w:r>
      <w:r w:rsidRPr="000F439A">
        <w:rPr>
          <w:rFonts w:cs="KFGQPC HAFS Uthmanic Script"/>
          <w:b/>
          <w:bCs/>
          <w:rtl/>
          <w:lang w:bidi="ar-YE"/>
        </w:rPr>
        <w:t xml:space="preserve"> عِلۡمُ </w:t>
      </w:r>
      <w:r w:rsidRPr="000F439A">
        <w:rPr>
          <w:rFonts w:cs="KFGQPC HAFS Uthmanic Script" w:hint="cs"/>
          <w:b/>
          <w:bCs/>
          <w:rtl/>
          <w:lang w:bidi="ar-YE"/>
        </w:rPr>
        <w:t>ٱ</w:t>
      </w:r>
      <w:r w:rsidRPr="000F439A">
        <w:rPr>
          <w:rFonts w:cs="KFGQPC HAFS Uthmanic Script" w:hint="eastAsia"/>
          <w:b/>
          <w:bCs/>
          <w:rtl/>
          <w:lang w:bidi="ar-YE"/>
        </w:rPr>
        <w:t>لسَّاعَةِ</w:t>
      </w:r>
      <w:r w:rsidR="00D35F82" w:rsidRPr="000F439A">
        <w:rPr>
          <w:rFonts w:ascii="ATraditional Arabic" w:hAnsi="ATraditional Arabic" w:cs="ATraditional Arabic"/>
          <w:rtl/>
          <w:lang w:bidi="ar-YE"/>
        </w:rPr>
        <w:t>}</w:t>
      </w:r>
      <w:r w:rsidR="00E676EE" w:rsidRPr="000F439A">
        <w:rPr>
          <w:rFonts w:hint="cs"/>
          <w:rtl/>
          <w:lang w:bidi="ar-YE"/>
        </w:rPr>
        <w:t xml:space="preserve"> </w:t>
      </w:r>
      <w:r w:rsidRPr="000F439A">
        <w:rPr>
          <w:rtl/>
          <w:lang w:bidi="ar-YE"/>
        </w:rPr>
        <w:t>أي: لا يُجلّيها لوقتها إلا هو</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وَإِلَيۡهِ تُرۡجَعُونَ ٨٥</w:t>
      </w:r>
      <w:r w:rsidR="00D35F82" w:rsidRPr="000F439A">
        <w:rPr>
          <w:rFonts w:ascii="ATraditional Arabic" w:hAnsi="ATraditional Arabic" w:cs="ATraditional Arabic"/>
          <w:rtl/>
          <w:lang w:bidi="ar-YE"/>
        </w:rPr>
        <w:t>}</w:t>
      </w:r>
      <w:r w:rsidRPr="000F439A">
        <w:rPr>
          <w:rtl/>
          <w:lang w:bidi="ar-YE"/>
        </w:rPr>
        <w:t xml:space="preserve"> أي: فيجازي كلاً بعمله</w:t>
      </w:r>
      <w:r w:rsidR="0096294D" w:rsidRPr="000F439A">
        <w:rPr>
          <w:rtl/>
          <w:lang w:bidi="ar-YE"/>
        </w:rPr>
        <w:t>،</w:t>
      </w:r>
      <w:r w:rsidRPr="000F439A">
        <w:rPr>
          <w:rtl/>
          <w:lang w:bidi="ar-YE"/>
        </w:rPr>
        <w:t xml:space="preserve"> إن خيراً فخير</w:t>
      </w:r>
      <w:r w:rsidR="0096294D" w:rsidRPr="000F439A">
        <w:rPr>
          <w:rtl/>
          <w:lang w:bidi="ar-YE"/>
        </w:rPr>
        <w:t>،</w:t>
      </w:r>
      <w:r w:rsidRPr="000F439A">
        <w:rPr>
          <w:rtl/>
          <w:lang w:bidi="ar-YE"/>
        </w:rPr>
        <w:t xml:space="preserve"> وإن شراً فشر"</w:t>
      </w:r>
      <w:r w:rsidR="00772FFB" w:rsidRPr="000F439A">
        <w:rPr>
          <w:vertAlign w:val="superscript"/>
          <w:rtl/>
        </w:rPr>
        <w:t>(</w:t>
      </w:r>
      <w:r w:rsidR="00772FFB" w:rsidRPr="000F439A">
        <w:rPr>
          <w:vertAlign w:val="superscript"/>
          <w:rtl/>
        </w:rPr>
        <w:footnoteReference w:id="193"/>
      </w:r>
      <w:r w:rsidR="00772FFB" w:rsidRPr="000F439A">
        <w:rPr>
          <w:vertAlign w:val="superscript"/>
          <w:rtl/>
        </w:rPr>
        <w:t>)</w:t>
      </w:r>
      <w:r w:rsidR="0096294D" w:rsidRPr="000F439A">
        <w:rPr>
          <w:rtl/>
          <w:lang w:bidi="ar-YE"/>
        </w:rPr>
        <w:t>.</w:t>
      </w:r>
    </w:p>
    <w:p w14:paraId="443C0E96" w14:textId="77777777" w:rsidR="00D84401" w:rsidRPr="000F439A" w:rsidRDefault="005D07B0" w:rsidP="00C54F79">
      <w:pPr>
        <w:keepNext/>
        <w:keepLines/>
        <w:numPr>
          <w:ilvl w:val="0"/>
          <w:numId w:val="26"/>
        </w:numPr>
        <w:ind w:left="851" w:hanging="851"/>
        <w:rPr>
          <w:bCs/>
          <w:rtl/>
          <w:lang w:bidi="ar-YE"/>
        </w:rPr>
      </w:pPr>
      <w:r w:rsidRPr="000F439A">
        <w:rPr>
          <w:rFonts w:hint="cs"/>
          <w:bCs/>
          <w:rtl/>
          <w:lang w:bidi="ar-YE"/>
        </w:rPr>
        <w:t>وقال</w:t>
      </w:r>
      <w:r w:rsidR="00122F3A" w:rsidRPr="000F439A">
        <w:rPr>
          <w:rFonts w:hint="cs"/>
          <w:bCs/>
          <w:rtl/>
          <w:lang w:bidi="ar-YE"/>
        </w:rPr>
        <w:t xml:space="preserve"> –سبحانه وتعالى–</w:t>
      </w:r>
      <w:r w:rsidRPr="000F439A">
        <w:rPr>
          <w:rFonts w:hint="cs"/>
          <w:bCs/>
          <w:rtl/>
          <w:lang w:bidi="ar-YE"/>
        </w:rPr>
        <w:t xml:space="preserve">: </w:t>
      </w:r>
      <w:bookmarkStart w:id="181" w:name="سورةةالزخرفئئ_87_76"/>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وَلَئِن سَأَلۡتَهُم مَّنۡ خَلَقَهُمۡ لَيَقُولُنَّ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فَأَنَّىٰ يُؤۡفَكُونَ ٨٧</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87]</w:t>
      </w:r>
      <w:bookmarkEnd w:id="181"/>
      <w:r w:rsidR="0096294D" w:rsidRPr="000F439A">
        <w:rPr>
          <w:bCs/>
          <w:rtl/>
          <w:lang w:bidi="ar-YE"/>
        </w:rPr>
        <w:t>.</w:t>
      </w:r>
    </w:p>
    <w:p w14:paraId="4F086D2E" w14:textId="77777777" w:rsidR="00D84401" w:rsidRPr="000F439A" w:rsidRDefault="00D84401" w:rsidP="00DA527E">
      <w:pPr>
        <w:spacing w:line="300" w:lineRule="auto"/>
        <w:rPr>
          <w:rtl/>
          <w:lang w:bidi="ar-YE"/>
        </w:rPr>
      </w:pPr>
      <w:r w:rsidRPr="000F439A">
        <w:rPr>
          <w:rtl/>
          <w:lang w:bidi="ar-YE"/>
        </w:rPr>
        <w:t xml:space="preserve">"أي: ولئن سألت هؤلاء المشركين بالله العابدين معه غيره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مَّنۡ خَلَقَهُمۡ لَيَقُولُنَّ </w:t>
      </w:r>
      <w:r w:rsidRPr="000F439A">
        <w:rPr>
          <w:rFonts w:cs="KFGQPC HAFS Uthmanic Script" w:hint="cs"/>
          <w:b/>
          <w:bCs/>
          <w:rtl/>
          <w:lang w:bidi="ar-YE"/>
        </w:rPr>
        <w:t>ٱ</w:t>
      </w:r>
      <w:r w:rsidRPr="000F439A">
        <w:rPr>
          <w:rFonts w:cs="KFGQPC HAFS Uthmanic Script" w:hint="eastAsia"/>
          <w:b/>
          <w:bCs/>
          <w:rtl/>
          <w:lang w:bidi="ar-YE"/>
        </w:rPr>
        <w:t>للَّهُۖ</w:t>
      </w:r>
      <w:r w:rsidR="00D35F82" w:rsidRPr="000F439A">
        <w:rPr>
          <w:rFonts w:ascii="ATraditional Arabic" w:hAnsi="ATraditional Arabic" w:cs="ATraditional Arabic"/>
          <w:rtl/>
          <w:lang w:bidi="ar-YE"/>
        </w:rPr>
        <w:t>}</w:t>
      </w:r>
      <w:r w:rsidR="00122F3A" w:rsidRPr="000F439A">
        <w:rPr>
          <w:rFonts w:hint="cs"/>
          <w:rtl/>
          <w:lang w:bidi="ar-YE"/>
        </w:rPr>
        <w:t xml:space="preserve"> </w:t>
      </w:r>
      <w:r w:rsidRPr="000F439A">
        <w:rPr>
          <w:rtl/>
          <w:lang w:bidi="ar-YE"/>
        </w:rPr>
        <w:t>أي: هم يعترفون أنه الخالق للأشياء جميعها</w:t>
      </w:r>
      <w:r w:rsidR="0096294D" w:rsidRPr="000F439A">
        <w:rPr>
          <w:rtl/>
          <w:lang w:bidi="ar-YE"/>
        </w:rPr>
        <w:t>،</w:t>
      </w:r>
      <w:r w:rsidRPr="000F439A">
        <w:rPr>
          <w:rtl/>
          <w:lang w:bidi="ar-YE"/>
        </w:rPr>
        <w:t xml:space="preserve"> وحده لا شريك له في ذلك</w:t>
      </w:r>
      <w:r w:rsidR="0096294D" w:rsidRPr="000F439A">
        <w:rPr>
          <w:rtl/>
          <w:lang w:bidi="ar-YE"/>
        </w:rPr>
        <w:t>،</w:t>
      </w:r>
      <w:r w:rsidRPr="000F439A">
        <w:rPr>
          <w:rtl/>
          <w:lang w:bidi="ar-YE"/>
        </w:rPr>
        <w:t xml:space="preserve"> ومع هذا يعبدون معه غيره</w:t>
      </w:r>
      <w:r w:rsidR="0096294D" w:rsidRPr="000F439A">
        <w:rPr>
          <w:rtl/>
          <w:lang w:bidi="ar-YE"/>
        </w:rPr>
        <w:t>،</w:t>
      </w:r>
      <w:r w:rsidRPr="000F439A">
        <w:rPr>
          <w:rtl/>
          <w:lang w:bidi="ar-YE"/>
        </w:rPr>
        <w:t xml:space="preserve"> ممن لا يملك شيئا ولا يقدر على شيء</w:t>
      </w:r>
      <w:r w:rsidR="0096294D" w:rsidRPr="000F439A">
        <w:rPr>
          <w:rtl/>
          <w:lang w:bidi="ar-YE"/>
        </w:rPr>
        <w:t>،</w:t>
      </w:r>
      <w:r w:rsidRPr="000F439A">
        <w:rPr>
          <w:rtl/>
          <w:lang w:bidi="ar-YE"/>
        </w:rPr>
        <w:t xml:space="preserve"> فهم في ذلك في غاي</w:t>
      </w:r>
      <w:r w:rsidRPr="000F439A">
        <w:rPr>
          <w:rFonts w:hint="eastAsia"/>
          <w:rtl/>
          <w:lang w:bidi="ar-YE"/>
        </w:rPr>
        <w:t>ة</w:t>
      </w:r>
      <w:r w:rsidRPr="000F439A">
        <w:rPr>
          <w:rtl/>
          <w:lang w:bidi="ar-YE"/>
        </w:rPr>
        <w:t xml:space="preserve"> الجهل والسفاهة وسخافة العقل</w:t>
      </w:r>
      <w:r w:rsidR="0096294D" w:rsidRPr="000F439A">
        <w:rPr>
          <w:rtl/>
          <w:lang w:bidi="ar-YE"/>
        </w:rPr>
        <w:t>؛</w:t>
      </w:r>
      <w:r w:rsidRPr="000F439A">
        <w:rPr>
          <w:rtl/>
          <w:lang w:bidi="ar-YE"/>
        </w:rPr>
        <w:t xml:space="preserve"> ولهذا قال: </w:t>
      </w:r>
      <w:r w:rsidR="00D35F82" w:rsidRPr="000F439A">
        <w:rPr>
          <w:rFonts w:ascii="ATraditional Arabic" w:hAnsi="ATraditional Arabic" w:cs="ATraditional Arabic"/>
          <w:rtl/>
          <w:lang w:bidi="ar-YE"/>
        </w:rPr>
        <w:t>{</w:t>
      </w:r>
      <w:r w:rsidRPr="000F439A">
        <w:rPr>
          <w:rFonts w:cs="KFGQPC HAFS Uthmanic Script"/>
          <w:b/>
          <w:bCs/>
          <w:rtl/>
          <w:lang w:bidi="ar-YE"/>
        </w:rPr>
        <w:t>فَأَنَّىٰ يُؤۡفَكُونَ ٨٧</w:t>
      </w:r>
      <w:r w:rsidR="00D35F82" w:rsidRPr="000F439A">
        <w:rPr>
          <w:rFonts w:ascii="ATraditional Arabic" w:hAnsi="ATraditional Arabic" w:cs="ATraditional Arabic"/>
          <w:rtl/>
          <w:lang w:bidi="ar-YE"/>
        </w:rPr>
        <w:t>}</w:t>
      </w:r>
      <w:r w:rsidRPr="000F439A">
        <w:rPr>
          <w:rtl/>
          <w:lang w:bidi="ar-YE"/>
        </w:rPr>
        <w:t>"</w:t>
      </w:r>
      <w:r w:rsidR="00772FFB" w:rsidRPr="000F439A">
        <w:rPr>
          <w:vertAlign w:val="superscript"/>
          <w:rtl/>
        </w:rPr>
        <w:t>(</w:t>
      </w:r>
      <w:r w:rsidR="00772FFB" w:rsidRPr="000F439A">
        <w:rPr>
          <w:vertAlign w:val="superscript"/>
          <w:rtl/>
        </w:rPr>
        <w:footnoteReference w:id="194"/>
      </w:r>
      <w:r w:rsidR="00772FFB" w:rsidRPr="000F439A">
        <w:rPr>
          <w:vertAlign w:val="superscript"/>
          <w:rtl/>
        </w:rPr>
        <w:t>)</w:t>
      </w:r>
      <w:r w:rsidRPr="000F439A">
        <w:rPr>
          <w:rtl/>
          <w:lang w:bidi="ar-YE"/>
        </w:rPr>
        <w:t xml:space="preserve"> "أي: فكيف يُصرفون عن عبادة الله</w:t>
      </w:r>
      <w:r w:rsidR="0096294D" w:rsidRPr="000F439A">
        <w:rPr>
          <w:rFonts w:hint="cs"/>
          <w:rtl/>
          <w:lang w:bidi="ar-YE"/>
        </w:rPr>
        <w:t>،</w:t>
      </w:r>
      <w:r w:rsidRPr="000F439A">
        <w:rPr>
          <w:rtl/>
          <w:lang w:bidi="ar-YE"/>
        </w:rPr>
        <w:t xml:space="preserve"> والإخلاص له وحده</w:t>
      </w:r>
      <w:r w:rsidR="0096294D" w:rsidRPr="000F439A">
        <w:rPr>
          <w:rtl/>
          <w:lang w:bidi="ar-YE"/>
        </w:rPr>
        <w:t>؟!</w:t>
      </w:r>
      <w:r w:rsidRPr="000F439A">
        <w:rPr>
          <w:rtl/>
          <w:lang w:bidi="ar-YE"/>
        </w:rPr>
        <w:t>"</w:t>
      </w:r>
      <w:r w:rsidR="00772FFB" w:rsidRPr="000F439A">
        <w:rPr>
          <w:vertAlign w:val="superscript"/>
          <w:rtl/>
        </w:rPr>
        <w:t>(</w:t>
      </w:r>
      <w:r w:rsidR="00772FFB" w:rsidRPr="000F439A">
        <w:rPr>
          <w:vertAlign w:val="superscript"/>
          <w:rtl/>
        </w:rPr>
        <w:footnoteReference w:id="195"/>
      </w:r>
      <w:r w:rsidR="00772FFB" w:rsidRPr="000F439A">
        <w:rPr>
          <w:vertAlign w:val="superscript"/>
          <w:rtl/>
        </w:rPr>
        <w:t>)</w:t>
      </w:r>
      <w:r w:rsidR="0096294D" w:rsidRPr="000F439A">
        <w:rPr>
          <w:rtl/>
          <w:lang w:bidi="ar-YE"/>
        </w:rPr>
        <w:t>.</w:t>
      </w:r>
    </w:p>
    <w:p w14:paraId="11514BA4" w14:textId="77777777" w:rsidR="00D84401" w:rsidRPr="000F439A" w:rsidRDefault="00D84401" w:rsidP="00C54F79">
      <w:pPr>
        <w:keepNext/>
        <w:keepLines/>
        <w:numPr>
          <w:ilvl w:val="0"/>
          <w:numId w:val="26"/>
        </w:numPr>
        <w:ind w:left="851" w:hanging="851"/>
        <w:rPr>
          <w:bCs/>
          <w:rtl/>
          <w:lang w:bidi="ar-YE"/>
        </w:rPr>
      </w:pPr>
      <w:r w:rsidRPr="000F439A">
        <w:rPr>
          <w:bCs/>
          <w:rtl/>
          <w:lang w:bidi="ar-YE"/>
        </w:rPr>
        <w:lastRenderedPageBreak/>
        <w:t xml:space="preserve">وقال سبحانه: </w:t>
      </w:r>
      <w:bookmarkStart w:id="182" w:name="سورةةالزخرفئئ_88ؤؤ89_77"/>
      <w:r w:rsidR="00D35F82" w:rsidRPr="000F439A">
        <w:rPr>
          <w:rFonts w:ascii="ATraditional Arabic" w:hAnsi="ATraditional Arabic" w:cs="ATraditional Arabic"/>
          <w:bCs/>
          <w:rtl/>
          <w:lang w:bidi="ar-YE"/>
        </w:rPr>
        <w:t>{</w:t>
      </w:r>
      <w:r w:rsidRPr="000F439A">
        <w:rPr>
          <w:rFonts w:cs="KFGQPC HAFS Uthmanic Script"/>
          <w:b/>
          <w:bCs/>
          <w:rtl/>
          <w:lang w:bidi="ar-YE"/>
        </w:rPr>
        <w:t>وَقِيلِهِ</w:t>
      </w:r>
      <w:r w:rsidRPr="000F439A">
        <w:rPr>
          <w:rFonts w:cs="KFGQPC HAFS Uthmanic Script" w:hint="cs"/>
          <w:b/>
          <w:bCs/>
          <w:rtl/>
          <w:lang w:bidi="ar-YE"/>
        </w:rPr>
        <w:t>ۦ</w:t>
      </w:r>
      <w:r w:rsidRPr="000F439A">
        <w:rPr>
          <w:rFonts w:cs="KFGQPC HAFS Uthmanic Script"/>
          <w:b/>
          <w:bCs/>
          <w:rtl/>
          <w:lang w:bidi="ar-YE"/>
        </w:rPr>
        <w:t xml:space="preserve"> يَٰرَبِّ إِنَّ هَٰٓؤُلَآءِ قَوۡمٞ لَّا يُؤۡمِنُونَ ٨٨ فَ</w:t>
      </w:r>
      <w:r w:rsidRPr="000F439A">
        <w:rPr>
          <w:rFonts w:cs="KFGQPC HAFS Uthmanic Script" w:hint="cs"/>
          <w:b/>
          <w:bCs/>
          <w:rtl/>
          <w:lang w:bidi="ar-YE"/>
        </w:rPr>
        <w:t>ٱ</w:t>
      </w:r>
      <w:r w:rsidRPr="000F439A">
        <w:rPr>
          <w:rFonts w:cs="KFGQPC HAFS Uthmanic Script" w:hint="eastAsia"/>
          <w:b/>
          <w:bCs/>
          <w:rtl/>
          <w:lang w:bidi="ar-YE"/>
        </w:rPr>
        <w:t>صۡفَحۡ</w:t>
      </w:r>
      <w:r w:rsidRPr="000F439A">
        <w:rPr>
          <w:rFonts w:cs="KFGQPC HAFS Uthmanic Script"/>
          <w:b/>
          <w:bCs/>
          <w:rtl/>
          <w:lang w:bidi="ar-YE"/>
        </w:rPr>
        <w:t xml:space="preserve"> عَنۡهُمۡ وَقُلۡ سَلَٰمٞۚ فَسَوۡفَ يَعۡلَمُونَ ٨٩</w:t>
      </w:r>
      <w:r w:rsidR="00D35F82" w:rsidRPr="000F439A">
        <w:rPr>
          <w:rFonts w:ascii="ATraditional Arabic" w:hAnsi="ATraditional Arabic" w:cs="ATraditional Arabic"/>
          <w:bCs/>
          <w:rtl/>
          <w:lang w:bidi="ar-YE"/>
        </w:rPr>
        <w:t>}</w:t>
      </w:r>
      <w:r w:rsidRPr="000F439A">
        <w:rPr>
          <w:bCs/>
          <w:rtl/>
          <w:lang w:bidi="ar-YE"/>
        </w:rPr>
        <w:t xml:space="preserve"> [سورة الزخرف: 88-89]</w:t>
      </w:r>
      <w:bookmarkEnd w:id="182"/>
      <w:r w:rsidR="0096294D" w:rsidRPr="000F439A">
        <w:rPr>
          <w:bCs/>
          <w:rtl/>
          <w:lang w:bidi="ar-YE"/>
        </w:rPr>
        <w:t>.</w:t>
      </w:r>
    </w:p>
    <w:p w14:paraId="76CF8274" w14:textId="77777777" w:rsidR="00D84401" w:rsidRPr="000F439A" w:rsidRDefault="00D84401" w:rsidP="00BF56E2">
      <w:pPr>
        <w:spacing w:line="300" w:lineRule="auto"/>
        <w:rPr>
          <w:rtl/>
          <w:lang w:bidi="ar-YE"/>
        </w:rPr>
      </w:pPr>
      <w:r w:rsidRPr="000F439A">
        <w:rPr>
          <w:rtl/>
          <w:lang w:bidi="ar-YE"/>
        </w:rPr>
        <w:t>"أي: وقال: محمد قيلَه</w:t>
      </w:r>
      <w:r w:rsidR="0096294D" w:rsidRPr="000F439A">
        <w:rPr>
          <w:rtl/>
          <w:lang w:bidi="ar-YE"/>
        </w:rPr>
        <w:t>،</w:t>
      </w:r>
      <w:r w:rsidRPr="000F439A">
        <w:rPr>
          <w:rtl/>
          <w:lang w:bidi="ar-YE"/>
        </w:rPr>
        <w:t xml:space="preserve"> أي: شكا إلى ربه شكواه من قومه الذين كذبوه</w:t>
      </w:r>
      <w:r w:rsidR="0096294D" w:rsidRPr="000F439A">
        <w:rPr>
          <w:rtl/>
          <w:lang w:bidi="ar-YE"/>
        </w:rPr>
        <w:t>،</w:t>
      </w:r>
      <w:r w:rsidRPr="000F439A">
        <w:rPr>
          <w:rtl/>
          <w:lang w:bidi="ar-YE"/>
        </w:rPr>
        <w:t xml:space="preserve"> فقال: يا رب</w:t>
      </w:r>
      <w:r w:rsidR="0096294D" w:rsidRPr="000F439A">
        <w:rPr>
          <w:rtl/>
          <w:lang w:bidi="ar-YE"/>
        </w:rPr>
        <w:t>،</w:t>
      </w:r>
      <w:r w:rsidRPr="000F439A">
        <w:rPr>
          <w:rtl/>
          <w:lang w:bidi="ar-YE"/>
        </w:rPr>
        <w:t xml:space="preserve"> إن هؤلاء قوم لا يؤمنون</w:t>
      </w:r>
      <w:r w:rsidR="0096294D" w:rsidRPr="000F439A">
        <w:rPr>
          <w:rtl/>
          <w:lang w:bidi="ar-YE"/>
        </w:rPr>
        <w:t>،</w:t>
      </w:r>
      <w:r w:rsidRPr="000F439A">
        <w:rPr>
          <w:rtl/>
          <w:lang w:bidi="ar-YE"/>
        </w:rPr>
        <w:t xml:space="preserve"> كما أخبر </w:t>
      </w:r>
      <w:r w:rsidR="00A451C9" w:rsidRPr="000F439A">
        <w:rPr>
          <w:rFonts w:hint="cs"/>
          <w:rtl/>
          <w:lang w:bidi="ar-YE"/>
        </w:rPr>
        <w:t xml:space="preserve">–سبحانه وتعالى– </w:t>
      </w:r>
      <w:r w:rsidRPr="000F439A">
        <w:rPr>
          <w:rtl/>
          <w:lang w:bidi="ar-YE"/>
        </w:rPr>
        <w:t xml:space="preserve">في الآية الأخرى: </w:t>
      </w:r>
      <w:bookmarkStart w:id="183" w:name="سورةةالفرقانئئ_30_78"/>
      <w:r w:rsidR="00D35F82" w:rsidRPr="000F439A">
        <w:rPr>
          <w:rFonts w:ascii="ATraditional Arabic" w:hAnsi="ATraditional Arabic" w:cs="ATraditional Arabic"/>
          <w:rtl/>
          <w:lang w:bidi="ar-YE"/>
        </w:rPr>
        <w:t>{</w:t>
      </w:r>
      <w:r w:rsidRPr="000F439A">
        <w:rPr>
          <w:rFonts w:cs="KFGQPC HAFS Uthmanic Script"/>
          <w:b/>
          <w:bCs/>
          <w:rtl/>
          <w:lang w:bidi="ar-YE"/>
        </w:rPr>
        <w:t xml:space="preserve">وَقَالَ </w:t>
      </w:r>
      <w:r w:rsidRPr="000F439A">
        <w:rPr>
          <w:rFonts w:cs="KFGQPC HAFS Uthmanic Script" w:hint="cs"/>
          <w:b/>
          <w:bCs/>
          <w:rtl/>
          <w:lang w:bidi="ar-YE"/>
        </w:rPr>
        <w:t>ٱ</w:t>
      </w:r>
      <w:r w:rsidRPr="000F439A">
        <w:rPr>
          <w:rFonts w:cs="KFGQPC HAFS Uthmanic Script" w:hint="eastAsia"/>
          <w:b/>
          <w:bCs/>
          <w:rtl/>
          <w:lang w:bidi="ar-YE"/>
        </w:rPr>
        <w:t>لرَّسُولُ</w:t>
      </w:r>
      <w:r w:rsidRPr="000F439A">
        <w:rPr>
          <w:rFonts w:cs="KFGQPC HAFS Uthmanic Script"/>
          <w:b/>
          <w:bCs/>
          <w:rtl/>
          <w:lang w:bidi="ar-YE"/>
        </w:rPr>
        <w:t xml:space="preserve"> يَٰرَبِّ إِنَّ قَوۡمِي </w:t>
      </w:r>
      <w:r w:rsidRPr="000F439A">
        <w:rPr>
          <w:rFonts w:cs="KFGQPC HAFS Uthmanic Script" w:hint="cs"/>
          <w:b/>
          <w:bCs/>
          <w:rtl/>
          <w:lang w:bidi="ar-YE"/>
        </w:rPr>
        <w:t>ٱ</w:t>
      </w:r>
      <w:r w:rsidRPr="000F439A">
        <w:rPr>
          <w:rFonts w:cs="KFGQPC HAFS Uthmanic Script" w:hint="eastAsia"/>
          <w:b/>
          <w:bCs/>
          <w:rtl/>
          <w:lang w:bidi="ar-YE"/>
        </w:rPr>
        <w:t>تَّخَذُواْ</w:t>
      </w:r>
      <w:r w:rsidRPr="000F439A">
        <w:rPr>
          <w:rFonts w:cs="KFGQPC HAFS Uthmanic Script"/>
          <w:b/>
          <w:bCs/>
          <w:rtl/>
          <w:lang w:bidi="ar-YE"/>
        </w:rPr>
        <w:t xml:space="preserve"> هَٰذَا </w:t>
      </w:r>
      <w:r w:rsidRPr="000F439A">
        <w:rPr>
          <w:rFonts w:cs="KFGQPC HAFS Uthmanic Script" w:hint="cs"/>
          <w:b/>
          <w:bCs/>
          <w:rtl/>
          <w:lang w:bidi="ar-YE"/>
        </w:rPr>
        <w:t>ٱ</w:t>
      </w:r>
      <w:r w:rsidRPr="000F439A">
        <w:rPr>
          <w:rFonts w:cs="KFGQPC HAFS Uthmanic Script" w:hint="eastAsia"/>
          <w:b/>
          <w:bCs/>
          <w:rtl/>
          <w:lang w:bidi="ar-YE"/>
        </w:rPr>
        <w:t>لۡقُرۡءَانَ</w:t>
      </w:r>
      <w:r w:rsidRPr="000F439A">
        <w:rPr>
          <w:rFonts w:cs="KFGQPC HAFS Uthmanic Script"/>
          <w:b/>
          <w:bCs/>
          <w:rtl/>
          <w:lang w:bidi="ar-YE"/>
        </w:rPr>
        <w:t xml:space="preserve"> مَهۡجُورٗا ٣٠</w:t>
      </w:r>
      <w:r w:rsidR="00D35F82" w:rsidRPr="000F439A">
        <w:rPr>
          <w:rFonts w:ascii="ATraditional Arabic" w:hAnsi="ATraditional Arabic" w:cs="ATraditional Arabic"/>
          <w:rtl/>
          <w:lang w:bidi="ar-YE"/>
        </w:rPr>
        <w:t>}</w:t>
      </w:r>
      <w:r w:rsidRPr="000F439A">
        <w:rPr>
          <w:rtl/>
          <w:lang w:bidi="ar-YE"/>
        </w:rPr>
        <w:t xml:space="preserve"> [سورة الفرقان: 30]</w:t>
      </w:r>
      <w:bookmarkEnd w:id="183"/>
      <w:r w:rsidR="0096294D" w:rsidRPr="000F439A">
        <w:rPr>
          <w:rtl/>
          <w:lang w:bidi="ar-YE"/>
        </w:rPr>
        <w:t>.</w:t>
      </w:r>
    </w:p>
    <w:p w14:paraId="11CC9EF8" w14:textId="77777777" w:rsidR="005D07B0" w:rsidRPr="000F439A" w:rsidRDefault="00D84401" w:rsidP="00BF56E2">
      <w:pPr>
        <w:spacing w:line="300" w:lineRule="auto"/>
        <w:rPr>
          <w:rtl/>
          <w:lang w:bidi="ar-YE"/>
        </w:rPr>
      </w:pPr>
      <w:r w:rsidRPr="000F439A">
        <w:rPr>
          <w:rFonts w:hint="eastAsia"/>
          <w:rtl/>
          <w:lang w:bidi="ar-YE"/>
        </w:rPr>
        <w:t>وقوله</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فَ</w:t>
      </w:r>
      <w:r w:rsidRPr="000F439A">
        <w:rPr>
          <w:rFonts w:cs="KFGQPC HAFS Uthmanic Script" w:hint="cs"/>
          <w:b/>
          <w:bCs/>
          <w:rtl/>
          <w:lang w:bidi="ar-YE"/>
        </w:rPr>
        <w:t>ٱ</w:t>
      </w:r>
      <w:r w:rsidRPr="000F439A">
        <w:rPr>
          <w:rFonts w:cs="KFGQPC HAFS Uthmanic Script" w:hint="eastAsia"/>
          <w:b/>
          <w:bCs/>
          <w:rtl/>
          <w:lang w:bidi="ar-YE"/>
        </w:rPr>
        <w:t>صۡفَحۡ</w:t>
      </w:r>
      <w:r w:rsidRPr="000F439A">
        <w:rPr>
          <w:rFonts w:cs="KFGQPC HAFS Uthmanic Script"/>
          <w:b/>
          <w:bCs/>
          <w:rtl/>
          <w:lang w:bidi="ar-YE"/>
        </w:rPr>
        <w:t xml:space="preserve"> عَنۡهُمۡ</w:t>
      </w:r>
      <w:r w:rsidR="00D35F82" w:rsidRPr="000F439A">
        <w:rPr>
          <w:rFonts w:ascii="ATraditional Arabic" w:hAnsi="ATraditional Arabic" w:cs="ATraditional Arabic"/>
          <w:rtl/>
          <w:lang w:bidi="ar-YE"/>
        </w:rPr>
        <w:t>}</w:t>
      </w:r>
      <w:r w:rsidR="005D07B0" w:rsidRPr="000F439A">
        <w:rPr>
          <w:rFonts w:hint="cs"/>
          <w:rtl/>
          <w:lang w:bidi="ar-YE"/>
        </w:rPr>
        <w:t xml:space="preserve"> </w:t>
      </w:r>
      <w:r w:rsidRPr="000F439A">
        <w:rPr>
          <w:rtl/>
          <w:lang w:bidi="ar-YE"/>
        </w:rPr>
        <w:t>أي: المشركين</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وَقُلۡ سَلَٰمٞۚ</w:t>
      </w:r>
      <w:r w:rsidR="00D35F82" w:rsidRPr="000F439A">
        <w:rPr>
          <w:rFonts w:ascii="ATraditional Arabic" w:hAnsi="ATraditional Arabic" w:cs="ATraditional Arabic"/>
          <w:rtl/>
          <w:lang w:bidi="ar-YE"/>
        </w:rPr>
        <w:t>}</w:t>
      </w:r>
      <w:r w:rsidR="005D07B0" w:rsidRPr="000F439A">
        <w:rPr>
          <w:rFonts w:hint="cs"/>
          <w:rtl/>
          <w:lang w:bidi="ar-YE"/>
        </w:rPr>
        <w:t xml:space="preserve"> </w:t>
      </w:r>
      <w:r w:rsidRPr="000F439A">
        <w:rPr>
          <w:rtl/>
          <w:lang w:bidi="ar-YE"/>
        </w:rPr>
        <w:t>أي: لا تجاوبهم بمثل ما يخاطبونك به من الكلام السيئ</w:t>
      </w:r>
      <w:r w:rsidR="0096294D" w:rsidRPr="000F439A">
        <w:rPr>
          <w:rtl/>
          <w:lang w:bidi="ar-YE"/>
        </w:rPr>
        <w:t>،</w:t>
      </w:r>
      <w:r w:rsidRPr="000F439A">
        <w:rPr>
          <w:rtl/>
          <w:lang w:bidi="ar-YE"/>
        </w:rPr>
        <w:t xml:space="preserve"> ولكن تألفهم واصفح عنهم فعلا وقولا </w:t>
      </w:r>
      <w:r w:rsidR="00D35F82" w:rsidRPr="000F439A">
        <w:rPr>
          <w:rFonts w:ascii="ATraditional Arabic" w:hAnsi="ATraditional Arabic" w:cs="ATraditional Arabic"/>
          <w:rtl/>
          <w:lang w:bidi="ar-YE"/>
        </w:rPr>
        <w:t>{</w:t>
      </w:r>
      <w:r w:rsidRPr="000F439A">
        <w:rPr>
          <w:rFonts w:cs="KFGQPC HAFS Uthmanic Script"/>
          <w:b/>
          <w:bCs/>
          <w:rtl/>
          <w:lang w:bidi="ar-YE"/>
        </w:rPr>
        <w:t>فَسَوۡفَ يَعۡلَمُونَ ٨٩</w:t>
      </w:r>
      <w:r w:rsidR="00D35F82" w:rsidRPr="000F439A">
        <w:rPr>
          <w:rFonts w:ascii="ATraditional Arabic" w:hAnsi="ATraditional Arabic" w:cs="ATraditional Arabic"/>
          <w:rtl/>
          <w:lang w:bidi="ar-YE"/>
        </w:rPr>
        <w:t>}</w:t>
      </w:r>
      <w:r w:rsidR="0096294D" w:rsidRPr="000F439A">
        <w:rPr>
          <w:rtl/>
          <w:lang w:bidi="ar-YE"/>
        </w:rPr>
        <w:t>،</w:t>
      </w:r>
      <w:r w:rsidRPr="000F439A">
        <w:rPr>
          <w:rtl/>
          <w:lang w:bidi="ar-YE"/>
        </w:rPr>
        <w:t xml:space="preserve"> هذا تهديد منه تعالى لهم</w:t>
      </w:r>
      <w:r w:rsidR="0096294D" w:rsidRPr="000F439A">
        <w:rPr>
          <w:rtl/>
          <w:lang w:bidi="ar-YE"/>
        </w:rPr>
        <w:t>،</w:t>
      </w:r>
      <w:r w:rsidRPr="000F439A">
        <w:rPr>
          <w:rtl/>
          <w:lang w:bidi="ar-YE"/>
        </w:rPr>
        <w:t xml:space="preserve"> ولهذا أحل بهم بأسَه ال</w:t>
      </w:r>
      <w:r w:rsidRPr="000F439A">
        <w:rPr>
          <w:rFonts w:hint="eastAsia"/>
          <w:rtl/>
          <w:lang w:bidi="ar-YE"/>
        </w:rPr>
        <w:t>ذي</w:t>
      </w:r>
      <w:r w:rsidRPr="000F439A">
        <w:rPr>
          <w:rtl/>
          <w:lang w:bidi="ar-YE"/>
        </w:rPr>
        <w:t xml:space="preserve"> لا يُرد</w:t>
      </w:r>
      <w:r w:rsidR="0096294D" w:rsidRPr="000F439A">
        <w:rPr>
          <w:rtl/>
          <w:lang w:bidi="ar-YE"/>
        </w:rPr>
        <w:t>،</w:t>
      </w:r>
      <w:r w:rsidRPr="000F439A">
        <w:rPr>
          <w:rtl/>
          <w:lang w:bidi="ar-YE"/>
        </w:rPr>
        <w:t xml:space="preserve"> وأعلى دينه وكلمته</w:t>
      </w:r>
      <w:r w:rsidR="0096294D" w:rsidRPr="000F439A">
        <w:rPr>
          <w:rtl/>
          <w:lang w:bidi="ar-YE"/>
        </w:rPr>
        <w:t>،</w:t>
      </w:r>
      <w:r w:rsidRPr="000F439A">
        <w:rPr>
          <w:rtl/>
          <w:lang w:bidi="ar-YE"/>
        </w:rPr>
        <w:t xml:space="preserve"> وشرع بعد ذلك الجهادَ والجِلاد</w:t>
      </w:r>
      <w:r w:rsidR="0096294D" w:rsidRPr="000F439A">
        <w:rPr>
          <w:rtl/>
          <w:lang w:bidi="ar-YE"/>
        </w:rPr>
        <w:t>،</w:t>
      </w:r>
      <w:r w:rsidRPr="000F439A">
        <w:rPr>
          <w:rtl/>
          <w:lang w:bidi="ar-YE"/>
        </w:rPr>
        <w:t xml:space="preserve"> حتى دخل الناس في دين الله أفواجاً</w:t>
      </w:r>
      <w:r w:rsidR="0096294D" w:rsidRPr="000F439A">
        <w:rPr>
          <w:rtl/>
          <w:lang w:bidi="ar-YE"/>
        </w:rPr>
        <w:t>،</w:t>
      </w:r>
      <w:r w:rsidRPr="000F439A">
        <w:rPr>
          <w:rtl/>
          <w:lang w:bidi="ar-YE"/>
        </w:rPr>
        <w:t xml:space="preserve"> وانتشر الإسلام في المشارق والمغارب"</w:t>
      </w:r>
      <w:r w:rsidR="00772FFB" w:rsidRPr="000F439A">
        <w:rPr>
          <w:vertAlign w:val="superscript"/>
          <w:rtl/>
        </w:rPr>
        <w:t>(</w:t>
      </w:r>
      <w:r w:rsidR="00772FFB" w:rsidRPr="000F439A">
        <w:rPr>
          <w:vertAlign w:val="superscript"/>
          <w:rtl/>
        </w:rPr>
        <w:footnoteReference w:id="196"/>
      </w:r>
      <w:r w:rsidR="00772FFB" w:rsidRPr="000F439A">
        <w:rPr>
          <w:vertAlign w:val="superscript"/>
          <w:rtl/>
        </w:rPr>
        <w:t>)</w:t>
      </w:r>
      <w:r w:rsidR="0096294D" w:rsidRPr="000F439A">
        <w:rPr>
          <w:rFonts w:hint="cs"/>
          <w:rtl/>
          <w:lang w:bidi="ar-YE"/>
        </w:rPr>
        <w:t>.</w:t>
      </w:r>
      <w:r w:rsidR="005D07B0" w:rsidRPr="000F439A">
        <w:rPr>
          <w:rFonts w:hint="cs"/>
          <w:rtl/>
          <w:lang w:bidi="ar-YE"/>
        </w:rPr>
        <w:t xml:space="preserve"> </w:t>
      </w:r>
    </w:p>
    <w:p w14:paraId="71FB4943" w14:textId="77777777" w:rsidR="00D84401" w:rsidRPr="000F439A" w:rsidRDefault="00D84401" w:rsidP="005D07B0">
      <w:pPr>
        <w:pStyle w:val="5"/>
        <w:rPr>
          <w:rtl/>
        </w:rPr>
      </w:pPr>
      <w:bookmarkStart w:id="184" w:name="_Toc160896334"/>
      <w:r w:rsidRPr="000F439A">
        <w:rPr>
          <w:rFonts w:hint="eastAsia"/>
          <w:rtl/>
        </w:rPr>
        <w:t>ثانياً</w:t>
      </w:r>
      <w:r w:rsidRPr="000F439A">
        <w:rPr>
          <w:rtl/>
        </w:rPr>
        <w:t>: توحيد الألوهية:</w:t>
      </w:r>
      <w:bookmarkEnd w:id="184"/>
    </w:p>
    <w:p w14:paraId="50367FE2" w14:textId="77777777" w:rsidR="00D84401" w:rsidRPr="000F439A" w:rsidRDefault="00D84401" w:rsidP="00D84401">
      <w:pPr>
        <w:rPr>
          <w:rtl/>
          <w:lang w:bidi="ar-YE"/>
        </w:rPr>
      </w:pPr>
      <w:r w:rsidRPr="000F439A">
        <w:rPr>
          <w:rFonts w:hint="eastAsia"/>
          <w:rtl/>
          <w:lang w:bidi="ar-YE"/>
        </w:rPr>
        <w:t>وقد</w:t>
      </w:r>
      <w:r w:rsidRPr="000F439A">
        <w:rPr>
          <w:rtl/>
          <w:lang w:bidi="ar-YE"/>
        </w:rPr>
        <w:t xml:space="preserve"> أشارت سورة الزخرف إلى توحيد الألوهية في الآيات الآتية:</w:t>
      </w:r>
    </w:p>
    <w:p w14:paraId="55D4D459" w14:textId="77777777" w:rsidR="00D84401" w:rsidRPr="000F439A" w:rsidRDefault="00D84401" w:rsidP="00C54F79">
      <w:pPr>
        <w:keepNext/>
        <w:keepLines/>
        <w:numPr>
          <w:ilvl w:val="0"/>
          <w:numId w:val="27"/>
        </w:numPr>
        <w:ind w:left="851" w:hanging="851"/>
        <w:rPr>
          <w:bCs/>
          <w:rtl/>
          <w:lang w:bidi="ar-YE"/>
        </w:rPr>
      </w:pPr>
      <w:r w:rsidRPr="000F439A">
        <w:rPr>
          <w:bCs/>
          <w:rtl/>
          <w:lang w:bidi="ar-YE"/>
        </w:rPr>
        <w:t xml:space="preserve">قال تعالى: </w:t>
      </w:r>
      <w:bookmarkStart w:id="185" w:name="سورةةالزخرفئئ_19_79"/>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وَجَعَلُواْ </w:t>
      </w:r>
      <w:r w:rsidRPr="000F439A">
        <w:rPr>
          <w:rFonts w:cs="KFGQPC HAFS Uthmanic Script" w:hint="cs"/>
          <w:b/>
          <w:bCs/>
          <w:rtl/>
          <w:lang w:bidi="ar-YE"/>
        </w:rPr>
        <w:t>ٱ</w:t>
      </w:r>
      <w:r w:rsidRPr="000F439A">
        <w:rPr>
          <w:rFonts w:cs="KFGQPC HAFS Uthmanic Script" w:hint="eastAsia"/>
          <w:b/>
          <w:bCs/>
          <w:rtl/>
          <w:lang w:bidi="ar-YE"/>
        </w:rPr>
        <w:t>لۡمَلَٰٓئِكَةَ</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لَّذِينَ</w:t>
      </w:r>
      <w:r w:rsidRPr="000F439A">
        <w:rPr>
          <w:rFonts w:cs="KFGQPC HAFS Uthmanic Script"/>
          <w:b/>
          <w:bCs/>
          <w:rtl/>
          <w:lang w:bidi="ar-YE"/>
        </w:rPr>
        <w:t xml:space="preserve"> هُمۡ عِبَٰدُ </w:t>
      </w:r>
      <w:r w:rsidRPr="000F439A">
        <w:rPr>
          <w:rFonts w:cs="KFGQPC HAFS Uthmanic Script" w:hint="cs"/>
          <w:b/>
          <w:bCs/>
          <w:rtl/>
          <w:lang w:bidi="ar-YE"/>
        </w:rPr>
        <w:t>ٱ</w:t>
      </w:r>
      <w:r w:rsidRPr="000F439A">
        <w:rPr>
          <w:rFonts w:cs="KFGQPC HAFS Uthmanic Script" w:hint="eastAsia"/>
          <w:b/>
          <w:bCs/>
          <w:rtl/>
          <w:lang w:bidi="ar-YE"/>
        </w:rPr>
        <w:t>لرَّحۡمَٰنِ</w:t>
      </w:r>
      <w:r w:rsidRPr="000F439A">
        <w:rPr>
          <w:rFonts w:cs="KFGQPC HAFS Uthmanic Script"/>
          <w:b/>
          <w:bCs/>
          <w:rtl/>
          <w:lang w:bidi="ar-YE"/>
        </w:rPr>
        <w:t xml:space="preserve"> إِنَٰثًاۚ أَشَهِدُواْ خَلۡقَهُمۡۚ سَتُكۡتَبُ شَهَٰدَتُهُمۡ وَيُسۡـَٔلُونَ ١٩</w:t>
      </w:r>
      <w:r w:rsidR="00D35F82" w:rsidRPr="000F439A">
        <w:rPr>
          <w:rFonts w:ascii="ATraditional Arabic" w:hAnsi="ATraditional Arabic" w:cs="ATraditional Arabic"/>
          <w:bCs/>
          <w:rtl/>
          <w:lang w:bidi="ar-YE"/>
        </w:rPr>
        <w:t>}</w:t>
      </w:r>
      <w:r w:rsidRPr="000F439A">
        <w:rPr>
          <w:bCs/>
          <w:rtl/>
          <w:lang w:bidi="ar-YE"/>
        </w:rPr>
        <w:t xml:space="preserve"> [سورة الزخرف: 19]</w:t>
      </w:r>
      <w:bookmarkEnd w:id="185"/>
      <w:r w:rsidR="0096294D" w:rsidRPr="000F439A">
        <w:rPr>
          <w:bCs/>
          <w:rtl/>
          <w:lang w:bidi="ar-YE"/>
        </w:rPr>
        <w:t>.</w:t>
      </w:r>
    </w:p>
    <w:p w14:paraId="60E32C9A" w14:textId="77777777" w:rsidR="00D84401" w:rsidRPr="000F439A" w:rsidRDefault="00D84401" w:rsidP="00BF56E2">
      <w:pPr>
        <w:spacing w:line="300" w:lineRule="auto"/>
        <w:rPr>
          <w:rtl/>
          <w:lang w:bidi="ar-YE"/>
        </w:rPr>
      </w:pPr>
      <w:r w:rsidRPr="000F439A">
        <w:rPr>
          <w:rtl/>
          <w:lang w:bidi="ar-YE"/>
        </w:rPr>
        <w:t>"وجعلوا ملائكة الله الذين هم خَلقُه وعباده بنات الله</w:t>
      </w:r>
      <w:r w:rsidR="0096294D" w:rsidRPr="000F439A">
        <w:rPr>
          <w:rtl/>
          <w:lang w:bidi="ar-YE"/>
        </w:rPr>
        <w:t>!</w:t>
      </w:r>
      <w:r w:rsidRPr="000F439A">
        <w:rPr>
          <w:rtl/>
          <w:lang w:bidi="ar-YE"/>
        </w:rPr>
        <w:t xml:space="preserve"> فأنّثوهم بوصفهم إياهم بأنهم إناث"</w:t>
      </w:r>
      <w:r w:rsidR="00772FFB" w:rsidRPr="000F439A">
        <w:rPr>
          <w:vertAlign w:val="superscript"/>
          <w:rtl/>
        </w:rPr>
        <w:t>(</w:t>
      </w:r>
      <w:r w:rsidR="00772FFB" w:rsidRPr="000F439A">
        <w:rPr>
          <w:vertAlign w:val="superscript"/>
          <w:rtl/>
        </w:rPr>
        <w:footnoteReference w:id="197"/>
      </w:r>
      <w:r w:rsidR="00772FFB" w:rsidRPr="000F439A">
        <w:rPr>
          <w:vertAlign w:val="superscript"/>
          <w:rtl/>
        </w:rPr>
        <w:t>)</w:t>
      </w:r>
      <w:r w:rsidR="0096294D" w:rsidRPr="000F439A">
        <w:rPr>
          <w:rtl/>
          <w:lang w:bidi="ar-YE"/>
        </w:rPr>
        <w:t>،</w:t>
      </w:r>
      <w:r w:rsidRPr="000F439A">
        <w:rPr>
          <w:rtl/>
          <w:lang w:bidi="ar-YE"/>
        </w:rPr>
        <w:t xml:space="preserve"> و"الضمير في </w:t>
      </w:r>
      <w:r w:rsidR="00D35F82" w:rsidRPr="000F439A">
        <w:rPr>
          <w:rFonts w:ascii="ATraditional Arabic" w:hAnsi="ATraditional Arabic" w:cs="ATraditional Arabic"/>
          <w:rtl/>
          <w:lang w:bidi="ar-YE"/>
        </w:rPr>
        <w:t>{</w:t>
      </w:r>
      <w:r w:rsidRPr="000F439A">
        <w:rPr>
          <w:rFonts w:cs="KFGQPC HAFS Uthmanic Script"/>
          <w:b/>
          <w:bCs/>
          <w:rtl/>
          <w:lang w:bidi="ar-YE"/>
        </w:rPr>
        <w:t>وَجَعَلُواْ</w:t>
      </w:r>
      <w:r w:rsidR="00D35F82" w:rsidRPr="000F439A">
        <w:rPr>
          <w:rFonts w:ascii="ATraditional Arabic" w:hAnsi="ATraditional Arabic" w:cs="ATraditional Arabic"/>
          <w:rtl/>
          <w:lang w:bidi="ar-YE"/>
        </w:rPr>
        <w:t>}</w:t>
      </w:r>
      <w:r w:rsidRPr="000F439A">
        <w:rPr>
          <w:rtl/>
          <w:lang w:bidi="ar-YE"/>
        </w:rPr>
        <w:t xml:space="preserve"> لكفار العرب</w:t>
      </w:r>
      <w:r w:rsidR="0096294D" w:rsidRPr="000F439A">
        <w:rPr>
          <w:rtl/>
          <w:lang w:bidi="ar-YE"/>
        </w:rPr>
        <w:t>،</w:t>
      </w:r>
      <w:r w:rsidRPr="000F439A">
        <w:rPr>
          <w:rtl/>
          <w:lang w:bidi="ar-YE"/>
        </w:rPr>
        <w:t xml:space="preserve"> فحكى عنهم ثلاثة أقوال شنيعة أحدها أنهم نسبوا إلى الله الولد</w:t>
      </w:r>
      <w:r w:rsidR="0096294D" w:rsidRPr="000F439A">
        <w:rPr>
          <w:rtl/>
          <w:lang w:bidi="ar-YE"/>
        </w:rPr>
        <w:t>،</w:t>
      </w:r>
      <w:r w:rsidRPr="000F439A">
        <w:rPr>
          <w:rtl/>
          <w:lang w:bidi="ar-YE"/>
        </w:rPr>
        <w:t xml:space="preserve"> والآخر أن</w:t>
      </w:r>
      <w:r w:rsidRPr="000F439A">
        <w:rPr>
          <w:rFonts w:hint="eastAsia"/>
          <w:rtl/>
          <w:lang w:bidi="ar-YE"/>
        </w:rPr>
        <w:t>هم</w:t>
      </w:r>
      <w:r w:rsidRPr="000F439A">
        <w:rPr>
          <w:rtl/>
          <w:lang w:bidi="ar-YE"/>
        </w:rPr>
        <w:t xml:space="preserve"> نسبوا إليه البنات دون البنين</w:t>
      </w:r>
      <w:r w:rsidR="0096294D" w:rsidRPr="000F439A">
        <w:rPr>
          <w:rtl/>
          <w:lang w:bidi="ar-YE"/>
        </w:rPr>
        <w:t>،</w:t>
      </w:r>
      <w:r w:rsidRPr="000F439A">
        <w:rPr>
          <w:rtl/>
          <w:lang w:bidi="ar-YE"/>
        </w:rPr>
        <w:t xml:space="preserve"> والثالث أنهم جعلوا الملائكة المكرمين إناثاً</w:t>
      </w:r>
      <w:r w:rsidR="0096294D" w:rsidRPr="000F439A">
        <w:rPr>
          <w:rtl/>
          <w:lang w:bidi="ar-YE"/>
        </w:rPr>
        <w:t>،</w:t>
      </w:r>
      <w:r w:rsidRPr="000F439A">
        <w:rPr>
          <w:rtl/>
          <w:lang w:bidi="ar-YE"/>
        </w:rPr>
        <w:t xml:space="preserve"> وقُرئ</w:t>
      </w:r>
      <w:r w:rsidR="00BF56E2" w:rsidRPr="000F439A">
        <w:rPr>
          <w:rFonts w:hint="cs"/>
          <w:rtl/>
          <w:lang w:bidi="ar-YE"/>
        </w:rPr>
        <w:t>:</w:t>
      </w:r>
      <w:r w:rsidRPr="000F439A">
        <w:rPr>
          <w:rtl/>
          <w:lang w:bidi="ar-YE"/>
        </w:rPr>
        <w:t xml:space="preserve"> </w:t>
      </w:r>
      <w:r w:rsidR="00BF56E2" w:rsidRPr="000F439A">
        <w:rPr>
          <w:rFonts w:cs="ATraditional Arabic" w:hint="cs"/>
          <w:rtl/>
          <w:lang w:bidi="ar-YE"/>
        </w:rPr>
        <w:t>{</w:t>
      </w:r>
      <w:r w:rsidR="00BF56E2" w:rsidRPr="000F439A">
        <w:rPr>
          <w:rFonts w:cs="KFGQPC HAFS Uthmanic Script"/>
          <w:b/>
          <w:bCs/>
          <w:rtl/>
          <w:lang w:bidi="ar-YE"/>
        </w:rPr>
        <w:t>عِندَ</w:t>
      </w:r>
      <w:r w:rsidR="00BF56E2" w:rsidRPr="000F439A">
        <w:rPr>
          <w:rFonts w:cs="KFGQPC HAFS Uthmanic Script" w:hint="cs"/>
          <w:b/>
          <w:bCs/>
          <w:rtl/>
          <w:lang w:bidi="ar-YE"/>
        </w:rPr>
        <w:t xml:space="preserve"> ٱ</w:t>
      </w:r>
      <w:r w:rsidR="00BF56E2" w:rsidRPr="000F439A">
        <w:rPr>
          <w:rFonts w:cs="KFGQPC HAFS Uthmanic Script" w:hint="eastAsia"/>
          <w:b/>
          <w:bCs/>
          <w:rtl/>
          <w:lang w:bidi="ar-YE"/>
        </w:rPr>
        <w:t>لرَّحۡمَٰنِ</w:t>
      </w:r>
      <w:r w:rsidR="00BF56E2" w:rsidRPr="000F439A">
        <w:rPr>
          <w:rFonts w:cs="ATraditional Arabic" w:hint="cs"/>
          <w:rtl/>
          <w:lang w:bidi="ar-YE"/>
        </w:rPr>
        <w:t>}</w:t>
      </w:r>
      <w:r w:rsidRPr="000F439A">
        <w:rPr>
          <w:rtl/>
          <w:lang w:bidi="ar-YE"/>
        </w:rPr>
        <w:t xml:space="preserve"> بالنون</w:t>
      </w:r>
      <w:r w:rsidR="0096294D" w:rsidRPr="000F439A">
        <w:rPr>
          <w:rtl/>
          <w:lang w:bidi="ar-YE"/>
        </w:rPr>
        <w:t>،</w:t>
      </w:r>
      <w:r w:rsidRPr="000F439A">
        <w:rPr>
          <w:rtl/>
          <w:lang w:bidi="ar-YE"/>
        </w:rPr>
        <w:t xml:space="preserve"> والمراد به قرب الملائكة وتشريفهم</w:t>
      </w:r>
      <w:r w:rsidR="0096294D" w:rsidRPr="000F439A">
        <w:rPr>
          <w:rtl/>
          <w:lang w:bidi="ar-YE"/>
        </w:rPr>
        <w:t>،</w:t>
      </w:r>
      <w:r w:rsidRPr="000F439A">
        <w:rPr>
          <w:rtl/>
          <w:lang w:bidi="ar-YE"/>
        </w:rPr>
        <w:t xml:space="preserve"> كقوله</w:t>
      </w:r>
      <w:r w:rsidR="00BF56E2" w:rsidRPr="000F439A">
        <w:rPr>
          <w:rFonts w:hint="cs"/>
          <w:rtl/>
          <w:lang w:bidi="ar-YE"/>
        </w:rPr>
        <w:t xml:space="preserve"> –سبحانه وتعالى–</w:t>
      </w:r>
      <w:r w:rsidRPr="000F439A">
        <w:rPr>
          <w:rtl/>
          <w:lang w:bidi="ar-YE"/>
        </w:rPr>
        <w:t xml:space="preserve">: </w:t>
      </w:r>
      <w:bookmarkStart w:id="186" w:name="سورةةالأعرافئئ_206_80"/>
      <w:r w:rsidR="00D35F82" w:rsidRPr="000F439A">
        <w:rPr>
          <w:rFonts w:ascii="ATraditional Arabic" w:hAnsi="ATraditional Arabic" w:cs="ATraditional Arabic"/>
          <w:rtl/>
          <w:lang w:bidi="ar-YE"/>
        </w:rPr>
        <w:t>{</w:t>
      </w:r>
      <w:r w:rsidRPr="000F439A">
        <w:rPr>
          <w:rFonts w:cs="KFGQPC HAFS Uthmanic Script"/>
          <w:b/>
          <w:bCs/>
          <w:rtl/>
          <w:lang w:bidi="ar-YE"/>
        </w:rPr>
        <w:t xml:space="preserve">إِنَّ </w:t>
      </w:r>
      <w:r w:rsidRPr="000F439A">
        <w:rPr>
          <w:rFonts w:cs="KFGQPC HAFS Uthmanic Script" w:hint="cs"/>
          <w:b/>
          <w:bCs/>
          <w:rtl/>
          <w:lang w:bidi="ar-YE"/>
        </w:rPr>
        <w:t>ٱ</w:t>
      </w:r>
      <w:r w:rsidRPr="000F439A">
        <w:rPr>
          <w:rFonts w:cs="KFGQPC HAFS Uthmanic Script" w:hint="eastAsia"/>
          <w:b/>
          <w:bCs/>
          <w:rtl/>
          <w:lang w:bidi="ar-YE"/>
        </w:rPr>
        <w:t>لَّذِينَ</w:t>
      </w:r>
      <w:r w:rsidRPr="000F439A">
        <w:rPr>
          <w:rFonts w:cs="KFGQPC HAFS Uthmanic Script"/>
          <w:b/>
          <w:bCs/>
          <w:rtl/>
          <w:lang w:bidi="ar-YE"/>
        </w:rPr>
        <w:t xml:space="preserve"> عِندَ رَبِّكَ</w:t>
      </w:r>
      <w:r w:rsidR="00D35F82" w:rsidRPr="000F439A">
        <w:rPr>
          <w:rFonts w:ascii="ATraditional Arabic" w:hAnsi="ATraditional Arabic" w:cs="ATraditional Arabic"/>
          <w:rtl/>
          <w:lang w:bidi="ar-YE"/>
        </w:rPr>
        <w:t>}</w:t>
      </w:r>
      <w:r w:rsidRPr="000F439A">
        <w:rPr>
          <w:rtl/>
          <w:lang w:bidi="ar-YE"/>
        </w:rPr>
        <w:t xml:space="preserve"> [سورة الأعراف: 206]</w:t>
      </w:r>
      <w:bookmarkEnd w:id="186"/>
      <w:r w:rsidR="0096294D" w:rsidRPr="000F439A">
        <w:rPr>
          <w:rtl/>
          <w:lang w:bidi="ar-YE"/>
        </w:rPr>
        <w:t>،</w:t>
      </w:r>
      <w:r w:rsidRPr="000F439A">
        <w:rPr>
          <w:rtl/>
          <w:lang w:bidi="ar-YE"/>
        </w:rPr>
        <w:t xml:space="preserve"> وقرئ عباد بالباء جمع عبد والمراد به أيضا الاختصاص والتشري</w:t>
      </w:r>
      <w:r w:rsidRPr="000F439A">
        <w:rPr>
          <w:rFonts w:hint="eastAsia"/>
          <w:rtl/>
          <w:lang w:bidi="ar-YE"/>
        </w:rPr>
        <w:t>ف</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أَشَهِدُواْ خَلۡقَهُمۡۚ</w:t>
      </w:r>
      <w:r w:rsidR="00D35F82" w:rsidRPr="000F439A">
        <w:rPr>
          <w:rFonts w:ascii="ATraditional Arabic" w:hAnsi="ATraditional Arabic" w:cs="ATraditional Arabic"/>
          <w:rtl/>
          <w:lang w:bidi="ar-YE"/>
        </w:rPr>
        <w:t>}</w:t>
      </w:r>
      <w:r w:rsidR="00DA527E" w:rsidRPr="000F439A">
        <w:rPr>
          <w:rFonts w:hint="cs"/>
          <w:rtl/>
          <w:lang w:bidi="ar-YE"/>
        </w:rPr>
        <w:t xml:space="preserve"> </w:t>
      </w:r>
      <w:r w:rsidRPr="000F439A">
        <w:rPr>
          <w:rtl/>
          <w:lang w:bidi="ar-YE"/>
        </w:rPr>
        <w:t>هذا ردّ على العرب في قولهم: إن الملائكة إناث</w:t>
      </w:r>
      <w:r w:rsidR="0096294D" w:rsidRPr="000F439A">
        <w:rPr>
          <w:rtl/>
          <w:lang w:bidi="ar-YE"/>
        </w:rPr>
        <w:t>،</w:t>
      </w:r>
      <w:r w:rsidRPr="000F439A">
        <w:rPr>
          <w:rtl/>
          <w:lang w:bidi="ar-YE"/>
        </w:rPr>
        <w:t xml:space="preserve"> والمعنى: لم يشهدوا خلق الملائكة</w:t>
      </w:r>
      <w:r w:rsidR="0096294D" w:rsidRPr="000F439A">
        <w:rPr>
          <w:rtl/>
          <w:lang w:bidi="ar-YE"/>
        </w:rPr>
        <w:t>،</w:t>
      </w:r>
      <w:r w:rsidRPr="000F439A">
        <w:rPr>
          <w:rtl/>
          <w:lang w:bidi="ar-YE"/>
        </w:rPr>
        <w:t xml:space="preserve"> فكيف </w:t>
      </w:r>
      <w:r w:rsidRPr="000F439A">
        <w:rPr>
          <w:rtl/>
          <w:lang w:bidi="ar-YE"/>
        </w:rPr>
        <w:lastRenderedPageBreak/>
        <w:t>يقولون ما ليس لهم به علم</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سَتُكۡتَبُ شَهَٰدَتُهُمۡ وَيُسۡـَٔلُونَ ١٩</w:t>
      </w:r>
      <w:r w:rsidR="00D35F82" w:rsidRPr="000F439A">
        <w:rPr>
          <w:rFonts w:ascii="ATraditional Arabic" w:hAnsi="ATraditional Arabic" w:cs="ATraditional Arabic"/>
          <w:rtl/>
          <w:lang w:bidi="ar-YE"/>
        </w:rPr>
        <w:t>}</w:t>
      </w:r>
      <w:r w:rsidR="00DA527E" w:rsidRPr="000F439A">
        <w:rPr>
          <w:rFonts w:hint="cs"/>
          <w:rtl/>
          <w:lang w:bidi="ar-YE"/>
        </w:rPr>
        <w:t xml:space="preserve"> </w:t>
      </w:r>
      <w:r w:rsidRPr="000F439A">
        <w:rPr>
          <w:rtl/>
          <w:lang w:bidi="ar-YE"/>
        </w:rPr>
        <w:t>أي: تكتب شهادتهم التي شهدوا بها على ا</w:t>
      </w:r>
      <w:r w:rsidRPr="000F439A">
        <w:rPr>
          <w:rFonts w:hint="eastAsia"/>
          <w:rtl/>
          <w:lang w:bidi="ar-YE"/>
        </w:rPr>
        <w:t>لملائكة</w:t>
      </w:r>
      <w:r w:rsidR="0096294D" w:rsidRPr="000F439A">
        <w:rPr>
          <w:rFonts w:hint="eastAsia"/>
          <w:rtl/>
          <w:lang w:bidi="ar-YE"/>
        </w:rPr>
        <w:t>،</w:t>
      </w:r>
      <w:r w:rsidRPr="000F439A">
        <w:rPr>
          <w:rtl/>
          <w:lang w:bidi="ar-YE"/>
        </w:rPr>
        <w:t xml:space="preserve"> ويُسألون عنها يوم القيامة"</w:t>
      </w:r>
      <w:r w:rsidR="00772FFB" w:rsidRPr="000F439A">
        <w:rPr>
          <w:vertAlign w:val="superscript"/>
          <w:rtl/>
        </w:rPr>
        <w:t>(</w:t>
      </w:r>
      <w:r w:rsidR="00772FFB" w:rsidRPr="000F439A">
        <w:rPr>
          <w:vertAlign w:val="superscript"/>
          <w:rtl/>
        </w:rPr>
        <w:footnoteReference w:id="198"/>
      </w:r>
      <w:r w:rsidR="00772FFB" w:rsidRPr="000F439A">
        <w:rPr>
          <w:vertAlign w:val="superscript"/>
          <w:rtl/>
        </w:rPr>
        <w:t>)</w:t>
      </w:r>
      <w:r w:rsidR="0096294D" w:rsidRPr="000F439A">
        <w:rPr>
          <w:rtl/>
          <w:lang w:bidi="ar-YE"/>
        </w:rPr>
        <w:t>.</w:t>
      </w:r>
    </w:p>
    <w:p w14:paraId="0632FAB9" w14:textId="77777777" w:rsidR="00D84401" w:rsidRPr="000F439A" w:rsidRDefault="00DA527E" w:rsidP="00C54F79">
      <w:pPr>
        <w:keepNext/>
        <w:keepLines/>
        <w:numPr>
          <w:ilvl w:val="0"/>
          <w:numId w:val="27"/>
        </w:numPr>
        <w:ind w:left="851" w:hanging="851"/>
        <w:rPr>
          <w:bCs/>
          <w:rtl/>
          <w:lang w:bidi="ar-YE"/>
        </w:rPr>
      </w:pPr>
      <w:r w:rsidRPr="000F439A">
        <w:rPr>
          <w:rFonts w:hint="cs"/>
          <w:bCs/>
          <w:rtl/>
          <w:lang w:bidi="ar-YE"/>
        </w:rPr>
        <w:t xml:space="preserve">وقال سبحانه: </w:t>
      </w:r>
      <w:bookmarkStart w:id="187" w:name="سورةةالزخرفئئ_20_81"/>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وَقَالُواْ لَوۡ شَآءَ </w:t>
      </w:r>
      <w:r w:rsidR="00D84401" w:rsidRPr="000F439A">
        <w:rPr>
          <w:rFonts w:cs="KFGQPC HAFS Uthmanic Script" w:hint="cs"/>
          <w:b/>
          <w:bCs/>
          <w:rtl/>
          <w:lang w:bidi="ar-YE"/>
        </w:rPr>
        <w:t>ٱ</w:t>
      </w:r>
      <w:r w:rsidR="00D84401" w:rsidRPr="000F439A">
        <w:rPr>
          <w:rFonts w:cs="KFGQPC HAFS Uthmanic Script" w:hint="eastAsia"/>
          <w:b/>
          <w:bCs/>
          <w:rtl/>
          <w:lang w:bidi="ar-YE"/>
        </w:rPr>
        <w:t>لرَّحۡمَٰنُ</w:t>
      </w:r>
      <w:r w:rsidR="00D84401" w:rsidRPr="000F439A">
        <w:rPr>
          <w:rFonts w:cs="KFGQPC HAFS Uthmanic Script"/>
          <w:b/>
          <w:bCs/>
          <w:rtl/>
          <w:lang w:bidi="ar-YE"/>
        </w:rPr>
        <w:t xml:space="preserve"> مَا عَبَدۡنَٰهُمۗ مَّا لَهُم بِذَٰلِكَ مِنۡ عِلۡمٍۖ إِنۡ هُمۡ إِلَّا يَخۡرُصُونَ ٢٠</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20]</w:t>
      </w:r>
      <w:bookmarkEnd w:id="187"/>
      <w:r w:rsidR="0096294D" w:rsidRPr="000F439A">
        <w:rPr>
          <w:bCs/>
          <w:rtl/>
          <w:lang w:bidi="ar-YE"/>
        </w:rPr>
        <w:t>.</w:t>
      </w:r>
    </w:p>
    <w:p w14:paraId="6CC93876" w14:textId="77777777" w:rsidR="00D84401" w:rsidRPr="000F439A" w:rsidRDefault="00D84401" w:rsidP="00BF56E2">
      <w:pPr>
        <w:spacing w:line="264" w:lineRule="auto"/>
        <w:rPr>
          <w:rtl/>
          <w:lang w:bidi="ar-YE"/>
        </w:rPr>
      </w:pPr>
      <w:r w:rsidRPr="000F439A">
        <w:rPr>
          <w:rtl/>
          <w:lang w:bidi="ar-YE"/>
        </w:rPr>
        <w:t>"فاحتجّوا على عبادتهم الملائكة بالمشيئة</w:t>
      </w:r>
      <w:r w:rsidR="0096294D" w:rsidRPr="000F439A">
        <w:rPr>
          <w:rtl/>
          <w:lang w:bidi="ar-YE"/>
        </w:rPr>
        <w:t>،</w:t>
      </w:r>
      <w:r w:rsidRPr="000F439A">
        <w:rPr>
          <w:rtl/>
          <w:lang w:bidi="ar-YE"/>
        </w:rPr>
        <w:t xml:space="preserve"> وهي حجة لم يزل المشركون يطرقونها</w:t>
      </w:r>
      <w:r w:rsidR="0096294D" w:rsidRPr="000F439A">
        <w:rPr>
          <w:rtl/>
          <w:lang w:bidi="ar-YE"/>
        </w:rPr>
        <w:t>،</w:t>
      </w:r>
      <w:r w:rsidRPr="000F439A">
        <w:rPr>
          <w:rtl/>
          <w:lang w:bidi="ar-YE"/>
        </w:rPr>
        <w:t xml:space="preserve"> وهي حجة باطلة في نفسها</w:t>
      </w:r>
      <w:r w:rsidR="0096294D" w:rsidRPr="000F439A">
        <w:rPr>
          <w:rtl/>
          <w:lang w:bidi="ar-YE"/>
        </w:rPr>
        <w:t>،</w:t>
      </w:r>
      <w:r w:rsidRPr="000F439A">
        <w:rPr>
          <w:rtl/>
          <w:lang w:bidi="ar-YE"/>
        </w:rPr>
        <w:t xml:space="preserve"> عقلاً وشرعاً</w:t>
      </w:r>
      <w:r w:rsidR="0096294D" w:rsidRPr="000F439A">
        <w:rPr>
          <w:rtl/>
          <w:lang w:bidi="ar-YE"/>
        </w:rPr>
        <w:t>،</w:t>
      </w:r>
      <w:r w:rsidRPr="000F439A">
        <w:rPr>
          <w:rtl/>
          <w:lang w:bidi="ar-YE"/>
        </w:rPr>
        <w:t xml:space="preserve"> فكل عاقل لا يقبل الاحتجاج بالقدر</w:t>
      </w:r>
      <w:r w:rsidR="0096294D" w:rsidRPr="000F439A">
        <w:rPr>
          <w:rtl/>
          <w:lang w:bidi="ar-YE"/>
        </w:rPr>
        <w:t>،</w:t>
      </w:r>
      <w:r w:rsidRPr="000F439A">
        <w:rPr>
          <w:rtl/>
          <w:lang w:bidi="ar-YE"/>
        </w:rPr>
        <w:t xml:space="preserve"> ولو سلكه في حالة من أحواله لم يثبت عليها قدمه</w:t>
      </w:r>
      <w:r w:rsidR="0096294D" w:rsidRPr="000F439A">
        <w:rPr>
          <w:rtl/>
          <w:lang w:bidi="ar-YE"/>
        </w:rPr>
        <w:t>.</w:t>
      </w:r>
    </w:p>
    <w:p w14:paraId="7E87FBFA" w14:textId="77777777" w:rsidR="00D84401" w:rsidRPr="000F439A" w:rsidRDefault="00D84401" w:rsidP="00BF56E2">
      <w:pPr>
        <w:rPr>
          <w:rtl/>
          <w:lang w:bidi="ar-YE"/>
        </w:rPr>
      </w:pPr>
      <w:r w:rsidRPr="000F439A">
        <w:rPr>
          <w:rFonts w:hint="eastAsia"/>
          <w:rtl/>
          <w:lang w:bidi="ar-YE"/>
        </w:rPr>
        <w:t>وأما</w:t>
      </w:r>
      <w:r w:rsidRPr="000F439A">
        <w:rPr>
          <w:rtl/>
          <w:lang w:bidi="ar-YE"/>
        </w:rPr>
        <w:t xml:space="preserve"> شرعاً: فإن الله تعالى أبطل الاحتجاج به</w:t>
      </w:r>
      <w:r w:rsidR="0096294D" w:rsidRPr="000F439A">
        <w:rPr>
          <w:rtl/>
          <w:lang w:bidi="ar-YE"/>
        </w:rPr>
        <w:t>،</w:t>
      </w:r>
      <w:r w:rsidRPr="000F439A">
        <w:rPr>
          <w:rtl/>
          <w:lang w:bidi="ar-YE"/>
        </w:rPr>
        <w:t xml:space="preserve"> ولم يذكره عن غير المشركين به المكذبين لرسله</w:t>
      </w:r>
      <w:r w:rsidR="0096294D" w:rsidRPr="000F439A">
        <w:rPr>
          <w:rtl/>
          <w:lang w:bidi="ar-YE"/>
        </w:rPr>
        <w:t>،</w:t>
      </w:r>
      <w:r w:rsidRPr="000F439A">
        <w:rPr>
          <w:rtl/>
          <w:lang w:bidi="ar-YE"/>
        </w:rPr>
        <w:t xml:space="preserve"> فإن الله تعالى قد أقام الحجة على العباد</w:t>
      </w:r>
      <w:r w:rsidR="0096294D" w:rsidRPr="000F439A">
        <w:rPr>
          <w:rtl/>
          <w:lang w:bidi="ar-YE"/>
        </w:rPr>
        <w:t>،</w:t>
      </w:r>
      <w:r w:rsidRPr="000F439A">
        <w:rPr>
          <w:rtl/>
          <w:lang w:bidi="ar-YE"/>
        </w:rPr>
        <w:t xml:space="preserve"> فلم يبق لأحد عليه حجة أصلاً</w:t>
      </w:r>
      <w:r w:rsidR="0096294D" w:rsidRPr="000F439A">
        <w:rPr>
          <w:rtl/>
          <w:lang w:bidi="ar-YE"/>
        </w:rPr>
        <w:t>،</w:t>
      </w:r>
      <w:r w:rsidRPr="000F439A">
        <w:rPr>
          <w:rtl/>
          <w:lang w:bidi="ar-YE"/>
        </w:rPr>
        <w:t xml:space="preserve"> ولهذا قال هنا: </w:t>
      </w:r>
      <w:r w:rsidR="00D35F82" w:rsidRPr="000F439A">
        <w:rPr>
          <w:rFonts w:ascii="ATraditional Arabic" w:hAnsi="ATraditional Arabic" w:cs="ATraditional Arabic"/>
          <w:rtl/>
          <w:lang w:bidi="ar-YE"/>
        </w:rPr>
        <w:t>{</w:t>
      </w:r>
      <w:r w:rsidRPr="000F439A">
        <w:rPr>
          <w:rFonts w:cs="KFGQPC HAFS Uthmanic Script"/>
          <w:b/>
          <w:bCs/>
          <w:rtl/>
          <w:lang w:bidi="ar-YE"/>
        </w:rPr>
        <w:t>مَّا لَهُم بِذَٰلِكَ مِنۡ عِلۡمٍۖ إِنۡ هُمۡ إِلَّا يَخۡرُصُونَ ٢٠</w:t>
      </w:r>
      <w:r w:rsidR="00D35F82" w:rsidRPr="000F439A">
        <w:rPr>
          <w:rFonts w:ascii="ATraditional Arabic" w:hAnsi="ATraditional Arabic" w:cs="ATraditional Arabic"/>
          <w:rtl/>
          <w:lang w:bidi="ar-YE"/>
        </w:rPr>
        <w:t>}</w:t>
      </w:r>
      <w:r w:rsidR="00DA527E" w:rsidRPr="000F439A">
        <w:rPr>
          <w:rFonts w:hint="cs"/>
          <w:rtl/>
          <w:lang w:bidi="ar-YE"/>
        </w:rPr>
        <w:t xml:space="preserve"> </w:t>
      </w:r>
      <w:r w:rsidRPr="000F439A">
        <w:rPr>
          <w:rtl/>
          <w:lang w:bidi="ar-YE"/>
        </w:rPr>
        <w:t>أي: يتخرصون تخرصاً لا دليل عليه</w:t>
      </w:r>
      <w:r w:rsidR="0096294D" w:rsidRPr="000F439A">
        <w:rPr>
          <w:rtl/>
          <w:lang w:bidi="ar-YE"/>
        </w:rPr>
        <w:t>،</w:t>
      </w:r>
      <w:r w:rsidRPr="000F439A">
        <w:rPr>
          <w:rtl/>
          <w:lang w:bidi="ar-YE"/>
        </w:rPr>
        <w:t xml:space="preserve"> ويتخبطون خبط عشواء"</w:t>
      </w:r>
      <w:r w:rsidR="00772FFB" w:rsidRPr="000F439A">
        <w:rPr>
          <w:vertAlign w:val="superscript"/>
          <w:rtl/>
        </w:rPr>
        <w:t>(</w:t>
      </w:r>
      <w:r w:rsidR="00772FFB" w:rsidRPr="000F439A">
        <w:rPr>
          <w:vertAlign w:val="superscript"/>
          <w:rtl/>
        </w:rPr>
        <w:footnoteReference w:id="199"/>
      </w:r>
      <w:r w:rsidR="00772FFB" w:rsidRPr="000F439A">
        <w:rPr>
          <w:vertAlign w:val="superscript"/>
          <w:rtl/>
        </w:rPr>
        <w:t>)</w:t>
      </w:r>
      <w:r w:rsidR="0096294D" w:rsidRPr="000F439A">
        <w:rPr>
          <w:rtl/>
          <w:lang w:bidi="ar-YE"/>
        </w:rPr>
        <w:t>.</w:t>
      </w:r>
    </w:p>
    <w:p w14:paraId="41DAA26D" w14:textId="77777777" w:rsidR="00DA527E" w:rsidRPr="000F439A" w:rsidRDefault="00DA527E" w:rsidP="00C54F79">
      <w:pPr>
        <w:keepNext/>
        <w:keepLines/>
        <w:numPr>
          <w:ilvl w:val="0"/>
          <w:numId w:val="27"/>
        </w:numPr>
        <w:ind w:left="851" w:hanging="851"/>
        <w:rPr>
          <w:bCs/>
          <w:rtl/>
          <w:lang w:bidi="ar-YE"/>
        </w:rPr>
      </w:pPr>
      <w:r w:rsidRPr="000F439A">
        <w:rPr>
          <w:rFonts w:hint="cs"/>
          <w:bCs/>
          <w:rtl/>
          <w:lang w:bidi="ar-YE"/>
        </w:rPr>
        <w:t xml:space="preserve">وقال –عز وجل–: </w:t>
      </w:r>
      <w:bookmarkStart w:id="188" w:name="سورةةالزخرفئئ_26ؤؤ27_82"/>
      <w:r w:rsidR="00D35F82" w:rsidRPr="000F439A">
        <w:rPr>
          <w:rFonts w:ascii="ATraditional Arabic" w:hAnsi="ATraditional Arabic" w:cs="ATraditional Arabic"/>
          <w:bCs/>
          <w:rtl/>
          <w:lang w:bidi="ar-YE"/>
        </w:rPr>
        <w:t>{</w:t>
      </w:r>
      <w:r w:rsidR="00D84401" w:rsidRPr="000F439A">
        <w:rPr>
          <w:rFonts w:cs="KFGQPC HAFS Uthmanic Script"/>
          <w:b/>
          <w:bCs/>
          <w:rtl/>
          <w:lang w:bidi="ar-YE"/>
        </w:rPr>
        <w:t>وَإِذۡ قَالَ إِبۡرَٰهِيمُ لِأَبِيهِ وَقَوۡمِهِ</w:t>
      </w:r>
      <w:r w:rsidR="00D84401" w:rsidRPr="000F439A">
        <w:rPr>
          <w:rFonts w:cs="KFGQPC HAFS Uthmanic Script" w:hint="cs"/>
          <w:b/>
          <w:bCs/>
          <w:rtl/>
          <w:lang w:bidi="ar-YE"/>
        </w:rPr>
        <w:t>ۦٓ</w:t>
      </w:r>
      <w:r w:rsidR="00D84401" w:rsidRPr="000F439A">
        <w:rPr>
          <w:rFonts w:cs="KFGQPC HAFS Uthmanic Script"/>
          <w:b/>
          <w:bCs/>
          <w:rtl/>
          <w:lang w:bidi="ar-YE"/>
        </w:rPr>
        <w:t xml:space="preserve"> إِنَّنِي بَرَآءٞ مِّمَّا تَعۡبُدُونَ ٢٦ إِلَّا </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فَطَرَنِي فَإِنَّهُ</w:t>
      </w:r>
      <w:r w:rsidR="00D84401" w:rsidRPr="000F439A">
        <w:rPr>
          <w:rFonts w:cs="KFGQPC HAFS Uthmanic Script" w:hint="cs"/>
          <w:b/>
          <w:bCs/>
          <w:rtl/>
          <w:lang w:bidi="ar-YE"/>
        </w:rPr>
        <w:t>ۥ</w:t>
      </w:r>
      <w:r w:rsidR="00D84401" w:rsidRPr="000F439A">
        <w:rPr>
          <w:rFonts w:cs="KFGQPC HAFS Uthmanic Script"/>
          <w:b/>
          <w:bCs/>
          <w:rtl/>
          <w:lang w:bidi="ar-YE"/>
        </w:rPr>
        <w:t xml:space="preserve"> سَيَهۡدِينِ ٢٧</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26-27]</w:t>
      </w:r>
      <w:bookmarkEnd w:id="188"/>
      <w:r w:rsidR="0096294D" w:rsidRPr="000F439A">
        <w:rPr>
          <w:rFonts w:hint="cs"/>
          <w:bCs/>
          <w:rtl/>
          <w:lang w:bidi="ar-YE"/>
        </w:rPr>
        <w:t>.</w:t>
      </w:r>
      <w:r w:rsidRPr="000F439A">
        <w:rPr>
          <w:rFonts w:hint="cs"/>
          <w:bCs/>
          <w:rtl/>
          <w:lang w:bidi="ar-YE"/>
        </w:rPr>
        <w:t xml:space="preserve"> </w:t>
      </w:r>
    </w:p>
    <w:p w14:paraId="7B960C21" w14:textId="77777777" w:rsidR="00D84401" w:rsidRPr="000F439A" w:rsidRDefault="00DA527E" w:rsidP="00BF56E2">
      <w:pPr>
        <w:spacing w:line="264"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إِلَّا </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فَطَرَنِي فَإِنَّهُ</w:t>
      </w:r>
      <w:r w:rsidR="00D84401" w:rsidRPr="000F439A">
        <w:rPr>
          <w:rFonts w:cs="KFGQPC HAFS Uthmanic Script" w:hint="cs"/>
          <w:b/>
          <w:bCs/>
          <w:rtl/>
          <w:lang w:bidi="ar-YE"/>
        </w:rPr>
        <w:t>ۥ</w:t>
      </w:r>
      <w:r w:rsidR="00D84401" w:rsidRPr="000F439A">
        <w:rPr>
          <w:rFonts w:cs="KFGQPC HAFS Uthmanic Script"/>
          <w:b/>
          <w:bCs/>
          <w:rtl/>
          <w:lang w:bidi="ar-YE"/>
        </w:rPr>
        <w:t xml:space="preserve"> سَيَهۡدِينِ ٢٧</w:t>
      </w:r>
      <w:r w:rsidR="00D35F82" w:rsidRPr="000F439A">
        <w:rPr>
          <w:rFonts w:ascii="ATraditional Arabic" w:hAnsi="ATraditional Arabic" w:cs="ATraditional Arabic"/>
          <w:rtl/>
          <w:lang w:bidi="ar-YE"/>
        </w:rPr>
        <w:t>}</w:t>
      </w:r>
      <w:r w:rsidR="00D84401" w:rsidRPr="000F439A">
        <w:rPr>
          <w:rtl/>
          <w:lang w:bidi="ar-YE"/>
        </w:rPr>
        <w:t xml:space="preserve"> "قال لهم: إني بُرا</w:t>
      </w:r>
      <w:r w:rsidR="00D84401" w:rsidRPr="000F439A">
        <w:rPr>
          <w:rFonts w:hint="eastAsia"/>
          <w:rtl/>
          <w:lang w:bidi="ar-YE"/>
        </w:rPr>
        <w:t>ء</w:t>
      </w:r>
      <w:r w:rsidR="00D84401" w:rsidRPr="000F439A">
        <w:rPr>
          <w:rtl/>
          <w:lang w:bidi="ar-YE"/>
        </w:rPr>
        <w:t xml:space="preserve"> مما تعبدون</w:t>
      </w:r>
      <w:r w:rsidR="0096294D" w:rsidRPr="000F439A">
        <w:rPr>
          <w:rtl/>
          <w:lang w:bidi="ar-YE"/>
        </w:rPr>
        <w:t>،</w:t>
      </w:r>
      <w:r w:rsidR="00D84401" w:rsidRPr="000F439A">
        <w:rPr>
          <w:rtl/>
          <w:lang w:bidi="ar-YE"/>
        </w:rPr>
        <w:t xml:space="preserve"> إلا من عبادة الله الذي خلقني وخلق الناس جميعاً</w:t>
      </w:r>
      <w:r w:rsidR="0096294D" w:rsidRPr="000F439A">
        <w:rPr>
          <w:rtl/>
          <w:lang w:bidi="ar-YE"/>
        </w:rPr>
        <w:t>،</w:t>
      </w:r>
      <w:r w:rsidR="00D84401" w:rsidRPr="000F439A">
        <w:rPr>
          <w:rtl/>
          <w:lang w:bidi="ar-YE"/>
        </w:rPr>
        <w:t xml:space="preserve"> وأنه سيهديني إلى سبيل الرشاد</w:t>
      </w:r>
      <w:r w:rsidR="0096294D" w:rsidRPr="000F439A">
        <w:rPr>
          <w:rtl/>
          <w:lang w:bidi="ar-YE"/>
        </w:rPr>
        <w:t>،</w:t>
      </w:r>
      <w:r w:rsidR="00D84401" w:rsidRPr="000F439A">
        <w:rPr>
          <w:rtl/>
          <w:lang w:bidi="ar-YE"/>
        </w:rPr>
        <w:t xml:space="preserve"> ويوفقني إلى اتباع الحق"</w:t>
      </w:r>
      <w:r w:rsidR="00772FFB" w:rsidRPr="000F439A">
        <w:rPr>
          <w:vertAlign w:val="superscript"/>
          <w:rtl/>
        </w:rPr>
        <w:t>(</w:t>
      </w:r>
      <w:r w:rsidR="00772FFB" w:rsidRPr="000F439A">
        <w:rPr>
          <w:vertAlign w:val="superscript"/>
          <w:rtl/>
        </w:rPr>
        <w:footnoteReference w:id="200"/>
      </w:r>
      <w:r w:rsidR="00772FFB" w:rsidRPr="000F439A">
        <w:rPr>
          <w:vertAlign w:val="superscript"/>
          <w:rtl/>
        </w:rPr>
        <w:t>)</w:t>
      </w:r>
      <w:r w:rsidR="0096294D" w:rsidRPr="000F439A">
        <w:rPr>
          <w:rtl/>
          <w:lang w:bidi="ar-YE"/>
        </w:rPr>
        <w:t>.</w:t>
      </w:r>
    </w:p>
    <w:p w14:paraId="465C5AB4" w14:textId="77777777" w:rsidR="00D84401" w:rsidRPr="000F439A" w:rsidRDefault="00D84401" w:rsidP="00BF56E2">
      <w:pPr>
        <w:spacing w:line="264" w:lineRule="auto"/>
        <w:rPr>
          <w:rtl/>
          <w:lang w:bidi="ar-YE"/>
        </w:rPr>
      </w:pPr>
      <w:r w:rsidRPr="000F439A">
        <w:rPr>
          <w:rtl/>
          <w:lang w:bidi="ar-YE"/>
        </w:rPr>
        <w:t>"عَلَى أَنَّ ضَابِطَ مَنْ يَسْتَحِقُّ الْعِبَادَةَ وَحْدَهُ دُونَ غَيْرِهِ: أَنْ يَكُونَ هو الَّذِي يَخْلُقُ الْمَخْلُوقَاتِ</w:t>
      </w:r>
      <w:r w:rsidR="0096294D" w:rsidRPr="000F439A">
        <w:rPr>
          <w:rtl/>
          <w:lang w:bidi="ar-YE"/>
        </w:rPr>
        <w:t>،</w:t>
      </w:r>
      <w:r w:rsidRPr="000F439A">
        <w:rPr>
          <w:rtl/>
          <w:lang w:bidi="ar-YE"/>
        </w:rPr>
        <w:t xml:space="preserve"> وَيُظْهِرُهَا مِنَ الْعَدَمِ إلى الْوُجُودِ"</w:t>
      </w:r>
      <w:r w:rsidR="00772FFB" w:rsidRPr="000F439A">
        <w:rPr>
          <w:vertAlign w:val="superscript"/>
          <w:rtl/>
        </w:rPr>
        <w:t>(</w:t>
      </w:r>
      <w:r w:rsidR="00772FFB" w:rsidRPr="000F439A">
        <w:rPr>
          <w:vertAlign w:val="superscript"/>
          <w:rtl/>
        </w:rPr>
        <w:footnoteReference w:id="201"/>
      </w:r>
      <w:r w:rsidR="00772FFB" w:rsidRPr="000F439A">
        <w:rPr>
          <w:vertAlign w:val="superscript"/>
          <w:rtl/>
        </w:rPr>
        <w:t>)</w:t>
      </w:r>
      <w:r w:rsidR="0096294D" w:rsidRPr="000F439A">
        <w:rPr>
          <w:rtl/>
          <w:lang w:bidi="ar-YE"/>
        </w:rPr>
        <w:t>.</w:t>
      </w:r>
    </w:p>
    <w:p w14:paraId="60108A06" w14:textId="77777777" w:rsidR="00D84401" w:rsidRPr="000F439A" w:rsidRDefault="00DA527E" w:rsidP="00C54F79">
      <w:pPr>
        <w:keepNext/>
        <w:keepLines/>
        <w:numPr>
          <w:ilvl w:val="0"/>
          <w:numId w:val="27"/>
        </w:numPr>
        <w:ind w:left="851" w:hanging="851"/>
        <w:rPr>
          <w:bCs/>
          <w:rtl/>
          <w:lang w:bidi="ar-YE"/>
        </w:rPr>
      </w:pPr>
      <w:r w:rsidRPr="000F439A">
        <w:rPr>
          <w:rFonts w:hint="cs"/>
          <w:bCs/>
          <w:rtl/>
          <w:lang w:bidi="ar-YE"/>
        </w:rPr>
        <w:t xml:space="preserve">وقال –تبارك وتعالى–: </w:t>
      </w:r>
      <w:bookmarkStart w:id="189" w:name="سورةةالزخرفئئ_45_83"/>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وَسۡـَٔلۡ مَنۡ أَرۡسَلۡنَا مِن قَبۡلِكَ مِن رُّسُلِنَآ أَجَعَلۡنَا مِن دُونِ </w:t>
      </w:r>
      <w:r w:rsidR="00D84401" w:rsidRPr="000F439A">
        <w:rPr>
          <w:rFonts w:cs="KFGQPC HAFS Uthmanic Script" w:hint="cs"/>
          <w:b/>
          <w:bCs/>
          <w:rtl/>
          <w:lang w:bidi="ar-YE"/>
        </w:rPr>
        <w:t>ٱ</w:t>
      </w:r>
      <w:r w:rsidR="00D84401" w:rsidRPr="000F439A">
        <w:rPr>
          <w:rFonts w:cs="KFGQPC HAFS Uthmanic Script" w:hint="eastAsia"/>
          <w:b/>
          <w:bCs/>
          <w:rtl/>
          <w:lang w:bidi="ar-YE"/>
        </w:rPr>
        <w:t>لرَّحۡمَٰنِ</w:t>
      </w:r>
      <w:r w:rsidR="00D84401" w:rsidRPr="000F439A">
        <w:rPr>
          <w:rFonts w:cs="KFGQPC HAFS Uthmanic Script"/>
          <w:b/>
          <w:bCs/>
          <w:rtl/>
          <w:lang w:bidi="ar-YE"/>
        </w:rPr>
        <w:t xml:space="preserve"> ءَالِهَةٗ يُعۡبَدُونَ ٤٥</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45]</w:t>
      </w:r>
      <w:bookmarkEnd w:id="189"/>
      <w:r w:rsidR="0096294D" w:rsidRPr="000F439A">
        <w:rPr>
          <w:bCs/>
          <w:rtl/>
          <w:lang w:bidi="ar-YE"/>
        </w:rPr>
        <w:t>.</w:t>
      </w:r>
    </w:p>
    <w:p w14:paraId="758BF1D3" w14:textId="77777777" w:rsidR="00D84401" w:rsidRPr="000F439A" w:rsidRDefault="00D84401" w:rsidP="00BF56E2">
      <w:pPr>
        <w:widowControl w:val="0"/>
        <w:spacing w:line="300" w:lineRule="auto"/>
        <w:rPr>
          <w:rtl/>
          <w:lang w:bidi="ar-YE"/>
        </w:rPr>
      </w:pPr>
      <w:r w:rsidRPr="000F439A">
        <w:rPr>
          <w:rtl/>
          <w:lang w:bidi="ar-YE"/>
        </w:rPr>
        <w:t>"أولى القولين بالصواب في تأويل ذلك قول من قال: عُني به: سل مؤمني أهل الكتابين</w:t>
      </w:r>
      <w:r w:rsidR="0096294D" w:rsidRPr="000F439A">
        <w:rPr>
          <w:rtl/>
          <w:lang w:bidi="ar-YE"/>
        </w:rPr>
        <w:t>،</w:t>
      </w:r>
      <w:r w:rsidRPr="000F439A">
        <w:rPr>
          <w:rtl/>
          <w:lang w:bidi="ar-YE"/>
        </w:rPr>
        <w:t xml:space="preserve"> فإن قال </w:t>
      </w:r>
      <w:r w:rsidRPr="000F439A">
        <w:rPr>
          <w:rtl/>
          <w:lang w:bidi="ar-YE"/>
        </w:rPr>
        <w:lastRenderedPageBreak/>
        <w:t>قائل: وكيف يجوز أن يقال: سل الرسل</w:t>
      </w:r>
      <w:r w:rsidR="0096294D" w:rsidRPr="000F439A">
        <w:rPr>
          <w:rtl/>
          <w:lang w:bidi="ar-YE"/>
        </w:rPr>
        <w:t>،</w:t>
      </w:r>
      <w:r w:rsidRPr="000F439A">
        <w:rPr>
          <w:rtl/>
          <w:lang w:bidi="ar-YE"/>
        </w:rPr>
        <w:t xml:space="preserve"> فيكون معناه: سل المؤمنين بهم وبكتابهم</w:t>
      </w:r>
      <w:r w:rsidR="0096294D" w:rsidRPr="000F439A">
        <w:rPr>
          <w:rtl/>
          <w:lang w:bidi="ar-YE"/>
        </w:rPr>
        <w:t>؟</w:t>
      </w:r>
      <w:r w:rsidRPr="000F439A">
        <w:rPr>
          <w:rtl/>
          <w:lang w:bidi="ar-YE"/>
        </w:rPr>
        <w:t xml:space="preserve"> قيل: جاز ذلك من أجل أن المؤمنين بهم وبكتبهم أهل بلاغ عنهم ما أتوهم به عن ربهم</w:t>
      </w:r>
      <w:r w:rsidR="0096294D" w:rsidRPr="000F439A">
        <w:rPr>
          <w:rtl/>
          <w:lang w:bidi="ar-YE"/>
        </w:rPr>
        <w:t>،</w:t>
      </w:r>
      <w:r w:rsidRPr="000F439A">
        <w:rPr>
          <w:rtl/>
          <w:lang w:bidi="ar-YE"/>
        </w:rPr>
        <w:t xml:space="preserve"> فالخبر عنهم وعما جاءوا به من ربهم إذا صح بمعنى خبِّرهم</w:t>
      </w:r>
      <w:r w:rsidR="0096294D" w:rsidRPr="000F439A">
        <w:rPr>
          <w:rtl/>
          <w:lang w:bidi="ar-YE"/>
        </w:rPr>
        <w:t>،</w:t>
      </w:r>
      <w:r w:rsidRPr="000F439A">
        <w:rPr>
          <w:rtl/>
          <w:lang w:bidi="ar-YE"/>
        </w:rPr>
        <w:t xml:space="preserve"> والمسألة عما جاءوا به بمعنى مسألتهم إذا كان المسئول من أهل العلم بهم والصدق عليهم</w:t>
      </w:r>
      <w:r w:rsidR="0096294D" w:rsidRPr="000F439A">
        <w:rPr>
          <w:rtl/>
          <w:lang w:bidi="ar-YE"/>
        </w:rPr>
        <w:t>،</w:t>
      </w:r>
      <w:r w:rsidRPr="000F439A">
        <w:rPr>
          <w:rtl/>
          <w:lang w:bidi="ar-YE"/>
        </w:rPr>
        <w:t xml:space="preserve"> وذلك نظير أمر الله جل ثناؤه إيانا برد ما تنازعنا فيه إلى الله وإلى الرسول</w:t>
      </w:r>
      <w:r w:rsidR="0096294D" w:rsidRPr="000F439A">
        <w:rPr>
          <w:rtl/>
          <w:lang w:bidi="ar-YE"/>
        </w:rPr>
        <w:t>،</w:t>
      </w:r>
      <w:r w:rsidRPr="000F439A">
        <w:rPr>
          <w:rtl/>
          <w:lang w:bidi="ar-YE"/>
        </w:rPr>
        <w:t xml:space="preserve"> يقول: </w:t>
      </w:r>
      <w:bookmarkStart w:id="190" w:name="سورةةالنساءئئ_59_84"/>
      <w:r w:rsidR="00D35F82" w:rsidRPr="000F439A">
        <w:rPr>
          <w:rFonts w:ascii="ATraditional Arabic" w:hAnsi="ATraditional Arabic" w:cs="ATraditional Arabic"/>
          <w:rtl/>
          <w:lang w:bidi="ar-YE"/>
        </w:rPr>
        <w:t>{</w:t>
      </w:r>
      <w:r w:rsidRPr="000F439A">
        <w:rPr>
          <w:rFonts w:cs="KFGQPC HAFS Uthmanic Script"/>
          <w:b/>
          <w:bCs/>
          <w:rtl/>
          <w:lang w:bidi="ar-YE"/>
        </w:rPr>
        <w:t xml:space="preserve">فَإِن تَنَٰزَعۡتُمۡ فِي شَيۡءٖ فَرُدُّوهُ إِلَى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لرَّسُولِ</w:t>
      </w:r>
      <w:r w:rsidR="00D35F82" w:rsidRPr="000F439A">
        <w:rPr>
          <w:rFonts w:ascii="ATraditional Arabic" w:hAnsi="ATraditional Arabic" w:cs="ATraditional Arabic"/>
          <w:rtl/>
          <w:lang w:bidi="ar-YE"/>
        </w:rPr>
        <w:t>}</w:t>
      </w:r>
      <w:r w:rsidRPr="000F439A">
        <w:rPr>
          <w:rtl/>
          <w:lang w:bidi="ar-YE"/>
        </w:rPr>
        <w:t xml:space="preserve"> </w:t>
      </w:r>
      <w:r w:rsidR="0096294D" w:rsidRPr="000F439A">
        <w:rPr>
          <w:rtl/>
          <w:lang w:bidi="ar-YE"/>
        </w:rPr>
        <w:t>[سورة النساء</w:t>
      </w:r>
      <w:r w:rsidRPr="000F439A">
        <w:rPr>
          <w:rtl/>
          <w:lang w:bidi="ar-YE"/>
        </w:rPr>
        <w:t>: 59]</w:t>
      </w:r>
      <w:bookmarkEnd w:id="190"/>
      <w:r w:rsidR="0096294D" w:rsidRPr="000F439A">
        <w:rPr>
          <w:rFonts w:hint="cs"/>
          <w:rtl/>
          <w:lang w:bidi="ar-YE"/>
        </w:rPr>
        <w:t>،</w:t>
      </w:r>
      <w:r w:rsidRPr="000F439A">
        <w:rPr>
          <w:rtl/>
          <w:lang w:bidi="ar-YE"/>
        </w:rPr>
        <w:t xml:space="preserve"> ومعلوم أن معنى ذلك: فردّوه إلى كتاب الله وسنة رسوله</w:t>
      </w:r>
      <w:r w:rsidR="0096294D" w:rsidRPr="000F439A">
        <w:rPr>
          <w:rtl/>
          <w:lang w:bidi="ar-YE"/>
        </w:rPr>
        <w:t>؛</w:t>
      </w:r>
      <w:r w:rsidRPr="000F439A">
        <w:rPr>
          <w:rtl/>
          <w:lang w:bidi="ar-YE"/>
        </w:rPr>
        <w:t xml:space="preserve"> لأن الرد إلى ذلك ردٌّ إلى الله والرسول"</w:t>
      </w:r>
      <w:r w:rsidR="00772FFB" w:rsidRPr="000F439A">
        <w:rPr>
          <w:vertAlign w:val="superscript"/>
          <w:rtl/>
        </w:rPr>
        <w:t>(</w:t>
      </w:r>
      <w:r w:rsidR="00772FFB" w:rsidRPr="000F439A">
        <w:rPr>
          <w:vertAlign w:val="superscript"/>
          <w:rtl/>
        </w:rPr>
        <w:footnoteReference w:id="202"/>
      </w:r>
      <w:r w:rsidR="00772FFB" w:rsidRPr="000F439A">
        <w:rPr>
          <w:vertAlign w:val="superscript"/>
          <w:rtl/>
        </w:rPr>
        <w:t>)</w:t>
      </w:r>
      <w:r w:rsidR="0096294D" w:rsidRPr="000F439A">
        <w:rPr>
          <w:rtl/>
          <w:lang w:bidi="ar-YE"/>
        </w:rPr>
        <w:t>.</w:t>
      </w:r>
    </w:p>
    <w:p w14:paraId="14C93034" w14:textId="77777777" w:rsidR="00D84401" w:rsidRPr="000F439A" w:rsidRDefault="00DA527E" w:rsidP="00C54F79">
      <w:pPr>
        <w:keepNext/>
        <w:keepLines/>
        <w:numPr>
          <w:ilvl w:val="0"/>
          <w:numId w:val="27"/>
        </w:numPr>
        <w:spacing w:line="300" w:lineRule="auto"/>
        <w:ind w:left="851" w:hanging="851"/>
        <w:rPr>
          <w:bCs/>
          <w:rtl/>
          <w:lang w:bidi="ar-YE"/>
        </w:rPr>
      </w:pPr>
      <w:r w:rsidRPr="000F439A">
        <w:rPr>
          <w:rFonts w:hint="cs"/>
          <w:bCs/>
          <w:rtl/>
          <w:lang w:bidi="ar-YE"/>
        </w:rPr>
        <w:t xml:space="preserve">وقال –سبحانه وتعالى–: </w:t>
      </w:r>
      <w:bookmarkStart w:id="191" w:name="سورةةالزخرفئئ_46_85"/>
      <w:r w:rsidR="00D35F82" w:rsidRPr="000F439A">
        <w:rPr>
          <w:rFonts w:ascii="ATraditional Arabic" w:hAnsi="ATraditional Arabic" w:cs="ATraditional Arabic"/>
          <w:bCs/>
          <w:rtl/>
          <w:lang w:bidi="ar-YE"/>
        </w:rPr>
        <w:t>{</w:t>
      </w:r>
      <w:r w:rsidR="00D84401" w:rsidRPr="000F439A">
        <w:rPr>
          <w:rFonts w:cs="KFGQPC HAFS Uthmanic Script"/>
          <w:b/>
          <w:bCs/>
          <w:rtl/>
          <w:lang w:bidi="ar-YE"/>
        </w:rPr>
        <w:t>وَلَقَدۡ أَرۡسَلۡنَا مُوسَىٰ بِـَٔايَٰتِنَآ إِلَىٰ فِرۡعَوۡنَ وَمَلَإِيْهِ</w:t>
      </w:r>
      <w:r w:rsidR="00D84401" w:rsidRPr="000F439A">
        <w:rPr>
          <w:rFonts w:cs="KFGQPC HAFS Uthmanic Script" w:hint="cs"/>
          <w:b/>
          <w:bCs/>
          <w:rtl/>
          <w:lang w:bidi="ar-YE"/>
        </w:rPr>
        <w:t>ۦ</w:t>
      </w:r>
      <w:r w:rsidR="00D84401" w:rsidRPr="000F439A">
        <w:rPr>
          <w:rFonts w:cs="KFGQPC HAFS Uthmanic Script"/>
          <w:b/>
          <w:bCs/>
          <w:rtl/>
          <w:lang w:bidi="ar-YE"/>
        </w:rPr>
        <w:t xml:space="preserve"> فَقَالَ إِنِّي رَسُولُ رَبِّ </w:t>
      </w:r>
      <w:r w:rsidR="00D84401" w:rsidRPr="000F439A">
        <w:rPr>
          <w:rFonts w:cs="KFGQPC HAFS Uthmanic Script" w:hint="cs"/>
          <w:b/>
          <w:bCs/>
          <w:rtl/>
          <w:lang w:bidi="ar-YE"/>
        </w:rPr>
        <w:t>ٱ</w:t>
      </w:r>
      <w:r w:rsidR="00D84401" w:rsidRPr="000F439A">
        <w:rPr>
          <w:rFonts w:cs="KFGQPC HAFS Uthmanic Script" w:hint="eastAsia"/>
          <w:b/>
          <w:bCs/>
          <w:rtl/>
          <w:lang w:bidi="ar-YE"/>
        </w:rPr>
        <w:t>لۡعَٰلَمِينَ</w:t>
      </w:r>
      <w:r w:rsidR="00D84401" w:rsidRPr="000F439A">
        <w:rPr>
          <w:rFonts w:cs="KFGQPC HAFS Uthmanic Script"/>
          <w:b/>
          <w:bCs/>
          <w:rtl/>
          <w:lang w:bidi="ar-YE"/>
        </w:rPr>
        <w:t xml:space="preserve"> ٤٦</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46]</w:t>
      </w:r>
      <w:bookmarkEnd w:id="191"/>
      <w:r w:rsidR="0096294D" w:rsidRPr="000F439A">
        <w:rPr>
          <w:bCs/>
          <w:rtl/>
          <w:lang w:bidi="ar-YE"/>
        </w:rPr>
        <w:t>.</w:t>
      </w:r>
    </w:p>
    <w:p w14:paraId="054AFACF" w14:textId="77777777" w:rsidR="00D84401" w:rsidRPr="000F439A" w:rsidRDefault="00D35F82" w:rsidP="00BF56E2">
      <w:pPr>
        <w:widowControl w:val="0"/>
        <w:spacing w:line="300" w:lineRule="auto"/>
        <w:rPr>
          <w:rtl/>
          <w:lang w:bidi="ar-YE"/>
        </w:rPr>
      </w:pPr>
      <w:r w:rsidRPr="000F439A">
        <w:rPr>
          <w:rFonts w:ascii="ATraditional Arabic" w:hAnsi="ATraditional Arabic" w:cs="ATraditional Arabic"/>
          <w:rtl/>
          <w:lang w:bidi="ar-YE"/>
        </w:rPr>
        <w:t>{</w:t>
      </w:r>
      <w:r w:rsidR="00D84401" w:rsidRPr="000F439A">
        <w:rPr>
          <w:rFonts w:cs="KFGQPC HAFS Uthmanic Script"/>
          <w:b/>
          <w:bCs/>
          <w:rtl/>
          <w:lang w:bidi="ar-YE"/>
        </w:rPr>
        <w:t>وَلَقَدۡ أَرۡسَلۡنَا مُوسَىٰ بِـَٔايَٰتِنَآ</w:t>
      </w:r>
      <w:r w:rsidRPr="000F439A">
        <w:rPr>
          <w:rFonts w:ascii="ATraditional Arabic" w:hAnsi="ATraditional Arabic" w:cs="ATraditional Arabic"/>
          <w:rtl/>
          <w:lang w:bidi="ar-YE"/>
        </w:rPr>
        <w:t>}</w:t>
      </w:r>
      <w:r w:rsidR="00D84401" w:rsidRPr="000F439A">
        <w:rPr>
          <w:rtl/>
          <w:lang w:bidi="ar-YE"/>
        </w:rPr>
        <w:t xml:space="preserve"> أي المصدقة له </w:t>
      </w:r>
      <w:r w:rsidRPr="000F439A">
        <w:rPr>
          <w:rFonts w:ascii="ATraditional Arabic" w:hAnsi="ATraditional Arabic" w:cs="ATraditional Arabic"/>
          <w:rtl/>
          <w:lang w:bidi="ar-YE"/>
        </w:rPr>
        <w:t>{</w:t>
      </w:r>
      <w:r w:rsidR="00D84401" w:rsidRPr="000F439A">
        <w:rPr>
          <w:rFonts w:cs="KFGQPC HAFS Uthmanic Script"/>
          <w:b/>
          <w:bCs/>
          <w:rtl/>
          <w:lang w:bidi="ar-YE"/>
        </w:rPr>
        <w:t>إِلَىٰ فِرۡعَوۡنَ</w:t>
      </w:r>
      <w:r w:rsidRPr="000F439A">
        <w:rPr>
          <w:rFonts w:ascii="ATraditional Arabic" w:hAnsi="ATraditional Arabic" w:cs="ATraditional Arabic"/>
          <w:rtl/>
          <w:lang w:bidi="ar-YE"/>
        </w:rPr>
        <w:t>}</w:t>
      </w:r>
      <w:r w:rsidR="00D84401" w:rsidRPr="000F439A">
        <w:rPr>
          <w:rtl/>
          <w:lang w:bidi="ar-YE"/>
        </w:rPr>
        <w:t xml:space="preserve"> لينهاه عن الاستعباد </w:t>
      </w:r>
      <w:r w:rsidRPr="000F439A">
        <w:rPr>
          <w:rFonts w:ascii="ATraditional Arabic" w:hAnsi="ATraditional Arabic" w:cs="ATraditional Arabic"/>
          <w:rtl/>
          <w:lang w:bidi="ar-YE"/>
        </w:rPr>
        <w:t>{</w:t>
      </w:r>
      <w:r w:rsidR="00D84401" w:rsidRPr="000F439A">
        <w:rPr>
          <w:rFonts w:cs="KFGQPC HAFS Uthmanic Script"/>
          <w:b/>
          <w:bCs/>
          <w:rtl/>
          <w:lang w:bidi="ar-YE"/>
        </w:rPr>
        <w:t>وَمَلَإِيْهِ</w:t>
      </w:r>
      <w:r w:rsidR="00D84401" w:rsidRPr="000F439A">
        <w:rPr>
          <w:rFonts w:cs="KFGQPC HAFS Uthmanic Script" w:hint="cs"/>
          <w:b/>
          <w:bCs/>
          <w:rtl/>
          <w:lang w:bidi="ar-YE"/>
        </w:rPr>
        <w:t>ۦ</w:t>
      </w:r>
      <w:r w:rsidRPr="000F439A">
        <w:rPr>
          <w:rFonts w:ascii="ATraditional Arabic" w:hAnsi="ATraditional Arabic" w:cs="ATraditional Arabic"/>
          <w:rtl/>
          <w:lang w:bidi="ar-YE"/>
        </w:rPr>
        <w:t>}</w:t>
      </w:r>
      <w:r w:rsidR="00D84401" w:rsidRPr="000F439A">
        <w:rPr>
          <w:rtl/>
          <w:lang w:bidi="ar-YE"/>
        </w:rPr>
        <w:t xml:space="preserve"> أي لينهاهم عن التعبّد له </w:t>
      </w:r>
      <w:r w:rsidRPr="000F439A">
        <w:rPr>
          <w:rFonts w:ascii="ATraditional Arabic" w:hAnsi="ATraditional Arabic" w:cs="ATraditional Arabic"/>
          <w:rtl/>
          <w:lang w:bidi="ar-YE"/>
        </w:rPr>
        <w:t>{</w:t>
      </w:r>
      <w:r w:rsidR="00D84401" w:rsidRPr="000F439A">
        <w:rPr>
          <w:rFonts w:cs="KFGQPC HAFS Uthmanic Script"/>
          <w:b/>
          <w:bCs/>
          <w:rtl/>
          <w:lang w:bidi="ar-YE"/>
        </w:rPr>
        <w:t xml:space="preserve">فَقَالَ إِنِّي رَسُولُ رَبِّ </w:t>
      </w:r>
      <w:r w:rsidR="00D84401" w:rsidRPr="000F439A">
        <w:rPr>
          <w:rFonts w:cs="KFGQPC HAFS Uthmanic Script" w:hint="cs"/>
          <w:b/>
          <w:bCs/>
          <w:rtl/>
          <w:lang w:bidi="ar-YE"/>
        </w:rPr>
        <w:t>ٱ</w:t>
      </w:r>
      <w:r w:rsidR="00D84401" w:rsidRPr="000F439A">
        <w:rPr>
          <w:rFonts w:cs="KFGQPC HAFS Uthmanic Script" w:hint="eastAsia"/>
          <w:b/>
          <w:bCs/>
          <w:rtl/>
          <w:lang w:bidi="ar-YE"/>
        </w:rPr>
        <w:t>لۡعَٰلَمِينَ</w:t>
      </w:r>
      <w:r w:rsidR="00D84401" w:rsidRPr="000F439A">
        <w:rPr>
          <w:rFonts w:cs="KFGQPC HAFS Uthmanic Script"/>
          <w:b/>
          <w:bCs/>
          <w:rtl/>
          <w:lang w:bidi="ar-YE"/>
        </w:rPr>
        <w:t xml:space="preserve"> ٤٦</w:t>
      </w:r>
      <w:r w:rsidRPr="000F439A">
        <w:rPr>
          <w:rFonts w:ascii="ATraditional Arabic" w:hAnsi="ATraditional Arabic" w:cs="ATraditional Arabic"/>
          <w:rtl/>
          <w:lang w:bidi="ar-YE"/>
        </w:rPr>
        <w:t>}</w:t>
      </w:r>
      <w:r w:rsidR="00DA527E" w:rsidRPr="000F439A">
        <w:rPr>
          <w:rFonts w:hint="cs"/>
          <w:rtl/>
          <w:lang w:bidi="ar-YE"/>
        </w:rPr>
        <w:t xml:space="preserve"> </w:t>
      </w:r>
      <w:r w:rsidR="00D84401" w:rsidRPr="000F439A">
        <w:rPr>
          <w:rtl/>
          <w:lang w:bidi="ar-YE"/>
        </w:rPr>
        <w:t>أي</w:t>
      </w:r>
      <w:r w:rsidR="00DA527E" w:rsidRPr="000F439A">
        <w:rPr>
          <w:rFonts w:hint="cs"/>
          <w:rtl/>
          <w:lang w:bidi="ar-YE"/>
        </w:rPr>
        <w:t>:</w:t>
      </w:r>
      <w:r w:rsidR="00D84401" w:rsidRPr="000F439A">
        <w:rPr>
          <w:rtl/>
          <w:lang w:bidi="ar-YE"/>
        </w:rPr>
        <w:t xml:space="preserve"> فأبان أنه لا يستحق العبادة غيره تعالى</w:t>
      </w:r>
      <w:r w:rsidR="0096294D" w:rsidRPr="000F439A">
        <w:rPr>
          <w:rtl/>
          <w:lang w:bidi="ar-YE"/>
        </w:rPr>
        <w:t>،</w:t>
      </w:r>
      <w:r w:rsidR="00D84401" w:rsidRPr="000F439A">
        <w:rPr>
          <w:rtl/>
          <w:lang w:bidi="ar-YE"/>
        </w:rPr>
        <w:t xml:space="preserve"> وأن لي</w:t>
      </w:r>
      <w:r w:rsidR="00D84401" w:rsidRPr="000F439A">
        <w:rPr>
          <w:rFonts w:hint="eastAsia"/>
          <w:rtl/>
          <w:lang w:bidi="ar-YE"/>
        </w:rPr>
        <w:t>س</w:t>
      </w:r>
      <w:r w:rsidR="00D84401" w:rsidRPr="000F439A">
        <w:rPr>
          <w:rtl/>
          <w:lang w:bidi="ar-YE"/>
        </w:rPr>
        <w:t xml:space="preserve"> لأحد سواه استعباد</w:t>
      </w:r>
      <w:r w:rsidR="0096294D" w:rsidRPr="000F439A">
        <w:rPr>
          <w:rtl/>
          <w:lang w:bidi="ar-YE"/>
        </w:rPr>
        <w:t>؛</w:t>
      </w:r>
      <w:r w:rsidR="00D84401" w:rsidRPr="000F439A">
        <w:rPr>
          <w:rtl/>
          <w:lang w:bidi="ar-YE"/>
        </w:rPr>
        <w:t xml:space="preserve"> لأنها حق الربوبية المطلقة"</w:t>
      </w:r>
      <w:r w:rsidR="00772FFB" w:rsidRPr="000F439A">
        <w:rPr>
          <w:vertAlign w:val="superscript"/>
          <w:rtl/>
        </w:rPr>
        <w:t>(</w:t>
      </w:r>
      <w:r w:rsidR="00772FFB" w:rsidRPr="000F439A">
        <w:rPr>
          <w:vertAlign w:val="superscript"/>
          <w:rtl/>
        </w:rPr>
        <w:footnoteReference w:id="203"/>
      </w:r>
      <w:r w:rsidR="00772FFB" w:rsidRPr="000F439A">
        <w:rPr>
          <w:vertAlign w:val="superscript"/>
          <w:rtl/>
        </w:rPr>
        <w:t>)</w:t>
      </w:r>
      <w:r w:rsidR="0096294D" w:rsidRPr="000F439A">
        <w:rPr>
          <w:rtl/>
          <w:lang w:bidi="ar-YE"/>
        </w:rPr>
        <w:t>.</w:t>
      </w:r>
    </w:p>
    <w:p w14:paraId="2884885B" w14:textId="77777777" w:rsidR="00D84401" w:rsidRPr="000F439A" w:rsidRDefault="00DA527E" w:rsidP="00C54F79">
      <w:pPr>
        <w:keepNext/>
        <w:keepLines/>
        <w:numPr>
          <w:ilvl w:val="0"/>
          <w:numId w:val="27"/>
        </w:numPr>
        <w:spacing w:line="300" w:lineRule="auto"/>
        <w:ind w:left="851" w:hanging="851"/>
        <w:rPr>
          <w:bCs/>
          <w:rtl/>
          <w:lang w:bidi="ar-YE"/>
        </w:rPr>
      </w:pPr>
      <w:r w:rsidRPr="000F439A">
        <w:rPr>
          <w:rFonts w:hint="cs"/>
          <w:bCs/>
          <w:rtl/>
          <w:lang w:bidi="ar-YE"/>
        </w:rPr>
        <w:t xml:space="preserve">وقال تعالى: </w:t>
      </w:r>
      <w:bookmarkStart w:id="192" w:name="سورةةالزخرفئئ_64_86"/>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إِنَّ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هُوَ رَبِّي وَرَبُّكُمۡ فَ</w:t>
      </w:r>
      <w:r w:rsidR="00D84401" w:rsidRPr="000F439A">
        <w:rPr>
          <w:rFonts w:cs="KFGQPC HAFS Uthmanic Script" w:hint="cs"/>
          <w:b/>
          <w:bCs/>
          <w:rtl/>
          <w:lang w:bidi="ar-YE"/>
        </w:rPr>
        <w:t>ٱ</w:t>
      </w:r>
      <w:r w:rsidR="00D84401" w:rsidRPr="000F439A">
        <w:rPr>
          <w:rFonts w:cs="KFGQPC HAFS Uthmanic Script" w:hint="eastAsia"/>
          <w:b/>
          <w:bCs/>
          <w:rtl/>
          <w:lang w:bidi="ar-YE"/>
        </w:rPr>
        <w:t>عۡبُدُوهُۚ</w:t>
      </w:r>
      <w:r w:rsidR="00D84401" w:rsidRPr="000F439A">
        <w:rPr>
          <w:rFonts w:cs="KFGQPC HAFS Uthmanic Script"/>
          <w:b/>
          <w:bCs/>
          <w:rtl/>
          <w:lang w:bidi="ar-YE"/>
        </w:rPr>
        <w:t xml:space="preserve"> هَٰذَا صِرَٰطٞ مُّسۡتَقِيمٞ ٦٤</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64]</w:t>
      </w:r>
      <w:bookmarkEnd w:id="192"/>
      <w:r w:rsidR="0096294D" w:rsidRPr="000F439A">
        <w:rPr>
          <w:bCs/>
          <w:rtl/>
          <w:lang w:bidi="ar-YE"/>
        </w:rPr>
        <w:t>.</w:t>
      </w:r>
    </w:p>
    <w:p w14:paraId="7F6FC486" w14:textId="77777777" w:rsidR="00D84401" w:rsidRPr="000F439A" w:rsidRDefault="00D84401" w:rsidP="00BF56E2">
      <w:pPr>
        <w:widowControl w:val="0"/>
        <w:spacing w:line="300" w:lineRule="auto"/>
        <w:rPr>
          <w:rtl/>
          <w:lang w:bidi="ar-YE"/>
        </w:rPr>
      </w:pPr>
      <w:r w:rsidRPr="000F439A">
        <w:rPr>
          <w:rtl/>
          <w:lang w:bidi="ar-YE"/>
        </w:rPr>
        <w:t>"أي: عبادةُ الله صراطٌ مستقيم</w:t>
      </w:r>
      <w:r w:rsidR="0096294D" w:rsidRPr="000F439A">
        <w:rPr>
          <w:rtl/>
          <w:lang w:bidi="ar-YE"/>
        </w:rPr>
        <w:t>،</w:t>
      </w:r>
      <w:r w:rsidRPr="000F439A">
        <w:rPr>
          <w:rtl/>
          <w:lang w:bidi="ar-YE"/>
        </w:rPr>
        <w:t xml:space="preserve"> وما سواه مُعوجّ لا يؤدي سالكَه إلى الحق"</w:t>
      </w:r>
      <w:r w:rsidR="00772FFB" w:rsidRPr="000F439A">
        <w:rPr>
          <w:vertAlign w:val="superscript"/>
          <w:rtl/>
        </w:rPr>
        <w:t>(</w:t>
      </w:r>
      <w:r w:rsidR="00772FFB" w:rsidRPr="000F439A">
        <w:rPr>
          <w:vertAlign w:val="superscript"/>
          <w:rtl/>
        </w:rPr>
        <w:footnoteReference w:id="204"/>
      </w:r>
      <w:r w:rsidR="00772FFB" w:rsidRPr="000F439A">
        <w:rPr>
          <w:vertAlign w:val="superscript"/>
          <w:rtl/>
        </w:rPr>
        <w:t>)</w:t>
      </w:r>
      <w:r w:rsidR="0096294D" w:rsidRPr="000F439A">
        <w:rPr>
          <w:rtl/>
          <w:lang w:bidi="ar-YE"/>
        </w:rPr>
        <w:t>.</w:t>
      </w:r>
    </w:p>
    <w:p w14:paraId="7DD35518" w14:textId="77777777" w:rsidR="00D84401" w:rsidRPr="000F439A" w:rsidRDefault="00DA527E" w:rsidP="00C54F79">
      <w:pPr>
        <w:keepNext/>
        <w:keepLines/>
        <w:numPr>
          <w:ilvl w:val="0"/>
          <w:numId w:val="27"/>
        </w:numPr>
        <w:spacing w:line="300" w:lineRule="auto"/>
        <w:ind w:left="851" w:hanging="851"/>
        <w:rPr>
          <w:bCs/>
          <w:rtl/>
          <w:lang w:bidi="ar-YE"/>
        </w:rPr>
      </w:pPr>
      <w:r w:rsidRPr="000F439A">
        <w:rPr>
          <w:rFonts w:hint="cs"/>
          <w:bCs/>
          <w:rtl/>
          <w:lang w:bidi="ar-YE"/>
        </w:rPr>
        <w:t xml:space="preserve">وقال –سبحانه وتعالى–: </w:t>
      </w:r>
      <w:bookmarkStart w:id="193" w:name="سورةةالزخرفئئ_84_87"/>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وَهُوَ </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فِي </w:t>
      </w:r>
      <w:r w:rsidR="00D84401" w:rsidRPr="000F439A">
        <w:rPr>
          <w:rFonts w:cs="KFGQPC HAFS Uthmanic Script" w:hint="cs"/>
          <w:b/>
          <w:bCs/>
          <w:rtl/>
          <w:lang w:bidi="ar-YE"/>
        </w:rPr>
        <w:t>ٱ</w:t>
      </w:r>
      <w:r w:rsidR="00D84401" w:rsidRPr="000F439A">
        <w:rPr>
          <w:rFonts w:cs="KFGQPC HAFS Uthmanic Script" w:hint="eastAsia"/>
          <w:b/>
          <w:bCs/>
          <w:rtl/>
          <w:lang w:bidi="ar-YE"/>
        </w:rPr>
        <w:t>لسَّمَآءِ</w:t>
      </w:r>
      <w:r w:rsidR="00D84401" w:rsidRPr="000F439A">
        <w:rPr>
          <w:rFonts w:cs="KFGQPC HAFS Uthmanic Script"/>
          <w:b/>
          <w:bCs/>
          <w:rtl/>
          <w:lang w:bidi="ar-YE"/>
        </w:rPr>
        <w:t xml:space="preserve"> إِلَٰهٞ وَفِي </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إِلَٰهٞۚ وَهُوَ </w:t>
      </w:r>
      <w:r w:rsidR="00D84401" w:rsidRPr="000F439A">
        <w:rPr>
          <w:rFonts w:cs="KFGQPC HAFS Uthmanic Script" w:hint="cs"/>
          <w:b/>
          <w:bCs/>
          <w:rtl/>
          <w:lang w:bidi="ar-YE"/>
        </w:rPr>
        <w:t>ٱ</w:t>
      </w:r>
      <w:r w:rsidR="00D84401" w:rsidRPr="000F439A">
        <w:rPr>
          <w:rFonts w:cs="KFGQPC HAFS Uthmanic Script" w:hint="eastAsia"/>
          <w:b/>
          <w:bCs/>
          <w:rtl/>
          <w:lang w:bidi="ar-YE"/>
        </w:rPr>
        <w:t>لۡحَكِيمُ</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لۡعَلِيمُ</w:t>
      </w:r>
      <w:r w:rsidR="00D84401" w:rsidRPr="000F439A">
        <w:rPr>
          <w:rFonts w:cs="KFGQPC HAFS Uthmanic Script"/>
          <w:b/>
          <w:bCs/>
          <w:rtl/>
          <w:lang w:bidi="ar-YE"/>
        </w:rPr>
        <w:t xml:space="preserve"> ٨٤</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84]</w:t>
      </w:r>
      <w:bookmarkEnd w:id="193"/>
      <w:r w:rsidR="0096294D" w:rsidRPr="000F439A">
        <w:rPr>
          <w:bCs/>
          <w:rtl/>
          <w:lang w:bidi="ar-YE"/>
        </w:rPr>
        <w:t>.</w:t>
      </w:r>
    </w:p>
    <w:p w14:paraId="2F7462D8" w14:textId="77777777" w:rsidR="00DA527E" w:rsidRPr="000F439A" w:rsidRDefault="00D84401" w:rsidP="00BF56E2">
      <w:pPr>
        <w:widowControl w:val="0"/>
        <w:spacing w:line="300" w:lineRule="auto"/>
        <w:rPr>
          <w:rtl/>
          <w:lang w:bidi="ar-YE"/>
        </w:rPr>
      </w:pPr>
      <w:r w:rsidRPr="000F439A">
        <w:rPr>
          <w:rtl/>
          <w:lang w:bidi="ar-YE"/>
        </w:rPr>
        <w:t>"والله الذي له الألوهة في السماء معبود</w:t>
      </w:r>
      <w:r w:rsidR="0096294D" w:rsidRPr="000F439A">
        <w:rPr>
          <w:rtl/>
          <w:lang w:bidi="ar-YE"/>
        </w:rPr>
        <w:t>،</w:t>
      </w:r>
      <w:r w:rsidRPr="000F439A">
        <w:rPr>
          <w:rtl/>
          <w:lang w:bidi="ar-YE"/>
        </w:rPr>
        <w:t xml:space="preserve"> وفي الأرض معبود كما هو في السماء معبود</w:t>
      </w:r>
      <w:r w:rsidR="0096294D" w:rsidRPr="000F439A">
        <w:rPr>
          <w:rtl/>
          <w:lang w:bidi="ar-YE"/>
        </w:rPr>
        <w:t>،</w:t>
      </w:r>
      <w:r w:rsidRPr="000F439A">
        <w:rPr>
          <w:rtl/>
          <w:lang w:bidi="ar-YE"/>
        </w:rPr>
        <w:t xml:space="preserve"> لا شيء سواه تصلح عبادته</w:t>
      </w:r>
      <w:r w:rsidR="0096294D" w:rsidRPr="000F439A">
        <w:rPr>
          <w:rtl/>
          <w:lang w:bidi="ar-YE"/>
        </w:rPr>
        <w:t>؛</w:t>
      </w:r>
      <w:r w:rsidRPr="000F439A">
        <w:rPr>
          <w:rtl/>
          <w:lang w:bidi="ar-YE"/>
        </w:rPr>
        <w:t xml:space="preserve"> يقول تعالى ذكره: فأفردوا لمن هذه صفته العبادة</w:t>
      </w:r>
      <w:r w:rsidR="0096294D" w:rsidRPr="000F439A">
        <w:rPr>
          <w:rtl/>
          <w:lang w:bidi="ar-YE"/>
        </w:rPr>
        <w:t>،</w:t>
      </w:r>
      <w:r w:rsidRPr="000F439A">
        <w:rPr>
          <w:rtl/>
          <w:lang w:bidi="ar-YE"/>
        </w:rPr>
        <w:t xml:space="preserve"> ولا تشركوا به شيئا غيره"</w:t>
      </w:r>
      <w:r w:rsidR="00772FFB" w:rsidRPr="000F439A">
        <w:rPr>
          <w:vertAlign w:val="superscript"/>
          <w:rtl/>
        </w:rPr>
        <w:t>(</w:t>
      </w:r>
      <w:r w:rsidR="00772FFB" w:rsidRPr="000F439A">
        <w:rPr>
          <w:vertAlign w:val="superscript"/>
          <w:rtl/>
        </w:rPr>
        <w:footnoteReference w:id="205"/>
      </w:r>
      <w:r w:rsidR="00772FFB" w:rsidRPr="000F439A">
        <w:rPr>
          <w:vertAlign w:val="superscript"/>
          <w:rtl/>
        </w:rPr>
        <w:t>)</w:t>
      </w:r>
      <w:r w:rsidR="0096294D" w:rsidRPr="000F439A">
        <w:rPr>
          <w:rFonts w:hint="cs"/>
          <w:rtl/>
          <w:lang w:bidi="ar-YE"/>
        </w:rPr>
        <w:t>.</w:t>
      </w:r>
      <w:r w:rsidR="00DA527E" w:rsidRPr="000F439A">
        <w:rPr>
          <w:rFonts w:hint="cs"/>
          <w:rtl/>
          <w:lang w:bidi="ar-YE"/>
        </w:rPr>
        <w:t xml:space="preserve"> </w:t>
      </w:r>
    </w:p>
    <w:p w14:paraId="1F00CC51" w14:textId="77777777" w:rsidR="00D84401" w:rsidRPr="000F439A" w:rsidRDefault="00D84401" w:rsidP="00DA527E">
      <w:pPr>
        <w:pStyle w:val="5"/>
        <w:rPr>
          <w:rtl/>
        </w:rPr>
      </w:pPr>
      <w:bookmarkStart w:id="194" w:name="_Toc160896335"/>
      <w:r w:rsidRPr="000F439A">
        <w:rPr>
          <w:rFonts w:hint="eastAsia"/>
          <w:rtl/>
        </w:rPr>
        <w:lastRenderedPageBreak/>
        <w:t>ثالثاً</w:t>
      </w:r>
      <w:r w:rsidRPr="000F439A">
        <w:rPr>
          <w:rtl/>
        </w:rPr>
        <w:t>: توحيد الأسماء والصفات:</w:t>
      </w:r>
      <w:bookmarkEnd w:id="194"/>
    </w:p>
    <w:p w14:paraId="7CAAFCB7" w14:textId="77777777" w:rsidR="00DA527E" w:rsidRPr="000F439A" w:rsidRDefault="00DA527E" w:rsidP="00BF56E2">
      <w:pPr>
        <w:spacing w:line="300" w:lineRule="auto"/>
        <w:rPr>
          <w:rtl/>
          <w:lang w:bidi="ar-YE"/>
        </w:rPr>
      </w:pPr>
      <w:r w:rsidRPr="000F439A">
        <w:rPr>
          <w:rFonts w:hint="eastAsia"/>
          <w:rtl/>
          <w:lang w:bidi="ar-YE"/>
        </w:rPr>
        <w:t>وقد</w:t>
      </w:r>
      <w:r w:rsidRPr="000F439A">
        <w:rPr>
          <w:rtl/>
          <w:lang w:bidi="ar-YE"/>
        </w:rPr>
        <w:t xml:space="preserve"> أشارت سورة </w:t>
      </w:r>
      <w:r w:rsidRPr="000F439A">
        <w:rPr>
          <w:rFonts w:hint="cs"/>
          <w:rtl/>
          <w:lang w:bidi="ar-YE"/>
        </w:rPr>
        <w:t xml:space="preserve">الزخرف </w:t>
      </w:r>
      <w:r w:rsidRPr="000F439A">
        <w:rPr>
          <w:rtl/>
          <w:lang w:bidi="ar-YE"/>
        </w:rPr>
        <w:t xml:space="preserve">إلى توحيد </w:t>
      </w:r>
      <w:r w:rsidRPr="000F439A">
        <w:rPr>
          <w:rFonts w:hint="cs"/>
          <w:rtl/>
          <w:lang w:bidi="ar-YE"/>
        </w:rPr>
        <w:t xml:space="preserve">الأسماء والصفات </w:t>
      </w:r>
      <w:r w:rsidRPr="000F439A">
        <w:rPr>
          <w:rtl/>
          <w:lang w:bidi="ar-YE"/>
        </w:rPr>
        <w:t>في الآيات الآتية</w:t>
      </w:r>
      <w:r w:rsidRPr="000F439A">
        <w:rPr>
          <w:rFonts w:hint="cs"/>
          <w:rtl/>
          <w:lang w:bidi="ar-YE"/>
        </w:rPr>
        <w:t xml:space="preserve">: </w:t>
      </w:r>
    </w:p>
    <w:p w14:paraId="46ADE8A6" w14:textId="77777777" w:rsidR="00D84401" w:rsidRPr="000F439A" w:rsidRDefault="00DA527E" w:rsidP="00C54F79">
      <w:pPr>
        <w:keepNext/>
        <w:keepLines/>
        <w:numPr>
          <w:ilvl w:val="0"/>
          <w:numId w:val="28"/>
        </w:numPr>
        <w:ind w:left="851" w:hanging="851"/>
        <w:rPr>
          <w:bCs/>
          <w:rtl/>
          <w:lang w:bidi="ar-YE"/>
        </w:rPr>
      </w:pPr>
      <w:r w:rsidRPr="000F439A">
        <w:rPr>
          <w:rFonts w:hint="cs"/>
          <w:bCs/>
          <w:rtl/>
          <w:lang w:bidi="ar-YE"/>
        </w:rPr>
        <w:t xml:space="preserve">قال تعالى: </w:t>
      </w:r>
      <w:bookmarkStart w:id="195" w:name="سورةةالزخرفئئ_9_88"/>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وَلَئِن سَأَلۡتَهُم مَّنۡ خَلَقَ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لَيَقُولُنَّ خَلَقَهُنَّ </w:t>
      </w:r>
      <w:r w:rsidR="00D84401" w:rsidRPr="000F439A">
        <w:rPr>
          <w:rFonts w:cs="KFGQPC HAFS Uthmanic Script" w:hint="cs"/>
          <w:b/>
          <w:bCs/>
          <w:rtl/>
          <w:lang w:bidi="ar-YE"/>
        </w:rPr>
        <w:t>ٱ</w:t>
      </w:r>
      <w:r w:rsidR="00D84401" w:rsidRPr="000F439A">
        <w:rPr>
          <w:rFonts w:cs="KFGQPC HAFS Uthmanic Script" w:hint="eastAsia"/>
          <w:b/>
          <w:bCs/>
          <w:rtl/>
          <w:lang w:bidi="ar-YE"/>
        </w:rPr>
        <w:t>لۡعَزِيزُ</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لۡعَلِيمُ</w:t>
      </w:r>
      <w:r w:rsidR="00D84401" w:rsidRPr="000F439A">
        <w:rPr>
          <w:rFonts w:cs="KFGQPC HAFS Uthmanic Script"/>
          <w:b/>
          <w:bCs/>
          <w:rtl/>
          <w:lang w:bidi="ar-YE"/>
        </w:rPr>
        <w:t xml:space="preserve"> ٩</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9]</w:t>
      </w:r>
      <w:bookmarkEnd w:id="195"/>
      <w:r w:rsidR="0096294D" w:rsidRPr="000F439A">
        <w:rPr>
          <w:bCs/>
          <w:rtl/>
          <w:lang w:bidi="ar-YE"/>
        </w:rPr>
        <w:t>.</w:t>
      </w:r>
    </w:p>
    <w:p w14:paraId="18C2FF00" w14:textId="77777777" w:rsidR="00D84401" w:rsidRPr="000F439A" w:rsidRDefault="00D84401" w:rsidP="00BF56E2">
      <w:pPr>
        <w:spacing w:line="300" w:lineRule="auto"/>
        <w:rPr>
          <w:rtl/>
          <w:lang w:bidi="ar-YE"/>
        </w:rPr>
      </w:pPr>
      <w:r w:rsidRPr="000F439A">
        <w:rPr>
          <w:rtl/>
          <w:lang w:bidi="ar-YE"/>
        </w:rPr>
        <w:t xml:space="preserve">"إثبات هذين الاسمين لله </w:t>
      </w:r>
      <w:r w:rsidR="00BF56E2" w:rsidRPr="000F439A">
        <w:rPr>
          <w:rFonts w:hint="cs"/>
          <w:rtl/>
          <w:lang w:bidi="ar-YE"/>
        </w:rPr>
        <w:t>–سبحانه وتعالى–</w:t>
      </w:r>
      <w:r w:rsidR="0096294D" w:rsidRPr="000F439A">
        <w:rPr>
          <w:rtl/>
          <w:lang w:bidi="ar-YE"/>
        </w:rPr>
        <w:t>،</w:t>
      </w:r>
      <w:r w:rsidRPr="000F439A">
        <w:rPr>
          <w:rtl/>
          <w:lang w:bidi="ar-YE"/>
        </w:rPr>
        <w:t xml:space="preserve"> وهما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لۡعَزِيزُ</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لۡعَلِيمُ</w:t>
      </w:r>
      <w:r w:rsidRPr="000F439A">
        <w:rPr>
          <w:rFonts w:cs="KFGQPC HAFS Uthmanic Script"/>
          <w:b/>
          <w:bCs/>
          <w:rtl/>
          <w:lang w:bidi="ar-YE"/>
        </w:rPr>
        <w:t xml:space="preserve"> ٩</w:t>
      </w:r>
      <w:r w:rsidR="00D35F82" w:rsidRPr="000F439A">
        <w:rPr>
          <w:rFonts w:ascii="ATraditional Arabic" w:hAnsi="ATraditional Arabic" w:cs="ATraditional Arabic"/>
          <w:rtl/>
          <w:lang w:bidi="ar-YE"/>
        </w:rPr>
        <w:t>}</w:t>
      </w:r>
      <w:r w:rsidR="0096294D" w:rsidRPr="000F439A">
        <w:rPr>
          <w:rtl/>
          <w:lang w:bidi="ar-YE"/>
        </w:rPr>
        <w:t>،</w:t>
      </w:r>
      <w:r w:rsidRPr="000F439A">
        <w:rPr>
          <w:rtl/>
          <w:lang w:bidi="ar-YE"/>
        </w:rPr>
        <w:t xml:space="preserve"> واعلم أخي أن كل اسم من أسماء الله فهو متضمن لصفة</w:t>
      </w:r>
      <w:r w:rsidR="0096294D" w:rsidRPr="000F439A">
        <w:rPr>
          <w:rtl/>
          <w:lang w:bidi="ar-YE"/>
        </w:rPr>
        <w:t>،</w:t>
      </w:r>
      <w:r w:rsidRPr="000F439A">
        <w:rPr>
          <w:rtl/>
          <w:lang w:bidi="ar-YE"/>
        </w:rPr>
        <w:t xml:space="preserve"> فالعزيز متضمن لصفة العزة</w:t>
      </w:r>
      <w:r w:rsidR="0096294D" w:rsidRPr="000F439A">
        <w:rPr>
          <w:rtl/>
          <w:lang w:bidi="ar-YE"/>
        </w:rPr>
        <w:t>،</w:t>
      </w:r>
      <w:r w:rsidRPr="000F439A">
        <w:rPr>
          <w:rtl/>
          <w:lang w:bidi="ar-YE"/>
        </w:rPr>
        <w:t xml:space="preserve"> والعليم متضمن لصفة العلم</w:t>
      </w:r>
      <w:r w:rsidR="0096294D" w:rsidRPr="000F439A">
        <w:rPr>
          <w:rtl/>
          <w:lang w:bidi="ar-YE"/>
        </w:rPr>
        <w:t>،</w:t>
      </w:r>
      <w:r w:rsidRPr="000F439A">
        <w:rPr>
          <w:rtl/>
          <w:lang w:bidi="ar-YE"/>
        </w:rPr>
        <w:t xml:space="preserve"> وليس كل صفة يشتق منها اسم</w:t>
      </w:r>
      <w:r w:rsidR="0096294D" w:rsidRPr="000F439A">
        <w:rPr>
          <w:rtl/>
          <w:lang w:bidi="ar-YE"/>
        </w:rPr>
        <w:t>،</w:t>
      </w:r>
      <w:r w:rsidRPr="000F439A">
        <w:rPr>
          <w:rtl/>
          <w:lang w:bidi="ar-YE"/>
        </w:rPr>
        <w:t xml:space="preserve"> ولهذا نقول: إن باب الصفات أوسع من باب الأسماء</w:t>
      </w:r>
      <w:r w:rsidR="0096294D" w:rsidRPr="000F439A">
        <w:rPr>
          <w:rtl/>
          <w:lang w:bidi="ar-YE"/>
        </w:rPr>
        <w:t>؛</w:t>
      </w:r>
      <w:r w:rsidRPr="000F439A">
        <w:rPr>
          <w:rtl/>
          <w:lang w:bidi="ar-YE"/>
        </w:rPr>
        <w:t xml:space="preserve"> لأنه يوجد صفات ليس لله منها أسماء</w:t>
      </w:r>
      <w:r w:rsidR="0096294D" w:rsidRPr="000F439A">
        <w:rPr>
          <w:rtl/>
          <w:lang w:bidi="ar-YE"/>
        </w:rPr>
        <w:t>،</w:t>
      </w:r>
      <w:r w:rsidRPr="000F439A">
        <w:rPr>
          <w:rtl/>
          <w:lang w:bidi="ar-YE"/>
        </w:rPr>
        <w:t xml:space="preserve"> لكن لا يوجد اسم إلا ومنه صفة"</w:t>
      </w:r>
      <w:r w:rsidR="00772FFB" w:rsidRPr="000F439A">
        <w:rPr>
          <w:vertAlign w:val="superscript"/>
          <w:rtl/>
        </w:rPr>
        <w:t>(</w:t>
      </w:r>
      <w:r w:rsidR="00772FFB" w:rsidRPr="000F439A">
        <w:rPr>
          <w:vertAlign w:val="superscript"/>
          <w:rtl/>
        </w:rPr>
        <w:footnoteReference w:id="206"/>
      </w:r>
      <w:r w:rsidR="00772FFB" w:rsidRPr="000F439A">
        <w:rPr>
          <w:vertAlign w:val="superscript"/>
          <w:rtl/>
        </w:rPr>
        <w:t>)</w:t>
      </w:r>
      <w:r w:rsidR="0096294D" w:rsidRPr="000F439A">
        <w:rPr>
          <w:rtl/>
          <w:lang w:bidi="ar-YE"/>
        </w:rPr>
        <w:t>.</w:t>
      </w:r>
    </w:p>
    <w:p w14:paraId="0BBD5C8C" w14:textId="77777777" w:rsidR="00D84401" w:rsidRPr="000F439A" w:rsidRDefault="00DA527E" w:rsidP="00C54F79">
      <w:pPr>
        <w:keepNext/>
        <w:keepLines/>
        <w:numPr>
          <w:ilvl w:val="0"/>
          <w:numId w:val="28"/>
        </w:numPr>
        <w:ind w:left="851" w:hanging="851"/>
        <w:rPr>
          <w:bCs/>
          <w:rtl/>
          <w:lang w:bidi="ar-YE"/>
        </w:rPr>
      </w:pPr>
      <w:r w:rsidRPr="000F439A">
        <w:rPr>
          <w:rFonts w:hint="cs"/>
          <w:bCs/>
          <w:rtl/>
          <w:lang w:bidi="ar-YE"/>
        </w:rPr>
        <w:t xml:space="preserve">وقال سبحانه: </w:t>
      </w:r>
      <w:bookmarkStart w:id="196" w:name="سورةةالزخرفئئ_17_89"/>
      <w:r w:rsidR="00D35F82" w:rsidRPr="000F439A">
        <w:rPr>
          <w:rFonts w:ascii="ATraditional Arabic" w:hAnsi="ATraditional Arabic" w:cs="ATraditional Arabic"/>
          <w:bCs/>
          <w:rtl/>
          <w:lang w:bidi="ar-YE"/>
        </w:rPr>
        <w:t>{</w:t>
      </w:r>
      <w:r w:rsidR="00D84401" w:rsidRPr="000F439A">
        <w:rPr>
          <w:rFonts w:cs="KFGQPC HAFS Uthmanic Script"/>
          <w:b/>
          <w:bCs/>
          <w:rtl/>
          <w:lang w:bidi="ar-YE"/>
        </w:rPr>
        <w:t>وَإِذَا بُشِّرَ أَحَدُهُم بِمَا ضَرَبَ لِلرَّحۡمَٰنِ مَثَلٗا ظَلَّ وَجۡهُهُ</w:t>
      </w:r>
      <w:r w:rsidR="00D84401" w:rsidRPr="000F439A">
        <w:rPr>
          <w:rFonts w:cs="KFGQPC HAFS Uthmanic Script" w:hint="cs"/>
          <w:b/>
          <w:bCs/>
          <w:rtl/>
          <w:lang w:bidi="ar-YE"/>
        </w:rPr>
        <w:t>ۥ</w:t>
      </w:r>
      <w:r w:rsidR="00D84401" w:rsidRPr="000F439A">
        <w:rPr>
          <w:rFonts w:cs="KFGQPC HAFS Uthmanic Script"/>
          <w:b/>
          <w:bCs/>
          <w:rtl/>
          <w:lang w:bidi="ar-YE"/>
        </w:rPr>
        <w:t xml:space="preserve"> مُسۡوَدّٗا وَهُوَ كَظِيمٌ ١٧</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17]</w:t>
      </w:r>
      <w:bookmarkEnd w:id="196"/>
      <w:r w:rsidR="0096294D" w:rsidRPr="000F439A">
        <w:rPr>
          <w:bCs/>
          <w:rtl/>
          <w:lang w:bidi="ar-YE"/>
        </w:rPr>
        <w:t>.</w:t>
      </w:r>
    </w:p>
    <w:p w14:paraId="7A942D83" w14:textId="77777777" w:rsidR="00D84401" w:rsidRPr="000F439A" w:rsidRDefault="00D84401" w:rsidP="00BF56E2">
      <w:pPr>
        <w:spacing w:line="300" w:lineRule="auto"/>
        <w:rPr>
          <w:rtl/>
          <w:lang w:bidi="ar-YE"/>
        </w:rPr>
      </w:pPr>
      <w:r w:rsidRPr="000F439A">
        <w:rPr>
          <w:rtl/>
          <w:lang w:bidi="ar-YE"/>
        </w:rPr>
        <w:t>"أي: إذا بُشّر أحدُ هؤلاء بما جعلوه لله من البنات يأنف من ذلك غاية الأنفة</w:t>
      </w:r>
      <w:r w:rsidR="0096294D" w:rsidRPr="000F439A">
        <w:rPr>
          <w:rtl/>
          <w:lang w:bidi="ar-YE"/>
        </w:rPr>
        <w:t>،</w:t>
      </w:r>
      <w:r w:rsidRPr="000F439A">
        <w:rPr>
          <w:rtl/>
          <w:lang w:bidi="ar-YE"/>
        </w:rPr>
        <w:t xml:space="preserve"> وتعلوه كآبةٌ من سوء ما بشّر به</w:t>
      </w:r>
      <w:r w:rsidR="0096294D" w:rsidRPr="000F439A">
        <w:rPr>
          <w:rtl/>
          <w:lang w:bidi="ar-YE"/>
        </w:rPr>
        <w:t>،</w:t>
      </w:r>
      <w:r w:rsidRPr="000F439A">
        <w:rPr>
          <w:rtl/>
          <w:lang w:bidi="ar-YE"/>
        </w:rPr>
        <w:t xml:space="preserve"> ويتوارى من القوم من خجله من ذلك</w:t>
      </w:r>
      <w:r w:rsidR="0096294D" w:rsidRPr="000F439A">
        <w:rPr>
          <w:rtl/>
          <w:lang w:bidi="ar-YE"/>
        </w:rPr>
        <w:t>،</w:t>
      </w:r>
      <w:r w:rsidRPr="000F439A">
        <w:rPr>
          <w:rtl/>
          <w:lang w:bidi="ar-YE"/>
        </w:rPr>
        <w:t xml:space="preserve"> يقول تعالى: فكيف تأنفون أنتم من ذلك</w:t>
      </w:r>
      <w:r w:rsidR="0096294D" w:rsidRPr="000F439A">
        <w:rPr>
          <w:rtl/>
          <w:lang w:bidi="ar-YE"/>
        </w:rPr>
        <w:t>،</w:t>
      </w:r>
      <w:r w:rsidRPr="000F439A">
        <w:rPr>
          <w:rtl/>
          <w:lang w:bidi="ar-YE"/>
        </w:rPr>
        <w:t xml:space="preserve"> وتنسبونه إلى الله عز وجل</w:t>
      </w:r>
      <w:r w:rsidR="0096294D" w:rsidRPr="000F439A">
        <w:rPr>
          <w:rtl/>
          <w:lang w:bidi="ar-YE"/>
        </w:rPr>
        <w:t>؟!</w:t>
      </w:r>
      <w:r w:rsidRPr="000F439A">
        <w:rPr>
          <w:rtl/>
          <w:lang w:bidi="ar-YE"/>
        </w:rPr>
        <w:t>"</w:t>
      </w:r>
      <w:r w:rsidR="00772FFB" w:rsidRPr="000F439A">
        <w:rPr>
          <w:vertAlign w:val="superscript"/>
          <w:rtl/>
        </w:rPr>
        <w:t>(</w:t>
      </w:r>
      <w:r w:rsidR="00772FFB" w:rsidRPr="000F439A">
        <w:rPr>
          <w:vertAlign w:val="superscript"/>
          <w:rtl/>
        </w:rPr>
        <w:footnoteReference w:id="207"/>
      </w:r>
      <w:r w:rsidR="00772FFB" w:rsidRPr="000F439A">
        <w:rPr>
          <w:vertAlign w:val="superscript"/>
          <w:rtl/>
        </w:rPr>
        <w:t>)</w:t>
      </w:r>
      <w:r w:rsidR="0096294D" w:rsidRPr="000F439A">
        <w:rPr>
          <w:rtl/>
          <w:lang w:bidi="ar-YE"/>
        </w:rPr>
        <w:t>.</w:t>
      </w:r>
    </w:p>
    <w:p w14:paraId="21A305CF" w14:textId="77777777" w:rsidR="00D84401" w:rsidRPr="000F439A" w:rsidRDefault="00D84401" w:rsidP="00BF56E2">
      <w:pPr>
        <w:spacing w:line="300" w:lineRule="auto"/>
        <w:rPr>
          <w:rtl/>
          <w:lang w:bidi="ar-YE"/>
        </w:rPr>
      </w:pPr>
      <w:r w:rsidRPr="000F439A">
        <w:rPr>
          <w:rFonts w:hint="eastAsia"/>
          <w:rtl/>
          <w:lang w:bidi="ar-YE"/>
        </w:rPr>
        <w:t>وفي</w:t>
      </w:r>
      <w:r w:rsidRPr="000F439A">
        <w:rPr>
          <w:rtl/>
          <w:lang w:bidi="ar-YE"/>
        </w:rPr>
        <w:t xml:space="preserve"> الآية: "إثبات اسم الرحمن لله تعالى</w:t>
      </w:r>
      <w:r w:rsidR="0096294D" w:rsidRPr="000F439A">
        <w:rPr>
          <w:rtl/>
          <w:lang w:bidi="ar-YE"/>
        </w:rPr>
        <w:t>،</w:t>
      </w:r>
      <w:r w:rsidRPr="000F439A">
        <w:rPr>
          <w:rtl/>
          <w:lang w:bidi="ar-YE"/>
        </w:rPr>
        <w:t xml:space="preserve"> والرحمن يعني: ذو الرحمة الواسعة</w:t>
      </w:r>
      <w:r w:rsidR="0096294D" w:rsidRPr="000F439A">
        <w:rPr>
          <w:rtl/>
          <w:lang w:bidi="ar-YE"/>
        </w:rPr>
        <w:t>،</w:t>
      </w:r>
      <w:r w:rsidRPr="000F439A">
        <w:rPr>
          <w:rtl/>
          <w:lang w:bidi="ar-YE"/>
        </w:rPr>
        <w:t xml:space="preserve"> وهذا الاسم الكريم تُنكره قريش</w:t>
      </w:r>
      <w:r w:rsidR="0096294D" w:rsidRPr="000F439A">
        <w:rPr>
          <w:rtl/>
          <w:lang w:bidi="ar-YE"/>
        </w:rPr>
        <w:t>،</w:t>
      </w:r>
      <w:r w:rsidRPr="000F439A">
        <w:rPr>
          <w:rtl/>
          <w:lang w:bidi="ar-YE"/>
        </w:rPr>
        <w:t xml:space="preserve"> قال تعالى: </w:t>
      </w:r>
      <w:bookmarkStart w:id="197" w:name="سورةةالفرقانئئ_60_90"/>
      <w:r w:rsidR="00D35F82" w:rsidRPr="000F439A">
        <w:rPr>
          <w:rFonts w:ascii="ATraditional Arabic" w:hAnsi="ATraditional Arabic" w:cs="ATraditional Arabic"/>
          <w:rtl/>
          <w:lang w:bidi="ar-YE"/>
        </w:rPr>
        <w:t>{</w:t>
      </w:r>
      <w:r w:rsidRPr="000F439A">
        <w:rPr>
          <w:rFonts w:cs="KFGQPC HAFS Uthmanic Script"/>
          <w:b/>
          <w:bCs/>
          <w:rtl/>
          <w:lang w:bidi="ar-YE"/>
        </w:rPr>
        <w:t xml:space="preserve">وَإِذَا قِيلَ لَهُمُ </w:t>
      </w:r>
      <w:r w:rsidRPr="000F439A">
        <w:rPr>
          <w:rFonts w:cs="KFGQPC HAFS Uthmanic Script" w:hint="cs"/>
          <w:b/>
          <w:bCs/>
          <w:rtl/>
          <w:lang w:bidi="ar-YE"/>
        </w:rPr>
        <w:t>ٱ</w:t>
      </w:r>
      <w:r w:rsidRPr="000F439A">
        <w:rPr>
          <w:rFonts w:cs="KFGQPC HAFS Uthmanic Script" w:hint="eastAsia"/>
          <w:b/>
          <w:bCs/>
          <w:rtl/>
          <w:lang w:bidi="ar-YE"/>
        </w:rPr>
        <w:t>سۡجُدُواْۤ</w:t>
      </w:r>
      <w:r w:rsidRPr="000F439A">
        <w:rPr>
          <w:rFonts w:cs="KFGQPC HAFS Uthmanic Script"/>
          <w:b/>
          <w:bCs/>
          <w:rtl/>
          <w:lang w:bidi="ar-YE"/>
        </w:rPr>
        <w:t xml:space="preserve"> لِلرَّحۡمَٰنِ قَالُواْ وَمَا </w:t>
      </w:r>
      <w:r w:rsidRPr="000F439A">
        <w:rPr>
          <w:rFonts w:cs="KFGQPC HAFS Uthmanic Script" w:hint="cs"/>
          <w:b/>
          <w:bCs/>
          <w:rtl/>
          <w:lang w:bidi="ar-YE"/>
        </w:rPr>
        <w:t>ٱ</w:t>
      </w:r>
      <w:r w:rsidRPr="000F439A">
        <w:rPr>
          <w:rFonts w:cs="KFGQPC HAFS Uthmanic Script" w:hint="eastAsia"/>
          <w:b/>
          <w:bCs/>
          <w:rtl/>
          <w:lang w:bidi="ar-YE"/>
        </w:rPr>
        <w:t>لرَّحۡمَٰنُ</w:t>
      </w:r>
      <w:r w:rsidR="00D35F82" w:rsidRPr="000F439A">
        <w:rPr>
          <w:rFonts w:ascii="ATraditional Arabic" w:hAnsi="ATraditional Arabic" w:cs="ATraditional Arabic"/>
          <w:rtl/>
          <w:lang w:bidi="ar-YE"/>
        </w:rPr>
        <w:t>}</w:t>
      </w:r>
      <w:r w:rsidRPr="000F439A">
        <w:rPr>
          <w:rtl/>
          <w:lang w:bidi="ar-YE"/>
        </w:rPr>
        <w:t xml:space="preserve"> [سورة</w:t>
      </w:r>
      <w:r w:rsidR="00DA527E" w:rsidRPr="000F439A">
        <w:rPr>
          <w:rtl/>
          <w:lang w:bidi="ar-YE"/>
        </w:rPr>
        <w:t xml:space="preserve"> الفرقان: 60]</w:t>
      </w:r>
      <w:bookmarkEnd w:id="197"/>
      <w:r w:rsidRPr="000F439A">
        <w:rPr>
          <w:rtl/>
          <w:lang w:bidi="ar-YE"/>
        </w:rPr>
        <w:t>"</w:t>
      </w:r>
      <w:r w:rsidR="00772FFB" w:rsidRPr="000F439A">
        <w:rPr>
          <w:vertAlign w:val="superscript"/>
          <w:rtl/>
        </w:rPr>
        <w:t>(</w:t>
      </w:r>
      <w:r w:rsidR="00772FFB" w:rsidRPr="000F439A">
        <w:rPr>
          <w:vertAlign w:val="superscript"/>
          <w:rtl/>
        </w:rPr>
        <w:footnoteReference w:id="208"/>
      </w:r>
      <w:r w:rsidR="00772FFB" w:rsidRPr="000F439A">
        <w:rPr>
          <w:vertAlign w:val="superscript"/>
          <w:rtl/>
        </w:rPr>
        <w:t>)</w:t>
      </w:r>
      <w:r w:rsidR="0096294D" w:rsidRPr="000F439A">
        <w:rPr>
          <w:rtl/>
          <w:lang w:bidi="ar-YE"/>
        </w:rPr>
        <w:t>.</w:t>
      </w:r>
    </w:p>
    <w:p w14:paraId="06229C90" w14:textId="77777777" w:rsidR="00D84401" w:rsidRPr="000F439A" w:rsidRDefault="00D84401" w:rsidP="00BF56E2">
      <w:pPr>
        <w:spacing w:line="300" w:lineRule="auto"/>
        <w:rPr>
          <w:rtl/>
          <w:lang w:bidi="ar-YE"/>
        </w:rPr>
      </w:pPr>
      <w:r w:rsidRPr="000F439A">
        <w:rPr>
          <w:rFonts w:hint="eastAsia"/>
          <w:rtl/>
          <w:lang w:bidi="ar-YE"/>
        </w:rPr>
        <w:t>والرحمن</w:t>
      </w:r>
      <w:r w:rsidRPr="000F439A">
        <w:rPr>
          <w:rtl/>
          <w:lang w:bidi="ar-YE"/>
        </w:rPr>
        <w:t>: "مشتق من الرحمة مبني على المبالغة</w:t>
      </w:r>
      <w:r w:rsidR="0096294D" w:rsidRPr="000F439A">
        <w:rPr>
          <w:rtl/>
          <w:lang w:bidi="ar-YE"/>
        </w:rPr>
        <w:t>،</w:t>
      </w:r>
      <w:r w:rsidRPr="000F439A">
        <w:rPr>
          <w:rtl/>
          <w:lang w:bidi="ar-YE"/>
        </w:rPr>
        <w:t xml:space="preserve"> ومعناه: ذو الرحمة لا نظير له فيها</w:t>
      </w:r>
      <w:r w:rsidR="0096294D" w:rsidRPr="000F439A">
        <w:rPr>
          <w:rtl/>
          <w:lang w:bidi="ar-YE"/>
        </w:rPr>
        <w:t>،</w:t>
      </w:r>
      <w:r w:rsidRPr="000F439A">
        <w:rPr>
          <w:rtl/>
          <w:lang w:bidi="ar-YE"/>
        </w:rPr>
        <w:t xml:space="preserve"> ولذلك لا يُثنّى ولا يُجمع كما يثنّى الرحيم ويُجمع</w:t>
      </w:r>
      <w:r w:rsidR="0096294D" w:rsidRPr="000F439A">
        <w:rPr>
          <w:rtl/>
          <w:lang w:bidi="ar-YE"/>
        </w:rPr>
        <w:t>،</w:t>
      </w:r>
      <w:r w:rsidRPr="000F439A">
        <w:rPr>
          <w:rtl/>
          <w:lang w:bidi="ar-YE"/>
        </w:rPr>
        <w:t xml:space="preserve"> وبناء فَعلان في كلامهم بناء المبالغة يقال لشديد الامتلاء: ملآن</w:t>
      </w:r>
      <w:r w:rsidR="0096294D" w:rsidRPr="000F439A">
        <w:rPr>
          <w:rtl/>
          <w:lang w:bidi="ar-YE"/>
        </w:rPr>
        <w:t>،</w:t>
      </w:r>
      <w:r w:rsidRPr="000F439A">
        <w:rPr>
          <w:rtl/>
          <w:lang w:bidi="ar-YE"/>
        </w:rPr>
        <w:t xml:space="preserve"> ولشديد الشبع: شبعان"</w:t>
      </w:r>
      <w:r w:rsidR="00772FFB" w:rsidRPr="000F439A">
        <w:rPr>
          <w:vertAlign w:val="superscript"/>
          <w:rtl/>
        </w:rPr>
        <w:t>(</w:t>
      </w:r>
      <w:r w:rsidR="00772FFB" w:rsidRPr="000F439A">
        <w:rPr>
          <w:vertAlign w:val="superscript"/>
          <w:rtl/>
        </w:rPr>
        <w:footnoteReference w:id="209"/>
      </w:r>
      <w:r w:rsidR="00772FFB" w:rsidRPr="000F439A">
        <w:rPr>
          <w:vertAlign w:val="superscript"/>
          <w:rtl/>
        </w:rPr>
        <w:t>)</w:t>
      </w:r>
      <w:r w:rsidR="0096294D" w:rsidRPr="000F439A">
        <w:rPr>
          <w:rtl/>
          <w:lang w:bidi="ar-YE"/>
        </w:rPr>
        <w:t>.</w:t>
      </w:r>
    </w:p>
    <w:p w14:paraId="78DCE2ED" w14:textId="77777777" w:rsidR="00D84401" w:rsidRPr="000F439A" w:rsidRDefault="00D84401" w:rsidP="00C54F79">
      <w:pPr>
        <w:keepNext/>
        <w:keepLines/>
        <w:numPr>
          <w:ilvl w:val="0"/>
          <w:numId w:val="28"/>
        </w:numPr>
        <w:ind w:left="851" w:hanging="851"/>
        <w:rPr>
          <w:bCs/>
          <w:lang w:bidi="ar-YE"/>
        </w:rPr>
      </w:pPr>
      <w:r w:rsidRPr="000F439A">
        <w:rPr>
          <w:bCs/>
          <w:rtl/>
          <w:lang w:bidi="ar-YE"/>
        </w:rPr>
        <w:lastRenderedPageBreak/>
        <w:t xml:space="preserve">وقال تعالى: </w:t>
      </w:r>
      <w:bookmarkStart w:id="198" w:name="سورةةالزخرفئئ_32_91"/>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أَهُمۡ يَقۡسِمُونَ رَحۡمَتَ رَبِّكَۚ نَحۡنُ قَسَمۡنَا بَيۡنَهُم مَّعِيشَتَهُمۡ فِي </w:t>
      </w:r>
      <w:r w:rsidRPr="000F439A">
        <w:rPr>
          <w:rFonts w:cs="KFGQPC HAFS Uthmanic Script" w:hint="cs"/>
          <w:b/>
          <w:bCs/>
          <w:rtl/>
          <w:lang w:bidi="ar-YE"/>
        </w:rPr>
        <w:t>ٱ</w:t>
      </w:r>
      <w:r w:rsidRPr="000F439A">
        <w:rPr>
          <w:rFonts w:cs="KFGQPC HAFS Uthmanic Script" w:hint="eastAsia"/>
          <w:b/>
          <w:bCs/>
          <w:rtl/>
          <w:lang w:bidi="ar-YE"/>
        </w:rPr>
        <w:t>لۡحَيَوٰةِ</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لدُّنۡيَاۚ</w:t>
      </w:r>
      <w:r w:rsidRPr="000F439A">
        <w:rPr>
          <w:rFonts w:cs="KFGQPC HAFS Uthmanic Script"/>
          <w:b/>
          <w:bCs/>
          <w:rtl/>
          <w:lang w:bidi="ar-YE"/>
        </w:rPr>
        <w:t xml:space="preserve"> وَرَفَعۡنَا بَعۡضَهُمۡ فَوۡقَ بَعۡضٖ دَرَجَٰتٖ لِّيَتَّخِذَ بَعۡضُهُم بَعۡضٗا سُخۡرِيّٗاۗ وَرَحۡمَتُ رَبِّكَ خَيۡرٞ مِّمَّا يَجۡمَعُو</w:t>
      </w:r>
      <w:r w:rsidRPr="000F439A">
        <w:rPr>
          <w:rFonts w:cs="KFGQPC HAFS Uthmanic Script" w:hint="eastAsia"/>
          <w:b/>
          <w:bCs/>
          <w:rtl/>
          <w:lang w:bidi="ar-YE"/>
        </w:rPr>
        <w:t>نَ</w:t>
      </w:r>
      <w:r w:rsidRPr="000F439A">
        <w:rPr>
          <w:rFonts w:cs="KFGQPC HAFS Uthmanic Script"/>
          <w:b/>
          <w:bCs/>
          <w:rtl/>
          <w:lang w:bidi="ar-YE"/>
        </w:rPr>
        <w:t xml:space="preserve"> ٣٢</w:t>
      </w:r>
      <w:r w:rsidR="00D35F82" w:rsidRPr="000F439A">
        <w:rPr>
          <w:rFonts w:ascii="ATraditional Arabic" w:hAnsi="ATraditional Arabic" w:cs="ATraditional Arabic"/>
          <w:bCs/>
          <w:rtl/>
          <w:lang w:bidi="ar-YE"/>
        </w:rPr>
        <w:t>}</w:t>
      </w:r>
      <w:r w:rsidRPr="000F439A">
        <w:rPr>
          <w:bCs/>
          <w:rtl/>
          <w:lang w:bidi="ar-YE"/>
        </w:rPr>
        <w:t xml:space="preserve"> [سورة الزخرف: 32]</w:t>
      </w:r>
      <w:bookmarkEnd w:id="198"/>
      <w:r w:rsidR="0096294D" w:rsidRPr="000F439A">
        <w:rPr>
          <w:bCs/>
          <w:rtl/>
          <w:lang w:bidi="ar-YE"/>
        </w:rPr>
        <w:t>.</w:t>
      </w:r>
    </w:p>
    <w:p w14:paraId="4CFA9B27" w14:textId="77777777" w:rsidR="00D84401" w:rsidRPr="000F439A" w:rsidRDefault="00DA527E" w:rsidP="00DA527E">
      <w:pPr>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D84401" w:rsidRPr="000F439A">
        <w:rPr>
          <w:rFonts w:cs="KFGQPC HAFS Uthmanic Script"/>
          <w:b/>
          <w:bCs/>
          <w:rtl/>
          <w:lang w:bidi="ar-YE"/>
        </w:rPr>
        <w:t>وَرَحۡمَتُ رَبِّكَ خَيۡرٞ مِّمَّا يَجۡمَعُونَ ٣٢</w:t>
      </w:r>
      <w:r w:rsidR="00D35F82" w:rsidRPr="000F439A">
        <w:rPr>
          <w:rFonts w:ascii="ATraditional Arabic" w:hAnsi="ATraditional Arabic" w:cs="ATraditional Arabic"/>
          <w:rtl/>
          <w:lang w:bidi="ar-YE"/>
        </w:rPr>
        <w:t>}</w:t>
      </w:r>
      <w:r w:rsidR="0096294D" w:rsidRPr="000F439A">
        <w:rPr>
          <w:rFonts w:hint="cs"/>
          <w:rtl/>
          <w:lang w:bidi="ar-YE"/>
        </w:rPr>
        <w:t>،</w:t>
      </w:r>
      <w:r w:rsidRPr="000F439A">
        <w:rPr>
          <w:rFonts w:hint="cs"/>
          <w:rtl/>
          <w:lang w:bidi="ar-YE"/>
        </w:rPr>
        <w:t xml:space="preserve"> </w:t>
      </w:r>
      <w:r w:rsidR="00D84401" w:rsidRPr="000F439A">
        <w:rPr>
          <w:rtl/>
          <w:lang w:bidi="ar-YE"/>
        </w:rPr>
        <w:t>قال ابن عطية: "لا شك أن الجنة هي الغاية</w:t>
      </w:r>
      <w:r w:rsidR="0096294D" w:rsidRPr="000F439A">
        <w:rPr>
          <w:rtl/>
          <w:lang w:bidi="ar-YE"/>
        </w:rPr>
        <w:t>،</w:t>
      </w:r>
      <w:r w:rsidR="00D84401" w:rsidRPr="000F439A">
        <w:rPr>
          <w:rtl/>
          <w:lang w:bidi="ar-YE"/>
        </w:rPr>
        <w:t xml:space="preserve"> ورحمة الله في الدنيا بالهداية والإيمان خير من كل مال</w:t>
      </w:r>
      <w:r w:rsidR="0096294D" w:rsidRPr="000F439A">
        <w:rPr>
          <w:rtl/>
          <w:lang w:bidi="ar-YE"/>
        </w:rPr>
        <w:t>،</w:t>
      </w:r>
      <w:r w:rsidR="00D84401" w:rsidRPr="000F439A">
        <w:rPr>
          <w:rtl/>
          <w:lang w:bidi="ar-YE"/>
        </w:rPr>
        <w:t xml:space="preserve"> وهذا اللفظ تحقير للدنيا"</w:t>
      </w:r>
      <w:r w:rsidR="00772FFB" w:rsidRPr="000F439A">
        <w:rPr>
          <w:vertAlign w:val="superscript"/>
          <w:rtl/>
        </w:rPr>
        <w:t>(</w:t>
      </w:r>
      <w:r w:rsidR="00772FFB" w:rsidRPr="000F439A">
        <w:rPr>
          <w:vertAlign w:val="superscript"/>
          <w:rtl/>
        </w:rPr>
        <w:footnoteReference w:id="210"/>
      </w:r>
      <w:r w:rsidR="00772FFB" w:rsidRPr="000F439A">
        <w:rPr>
          <w:vertAlign w:val="superscript"/>
          <w:rtl/>
        </w:rPr>
        <w:t>)</w:t>
      </w:r>
      <w:r w:rsidR="0096294D" w:rsidRPr="000F439A">
        <w:rPr>
          <w:rtl/>
          <w:lang w:bidi="ar-YE"/>
        </w:rPr>
        <w:t>.</w:t>
      </w:r>
    </w:p>
    <w:p w14:paraId="451F0727" w14:textId="77777777" w:rsidR="00D84401" w:rsidRPr="000F439A" w:rsidRDefault="00DA527E" w:rsidP="00C54F79">
      <w:pPr>
        <w:keepNext/>
        <w:keepLines/>
        <w:numPr>
          <w:ilvl w:val="0"/>
          <w:numId w:val="28"/>
        </w:numPr>
        <w:ind w:left="851" w:hanging="851"/>
        <w:rPr>
          <w:bCs/>
          <w:rtl/>
          <w:lang w:bidi="ar-YE"/>
        </w:rPr>
      </w:pPr>
      <w:r w:rsidRPr="000F439A">
        <w:rPr>
          <w:rFonts w:hint="cs"/>
          <w:bCs/>
          <w:rtl/>
          <w:lang w:bidi="ar-YE"/>
        </w:rPr>
        <w:t xml:space="preserve">وقال –عز وجل–: </w:t>
      </w:r>
      <w:bookmarkStart w:id="199" w:name="سورةةالزخرفئئ_80_92"/>
      <w:r w:rsidR="00D35F82" w:rsidRPr="000F439A">
        <w:rPr>
          <w:rFonts w:ascii="ATraditional Arabic" w:hAnsi="ATraditional Arabic" w:cs="ATraditional Arabic"/>
          <w:bCs/>
          <w:rtl/>
          <w:lang w:bidi="ar-YE"/>
        </w:rPr>
        <w:t>{</w:t>
      </w:r>
      <w:r w:rsidR="00D84401" w:rsidRPr="000F439A">
        <w:rPr>
          <w:rFonts w:cs="KFGQPC HAFS Uthmanic Script"/>
          <w:b/>
          <w:bCs/>
          <w:rtl/>
          <w:lang w:bidi="ar-YE"/>
        </w:rPr>
        <w:t>أَمۡ يَحۡسَبُونَ أَنَّا لَا نَسۡمَعُ سِرَّهُمۡ وَنَجۡوَىٰهُمۚ بَلَىٰ وَرُسُلُنَا لَدَيۡهِمۡ يَكۡتُبُونَ ٨٠</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80]</w:t>
      </w:r>
      <w:bookmarkEnd w:id="199"/>
      <w:r w:rsidR="0096294D" w:rsidRPr="000F439A">
        <w:rPr>
          <w:bCs/>
          <w:rtl/>
          <w:lang w:bidi="ar-YE"/>
        </w:rPr>
        <w:t>.</w:t>
      </w:r>
    </w:p>
    <w:p w14:paraId="526230CB" w14:textId="77777777" w:rsidR="00D84401" w:rsidRPr="000F439A" w:rsidRDefault="00D84401" w:rsidP="002C3BDC">
      <w:pPr>
        <w:spacing w:line="264" w:lineRule="auto"/>
        <w:rPr>
          <w:rtl/>
          <w:lang w:bidi="ar-YE"/>
        </w:rPr>
      </w:pPr>
      <w:r w:rsidRPr="000F439A">
        <w:rPr>
          <w:rFonts w:hint="eastAsia"/>
          <w:rtl/>
          <w:lang w:bidi="ar-YE"/>
        </w:rPr>
        <w:t>في</w:t>
      </w:r>
      <w:r w:rsidR="00DA527E" w:rsidRPr="000F439A">
        <w:rPr>
          <w:rtl/>
          <w:lang w:bidi="ar-YE"/>
        </w:rPr>
        <w:t xml:space="preserve"> الآية: "إثبات السمع لله </w:t>
      </w:r>
      <w:r w:rsidR="00DA527E" w:rsidRPr="000F439A">
        <w:rPr>
          <w:rFonts w:hint="cs"/>
          <w:rtl/>
          <w:lang w:bidi="ar-YE"/>
        </w:rPr>
        <w:t>–عز وجل–</w:t>
      </w:r>
      <w:r w:rsidR="0096294D" w:rsidRPr="000F439A">
        <w:rPr>
          <w:rtl/>
          <w:lang w:bidi="ar-YE"/>
        </w:rPr>
        <w:t>؛</w:t>
      </w:r>
      <w:r w:rsidRPr="000F439A">
        <w:rPr>
          <w:rtl/>
          <w:lang w:bidi="ar-YE"/>
        </w:rPr>
        <w:t xml:space="preserve"> وينقسم السمع إلى قسمين: سمع بمعنى سماع الأصوات</w:t>
      </w:r>
      <w:r w:rsidR="0096294D" w:rsidRPr="000F439A">
        <w:rPr>
          <w:rtl/>
          <w:lang w:bidi="ar-YE"/>
        </w:rPr>
        <w:t>؛</w:t>
      </w:r>
      <w:r w:rsidRPr="000F439A">
        <w:rPr>
          <w:rtl/>
          <w:lang w:bidi="ar-YE"/>
        </w:rPr>
        <w:t xml:space="preserve"> وسمع بمعنى الإجابة</w:t>
      </w:r>
      <w:r w:rsidR="0096294D" w:rsidRPr="000F439A">
        <w:rPr>
          <w:rtl/>
          <w:lang w:bidi="ar-YE"/>
        </w:rPr>
        <w:t>؛</w:t>
      </w:r>
      <w:r w:rsidRPr="000F439A">
        <w:rPr>
          <w:rtl/>
          <w:lang w:bidi="ar-YE"/>
        </w:rPr>
        <w:t xml:space="preserve"> فمثال الأول قوله تبارك وتعالى: </w:t>
      </w:r>
      <w:r w:rsidR="00D35F82" w:rsidRPr="000F439A">
        <w:rPr>
          <w:rFonts w:ascii="ATraditional Arabic" w:hAnsi="ATraditional Arabic" w:cs="ATraditional Arabic"/>
          <w:rtl/>
          <w:lang w:bidi="ar-YE"/>
        </w:rPr>
        <w:t>{</w:t>
      </w:r>
      <w:r w:rsidRPr="000F439A">
        <w:rPr>
          <w:rFonts w:cs="KFGQPC HAFS Uthmanic Script"/>
          <w:b/>
          <w:bCs/>
          <w:rtl/>
          <w:lang w:bidi="ar-YE"/>
        </w:rPr>
        <w:t>أَمۡ يَحۡسَبُونَ أَنَّا لَا نَسۡمَعُ سِرَّهُمۡ وَنَجۡوَىٰهُمۚ بَلَىٰ</w:t>
      </w:r>
      <w:r w:rsidR="00D35F82" w:rsidRPr="000F439A">
        <w:rPr>
          <w:rFonts w:ascii="ATraditional Arabic" w:hAnsi="ATraditional Arabic" w:cs="ATraditional Arabic"/>
          <w:rtl/>
          <w:lang w:bidi="ar-YE"/>
        </w:rPr>
        <w:t>}</w:t>
      </w:r>
      <w:r w:rsidR="0096294D" w:rsidRPr="000F439A">
        <w:rPr>
          <w:rtl/>
          <w:lang w:bidi="ar-YE"/>
        </w:rPr>
        <w:t>،</w:t>
      </w:r>
      <w:r w:rsidRPr="000F439A">
        <w:rPr>
          <w:rtl/>
          <w:lang w:bidi="ar-YE"/>
        </w:rPr>
        <w:t xml:space="preserve"> وقوله –تبارك وتعالى–</w:t>
      </w:r>
      <w:r w:rsidR="002C3BDC" w:rsidRPr="000F439A">
        <w:rPr>
          <w:rFonts w:hint="cs"/>
          <w:rtl/>
          <w:lang w:bidi="ar-YE"/>
        </w:rPr>
        <w:t xml:space="preserve">: </w:t>
      </w:r>
      <w:bookmarkStart w:id="200" w:name="سورةةالمجادلةئئ_1_93"/>
      <w:r w:rsidR="00D35F82" w:rsidRPr="000F439A">
        <w:rPr>
          <w:rFonts w:ascii="ATraditional Arabic" w:hAnsi="ATraditional Arabic" w:cs="ATraditional Arabic"/>
          <w:rtl/>
          <w:lang w:bidi="ar-YE"/>
        </w:rPr>
        <w:t>{</w:t>
      </w:r>
      <w:r w:rsidRPr="000F439A">
        <w:rPr>
          <w:rFonts w:cs="KFGQPC HAFS Uthmanic Script"/>
          <w:b/>
          <w:bCs/>
          <w:rtl/>
          <w:lang w:bidi="ar-YE"/>
        </w:rPr>
        <w:t>قَدۡ سَم</w:t>
      </w:r>
      <w:r w:rsidRPr="000F439A">
        <w:rPr>
          <w:rFonts w:cs="KFGQPC HAFS Uthmanic Script" w:hint="eastAsia"/>
          <w:b/>
          <w:bCs/>
          <w:rtl/>
          <w:lang w:bidi="ar-YE"/>
        </w:rPr>
        <w:t>ِعَ</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قَوۡلَ </w:t>
      </w:r>
      <w:r w:rsidRPr="000F439A">
        <w:rPr>
          <w:rFonts w:cs="KFGQPC HAFS Uthmanic Script" w:hint="cs"/>
          <w:b/>
          <w:bCs/>
          <w:rtl/>
          <w:lang w:bidi="ar-YE"/>
        </w:rPr>
        <w:t>ٱ</w:t>
      </w:r>
      <w:r w:rsidRPr="000F439A">
        <w:rPr>
          <w:rFonts w:cs="KFGQPC HAFS Uthmanic Script" w:hint="eastAsia"/>
          <w:b/>
          <w:bCs/>
          <w:rtl/>
          <w:lang w:bidi="ar-YE"/>
        </w:rPr>
        <w:t>لَّتِي</w:t>
      </w:r>
      <w:r w:rsidRPr="000F439A">
        <w:rPr>
          <w:rFonts w:cs="KFGQPC HAFS Uthmanic Script"/>
          <w:b/>
          <w:bCs/>
          <w:rtl/>
          <w:lang w:bidi="ar-YE"/>
        </w:rPr>
        <w:t xml:space="preserve"> تُجَٰدِلُكَ فِي زَوۡجِهَا</w:t>
      </w:r>
      <w:r w:rsidR="00D35F82" w:rsidRPr="000F439A">
        <w:rPr>
          <w:rFonts w:ascii="ATraditional Arabic" w:hAnsi="ATraditional Arabic" w:cs="ATraditional Arabic"/>
          <w:rtl/>
          <w:lang w:bidi="ar-YE"/>
        </w:rPr>
        <w:t>}</w:t>
      </w:r>
      <w:r w:rsidRPr="000F439A">
        <w:rPr>
          <w:rtl/>
          <w:lang w:bidi="ar-YE"/>
        </w:rPr>
        <w:t xml:space="preserve"> [سورة المجادلة: 1]</w:t>
      </w:r>
      <w:bookmarkEnd w:id="200"/>
      <w:r w:rsidR="0096294D" w:rsidRPr="000F439A">
        <w:rPr>
          <w:rtl/>
          <w:lang w:bidi="ar-YE"/>
        </w:rPr>
        <w:t>،</w:t>
      </w:r>
      <w:r w:rsidRPr="000F439A">
        <w:rPr>
          <w:rtl/>
          <w:lang w:bidi="ar-YE"/>
        </w:rPr>
        <w:t xml:space="preserve"> ومثال الثاني قوله تعالى: </w:t>
      </w:r>
      <w:bookmarkStart w:id="201" w:name="سورةةإبراهيمئئ_39_94"/>
      <w:r w:rsidR="00D35F82" w:rsidRPr="000F439A">
        <w:rPr>
          <w:rFonts w:ascii="ATraditional Arabic" w:hAnsi="ATraditional Arabic" w:cs="ATraditional Arabic"/>
          <w:rtl/>
          <w:lang w:bidi="ar-YE"/>
        </w:rPr>
        <w:t>{</w:t>
      </w:r>
      <w:r w:rsidRPr="000F439A">
        <w:rPr>
          <w:rFonts w:cs="KFGQPC HAFS Uthmanic Script"/>
          <w:b/>
          <w:bCs/>
          <w:rtl/>
          <w:lang w:bidi="ar-YE"/>
        </w:rPr>
        <w:t xml:space="preserve">إِنَّ رَبِّي لَسَمِيعُ </w:t>
      </w:r>
      <w:r w:rsidRPr="000F439A">
        <w:rPr>
          <w:rFonts w:cs="KFGQPC HAFS Uthmanic Script" w:hint="cs"/>
          <w:b/>
          <w:bCs/>
          <w:rtl/>
          <w:lang w:bidi="ar-YE"/>
        </w:rPr>
        <w:t>ٱ</w:t>
      </w:r>
      <w:r w:rsidRPr="000F439A">
        <w:rPr>
          <w:rFonts w:cs="KFGQPC HAFS Uthmanic Script" w:hint="eastAsia"/>
          <w:b/>
          <w:bCs/>
          <w:rtl/>
          <w:lang w:bidi="ar-YE"/>
        </w:rPr>
        <w:t>لدُّعَآءِ</w:t>
      </w:r>
      <w:r w:rsidRPr="000F439A">
        <w:rPr>
          <w:rFonts w:cs="KFGQPC HAFS Uthmanic Script"/>
          <w:b/>
          <w:bCs/>
          <w:rtl/>
          <w:lang w:bidi="ar-YE"/>
        </w:rPr>
        <w:t xml:space="preserve"> ٣٩</w:t>
      </w:r>
      <w:r w:rsidR="00D35F82" w:rsidRPr="000F439A">
        <w:rPr>
          <w:rFonts w:ascii="ATraditional Arabic" w:hAnsi="ATraditional Arabic" w:cs="ATraditional Arabic"/>
          <w:rtl/>
          <w:lang w:bidi="ar-YE"/>
        </w:rPr>
        <w:t>}</w:t>
      </w:r>
      <w:r w:rsidRPr="000F439A">
        <w:rPr>
          <w:rtl/>
          <w:lang w:bidi="ar-YE"/>
        </w:rPr>
        <w:t xml:space="preserve"> </w:t>
      </w:r>
      <w:r w:rsidR="0096294D" w:rsidRPr="000F439A">
        <w:rPr>
          <w:rtl/>
          <w:lang w:bidi="ar-YE"/>
        </w:rPr>
        <w:t>[سورة إبراهيم</w:t>
      </w:r>
      <w:r w:rsidRPr="000F439A">
        <w:rPr>
          <w:rtl/>
          <w:lang w:bidi="ar-YE"/>
        </w:rPr>
        <w:t>: 39]</w:t>
      </w:r>
      <w:bookmarkEnd w:id="201"/>
      <w:r w:rsidRPr="000F439A">
        <w:rPr>
          <w:rtl/>
          <w:lang w:bidi="ar-YE"/>
        </w:rPr>
        <w:t xml:space="preserve"> أي مستجيب الدعاء</w:t>
      </w:r>
      <w:r w:rsidR="0096294D" w:rsidRPr="000F439A">
        <w:rPr>
          <w:rtl/>
          <w:lang w:bidi="ar-YE"/>
        </w:rPr>
        <w:t>؛</w:t>
      </w:r>
      <w:r w:rsidRPr="000F439A">
        <w:rPr>
          <w:rtl/>
          <w:lang w:bidi="ar-YE"/>
        </w:rPr>
        <w:t xml:space="preserve"> وكذلك قول المصلي: </w:t>
      </w:r>
      <w:r w:rsidR="005D07B0" w:rsidRPr="000F439A">
        <w:rPr>
          <w:rFonts w:hint="cs"/>
          <w:rtl/>
          <w:lang w:bidi="ar-YE"/>
        </w:rPr>
        <w:t>(</w:t>
      </w:r>
      <w:r w:rsidRPr="000F439A">
        <w:rPr>
          <w:rtl/>
          <w:lang w:bidi="ar-YE"/>
        </w:rPr>
        <w:t>سمع الله لمن حمده</w:t>
      </w:r>
      <w:r w:rsidR="005D07B0" w:rsidRPr="000F439A">
        <w:rPr>
          <w:rFonts w:hint="cs"/>
          <w:rtl/>
          <w:lang w:bidi="ar-YE"/>
        </w:rPr>
        <w:t>)</w:t>
      </w:r>
      <w:r w:rsidR="0096294D" w:rsidRPr="000F439A">
        <w:rPr>
          <w:rFonts w:hint="cs"/>
          <w:rtl/>
          <w:lang w:bidi="ar-YE"/>
        </w:rPr>
        <w:t>،</w:t>
      </w:r>
      <w:r w:rsidR="005D07B0" w:rsidRPr="000F439A">
        <w:rPr>
          <w:rFonts w:hint="cs"/>
          <w:rtl/>
          <w:lang w:bidi="ar-YE"/>
        </w:rPr>
        <w:t xml:space="preserve"> </w:t>
      </w:r>
      <w:r w:rsidRPr="000F439A">
        <w:rPr>
          <w:rtl/>
          <w:lang w:bidi="ar-YE"/>
        </w:rPr>
        <w:t>يعني</w:t>
      </w:r>
      <w:r w:rsidR="005D07B0" w:rsidRPr="000F439A">
        <w:rPr>
          <w:rFonts w:hint="cs"/>
          <w:rtl/>
          <w:lang w:bidi="ar-YE"/>
        </w:rPr>
        <w:t>:</w:t>
      </w:r>
      <w:r w:rsidR="005D07B0" w:rsidRPr="000F439A">
        <w:rPr>
          <w:rtl/>
          <w:lang w:bidi="ar-YE"/>
        </w:rPr>
        <w:t xml:space="preserve"> استجاب لمن حمده</w:t>
      </w:r>
      <w:r w:rsidR="0096294D" w:rsidRPr="000F439A">
        <w:rPr>
          <w:rtl/>
          <w:lang w:bidi="ar-YE"/>
        </w:rPr>
        <w:t>،</w:t>
      </w:r>
      <w:r w:rsidRPr="000F439A">
        <w:rPr>
          <w:rtl/>
          <w:lang w:bidi="ar-YE"/>
        </w:rPr>
        <w:t xml:space="preserve"> والسمع الذ</w:t>
      </w:r>
      <w:r w:rsidRPr="000F439A">
        <w:rPr>
          <w:rFonts w:hint="eastAsia"/>
          <w:rtl/>
          <w:lang w:bidi="ar-YE"/>
        </w:rPr>
        <w:t>ي</w:t>
      </w:r>
      <w:r w:rsidRPr="000F439A">
        <w:rPr>
          <w:rtl/>
          <w:lang w:bidi="ar-YE"/>
        </w:rPr>
        <w:t xml:space="preserve"> هو بمعنى سماع الأصوات من صفاته الذاتية</w:t>
      </w:r>
      <w:r w:rsidR="0096294D" w:rsidRPr="000F439A">
        <w:rPr>
          <w:rtl/>
          <w:lang w:bidi="ar-YE"/>
        </w:rPr>
        <w:t>،</w:t>
      </w:r>
      <w:r w:rsidRPr="000F439A">
        <w:rPr>
          <w:rtl/>
          <w:lang w:bidi="ar-YE"/>
        </w:rPr>
        <w:t xml:space="preserve"> والسمع بمعنى الاستجابة من صفاته الفعلية</w:t>
      </w:r>
      <w:r w:rsidR="0096294D" w:rsidRPr="000F439A">
        <w:rPr>
          <w:rtl/>
          <w:lang w:bidi="ar-YE"/>
        </w:rPr>
        <w:t>؛</w:t>
      </w:r>
      <w:r w:rsidRPr="000F439A">
        <w:rPr>
          <w:rtl/>
          <w:lang w:bidi="ar-YE"/>
        </w:rPr>
        <w:t xml:space="preserve"> لأن الاستجابة تتعلق بمشيئته: إن شاء استجاب لمن حمده</w:t>
      </w:r>
      <w:r w:rsidR="0096294D" w:rsidRPr="000F439A">
        <w:rPr>
          <w:rtl/>
          <w:lang w:bidi="ar-YE"/>
        </w:rPr>
        <w:t>؛</w:t>
      </w:r>
      <w:r w:rsidRPr="000F439A">
        <w:rPr>
          <w:rtl/>
          <w:lang w:bidi="ar-YE"/>
        </w:rPr>
        <w:t xml:space="preserve"> وإن شاء لم يستجب</w:t>
      </w:r>
      <w:r w:rsidR="0096294D" w:rsidRPr="000F439A">
        <w:rPr>
          <w:rtl/>
          <w:lang w:bidi="ar-YE"/>
        </w:rPr>
        <w:t>؛</w:t>
      </w:r>
      <w:r w:rsidRPr="000F439A">
        <w:rPr>
          <w:rtl/>
          <w:lang w:bidi="ar-YE"/>
        </w:rPr>
        <w:t xml:space="preserve"> وأم</w:t>
      </w:r>
      <w:r w:rsidR="005D07B0" w:rsidRPr="000F439A">
        <w:rPr>
          <w:rtl/>
          <w:lang w:bidi="ar-YE"/>
        </w:rPr>
        <w:t>ا سماع الأصوات فإنه ملازم لذاته</w:t>
      </w:r>
      <w:r w:rsidR="0096294D" w:rsidRPr="000F439A">
        <w:rPr>
          <w:rFonts w:hint="cs"/>
          <w:rtl/>
          <w:lang w:bidi="ar-YE"/>
        </w:rPr>
        <w:t>،</w:t>
      </w:r>
      <w:r w:rsidR="005D07B0" w:rsidRPr="000F439A">
        <w:rPr>
          <w:rFonts w:hint="cs"/>
          <w:rtl/>
          <w:lang w:bidi="ar-YE"/>
        </w:rPr>
        <w:t xml:space="preserve"> </w:t>
      </w:r>
      <w:r w:rsidRPr="000F439A">
        <w:rPr>
          <w:rtl/>
          <w:lang w:bidi="ar-YE"/>
        </w:rPr>
        <w:t xml:space="preserve">لم </w:t>
      </w:r>
      <w:r w:rsidR="005D07B0" w:rsidRPr="000F439A">
        <w:rPr>
          <w:rtl/>
          <w:lang w:bidi="ar-YE"/>
        </w:rPr>
        <w:t>يزل</w:t>
      </w:r>
      <w:r w:rsidR="005D07B0" w:rsidRPr="000F439A">
        <w:rPr>
          <w:rFonts w:hint="cs"/>
          <w:rtl/>
          <w:lang w:bidi="ar-YE"/>
        </w:rPr>
        <w:t xml:space="preserve"> </w:t>
      </w:r>
      <w:r w:rsidR="005D07B0" w:rsidRPr="000F439A">
        <w:rPr>
          <w:rtl/>
          <w:lang w:bidi="ar-YE"/>
        </w:rPr>
        <w:t>ولا يزال سميعاً</w:t>
      </w:r>
      <w:r w:rsidR="0096294D" w:rsidRPr="000F439A">
        <w:rPr>
          <w:rFonts w:hint="cs"/>
          <w:rtl/>
          <w:lang w:bidi="ar-YE"/>
        </w:rPr>
        <w:t>؛</w:t>
      </w:r>
      <w:r w:rsidRPr="000F439A">
        <w:rPr>
          <w:rtl/>
          <w:lang w:bidi="ar-YE"/>
        </w:rPr>
        <w:t xml:space="preserve"> إذ إن خلاف السمع الصمم</w:t>
      </w:r>
      <w:r w:rsidR="0096294D" w:rsidRPr="000F439A">
        <w:rPr>
          <w:rtl/>
          <w:lang w:bidi="ar-YE"/>
        </w:rPr>
        <w:t>؛</w:t>
      </w:r>
      <w:r w:rsidRPr="000F439A">
        <w:rPr>
          <w:rtl/>
          <w:lang w:bidi="ar-YE"/>
        </w:rPr>
        <w:t xml:space="preserve"> والصمم ن</w:t>
      </w:r>
      <w:r w:rsidRPr="000F439A">
        <w:rPr>
          <w:rFonts w:hint="eastAsia"/>
          <w:rtl/>
          <w:lang w:bidi="ar-YE"/>
        </w:rPr>
        <w:t>قص</w:t>
      </w:r>
      <w:r w:rsidR="0096294D" w:rsidRPr="000F439A">
        <w:rPr>
          <w:rFonts w:hint="eastAsia"/>
          <w:rtl/>
          <w:lang w:bidi="ar-YE"/>
        </w:rPr>
        <w:t>؛</w:t>
      </w:r>
      <w:r w:rsidRPr="000F439A">
        <w:rPr>
          <w:rtl/>
          <w:lang w:bidi="ar-YE"/>
        </w:rPr>
        <w:t xml:space="preserve"> والله سبحانه وتعالى منزه عن كل نقص</w:t>
      </w:r>
      <w:r w:rsidR="0096294D" w:rsidRPr="000F439A">
        <w:rPr>
          <w:rtl/>
          <w:lang w:bidi="ar-YE"/>
        </w:rPr>
        <w:t>؛</w:t>
      </w:r>
      <w:r w:rsidRPr="000F439A">
        <w:rPr>
          <w:rtl/>
          <w:lang w:bidi="ar-YE"/>
        </w:rPr>
        <w:t xml:space="preserve"> وكلا المعنيين يناسب الدعاء: فهو –سبحانه وتعالى– يسمع صوت الداعي</w:t>
      </w:r>
      <w:r w:rsidR="0096294D" w:rsidRPr="000F439A">
        <w:rPr>
          <w:rtl/>
          <w:lang w:bidi="ar-YE"/>
        </w:rPr>
        <w:t>،</w:t>
      </w:r>
      <w:r w:rsidRPr="000F439A">
        <w:rPr>
          <w:rtl/>
          <w:lang w:bidi="ar-YE"/>
        </w:rPr>
        <w:t xml:space="preserve"> ويستجيب دعاءه</w:t>
      </w:r>
      <w:r w:rsidR="0096294D" w:rsidRPr="000F439A">
        <w:rPr>
          <w:rtl/>
          <w:lang w:bidi="ar-YE"/>
        </w:rPr>
        <w:t>.</w:t>
      </w:r>
    </w:p>
    <w:p w14:paraId="1BF6BC7B" w14:textId="77777777" w:rsidR="00BF56E2" w:rsidRPr="000F439A" w:rsidRDefault="00D84401" w:rsidP="00DA527E">
      <w:pPr>
        <w:rPr>
          <w:rtl/>
          <w:lang w:bidi="ar-YE"/>
        </w:rPr>
      </w:pPr>
      <w:r w:rsidRPr="000F439A">
        <w:rPr>
          <w:rFonts w:hint="eastAsia"/>
          <w:rtl/>
          <w:lang w:bidi="ar-YE"/>
        </w:rPr>
        <w:t>والسمع</w:t>
      </w:r>
      <w:r w:rsidRPr="000F439A">
        <w:rPr>
          <w:rtl/>
          <w:lang w:bidi="ar-YE"/>
        </w:rPr>
        <w:t xml:space="preserve"> –أعني: سماع الأصوات– تارة ي</w:t>
      </w:r>
      <w:r w:rsidR="00DA527E" w:rsidRPr="000F439A">
        <w:rPr>
          <w:rtl/>
          <w:lang w:bidi="ar-YE"/>
        </w:rPr>
        <w:t>فيد تهديداً</w:t>
      </w:r>
      <w:r w:rsidR="0096294D" w:rsidRPr="000F439A">
        <w:rPr>
          <w:rtl/>
          <w:lang w:bidi="ar-YE"/>
        </w:rPr>
        <w:t>؛</w:t>
      </w:r>
      <w:r w:rsidR="00DA527E" w:rsidRPr="000F439A">
        <w:rPr>
          <w:rtl/>
          <w:lang w:bidi="ar-YE"/>
        </w:rPr>
        <w:t xml:space="preserve"> وتارة يفيد إقراراً</w:t>
      </w:r>
      <w:r w:rsidRPr="000F439A">
        <w:rPr>
          <w:rtl/>
          <w:lang w:bidi="ar-YE"/>
        </w:rPr>
        <w:t xml:space="preserve"> وإحاطة</w:t>
      </w:r>
      <w:r w:rsidR="0096294D" w:rsidRPr="000F439A">
        <w:rPr>
          <w:rtl/>
          <w:lang w:bidi="ar-YE"/>
        </w:rPr>
        <w:t>؛</w:t>
      </w:r>
      <w:r w:rsidRPr="000F439A">
        <w:rPr>
          <w:rtl/>
          <w:lang w:bidi="ar-YE"/>
        </w:rPr>
        <w:t xml:space="preserve"> وتارة يفيد تأييداً</w:t>
      </w:r>
      <w:r w:rsidR="00BF56E2" w:rsidRPr="000F439A">
        <w:rPr>
          <w:rFonts w:hint="cs"/>
          <w:rtl/>
          <w:lang w:bidi="ar-YE"/>
        </w:rPr>
        <w:t xml:space="preserve">: </w:t>
      </w:r>
    </w:p>
    <w:p w14:paraId="63A98144" w14:textId="77777777" w:rsidR="00BF56E2" w:rsidRPr="000F439A" w:rsidRDefault="00DA527E" w:rsidP="00BF56E2">
      <w:pPr>
        <w:numPr>
          <w:ilvl w:val="0"/>
          <w:numId w:val="2"/>
        </w:numPr>
        <w:rPr>
          <w:rtl/>
          <w:lang w:bidi="ar-YE"/>
        </w:rPr>
      </w:pPr>
      <w:r w:rsidRPr="000F439A">
        <w:rPr>
          <w:rFonts w:hint="cs"/>
          <w:rtl/>
          <w:lang w:bidi="ar-YE"/>
        </w:rPr>
        <w:t>ف</w:t>
      </w:r>
      <w:r w:rsidR="00D84401" w:rsidRPr="000F439A">
        <w:rPr>
          <w:rtl/>
          <w:lang w:bidi="ar-YE"/>
        </w:rPr>
        <w:t>يفيد تهديداً</w:t>
      </w:r>
      <w:r w:rsidRPr="000F439A">
        <w:rPr>
          <w:rFonts w:hint="cs"/>
          <w:rtl/>
          <w:lang w:bidi="ar-YE"/>
        </w:rPr>
        <w:t xml:space="preserve"> </w:t>
      </w:r>
      <w:r w:rsidR="00D84401" w:rsidRPr="000F439A">
        <w:rPr>
          <w:rtl/>
          <w:lang w:bidi="ar-YE"/>
        </w:rPr>
        <w:t>كما في قوله –تبارك وتعالى–:</w:t>
      </w:r>
      <w:r w:rsidR="00E676EE" w:rsidRPr="000F439A">
        <w:rPr>
          <w:rFonts w:hint="cs"/>
          <w:rtl/>
          <w:lang w:bidi="ar-YE"/>
        </w:rPr>
        <w:t xml:space="preserve"> </w:t>
      </w:r>
      <w:bookmarkStart w:id="202" w:name="سورةةآل_عمرانئئ_181_95"/>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لَّقَدۡ سَمِعَ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قَوۡلَ </w:t>
      </w:r>
      <w:r w:rsidR="00D84401" w:rsidRPr="000F439A">
        <w:rPr>
          <w:rFonts w:cs="KFGQPC HAFS Uthmanic Script" w:hint="cs"/>
          <w:b/>
          <w:bCs/>
          <w:rtl/>
          <w:lang w:bidi="ar-YE"/>
        </w:rPr>
        <w:t>ٱ</w:t>
      </w:r>
      <w:r w:rsidR="00D84401" w:rsidRPr="000F439A">
        <w:rPr>
          <w:rFonts w:cs="KFGQPC HAFS Uthmanic Script" w:hint="eastAsia"/>
          <w:b/>
          <w:bCs/>
          <w:rtl/>
          <w:lang w:bidi="ar-YE"/>
        </w:rPr>
        <w:t>لَّذِينَ</w:t>
      </w:r>
      <w:r w:rsidR="00D84401" w:rsidRPr="000F439A">
        <w:rPr>
          <w:rFonts w:cs="KFGQPC HAFS Uthmanic Script"/>
          <w:b/>
          <w:bCs/>
          <w:rtl/>
          <w:lang w:bidi="ar-YE"/>
        </w:rPr>
        <w:t xml:space="preserve"> قَالُوٓاْ إِنَّ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فَقِيرٞ وَنَحۡنُ أَغۡنِيَآءُۘ سَنَكۡتُبُ مَا قَالُواْ</w:t>
      </w:r>
      <w:r w:rsidR="00D35F82" w:rsidRPr="000F439A">
        <w:rPr>
          <w:rFonts w:ascii="ATraditional Arabic" w:hAnsi="ATraditional Arabic" w:cs="ATraditional Arabic"/>
          <w:rtl/>
          <w:lang w:bidi="ar-YE"/>
        </w:rPr>
        <w:t>}</w:t>
      </w:r>
      <w:r w:rsidR="00D84401" w:rsidRPr="000F439A">
        <w:rPr>
          <w:rtl/>
          <w:lang w:bidi="ar-YE"/>
        </w:rPr>
        <w:t xml:space="preserve"> [سورة آل عمران: 181]</w:t>
      </w:r>
      <w:bookmarkEnd w:id="202"/>
      <w:r w:rsidR="00D84401" w:rsidRPr="000F439A">
        <w:rPr>
          <w:rtl/>
          <w:lang w:bidi="ar-YE"/>
        </w:rPr>
        <w:t xml:space="preserve"> الآية</w:t>
      </w:r>
      <w:r w:rsidR="0096294D" w:rsidRPr="000F439A">
        <w:rPr>
          <w:rtl/>
          <w:lang w:bidi="ar-YE"/>
        </w:rPr>
        <w:t>،</w:t>
      </w:r>
      <w:r w:rsidR="00D84401" w:rsidRPr="000F439A">
        <w:rPr>
          <w:rtl/>
          <w:lang w:bidi="ar-YE"/>
        </w:rPr>
        <w:t xml:space="preserve"> وقوله </w:t>
      </w:r>
      <w:r w:rsidR="00BF56E2" w:rsidRPr="000F439A">
        <w:rPr>
          <w:rFonts w:hint="cs"/>
          <w:rtl/>
          <w:lang w:bidi="ar-YE"/>
        </w:rPr>
        <w:t>–سبحانه وتعالى–</w:t>
      </w:r>
      <w:r w:rsidR="00D84401" w:rsidRPr="000F439A">
        <w:rPr>
          <w:rtl/>
          <w:lang w:bidi="ar-YE"/>
        </w:rPr>
        <w:t xml:space="preserve">: </w:t>
      </w:r>
      <w:r w:rsidR="00D35F82" w:rsidRPr="000F439A">
        <w:rPr>
          <w:rFonts w:ascii="ATraditional Arabic" w:hAnsi="ATraditional Arabic" w:cs="ATraditional Arabic"/>
          <w:rtl/>
          <w:lang w:bidi="ar-YE"/>
        </w:rPr>
        <w:t>{</w:t>
      </w:r>
      <w:r w:rsidR="00D84401" w:rsidRPr="000F439A">
        <w:rPr>
          <w:rFonts w:cs="KFGQPC HAFS Uthmanic Script"/>
          <w:b/>
          <w:bCs/>
          <w:rtl/>
          <w:lang w:bidi="ar-YE"/>
        </w:rPr>
        <w:t>أَمۡ يَحۡسَبُونَ أَنَّا لَا نَسۡمَعُ سِرَّهُمۡ وَنَجۡوَىٰهُمۚ بَلَىٰ</w:t>
      </w:r>
      <w:r w:rsidR="00D35F82" w:rsidRPr="000F439A">
        <w:rPr>
          <w:rFonts w:ascii="ATraditional Arabic" w:hAnsi="ATraditional Arabic" w:cs="ATraditional Arabic"/>
          <w:rtl/>
          <w:lang w:bidi="ar-YE"/>
        </w:rPr>
        <w:t>}</w:t>
      </w:r>
      <w:r w:rsidR="0096294D" w:rsidRPr="000F439A">
        <w:rPr>
          <w:rFonts w:hint="cs"/>
          <w:rtl/>
          <w:lang w:bidi="ar-YE"/>
        </w:rPr>
        <w:t>.</w:t>
      </w:r>
      <w:r w:rsidRPr="000F439A">
        <w:rPr>
          <w:rFonts w:hint="cs"/>
          <w:rtl/>
          <w:lang w:bidi="ar-YE"/>
        </w:rPr>
        <w:t xml:space="preserve"> </w:t>
      </w:r>
    </w:p>
    <w:p w14:paraId="78D0EB96" w14:textId="77777777" w:rsidR="00BF56E2" w:rsidRPr="000F439A" w:rsidRDefault="00BF56E2" w:rsidP="00BF56E2">
      <w:pPr>
        <w:numPr>
          <w:ilvl w:val="0"/>
          <w:numId w:val="2"/>
        </w:numPr>
        <w:rPr>
          <w:lang w:bidi="ar-YE"/>
        </w:rPr>
      </w:pPr>
      <w:r w:rsidRPr="000F439A">
        <w:rPr>
          <w:rtl/>
          <w:lang w:bidi="ar-YE"/>
        </w:rPr>
        <w:t>ويفيد إقراراً وإحاطة</w:t>
      </w:r>
      <w:r w:rsidR="00D84401" w:rsidRPr="000F439A">
        <w:rPr>
          <w:rtl/>
          <w:lang w:bidi="ar-YE"/>
        </w:rPr>
        <w:t xml:space="preserve"> كما في قوله </w:t>
      </w:r>
      <w:r w:rsidRPr="000F439A">
        <w:rPr>
          <w:rFonts w:hint="cs"/>
          <w:rtl/>
          <w:lang w:bidi="ar-YE"/>
        </w:rPr>
        <w:t>–سبحانه وتعالى–</w:t>
      </w:r>
      <w:r w:rsidR="00D84401" w:rsidRPr="000F439A">
        <w:rPr>
          <w:rtl/>
          <w:lang w:bidi="ar-YE"/>
        </w:rPr>
        <w:t xml:space="preserve">: </w:t>
      </w:r>
      <w:bookmarkStart w:id="203" w:name="سورةةالمجادلةئئ_1_96"/>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قَدۡ سَمِعَ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قَوۡلَ </w:t>
      </w:r>
      <w:r w:rsidR="00D84401" w:rsidRPr="000F439A">
        <w:rPr>
          <w:rFonts w:cs="KFGQPC HAFS Uthmanic Script" w:hint="cs"/>
          <w:b/>
          <w:bCs/>
          <w:rtl/>
          <w:lang w:bidi="ar-YE"/>
        </w:rPr>
        <w:t>ٱ</w:t>
      </w:r>
      <w:r w:rsidR="00D84401" w:rsidRPr="000F439A">
        <w:rPr>
          <w:rFonts w:cs="KFGQPC HAFS Uthmanic Script" w:hint="eastAsia"/>
          <w:b/>
          <w:bCs/>
          <w:rtl/>
          <w:lang w:bidi="ar-YE"/>
        </w:rPr>
        <w:t>لَّتِي</w:t>
      </w:r>
      <w:r w:rsidR="00D84401" w:rsidRPr="000F439A">
        <w:rPr>
          <w:rFonts w:cs="KFGQPC HAFS Uthmanic Script"/>
          <w:b/>
          <w:bCs/>
          <w:rtl/>
          <w:lang w:bidi="ar-YE"/>
        </w:rPr>
        <w:t xml:space="preserve"> تُجَٰدِلُكَ فِي زَوۡجِهَا</w:t>
      </w:r>
      <w:r w:rsidR="00D35F82" w:rsidRPr="000F439A">
        <w:rPr>
          <w:rFonts w:ascii="ATraditional Arabic" w:hAnsi="ATraditional Arabic" w:cs="ATraditional Arabic"/>
          <w:rtl/>
          <w:lang w:bidi="ar-YE"/>
        </w:rPr>
        <w:t>}</w:t>
      </w:r>
      <w:r w:rsidR="00D84401" w:rsidRPr="000F439A">
        <w:rPr>
          <w:rtl/>
          <w:lang w:bidi="ar-YE"/>
        </w:rPr>
        <w:t xml:space="preserve"> [سورة المجادلة: 1]</w:t>
      </w:r>
      <w:bookmarkEnd w:id="203"/>
      <w:r w:rsidR="0096294D" w:rsidRPr="000F439A">
        <w:rPr>
          <w:rFonts w:hint="cs"/>
          <w:rtl/>
          <w:lang w:bidi="ar-YE"/>
        </w:rPr>
        <w:t>.</w:t>
      </w:r>
    </w:p>
    <w:p w14:paraId="01EACA30" w14:textId="77777777" w:rsidR="00D84401" w:rsidRPr="000F439A" w:rsidRDefault="00BF56E2" w:rsidP="00BF56E2">
      <w:pPr>
        <w:numPr>
          <w:ilvl w:val="0"/>
          <w:numId w:val="2"/>
        </w:numPr>
        <w:rPr>
          <w:rtl/>
          <w:lang w:bidi="ar-YE"/>
        </w:rPr>
      </w:pPr>
      <w:r w:rsidRPr="000F439A">
        <w:rPr>
          <w:rFonts w:hint="cs"/>
          <w:rtl/>
          <w:lang w:bidi="ar-YE"/>
        </w:rPr>
        <w:lastRenderedPageBreak/>
        <w:t>و</w:t>
      </w:r>
      <w:r w:rsidR="00D84401" w:rsidRPr="000F439A">
        <w:rPr>
          <w:rFonts w:hint="eastAsia"/>
          <w:rtl/>
          <w:lang w:bidi="ar-YE"/>
        </w:rPr>
        <w:t>يفيد</w:t>
      </w:r>
      <w:r w:rsidR="00E676EE" w:rsidRPr="000F439A">
        <w:rPr>
          <w:rtl/>
          <w:lang w:bidi="ar-YE"/>
        </w:rPr>
        <w:t xml:space="preserve"> تأييداً</w:t>
      </w:r>
      <w:r w:rsidR="00D84401" w:rsidRPr="000F439A">
        <w:rPr>
          <w:rtl/>
          <w:lang w:bidi="ar-YE"/>
        </w:rPr>
        <w:t xml:space="preserve"> كما في قوله </w:t>
      </w:r>
      <w:r w:rsidRPr="000F439A">
        <w:rPr>
          <w:rFonts w:hint="cs"/>
          <w:rtl/>
          <w:lang w:bidi="ar-YE"/>
        </w:rPr>
        <w:t xml:space="preserve">–تبارك وتعالى– </w:t>
      </w:r>
      <w:r w:rsidR="00D84401" w:rsidRPr="000F439A">
        <w:rPr>
          <w:rtl/>
          <w:lang w:bidi="ar-YE"/>
        </w:rPr>
        <w:t>لموسى وهارون</w:t>
      </w:r>
      <w:r w:rsidR="00E676EE" w:rsidRPr="000F439A">
        <w:rPr>
          <w:rFonts w:hint="cs"/>
          <w:rtl/>
          <w:lang w:bidi="ar-YE"/>
        </w:rPr>
        <w:t xml:space="preserve"> –عليهما السلام–</w:t>
      </w:r>
      <w:r w:rsidR="00D84401" w:rsidRPr="000F439A">
        <w:rPr>
          <w:rtl/>
          <w:lang w:bidi="ar-YE"/>
        </w:rPr>
        <w:t xml:space="preserve">: </w:t>
      </w:r>
      <w:bookmarkStart w:id="204" w:name="سورةةطهئئ_46_97"/>
      <w:r w:rsidR="00D35F82" w:rsidRPr="000F439A">
        <w:rPr>
          <w:rFonts w:ascii="ATraditional Arabic" w:hAnsi="ATraditional Arabic" w:cs="ATraditional Arabic"/>
          <w:rtl/>
          <w:lang w:bidi="ar-YE"/>
        </w:rPr>
        <w:t>{</w:t>
      </w:r>
      <w:r w:rsidR="00D84401" w:rsidRPr="000F439A">
        <w:rPr>
          <w:rFonts w:cs="KFGQPC HAFS Uthmanic Script"/>
          <w:b/>
          <w:bCs/>
          <w:rtl/>
          <w:lang w:bidi="ar-YE"/>
        </w:rPr>
        <w:t>إِنَّنِي مَعَكُمَآ أَسۡمَعُ وَأَرَىٰ ٤٦</w:t>
      </w:r>
      <w:r w:rsidR="00D35F82" w:rsidRPr="000F439A">
        <w:rPr>
          <w:rFonts w:ascii="ATraditional Arabic" w:hAnsi="ATraditional Arabic" w:cs="ATraditional Arabic"/>
          <w:rtl/>
          <w:lang w:bidi="ar-YE"/>
        </w:rPr>
        <w:t>}</w:t>
      </w:r>
      <w:r w:rsidR="00D84401" w:rsidRPr="000F439A">
        <w:rPr>
          <w:rtl/>
          <w:lang w:bidi="ar-YE"/>
        </w:rPr>
        <w:t xml:space="preserve"> [سورة طه: 46]</w:t>
      </w:r>
      <w:bookmarkEnd w:id="204"/>
      <w:r w:rsidR="00D84401" w:rsidRPr="000F439A">
        <w:rPr>
          <w:rtl/>
          <w:lang w:bidi="ar-YE"/>
        </w:rPr>
        <w:t>"</w:t>
      </w:r>
      <w:r w:rsidR="00772FFB" w:rsidRPr="000F439A">
        <w:rPr>
          <w:vertAlign w:val="superscript"/>
          <w:rtl/>
        </w:rPr>
        <w:t>(</w:t>
      </w:r>
      <w:r w:rsidR="00772FFB" w:rsidRPr="000F439A">
        <w:rPr>
          <w:vertAlign w:val="superscript"/>
          <w:rtl/>
        </w:rPr>
        <w:footnoteReference w:id="211"/>
      </w:r>
      <w:r w:rsidR="00772FFB" w:rsidRPr="000F439A">
        <w:rPr>
          <w:vertAlign w:val="superscript"/>
          <w:rtl/>
        </w:rPr>
        <w:t>)</w:t>
      </w:r>
      <w:r w:rsidR="0096294D" w:rsidRPr="000F439A">
        <w:rPr>
          <w:rtl/>
          <w:lang w:bidi="ar-YE"/>
        </w:rPr>
        <w:t>.</w:t>
      </w:r>
    </w:p>
    <w:p w14:paraId="275B4E1C" w14:textId="77777777" w:rsidR="00D84401" w:rsidRPr="000F439A" w:rsidRDefault="00BF56E2" w:rsidP="00C54F79">
      <w:pPr>
        <w:keepNext/>
        <w:keepLines/>
        <w:numPr>
          <w:ilvl w:val="0"/>
          <w:numId w:val="28"/>
        </w:numPr>
        <w:ind w:left="851" w:hanging="851"/>
        <w:rPr>
          <w:bCs/>
          <w:rtl/>
          <w:lang w:bidi="ar-YE"/>
        </w:rPr>
      </w:pPr>
      <w:r w:rsidRPr="000F439A">
        <w:rPr>
          <w:rFonts w:hint="cs"/>
          <w:bCs/>
          <w:rtl/>
          <w:lang w:bidi="ar-YE"/>
        </w:rPr>
        <w:t xml:space="preserve">وقال سبحانه: </w:t>
      </w:r>
      <w:bookmarkStart w:id="205" w:name="سورةةالزخرفئئ_81_98"/>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قُلۡ إِن كَانَ لِلرَّحۡمَٰنِ وَلَدٞ فَأَنَا۠ أَوَّلُ </w:t>
      </w:r>
      <w:r w:rsidR="00D84401" w:rsidRPr="000F439A">
        <w:rPr>
          <w:rFonts w:cs="KFGQPC HAFS Uthmanic Script" w:hint="cs"/>
          <w:b/>
          <w:bCs/>
          <w:rtl/>
          <w:lang w:bidi="ar-YE"/>
        </w:rPr>
        <w:t>ٱ</w:t>
      </w:r>
      <w:r w:rsidR="00D84401" w:rsidRPr="000F439A">
        <w:rPr>
          <w:rFonts w:cs="KFGQPC HAFS Uthmanic Script" w:hint="eastAsia"/>
          <w:b/>
          <w:bCs/>
          <w:rtl/>
          <w:lang w:bidi="ar-YE"/>
        </w:rPr>
        <w:t>لۡعَٰبِدِينَ</w:t>
      </w:r>
      <w:r w:rsidR="00D84401" w:rsidRPr="000F439A">
        <w:rPr>
          <w:rFonts w:cs="KFGQPC HAFS Uthmanic Script"/>
          <w:b/>
          <w:bCs/>
          <w:rtl/>
          <w:lang w:bidi="ar-YE"/>
        </w:rPr>
        <w:t xml:space="preserve"> ٨١</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81]</w:t>
      </w:r>
      <w:bookmarkEnd w:id="205"/>
      <w:r w:rsidR="0096294D" w:rsidRPr="000F439A">
        <w:rPr>
          <w:bCs/>
          <w:rtl/>
          <w:lang w:bidi="ar-YE"/>
        </w:rPr>
        <w:t>.</w:t>
      </w:r>
    </w:p>
    <w:p w14:paraId="74D04444" w14:textId="77777777" w:rsidR="00D84401" w:rsidRPr="000F439A" w:rsidRDefault="00D84401" w:rsidP="00BF56E2">
      <w:pPr>
        <w:rPr>
          <w:rtl/>
          <w:lang w:bidi="ar-YE"/>
        </w:rPr>
      </w:pPr>
      <w:r w:rsidRPr="000F439A">
        <w:rPr>
          <w:rtl/>
          <w:lang w:bidi="ar-YE"/>
        </w:rPr>
        <w:t>"أي: قل يا أيها الرسول الكريم</w:t>
      </w:r>
      <w:r w:rsidR="0096294D" w:rsidRPr="000F439A">
        <w:rPr>
          <w:rtl/>
          <w:lang w:bidi="ar-YE"/>
        </w:rPr>
        <w:t>،</w:t>
      </w:r>
      <w:r w:rsidRPr="000F439A">
        <w:rPr>
          <w:rtl/>
          <w:lang w:bidi="ar-YE"/>
        </w:rPr>
        <w:t xml:space="preserve"> للذين جعلوا لله ولداً</w:t>
      </w:r>
      <w:r w:rsidR="0096294D" w:rsidRPr="000F439A">
        <w:rPr>
          <w:rtl/>
          <w:lang w:bidi="ar-YE"/>
        </w:rPr>
        <w:t>،</w:t>
      </w:r>
      <w:r w:rsidRPr="000F439A">
        <w:rPr>
          <w:rtl/>
          <w:lang w:bidi="ar-YE"/>
        </w:rPr>
        <w:t xml:space="preserve"> وهو الواحد الأحد الفرد الصمد</w:t>
      </w:r>
      <w:r w:rsidR="0096294D" w:rsidRPr="000F439A">
        <w:rPr>
          <w:rtl/>
          <w:lang w:bidi="ar-YE"/>
        </w:rPr>
        <w:t>،</w:t>
      </w:r>
      <w:r w:rsidRPr="000F439A">
        <w:rPr>
          <w:rtl/>
          <w:lang w:bidi="ar-YE"/>
        </w:rPr>
        <w:t xml:space="preserve"> الذي لم يتخذ صاحبةً ولا ولداً</w:t>
      </w:r>
      <w:r w:rsidR="0096294D" w:rsidRPr="000F439A">
        <w:rPr>
          <w:rtl/>
          <w:lang w:bidi="ar-YE"/>
        </w:rPr>
        <w:t>،</w:t>
      </w:r>
      <w:r w:rsidRPr="000F439A">
        <w:rPr>
          <w:rtl/>
          <w:lang w:bidi="ar-YE"/>
        </w:rPr>
        <w:t xml:space="preserve"> ولم يكن له كفوا أحد</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قُلۡ إِن كَانَ لِلرَّحۡمَٰنِ وَلَدٞ فَأَنَا۠ أَوَّلُ </w:t>
      </w:r>
      <w:r w:rsidRPr="000F439A">
        <w:rPr>
          <w:rFonts w:cs="KFGQPC HAFS Uthmanic Script" w:hint="cs"/>
          <w:b/>
          <w:bCs/>
          <w:rtl/>
          <w:lang w:bidi="ar-YE"/>
        </w:rPr>
        <w:t>ٱ</w:t>
      </w:r>
      <w:r w:rsidRPr="000F439A">
        <w:rPr>
          <w:rFonts w:cs="KFGQPC HAFS Uthmanic Script" w:hint="eastAsia"/>
          <w:b/>
          <w:bCs/>
          <w:rtl/>
          <w:lang w:bidi="ar-YE"/>
        </w:rPr>
        <w:t>لۡعَٰبِدِينَ</w:t>
      </w:r>
      <w:r w:rsidRPr="000F439A">
        <w:rPr>
          <w:rFonts w:cs="KFGQPC HAFS Uthmanic Script"/>
          <w:b/>
          <w:bCs/>
          <w:rtl/>
          <w:lang w:bidi="ar-YE"/>
        </w:rPr>
        <w:t xml:space="preserve"> ٨١</w:t>
      </w:r>
      <w:r w:rsidR="00D35F82" w:rsidRPr="000F439A">
        <w:rPr>
          <w:rFonts w:ascii="ATraditional Arabic" w:hAnsi="ATraditional Arabic" w:cs="ATraditional Arabic"/>
          <w:rtl/>
          <w:lang w:bidi="ar-YE"/>
        </w:rPr>
        <w:t>}</w:t>
      </w:r>
      <w:r w:rsidR="00BF56E2" w:rsidRPr="000F439A">
        <w:rPr>
          <w:rFonts w:hint="cs"/>
          <w:rtl/>
          <w:lang w:bidi="ar-YE"/>
        </w:rPr>
        <w:t xml:space="preserve"> </w:t>
      </w:r>
      <w:r w:rsidRPr="000F439A">
        <w:rPr>
          <w:rtl/>
          <w:lang w:bidi="ar-YE"/>
        </w:rPr>
        <w:t>لذلك الولد</w:t>
      </w:r>
      <w:r w:rsidR="0096294D" w:rsidRPr="000F439A">
        <w:rPr>
          <w:rtl/>
          <w:lang w:bidi="ar-YE"/>
        </w:rPr>
        <w:t>؛</w:t>
      </w:r>
      <w:r w:rsidRPr="000F439A">
        <w:rPr>
          <w:rtl/>
          <w:lang w:bidi="ar-YE"/>
        </w:rPr>
        <w:t xml:space="preserve"> لأنه جزء من والده</w:t>
      </w:r>
      <w:r w:rsidR="0096294D" w:rsidRPr="000F439A">
        <w:rPr>
          <w:rtl/>
          <w:lang w:bidi="ar-YE"/>
        </w:rPr>
        <w:t>،</w:t>
      </w:r>
      <w:r w:rsidRPr="000F439A">
        <w:rPr>
          <w:rtl/>
          <w:lang w:bidi="ar-YE"/>
        </w:rPr>
        <w:t xml:space="preserve"> وأنا أول الخلق انقياداً للأمور المحبوبة لله</w:t>
      </w:r>
      <w:r w:rsidR="0096294D" w:rsidRPr="000F439A">
        <w:rPr>
          <w:rtl/>
          <w:lang w:bidi="ar-YE"/>
        </w:rPr>
        <w:t>،</w:t>
      </w:r>
      <w:r w:rsidRPr="000F439A">
        <w:rPr>
          <w:rtl/>
          <w:lang w:bidi="ar-YE"/>
        </w:rPr>
        <w:t xml:space="preserve"> ولكني أول المنكرين لذلك</w:t>
      </w:r>
      <w:r w:rsidR="0096294D" w:rsidRPr="000F439A">
        <w:rPr>
          <w:rtl/>
          <w:lang w:bidi="ar-YE"/>
        </w:rPr>
        <w:t>،</w:t>
      </w:r>
      <w:r w:rsidRPr="000F439A">
        <w:rPr>
          <w:rtl/>
          <w:lang w:bidi="ar-YE"/>
        </w:rPr>
        <w:t xml:space="preserve"> وأشدهم له نفياً</w:t>
      </w:r>
      <w:r w:rsidR="0096294D" w:rsidRPr="000F439A">
        <w:rPr>
          <w:rtl/>
          <w:lang w:bidi="ar-YE"/>
        </w:rPr>
        <w:t>،</w:t>
      </w:r>
      <w:r w:rsidRPr="000F439A">
        <w:rPr>
          <w:rtl/>
          <w:lang w:bidi="ar-YE"/>
        </w:rPr>
        <w:t xml:space="preserve"> فعُلم بذلك بطلانه</w:t>
      </w:r>
      <w:r w:rsidR="0096294D" w:rsidRPr="000F439A">
        <w:rPr>
          <w:rtl/>
          <w:lang w:bidi="ar-YE"/>
        </w:rPr>
        <w:t>،</w:t>
      </w:r>
      <w:r w:rsidRPr="000F439A">
        <w:rPr>
          <w:rtl/>
          <w:lang w:bidi="ar-YE"/>
        </w:rPr>
        <w:t xml:space="preserve"> فهذا احتجاج عظيم عند مَن عَرف أحوال الرسل"</w:t>
      </w:r>
      <w:r w:rsidR="00772FFB" w:rsidRPr="000F439A">
        <w:rPr>
          <w:vertAlign w:val="superscript"/>
          <w:rtl/>
        </w:rPr>
        <w:t>(</w:t>
      </w:r>
      <w:r w:rsidR="00772FFB" w:rsidRPr="000F439A">
        <w:rPr>
          <w:vertAlign w:val="superscript"/>
          <w:rtl/>
        </w:rPr>
        <w:footnoteReference w:id="212"/>
      </w:r>
      <w:r w:rsidR="00772FFB" w:rsidRPr="000F439A">
        <w:rPr>
          <w:vertAlign w:val="superscript"/>
          <w:rtl/>
        </w:rPr>
        <w:t>)</w:t>
      </w:r>
      <w:r w:rsidR="0096294D" w:rsidRPr="000F439A">
        <w:rPr>
          <w:rtl/>
          <w:lang w:bidi="ar-YE"/>
        </w:rPr>
        <w:t>.</w:t>
      </w:r>
    </w:p>
    <w:p w14:paraId="74D7C91B" w14:textId="77777777" w:rsidR="00D84401" w:rsidRPr="000F439A" w:rsidRDefault="00BF56E2" w:rsidP="00C54F79">
      <w:pPr>
        <w:keepNext/>
        <w:keepLines/>
        <w:numPr>
          <w:ilvl w:val="0"/>
          <w:numId w:val="28"/>
        </w:numPr>
        <w:ind w:left="851" w:hanging="851"/>
        <w:rPr>
          <w:bCs/>
          <w:rtl/>
          <w:lang w:bidi="ar-YE"/>
        </w:rPr>
      </w:pPr>
      <w:r w:rsidRPr="000F439A">
        <w:rPr>
          <w:rFonts w:hint="cs"/>
          <w:bCs/>
          <w:rtl/>
          <w:lang w:bidi="ar-YE"/>
        </w:rPr>
        <w:t xml:space="preserve">وقال –عز وجل–: </w:t>
      </w:r>
      <w:bookmarkStart w:id="206" w:name="سورةةالزخرفئئ_84_99"/>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وَهُوَ </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فِي </w:t>
      </w:r>
      <w:r w:rsidR="00D84401" w:rsidRPr="000F439A">
        <w:rPr>
          <w:rFonts w:cs="KFGQPC HAFS Uthmanic Script" w:hint="cs"/>
          <w:b/>
          <w:bCs/>
          <w:rtl/>
          <w:lang w:bidi="ar-YE"/>
        </w:rPr>
        <w:t>ٱ</w:t>
      </w:r>
      <w:r w:rsidR="00D84401" w:rsidRPr="000F439A">
        <w:rPr>
          <w:rFonts w:cs="KFGQPC HAFS Uthmanic Script" w:hint="eastAsia"/>
          <w:b/>
          <w:bCs/>
          <w:rtl/>
          <w:lang w:bidi="ar-YE"/>
        </w:rPr>
        <w:t>لسَّمَآءِ</w:t>
      </w:r>
      <w:r w:rsidR="00D84401" w:rsidRPr="000F439A">
        <w:rPr>
          <w:rFonts w:cs="KFGQPC HAFS Uthmanic Script"/>
          <w:b/>
          <w:bCs/>
          <w:rtl/>
          <w:lang w:bidi="ar-YE"/>
        </w:rPr>
        <w:t xml:space="preserve"> إِلَٰهٞ وَفِي </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إِلَٰهٞۚ وَهُوَ </w:t>
      </w:r>
      <w:r w:rsidR="00D84401" w:rsidRPr="000F439A">
        <w:rPr>
          <w:rFonts w:cs="KFGQPC HAFS Uthmanic Script" w:hint="cs"/>
          <w:b/>
          <w:bCs/>
          <w:rtl/>
          <w:lang w:bidi="ar-YE"/>
        </w:rPr>
        <w:t>ٱ</w:t>
      </w:r>
      <w:r w:rsidR="00D84401" w:rsidRPr="000F439A">
        <w:rPr>
          <w:rFonts w:cs="KFGQPC HAFS Uthmanic Script" w:hint="eastAsia"/>
          <w:b/>
          <w:bCs/>
          <w:rtl/>
          <w:lang w:bidi="ar-YE"/>
        </w:rPr>
        <w:t>لۡحَكِيمُ</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لۡعَلِيمُ</w:t>
      </w:r>
      <w:r w:rsidR="00D84401" w:rsidRPr="000F439A">
        <w:rPr>
          <w:rFonts w:cs="KFGQPC HAFS Uthmanic Script"/>
          <w:b/>
          <w:bCs/>
          <w:rtl/>
          <w:lang w:bidi="ar-YE"/>
        </w:rPr>
        <w:t xml:space="preserve"> ٨٤</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84]</w:t>
      </w:r>
      <w:bookmarkEnd w:id="206"/>
      <w:r w:rsidR="0096294D" w:rsidRPr="000F439A">
        <w:rPr>
          <w:bCs/>
          <w:rtl/>
          <w:lang w:bidi="ar-YE"/>
        </w:rPr>
        <w:t>.</w:t>
      </w:r>
    </w:p>
    <w:p w14:paraId="154AF9F0" w14:textId="77777777" w:rsidR="00D84401" w:rsidRPr="000F439A" w:rsidRDefault="00D84401" w:rsidP="00BF56E2">
      <w:pPr>
        <w:rPr>
          <w:rtl/>
          <w:lang w:bidi="ar-YE"/>
        </w:rPr>
      </w:pPr>
      <w:r w:rsidRPr="000F439A">
        <w:rPr>
          <w:rtl/>
          <w:lang w:bidi="ar-YE"/>
        </w:rPr>
        <w:t>"عن قتادة</w:t>
      </w:r>
      <w:r w:rsidR="0096294D" w:rsidRPr="000F439A">
        <w:rPr>
          <w:rtl/>
          <w:lang w:bidi="ar-YE"/>
        </w:rPr>
        <w:t>،</w:t>
      </w:r>
      <w:r w:rsidRPr="000F439A">
        <w:rPr>
          <w:rtl/>
          <w:lang w:bidi="ar-YE"/>
        </w:rPr>
        <w:t xml:space="preserve"> في قوله </w:t>
      </w:r>
      <w:r w:rsidR="00BF56E2" w:rsidRPr="000F439A">
        <w:rPr>
          <w:rFonts w:hint="cs"/>
          <w:rtl/>
          <w:lang w:bidi="ar-YE"/>
        </w:rPr>
        <w:t>–تبارك وتعالى–</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وَهُوَ </w:t>
      </w:r>
      <w:r w:rsidRPr="000F439A">
        <w:rPr>
          <w:rFonts w:cs="KFGQPC HAFS Uthmanic Script" w:hint="cs"/>
          <w:b/>
          <w:bCs/>
          <w:rtl/>
          <w:lang w:bidi="ar-YE"/>
        </w:rPr>
        <w:t>ٱ</w:t>
      </w:r>
      <w:r w:rsidRPr="000F439A">
        <w:rPr>
          <w:rFonts w:cs="KFGQPC HAFS Uthmanic Script" w:hint="eastAsia"/>
          <w:b/>
          <w:bCs/>
          <w:rtl/>
          <w:lang w:bidi="ar-YE"/>
        </w:rPr>
        <w:t>لَّذِي</w:t>
      </w:r>
      <w:r w:rsidRPr="000F439A">
        <w:rPr>
          <w:rFonts w:cs="KFGQPC HAFS Uthmanic Script"/>
          <w:b/>
          <w:bCs/>
          <w:rtl/>
          <w:lang w:bidi="ar-YE"/>
        </w:rPr>
        <w:t xml:space="preserve"> فِي </w:t>
      </w:r>
      <w:r w:rsidRPr="000F439A">
        <w:rPr>
          <w:rFonts w:cs="KFGQPC HAFS Uthmanic Script" w:hint="cs"/>
          <w:b/>
          <w:bCs/>
          <w:rtl/>
          <w:lang w:bidi="ar-YE"/>
        </w:rPr>
        <w:t>ٱ</w:t>
      </w:r>
      <w:r w:rsidRPr="000F439A">
        <w:rPr>
          <w:rFonts w:cs="KFGQPC HAFS Uthmanic Script" w:hint="eastAsia"/>
          <w:b/>
          <w:bCs/>
          <w:rtl/>
          <w:lang w:bidi="ar-YE"/>
        </w:rPr>
        <w:t>لسَّمَآءِ</w:t>
      </w:r>
      <w:r w:rsidRPr="000F439A">
        <w:rPr>
          <w:rFonts w:cs="KFGQPC HAFS Uthmanic Script"/>
          <w:b/>
          <w:bCs/>
          <w:rtl/>
          <w:lang w:bidi="ar-YE"/>
        </w:rPr>
        <w:t xml:space="preserve"> إِلَٰهٞ وَفِي </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إِلَٰهٞۚ</w:t>
      </w:r>
      <w:r w:rsidR="00D35F82" w:rsidRPr="000F439A">
        <w:rPr>
          <w:rFonts w:ascii="ATraditional Arabic" w:hAnsi="ATraditional Arabic" w:cs="ATraditional Arabic"/>
          <w:rtl/>
          <w:lang w:bidi="ar-YE"/>
        </w:rPr>
        <w:t>}</w:t>
      </w:r>
      <w:r w:rsidR="00BF56E2" w:rsidRPr="000F439A">
        <w:rPr>
          <w:rFonts w:hint="cs"/>
          <w:rtl/>
          <w:lang w:bidi="ar-YE"/>
        </w:rPr>
        <w:t xml:space="preserve"> </w:t>
      </w:r>
      <w:r w:rsidRPr="000F439A">
        <w:rPr>
          <w:rtl/>
          <w:lang w:bidi="ar-YE"/>
        </w:rPr>
        <w:t>قال: يُعبد في السماء ويُعبد في الأرض"</w:t>
      </w:r>
      <w:r w:rsidR="00772FFB" w:rsidRPr="000F439A">
        <w:rPr>
          <w:vertAlign w:val="superscript"/>
          <w:rtl/>
        </w:rPr>
        <w:t>(</w:t>
      </w:r>
      <w:r w:rsidR="00772FFB" w:rsidRPr="000F439A">
        <w:rPr>
          <w:vertAlign w:val="superscript"/>
          <w:rtl/>
        </w:rPr>
        <w:footnoteReference w:id="213"/>
      </w:r>
      <w:r w:rsidR="00772FFB" w:rsidRPr="000F439A">
        <w:rPr>
          <w:vertAlign w:val="superscript"/>
          <w:rtl/>
        </w:rPr>
        <w:t>)</w:t>
      </w:r>
      <w:r w:rsidR="0096294D" w:rsidRPr="000F439A">
        <w:rPr>
          <w:rtl/>
          <w:lang w:bidi="ar-YE"/>
        </w:rPr>
        <w:t>.</w:t>
      </w:r>
    </w:p>
    <w:p w14:paraId="786319AA" w14:textId="77777777" w:rsidR="00D84401" w:rsidRPr="000F439A" w:rsidRDefault="00BF56E2" w:rsidP="00BF56E2">
      <w:pPr>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D84401" w:rsidRPr="000F439A">
        <w:rPr>
          <w:rFonts w:cs="KFGQPC HAFS Uthmanic Script"/>
          <w:b/>
          <w:bCs/>
          <w:rtl/>
          <w:lang w:bidi="ar-YE"/>
        </w:rPr>
        <w:t xml:space="preserve">وَهُوَ </w:t>
      </w:r>
      <w:r w:rsidR="00D84401" w:rsidRPr="000F439A">
        <w:rPr>
          <w:rFonts w:cs="KFGQPC HAFS Uthmanic Script" w:hint="cs"/>
          <w:b/>
          <w:bCs/>
          <w:rtl/>
          <w:lang w:bidi="ar-YE"/>
        </w:rPr>
        <w:t>ٱ</w:t>
      </w:r>
      <w:r w:rsidR="00D84401" w:rsidRPr="000F439A">
        <w:rPr>
          <w:rFonts w:cs="KFGQPC HAFS Uthmanic Script" w:hint="eastAsia"/>
          <w:b/>
          <w:bCs/>
          <w:rtl/>
          <w:lang w:bidi="ar-YE"/>
        </w:rPr>
        <w:t>لۡحَكِيمُ</w:t>
      </w:r>
      <w:r w:rsidR="00D84401" w:rsidRPr="000F439A">
        <w:rPr>
          <w:rFonts w:cs="KFGQPC HAFS Uthmanic Script"/>
          <w:b/>
          <w:bCs/>
          <w:rtl/>
          <w:lang w:bidi="ar-YE"/>
        </w:rPr>
        <w:t xml:space="preserve"> </w:t>
      </w:r>
      <w:r w:rsidR="00D84401" w:rsidRPr="000F439A">
        <w:rPr>
          <w:rFonts w:cs="KFGQPC HAFS Uthmanic Script" w:hint="cs"/>
          <w:b/>
          <w:bCs/>
          <w:rtl/>
          <w:lang w:bidi="ar-YE"/>
        </w:rPr>
        <w:t>ٱ</w:t>
      </w:r>
      <w:r w:rsidR="00D84401" w:rsidRPr="000F439A">
        <w:rPr>
          <w:rFonts w:cs="KFGQPC HAFS Uthmanic Script" w:hint="eastAsia"/>
          <w:b/>
          <w:bCs/>
          <w:rtl/>
          <w:lang w:bidi="ar-YE"/>
        </w:rPr>
        <w:t>لۡعَلِيمُ</w:t>
      </w:r>
      <w:r w:rsidR="00D84401" w:rsidRPr="000F439A">
        <w:rPr>
          <w:rFonts w:cs="KFGQPC HAFS Uthmanic Script"/>
          <w:b/>
          <w:bCs/>
          <w:rtl/>
          <w:lang w:bidi="ar-YE"/>
        </w:rPr>
        <w:t xml:space="preserve"> ٨٤</w:t>
      </w:r>
      <w:r w:rsidR="00D35F82" w:rsidRPr="000F439A">
        <w:rPr>
          <w:rFonts w:ascii="ATraditional Arabic" w:hAnsi="ATraditional Arabic" w:cs="ATraditional Arabic"/>
          <w:rtl/>
          <w:lang w:bidi="ar-YE"/>
        </w:rPr>
        <w:t>}</w:t>
      </w:r>
      <w:r w:rsidRPr="000F439A">
        <w:rPr>
          <w:rFonts w:hint="cs"/>
          <w:rtl/>
          <w:lang w:bidi="ar-YE"/>
        </w:rPr>
        <w:t xml:space="preserve"> </w:t>
      </w:r>
      <w:r w:rsidR="00D84401" w:rsidRPr="000F439A">
        <w:rPr>
          <w:rtl/>
          <w:lang w:bidi="ar-YE"/>
        </w:rPr>
        <w:t>يحتمل وجهين: أحدهما: أنه يذكر ذلك صفة لتعظيمه</w:t>
      </w:r>
      <w:r w:rsidR="0096294D" w:rsidRPr="000F439A">
        <w:rPr>
          <w:rtl/>
          <w:lang w:bidi="ar-YE"/>
        </w:rPr>
        <w:t>.</w:t>
      </w:r>
      <w:r w:rsidR="00D84401" w:rsidRPr="000F439A">
        <w:rPr>
          <w:rtl/>
          <w:lang w:bidi="ar-YE"/>
        </w:rPr>
        <w:t xml:space="preserve"> الثاني: أنه يذكره تعليلاً لإلاهيته لأنه حكيم عليم وليس في الأصنام حكيم عليم"</w:t>
      </w:r>
      <w:r w:rsidR="00772FFB" w:rsidRPr="000F439A">
        <w:rPr>
          <w:vertAlign w:val="superscript"/>
          <w:rtl/>
        </w:rPr>
        <w:t>(</w:t>
      </w:r>
      <w:r w:rsidR="00772FFB" w:rsidRPr="000F439A">
        <w:rPr>
          <w:vertAlign w:val="superscript"/>
          <w:rtl/>
        </w:rPr>
        <w:footnoteReference w:id="214"/>
      </w:r>
      <w:r w:rsidR="00772FFB" w:rsidRPr="000F439A">
        <w:rPr>
          <w:vertAlign w:val="superscript"/>
          <w:rtl/>
        </w:rPr>
        <w:t>)</w:t>
      </w:r>
      <w:r w:rsidR="0096294D" w:rsidRPr="000F439A">
        <w:rPr>
          <w:rtl/>
          <w:lang w:bidi="ar-YE"/>
        </w:rPr>
        <w:t>.</w:t>
      </w:r>
    </w:p>
    <w:p w14:paraId="0CDC98C7" w14:textId="77777777" w:rsidR="00D84401" w:rsidRPr="000F439A" w:rsidRDefault="00BF56E2" w:rsidP="00C54F79">
      <w:pPr>
        <w:keepNext/>
        <w:keepLines/>
        <w:numPr>
          <w:ilvl w:val="0"/>
          <w:numId w:val="28"/>
        </w:numPr>
        <w:ind w:left="851" w:hanging="851"/>
        <w:rPr>
          <w:bCs/>
          <w:rtl/>
          <w:lang w:bidi="ar-YE"/>
        </w:rPr>
      </w:pPr>
      <w:r w:rsidRPr="000F439A">
        <w:rPr>
          <w:rFonts w:hint="cs"/>
          <w:bCs/>
          <w:rtl/>
          <w:lang w:bidi="ar-YE"/>
        </w:rPr>
        <w:t xml:space="preserve">وقال سبحانه: </w:t>
      </w:r>
      <w:bookmarkStart w:id="207" w:name="سورةةالزخرفئئ_85_2"/>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وَتَبَارَكَ </w:t>
      </w:r>
      <w:r w:rsidR="00D84401" w:rsidRPr="000F439A">
        <w:rPr>
          <w:rFonts w:cs="KFGQPC HAFS Uthmanic Script" w:hint="cs"/>
          <w:b/>
          <w:bCs/>
          <w:rtl/>
          <w:lang w:bidi="ar-YE"/>
        </w:rPr>
        <w:t>ٱ</w:t>
      </w:r>
      <w:r w:rsidR="00D84401" w:rsidRPr="000F439A">
        <w:rPr>
          <w:rFonts w:cs="KFGQPC HAFS Uthmanic Script" w:hint="eastAsia"/>
          <w:b/>
          <w:bCs/>
          <w:rtl/>
          <w:lang w:bidi="ar-YE"/>
        </w:rPr>
        <w:t>لَّذِي</w:t>
      </w:r>
      <w:r w:rsidR="00D84401" w:rsidRPr="000F439A">
        <w:rPr>
          <w:rFonts w:cs="KFGQPC HAFS Uthmanic Script"/>
          <w:b/>
          <w:bCs/>
          <w:rtl/>
          <w:lang w:bidi="ar-YE"/>
        </w:rPr>
        <w:t xml:space="preserve"> لَهُ</w:t>
      </w:r>
      <w:r w:rsidR="00D84401" w:rsidRPr="000F439A">
        <w:rPr>
          <w:rFonts w:cs="KFGQPC HAFS Uthmanic Script" w:hint="cs"/>
          <w:b/>
          <w:bCs/>
          <w:rtl/>
          <w:lang w:bidi="ar-YE"/>
        </w:rPr>
        <w:t>ۥ</w:t>
      </w:r>
      <w:r w:rsidR="00D84401" w:rsidRPr="000F439A">
        <w:rPr>
          <w:rFonts w:cs="KFGQPC HAFS Uthmanic Script"/>
          <w:b/>
          <w:bCs/>
          <w:rtl/>
          <w:lang w:bidi="ar-YE"/>
        </w:rPr>
        <w:t xml:space="preserve"> مُلۡكُ </w:t>
      </w:r>
      <w:r w:rsidR="00D84401" w:rsidRPr="000F439A">
        <w:rPr>
          <w:rFonts w:cs="KFGQPC HAFS Uthmanic Script" w:hint="cs"/>
          <w:b/>
          <w:bCs/>
          <w:rtl/>
          <w:lang w:bidi="ar-YE"/>
        </w:rPr>
        <w:t>ٱ</w:t>
      </w:r>
      <w:r w:rsidR="00D84401" w:rsidRPr="000F439A">
        <w:rPr>
          <w:rFonts w:cs="KFGQPC HAFS Uthmanic Script" w:hint="eastAsia"/>
          <w:b/>
          <w:bCs/>
          <w:rtl/>
          <w:lang w:bidi="ar-YE"/>
        </w:rPr>
        <w:t>لسَّمَٰوَٰتِ</w:t>
      </w:r>
      <w:r w:rsidR="00D84401" w:rsidRPr="000F439A">
        <w:rPr>
          <w:rFonts w:cs="KFGQPC HAFS Uthmanic Script"/>
          <w:b/>
          <w:bCs/>
          <w:rtl/>
          <w:lang w:bidi="ar-YE"/>
        </w:rPr>
        <w:t xml:space="preserve"> وَ</w:t>
      </w:r>
      <w:r w:rsidR="00D84401" w:rsidRPr="000F439A">
        <w:rPr>
          <w:rFonts w:cs="KFGQPC HAFS Uthmanic Script" w:hint="cs"/>
          <w:b/>
          <w:bCs/>
          <w:rtl/>
          <w:lang w:bidi="ar-YE"/>
        </w:rPr>
        <w:t>ٱ</w:t>
      </w:r>
      <w:r w:rsidR="00D84401" w:rsidRPr="000F439A">
        <w:rPr>
          <w:rFonts w:cs="KFGQPC HAFS Uthmanic Script" w:hint="eastAsia"/>
          <w:b/>
          <w:bCs/>
          <w:rtl/>
          <w:lang w:bidi="ar-YE"/>
        </w:rPr>
        <w:t>لۡأَرۡضِ</w:t>
      </w:r>
      <w:r w:rsidR="00D84401" w:rsidRPr="000F439A">
        <w:rPr>
          <w:rFonts w:cs="KFGQPC HAFS Uthmanic Script"/>
          <w:b/>
          <w:bCs/>
          <w:rtl/>
          <w:lang w:bidi="ar-YE"/>
        </w:rPr>
        <w:t xml:space="preserve"> وَمَا بَيۡنَهُمَا وَعِندَهُ</w:t>
      </w:r>
      <w:r w:rsidR="00D84401" w:rsidRPr="000F439A">
        <w:rPr>
          <w:rFonts w:cs="KFGQPC HAFS Uthmanic Script" w:hint="cs"/>
          <w:b/>
          <w:bCs/>
          <w:rtl/>
          <w:lang w:bidi="ar-YE"/>
        </w:rPr>
        <w:t>ۥ</w:t>
      </w:r>
      <w:r w:rsidR="00D84401" w:rsidRPr="000F439A">
        <w:rPr>
          <w:rFonts w:cs="KFGQPC HAFS Uthmanic Script"/>
          <w:b/>
          <w:bCs/>
          <w:rtl/>
          <w:lang w:bidi="ar-YE"/>
        </w:rPr>
        <w:t xml:space="preserve"> عِلۡمُ </w:t>
      </w:r>
      <w:r w:rsidR="00D84401" w:rsidRPr="000F439A">
        <w:rPr>
          <w:rFonts w:cs="KFGQPC HAFS Uthmanic Script" w:hint="cs"/>
          <w:b/>
          <w:bCs/>
          <w:rtl/>
          <w:lang w:bidi="ar-YE"/>
        </w:rPr>
        <w:t>ٱ</w:t>
      </w:r>
      <w:r w:rsidR="00D84401" w:rsidRPr="000F439A">
        <w:rPr>
          <w:rFonts w:cs="KFGQPC HAFS Uthmanic Script" w:hint="eastAsia"/>
          <w:b/>
          <w:bCs/>
          <w:rtl/>
          <w:lang w:bidi="ar-YE"/>
        </w:rPr>
        <w:t>لسَّاعَةِ</w:t>
      </w:r>
      <w:r w:rsidR="00D84401" w:rsidRPr="000F439A">
        <w:rPr>
          <w:rFonts w:cs="KFGQPC HAFS Uthmanic Script"/>
          <w:b/>
          <w:bCs/>
          <w:rtl/>
          <w:lang w:bidi="ar-YE"/>
        </w:rPr>
        <w:t xml:space="preserve"> وَإِلَيۡهِ تُرۡجَعُونَ ٨٥</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85]</w:t>
      </w:r>
      <w:bookmarkEnd w:id="207"/>
      <w:r w:rsidR="0096294D" w:rsidRPr="000F439A">
        <w:rPr>
          <w:bCs/>
          <w:rtl/>
          <w:lang w:bidi="ar-YE"/>
        </w:rPr>
        <w:t>.</w:t>
      </w:r>
    </w:p>
    <w:p w14:paraId="05DDD440" w14:textId="77777777" w:rsidR="00D84401" w:rsidRPr="000F439A" w:rsidRDefault="00D84401" w:rsidP="00BF56E2">
      <w:pPr>
        <w:rPr>
          <w:rtl/>
          <w:lang w:bidi="ar-YE"/>
        </w:rPr>
      </w:pPr>
      <w:r w:rsidRPr="000F439A">
        <w:rPr>
          <w:rtl/>
          <w:lang w:bidi="ar-YE"/>
        </w:rPr>
        <w:t>"تبارك: تفاعل من البركة وهي كثرة الخيرات</w:t>
      </w:r>
      <w:r w:rsidR="0096294D" w:rsidRPr="000F439A">
        <w:rPr>
          <w:rtl/>
          <w:lang w:bidi="ar-YE"/>
        </w:rPr>
        <w:t>،</w:t>
      </w:r>
      <w:r w:rsidRPr="000F439A">
        <w:rPr>
          <w:rtl/>
          <w:lang w:bidi="ar-YE"/>
        </w:rPr>
        <w:t xml:space="preserve"> والمراد بـ </w:t>
      </w:r>
      <w:r w:rsidR="00D35F82" w:rsidRPr="000F439A">
        <w:rPr>
          <w:rFonts w:ascii="ATraditional Arabic" w:hAnsi="ATraditional Arabic" w:cs="ATraditional Arabic"/>
          <w:rtl/>
          <w:lang w:bidi="ar-YE"/>
        </w:rPr>
        <w:t>{</w:t>
      </w:r>
      <w:r w:rsidRPr="000F439A">
        <w:rPr>
          <w:rFonts w:cs="KFGQPC HAFS Uthmanic Script"/>
          <w:b/>
          <w:bCs/>
          <w:rtl/>
          <w:lang w:bidi="ar-YE"/>
        </w:rPr>
        <w:t>وَمَا بَيۡنَهُمَا</w:t>
      </w:r>
      <w:r w:rsidR="00D35F82" w:rsidRPr="000F439A">
        <w:rPr>
          <w:rFonts w:ascii="ATraditional Arabic" w:hAnsi="ATraditional Arabic" w:cs="ATraditional Arabic"/>
          <w:rtl/>
          <w:lang w:bidi="ar-YE"/>
        </w:rPr>
        <w:t>}</w:t>
      </w:r>
      <w:r w:rsidRPr="000F439A">
        <w:rPr>
          <w:rtl/>
          <w:lang w:bidi="ar-YE"/>
        </w:rPr>
        <w:t>: الهواء وما فيه من الحيوانات</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وَعِندَهُ</w:t>
      </w:r>
      <w:r w:rsidRPr="000F439A">
        <w:rPr>
          <w:rFonts w:cs="KFGQPC HAFS Uthmanic Script" w:hint="cs"/>
          <w:b/>
          <w:bCs/>
          <w:rtl/>
          <w:lang w:bidi="ar-YE"/>
        </w:rPr>
        <w:t>ۥ</w:t>
      </w:r>
      <w:r w:rsidRPr="000F439A">
        <w:rPr>
          <w:rFonts w:cs="KFGQPC HAFS Uthmanic Script"/>
          <w:b/>
          <w:bCs/>
          <w:rtl/>
          <w:lang w:bidi="ar-YE"/>
        </w:rPr>
        <w:t xml:space="preserve"> عِلۡمُ </w:t>
      </w:r>
      <w:r w:rsidRPr="000F439A">
        <w:rPr>
          <w:rFonts w:cs="KFGQPC HAFS Uthmanic Script" w:hint="cs"/>
          <w:b/>
          <w:bCs/>
          <w:rtl/>
          <w:lang w:bidi="ar-YE"/>
        </w:rPr>
        <w:t>ٱ</w:t>
      </w:r>
      <w:r w:rsidRPr="000F439A">
        <w:rPr>
          <w:rFonts w:cs="KFGQPC HAFS Uthmanic Script" w:hint="eastAsia"/>
          <w:b/>
          <w:bCs/>
          <w:rtl/>
          <w:lang w:bidi="ar-YE"/>
        </w:rPr>
        <w:t>لسَّاعَةِ</w:t>
      </w:r>
      <w:r w:rsidR="00D35F82" w:rsidRPr="000F439A">
        <w:rPr>
          <w:rFonts w:ascii="ATraditional Arabic" w:hAnsi="ATraditional Arabic" w:cs="ATraditional Arabic"/>
          <w:rtl/>
          <w:lang w:bidi="ar-YE"/>
        </w:rPr>
        <w:t>}</w:t>
      </w:r>
      <w:r w:rsidR="00BF56E2" w:rsidRPr="000F439A">
        <w:rPr>
          <w:rFonts w:hint="cs"/>
          <w:rtl/>
          <w:lang w:bidi="ar-YE"/>
        </w:rPr>
        <w:t xml:space="preserve"> </w:t>
      </w:r>
      <w:r w:rsidR="002C3BDC" w:rsidRPr="000F439A">
        <w:rPr>
          <w:rtl/>
          <w:lang w:bidi="ar-YE"/>
        </w:rPr>
        <w:t>أي: علم</w:t>
      </w:r>
      <w:r w:rsidR="002C3BDC" w:rsidRPr="000F439A">
        <w:rPr>
          <w:rFonts w:hint="cs"/>
          <w:rtl/>
          <w:lang w:bidi="ar-YE"/>
        </w:rPr>
        <w:t xml:space="preserve"> </w:t>
      </w:r>
      <w:r w:rsidRPr="000F439A">
        <w:rPr>
          <w:rtl/>
          <w:lang w:bidi="ar-YE"/>
        </w:rPr>
        <w:t>الوقت الذي يكون قيامها فيه</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وَإِلَيۡهِ تُرۡجَعُونَ ٨٥</w:t>
      </w:r>
      <w:r w:rsidR="00D35F82" w:rsidRPr="000F439A">
        <w:rPr>
          <w:rFonts w:ascii="ATraditional Arabic" w:hAnsi="ATraditional Arabic" w:cs="ATraditional Arabic"/>
          <w:rtl/>
          <w:lang w:bidi="ar-YE"/>
        </w:rPr>
        <w:t>}</w:t>
      </w:r>
      <w:r w:rsidRPr="000F439A">
        <w:rPr>
          <w:rtl/>
          <w:lang w:bidi="ar-YE"/>
        </w:rPr>
        <w:t xml:space="preserve"> فيجازي كلَّ أحد بما يستحقه من خير وشر</w:t>
      </w:r>
      <w:r w:rsidR="0096294D" w:rsidRPr="000F439A">
        <w:rPr>
          <w:rtl/>
          <w:lang w:bidi="ar-YE"/>
        </w:rPr>
        <w:t>،</w:t>
      </w:r>
      <w:r w:rsidRPr="000F439A">
        <w:rPr>
          <w:rtl/>
          <w:lang w:bidi="ar-YE"/>
        </w:rPr>
        <w:t xml:space="preserve"> و</w:t>
      </w:r>
      <w:r w:rsidRPr="000F439A">
        <w:rPr>
          <w:rFonts w:hint="eastAsia"/>
          <w:rtl/>
          <w:lang w:bidi="ar-YE"/>
        </w:rPr>
        <w:t>فيه</w:t>
      </w:r>
      <w:r w:rsidRPr="000F439A">
        <w:rPr>
          <w:rtl/>
          <w:lang w:bidi="ar-YE"/>
        </w:rPr>
        <w:t xml:space="preserve"> وعيد شديد"</w:t>
      </w:r>
      <w:r w:rsidR="00772FFB" w:rsidRPr="000F439A">
        <w:rPr>
          <w:vertAlign w:val="superscript"/>
          <w:rtl/>
        </w:rPr>
        <w:t>(</w:t>
      </w:r>
      <w:r w:rsidR="00772FFB" w:rsidRPr="000F439A">
        <w:rPr>
          <w:vertAlign w:val="superscript"/>
          <w:rtl/>
        </w:rPr>
        <w:footnoteReference w:id="215"/>
      </w:r>
      <w:r w:rsidR="00772FFB" w:rsidRPr="000F439A">
        <w:rPr>
          <w:vertAlign w:val="superscript"/>
          <w:rtl/>
        </w:rPr>
        <w:t>)</w:t>
      </w:r>
      <w:r w:rsidR="0096294D" w:rsidRPr="000F439A">
        <w:rPr>
          <w:rtl/>
          <w:lang w:bidi="ar-YE"/>
        </w:rPr>
        <w:t>.</w:t>
      </w:r>
    </w:p>
    <w:p w14:paraId="2A245971" w14:textId="77777777" w:rsidR="00D84401" w:rsidRPr="000F439A" w:rsidRDefault="00BF56E2" w:rsidP="00C54F79">
      <w:pPr>
        <w:keepNext/>
        <w:keepLines/>
        <w:numPr>
          <w:ilvl w:val="0"/>
          <w:numId w:val="28"/>
        </w:numPr>
        <w:ind w:left="851" w:hanging="851"/>
        <w:rPr>
          <w:bCs/>
          <w:rtl/>
          <w:lang w:bidi="ar-YE"/>
        </w:rPr>
      </w:pPr>
      <w:r w:rsidRPr="000F439A">
        <w:rPr>
          <w:rFonts w:hint="cs"/>
          <w:bCs/>
          <w:rtl/>
          <w:lang w:bidi="ar-YE"/>
        </w:rPr>
        <w:lastRenderedPageBreak/>
        <w:t xml:space="preserve">وقال تعالى: </w:t>
      </w:r>
      <w:bookmarkStart w:id="208" w:name="سورةةالزخرفئئ_87_100"/>
      <w:r w:rsidR="00D35F82" w:rsidRPr="000F439A">
        <w:rPr>
          <w:rFonts w:ascii="ATraditional Arabic" w:hAnsi="ATraditional Arabic" w:cs="ATraditional Arabic"/>
          <w:bCs/>
          <w:rtl/>
          <w:lang w:bidi="ar-YE"/>
        </w:rPr>
        <w:t>{</w:t>
      </w:r>
      <w:r w:rsidR="00D84401" w:rsidRPr="000F439A">
        <w:rPr>
          <w:rFonts w:cs="KFGQPC HAFS Uthmanic Script"/>
          <w:b/>
          <w:bCs/>
          <w:rtl/>
          <w:lang w:bidi="ar-YE"/>
        </w:rPr>
        <w:t xml:space="preserve">وَلَئِن سَأَلۡتَهُم مَّنۡ خَلَقَهُمۡ لَيَقُولُنَّ </w:t>
      </w:r>
      <w:r w:rsidR="00D84401" w:rsidRPr="000F439A">
        <w:rPr>
          <w:rFonts w:cs="KFGQPC HAFS Uthmanic Script" w:hint="cs"/>
          <w:b/>
          <w:bCs/>
          <w:rtl/>
          <w:lang w:bidi="ar-YE"/>
        </w:rPr>
        <w:t>ٱ</w:t>
      </w:r>
      <w:r w:rsidR="00D84401" w:rsidRPr="000F439A">
        <w:rPr>
          <w:rFonts w:cs="KFGQPC HAFS Uthmanic Script" w:hint="eastAsia"/>
          <w:b/>
          <w:bCs/>
          <w:rtl/>
          <w:lang w:bidi="ar-YE"/>
        </w:rPr>
        <w:t>للَّهُۖ</w:t>
      </w:r>
      <w:r w:rsidR="00D84401" w:rsidRPr="000F439A">
        <w:rPr>
          <w:rFonts w:cs="KFGQPC HAFS Uthmanic Script"/>
          <w:b/>
          <w:bCs/>
          <w:rtl/>
          <w:lang w:bidi="ar-YE"/>
        </w:rPr>
        <w:t xml:space="preserve"> فَأَنَّىٰ يُؤۡفَكُونَ ٨٧</w:t>
      </w:r>
      <w:r w:rsidR="00D35F82" w:rsidRPr="000F439A">
        <w:rPr>
          <w:rFonts w:ascii="ATraditional Arabic" w:hAnsi="ATraditional Arabic" w:cs="ATraditional Arabic"/>
          <w:bCs/>
          <w:rtl/>
          <w:lang w:bidi="ar-YE"/>
        </w:rPr>
        <w:t>}</w:t>
      </w:r>
      <w:r w:rsidR="00D84401" w:rsidRPr="000F439A">
        <w:rPr>
          <w:bCs/>
          <w:rtl/>
          <w:lang w:bidi="ar-YE"/>
        </w:rPr>
        <w:t xml:space="preserve"> [سورة الزخرف: 87]</w:t>
      </w:r>
      <w:bookmarkEnd w:id="208"/>
      <w:r w:rsidR="0096294D" w:rsidRPr="000F439A">
        <w:rPr>
          <w:bCs/>
          <w:rtl/>
          <w:lang w:bidi="ar-YE"/>
        </w:rPr>
        <w:t>.</w:t>
      </w:r>
    </w:p>
    <w:p w14:paraId="4F8814BF" w14:textId="77777777" w:rsidR="00BF56E2" w:rsidRPr="000F439A" w:rsidRDefault="00D84401" w:rsidP="00D84401">
      <w:pPr>
        <w:rPr>
          <w:rtl/>
          <w:lang w:bidi="ar-YE"/>
        </w:rPr>
      </w:pPr>
      <w:r w:rsidRPr="000F439A">
        <w:rPr>
          <w:rFonts w:hint="eastAsia"/>
          <w:rtl/>
          <w:lang w:bidi="ar-YE"/>
        </w:rPr>
        <w:t>أي</w:t>
      </w:r>
      <w:r w:rsidRPr="000F439A">
        <w:rPr>
          <w:rtl/>
          <w:lang w:bidi="ar-YE"/>
        </w:rPr>
        <w:t xml:space="preserve">: "ولئن سألتَ </w:t>
      </w:r>
      <w:r w:rsidR="00E676EE" w:rsidRPr="000F439A">
        <w:rPr>
          <w:rtl/>
          <w:lang w:bidi="ar-YE"/>
        </w:rPr>
        <w:t>يا محمد هؤلاء المشركين بالله من</w:t>
      </w:r>
      <w:r w:rsidR="009519AA" w:rsidRPr="000F439A">
        <w:rPr>
          <w:rFonts w:hint="cs"/>
          <w:rtl/>
          <w:lang w:bidi="ar-YE"/>
        </w:rPr>
        <w:t xml:space="preserve"> </w:t>
      </w:r>
      <w:r w:rsidRPr="000F439A">
        <w:rPr>
          <w:rtl/>
          <w:lang w:bidi="ar-YE"/>
        </w:rPr>
        <w:t>قومك: من خلقهم</w:t>
      </w:r>
      <w:r w:rsidR="0096294D" w:rsidRPr="000F439A">
        <w:rPr>
          <w:rtl/>
          <w:lang w:bidi="ar-YE"/>
        </w:rPr>
        <w:t>؟</w:t>
      </w:r>
      <w:r w:rsidRPr="000F439A">
        <w:rPr>
          <w:rtl/>
          <w:lang w:bidi="ar-YE"/>
        </w:rPr>
        <w:t xml:space="preserve"> ليقولن: الله خلقنا</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فَأَنَّىٰ يُؤۡفَكُونَ ٨٧</w:t>
      </w:r>
      <w:r w:rsidR="00D35F82" w:rsidRPr="000F439A">
        <w:rPr>
          <w:rFonts w:ascii="ATraditional Arabic" w:hAnsi="ATraditional Arabic" w:cs="ATraditional Arabic"/>
          <w:rtl/>
          <w:lang w:bidi="ar-YE"/>
        </w:rPr>
        <w:t>}</w:t>
      </w:r>
      <w:r w:rsidRPr="000F439A">
        <w:rPr>
          <w:rtl/>
          <w:lang w:bidi="ar-YE"/>
        </w:rPr>
        <w:t xml:space="preserve"> فأي وجهٍ يُصرفون عن عبادة الذي خلقهم</w:t>
      </w:r>
      <w:r w:rsidR="0096294D" w:rsidRPr="000F439A">
        <w:rPr>
          <w:rtl/>
          <w:lang w:bidi="ar-YE"/>
        </w:rPr>
        <w:t>،</w:t>
      </w:r>
      <w:r w:rsidRPr="000F439A">
        <w:rPr>
          <w:rtl/>
          <w:lang w:bidi="ar-YE"/>
        </w:rPr>
        <w:t xml:space="preserve"> ويُحرمون إصابة الحق في عبادته</w:t>
      </w:r>
      <w:r w:rsidR="0096294D" w:rsidRPr="000F439A">
        <w:rPr>
          <w:rtl/>
          <w:lang w:bidi="ar-YE"/>
        </w:rPr>
        <w:t>!</w:t>
      </w:r>
      <w:r w:rsidRPr="000F439A">
        <w:rPr>
          <w:rtl/>
          <w:lang w:bidi="ar-YE"/>
        </w:rPr>
        <w:t>"</w:t>
      </w:r>
      <w:r w:rsidR="00772FFB" w:rsidRPr="000F439A">
        <w:rPr>
          <w:vertAlign w:val="superscript"/>
          <w:rtl/>
        </w:rPr>
        <w:t>(</w:t>
      </w:r>
      <w:r w:rsidR="00772FFB" w:rsidRPr="000F439A">
        <w:rPr>
          <w:vertAlign w:val="superscript"/>
          <w:rtl/>
        </w:rPr>
        <w:footnoteReference w:id="216"/>
      </w:r>
      <w:r w:rsidR="00772FFB" w:rsidRPr="000F439A">
        <w:rPr>
          <w:vertAlign w:val="superscript"/>
          <w:rtl/>
        </w:rPr>
        <w:t>)</w:t>
      </w:r>
      <w:r w:rsidR="0096294D" w:rsidRPr="000F439A">
        <w:rPr>
          <w:rFonts w:hint="cs"/>
          <w:rtl/>
          <w:lang w:bidi="ar-YE"/>
        </w:rPr>
        <w:t>.</w:t>
      </w:r>
      <w:r w:rsidR="00BF56E2" w:rsidRPr="000F439A">
        <w:rPr>
          <w:rFonts w:hint="cs"/>
          <w:rtl/>
          <w:lang w:bidi="ar-YE"/>
        </w:rPr>
        <w:t xml:space="preserve"> </w:t>
      </w:r>
    </w:p>
    <w:p w14:paraId="3290D547" w14:textId="77777777" w:rsidR="00E676EE" w:rsidRPr="000F439A" w:rsidRDefault="00D84401" w:rsidP="00D84401">
      <w:pPr>
        <w:rPr>
          <w:bCs/>
          <w:rtl/>
          <w:lang w:bidi="ar-YE"/>
        </w:rPr>
      </w:pPr>
      <w:r w:rsidRPr="000F439A">
        <w:rPr>
          <w:rFonts w:hint="eastAsia"/>
          <w:bCs/>
          <w:rtl/>
          <w:lang w:bidi="ar-YE"/>
        </w:rPr>
        <w:t>ومما</w:t>
      </w:r>
      <w:r w:rsidR="00BF56E2" w:rsidRPr="000F439A">
        <w:rPr>
          <w:bCs/>
          <w:rtl/>
          <w:lang w:bidi="ar-YE"/>
        </w:rPr>
        <w:t xml:space="preserve"> سبق </w:t>
      </w:r>
      <w:r w:rsidR="00BF56E2" w:rsidRPr="000F439A">
        <w:rPr>
          <w:rFonts w:hint="cs"/>
          <w:bCs/>
          <w:rtl/>
        </w:rPr>
        <w:t>ي</w:t>
      </w:r>
      <w:r w:rsidR="00BF56E2" w:rsidRPr="000F439A">
        <w:rPr>
          <w:bCs/>
          <w:rtl/>
          <w:lang w:bidi="ar-YE"/>
        </w:rPr>
        <w:t>تبين لي الآتي</w:t>
      </w:r>
      <w:r w:rsidR="00E676EE" w:rsidRPr="000F439A">
        <w:rPr>
          <w:rFonts w:hint="cs"/>
          <w:bCs/>
          <w:rtl/>
          <w:lang w:bidi="ar-YE"/>
        </w:rPr>
        <w:t xml:space="preserve">: </w:t>
      </w:r>
    </w:p>
    <w:p w14:paraId="7952E23A" w14:textId="77777777" w:rsidR="00D84401" w:rsidRPr="000F439A" w:rsidRDefault="00D84401" w:rsidP="00C54F79">
      <w:pPr>
        <w:numPr>
          <w:ilvl w:val="0"/>
          <w:numId w:val="29"/>
        </w:numPr>
        <w:ind w:left="1134" w:hanging="567"/>
        <w:rPr>
          <w:rtl/>
          <w:lang w:bidi="ar-YE"/>
        </w:rPr>
      </w:pPr>
      <w:r w:rsidRPr="000F439A">
        <w:rPr>
          <w:rtl/>
          <w:lang w:bidi="ar-YE"/>
        </w:rPr>
        <w:t>تحدثت السورة عن الخلق وتسخير الله</w:t>
      </w:r>
      <w:r w:rsidR="00BF56E2" w:rsidRPr="000F439A">
        <w:rPr>
          <w:rFonts w:hint="cs"/>
          <w:rtl/>
          <w:lang w:bidi="ar-YE"/>
        </w:rPr>
        <w:t xml:space="preserve"> </w:t>
      </w:r>
      <w:r w:rsidRPr="000F439A">
        <w:rPr>
          <w:rtl/>
          <w:lang w:bidi="ar-YE"/>
        </w:rPr>
        <w:t>تعالى</w:t>
      </w:r>
      <w:r w:rsidR="00BF56E2" w:rsidRPr="000F439A">
        <w:rPr>
          <w:rFonts w:hint="cs"/>
          <w:rtl/>
          <w:lang w:bidi="ar-YE"/>
        </w:rPr>
        <w:t xml:space="preserve"> </w:t>
      </w:r>
      <w:r w:rsidRPr="000F439A">
        <w:rPr>
          <w:rtl/>
          <w:lang w:bidi="ar-YE"/>
        </w:rPr>
        <w:t>البحار والمراكب لمنافع الخلق</w:t>
      </w:r>
      <w:r w:rsidR="0096294D" w:rsidRPr="000F439A">
        <w:rPr>
          <w:rtl/>
          <w:lang w:bidi="ar-YE"/>
        </w:rPr>
        <w:t>،</w:t>
      </w:r>
      <w:r w:rsidRPr="000F439A">
        <w:rPr>
          <w:rtl/>
          <w:lang w:bidi="ar-YE"/>
        </w:rPr>
        <w:t xml:space="preserve"> وأن ذلك من أعظم آثار الربوبية</w:t>
      </w:r>
      <w:r w:rsidR="0096294D" w:rsidRPr="000F439A">
        <w:rPr>
          <w:rtl/>
          <w:lang w:bidi="ar-YE"/>
        </w:rPr>
        <w:t>.</w:t>
      </w:r>
    </w:p>
    <w:p w14:paraId="7BBDB850" w14:textId="77777777" w:rsidR="00D84401" w:rsidRPr="000F439A" w:rsidRDefault="00D84401" w:rsidP="00C54F79">
      <w:pPr>
        <w:numPr>
          <w:ilvl w:val="0"/>
          <w:numId w:val="29"/>
        </w:numPr>
        <w:ind w:left="1134" w:hanging="567"/>
        <w:rPr>
          <w:rtl/>
          <w:lang w:bidi="ar-YE"/>
        </w:rPr>
      </w:pPr>
      <w:r w:rsidRPr="000F439A">
        <w:rPr>
          <w:rtl/>
          <w:lang w:bidi="ar-YE"/>
        </w:rPr>
        <w:t>أن الله هو رب العالمين الي ربى خلقه بنعمه ظاهرة وباطنة</w:t>
      </w:r>
      <w:r w:rsidR="0096294D" w:rsidRPr="000F439A">
        <w:rPr>
          <w:rtl/>
          <w:lang w:bidi="ar-YE"/>
        </w:rPr>
        <w:t>.</w:t>
      </w:r>
    </w:p>
    <w:p w14:paraId="3854CEF9" w14:textId="77777777" w:rsidR="00D84401" w:rsidRPr="000F439A" w:rsidRDefault="00D84401" w:rsidP="00C54F79">
      <w:pPr>
        <w:numPr>
          <w:ilvl w:val="0"/>
          <w:numId w:val="29"/>
        </w:numPr>
        <w:ind w:left="1134" w:hanging="567"/>
        <w:rPr>
          <w:rtl/>
          <w:lang w:bidi="ar-YE"/>
        </w:rPr>
      </w:pPr>
      <w:r w:rsidRPr="000F439A">
        <w:rPr>
          <w:rtl/>
          <w:lang w:bidi="ar-YE"/>
        </w:rPr>
        <w:t>تطرقت السورة إلى مسألة من مسائل توحيد الألوهية وهي الدعاء</w:t>
      </w:r>
      <w:r w:rsidR="0096294D" w:rsidRPr="000F439A">
        <w:rPr>
          <w:rtl/>
          <w:lang w:bidi="ar-YE"/>
        </w:rPr>
        <w:t>،</w:t>
      </w:r>
      <w:r w:rsidRPr="000F439A">
        <w:rPr>
          <w:rtl/>
          <w:lang w:bidi="ar-YE"/>
        </w:rPr>
        <w:t xml:space="preserve"> وأنه لا يطلب إلا من الله ولا يدعى إلا الله</w:t>
      </w:r>
      <w:r w:rsidR="0096294D" w:rsidRPr="000F439A">
        <w:rPr>
          <w:rtl/>
          <w:lang w:bidi="ar-YE"/>
        </w:rPr>
        <w:t>.</w:t>
      </w:r>
    </w:p>
    <w:p w14:paraId="2894EE51" w14:textId="77777777" w:rsidR="00573CD0" w:rsidRPr="000F439A" w:rsidRDefault="00D84401" w:rsidP="00C54F79">
      <w:pPr>
        <w:numPr>
          <w:ilvl w:val="0"/>
          <w:numId w:val="29"/>
        </w:numPr>
        <w:ind w:left="1134" w:hanging="567"/>
        <w:rPr>
          <w:rtl/>
          <w:lang w:bidi="ar-YE"/>
        </w:rPr>
      </w:pPr>
      <w:r w:rsidRPr="000F439A">
        <w:rPr>
          <w:rtl/>
          <w:lang w:bidi="ar-YE"/>
        </w:rPr>
        <w:t>ذكرت السورة بعض آثار أسماء الله وصفاته</w:t>
      </w:r>
      <w:r w:rsidR="0096294D" w:rsidRPr="000F439A">
        <w:rPr>
          <w:rtl/>
          <w:lang w:bidi="ar-YE"/>
        </w:rPr>
        <w:t>،</w:t>
      </w:r>
      <w:r w:rsidRPr="000F439A">
        <w:rPr>
          <w:rtl/>
          <w:lang w:bidi="ar-YE"/>
        </w:rPr>
        <w:t xml:space="preserve"> كاسمه العزيز الذي ذلت لعزنه جميع المخلوقات</w:t>
      </w:r>
      <w:r w:rsidR="0096294D" w:rsidRPr="000F439A">
        <w:rPr>
          <w:rtl/>
          <w:lang w:bidi="ar-YE"/>
        </w:rPr>
        <w:t>،</w:t>
      </w:r>
      <w:r w:rsidRPr="000F439A">
        <w:rPr>
          <w:rtl/>
          <w:lang w:bidi="ar-YE"/>
        </w:rPr>
        <w:t xml:space="preserve"> وكذلك صفة العلم الذي يعلم ظاهر الأمر وباطنه</w:t>
      </w:r>
      <w:r w:rsidR="0096294D" w:rsidRPr="000F439A">
        <w:rPr>
          <w:rFonts w:hint="cs"/>
          <w:rtl/>
          <w:lang w:bidi="ar-YE"/>
        </w:rPr>
        <w:t>.</w:t>
      </w:r>
      <w:r w:rsidR="00573CD0" w:rsidRPr="000F439A">
        <w:rPr>
          <w:rFonts w:hint="cs"/>
          <w:rtl/>
          <w:lang w:bidi="ar-YE"/>
        </w:rPr>
        <w:t xml:space="preserve"> </w:t>
      </w:r>
    </w:p>
    <w:p w14:paraId="74875451" w14:textId="77777777" w:rsidR="00573CD0" w:rsidRPr="000F439A" w:rsidRDefault="00573CD0" w:rsidP="00385BE2">
      <w:pPr>
        <w:rPr>
          <w:rtl/>
          <w:lang w:bidi="ar-YE"/>
        </w:rPr>
      </w:pPr>
    </w:p>
    <w:p w14:paraId="06BA9ECA" w14:textId="77777777" w:rsidR="00573CD0" w:rsidRPr="000F439A" w:rsidRDefault="00573CD0" w:rsidP="00385BE2">
      <w:pPr>
        <w:rPr>
          <w:rtl/>
          <w:lang w:bidi="ar-YE"/>
        </w:rPr>
        <w:sectPr w:rsidR="00573CD0"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406A6C7F" w14:textId="77777777" w:rsidR="00573CD0" w:rsidRPr="000F439A" w:rsidRDefault="00573CD0" w:rsidP="00385BE2">
      <w:pPr>
        <w:rPr>
          <w:sz w:val="2"/>
          <w:szCs w:val="2"/>
          <w:rtl/>
          <w:lang w:bidi="ar-YE"/>
        </w:rPr>
      </w:pPr>
    </w:p>
    <w:p w14:paraId="4DD1180E" w14:textId="77777777" w:rsidR="00250639" w:rsidRPr="000F439A" w:rsidRDefault="00250639" w:rsidP="00385BE2">
      <w:pPr>
        <w:rPr>
          <w:rtl/>
          <w:lang w:bidi="ar-YE"/>
        </w:rPr>
      </w:pPr>
    </w:p>
    <w:p w14:paraId="6994BBB5" w14:textId="77777777" w:rsidR="00250639" w:rsidRPr="000F439A" w:rsidRDefault="00250639" w:rsidP="00385BE2">
      <w:pPr>
        <w:rPr>
          <w:rtl/>
          <w:lang w:bidi="ar-YE"/>
        </w:rPr>
      </w:pPr>
    </w:p>
    <w:p w14:paraId="09F1FACE" w14:textId="77777777" w:rsidR="00C73995" w:rsidRPr="000F439A" w:rsidRDefault="00C73995" w:rsidP="00385BE2">
      <w:pPr>
        <w:rPr>
          <w:rtl/>
          <w:lang w:bidi="ar-YE"/>
        </w:rPr>
      </w:pPr>
    </w:p>
    <w:p w14:paraId="232F6177" w14:textId="77777777" w:rsidR="00C73995" w:rsidRPr="000F439A" w:rsidRDefault="00C73995" w:rsidP="00385BE2">
      <w:pPr>
        <w:rPr>
          <w:rtl/>
          <w:lang w:bidi="ar-YE"/>
        </w:rPr>
      </w:pPr>
    </w:p>
    <w:p w14:paraId="6BBAE7A5" w14:textId="77777777" w:rsidR="00C73995" w:rsidRPr="000F439A" w:rsidRDefault="00C73995" w:rsidP="00385BE2">
      <w:pPr>
        <w:rPr>
          <w:rtl/>
          <w:lang w:bidi="ar-YE"/>
        </w:rPr>
      </w:pPr>
    </w:p>
    <w:p w14:paraId="7C55A7D6" w14:textId="77777777" w:rsidR="00250639" w:rsidRPr="000F439A" w:rsidRDefault="00D64323" w:rsidP="00C77706">
      <w:pPr>
        <w:pStyle w:val="3"/>
        <w:rPr>
          <w:rtl/>
        </w:rPr>
      </w:pPr>
      <w:bookmarkStart w:id="209" w:name="_Toc89202524"/>
      <w:bookmarkStart w:id="210" w:name="_Toc160896336"/>
      <w:r w:rsidRPr="000F439A">
        <w:rPr>
          <w:rtl/>
        </w:rPr>
        <w:t>المبحث الثالث</w:t>
      </w:r>
      <w:r w:rsidRPr="000F439A">
        <w:rPr>
          <w:rFonts w:hint="cs"/>
          <w:rtl/>
        </w:rPr>
        <w:t>:</w:t>
      </w:r>
      <w:r w:rsidRPr="000F439A">
        <w:rPr>
          <w:rtl/>
        </w:rPr>
        <w:br/>
        <w:t>ثمرات الإيمان بأنواع التوحيد الثلاثة</w:t>
      </w:r>
      <w:r w:rsidR="00250639" w:rsidRPr="000F439A">
        <w:rPr>
          <w:rtl/>
        </w:rPr>
        <w:t>:</w:t>
      </w:r>
      <w:bookmarkEnd w:id="209"/>
      <w:bookmarkEnd w:id="210"/>
      <w:r w:rsidR="00250639" w:rsidRPr="000F439A">
        <w:rPr>
          <w:rFonts w:hint="cs"/>
          <w:rtl/>
        </w:rPr>
        <w:t xml:space="preserve"> </w:t>
      </w:r>
    </w:p>
    <w:p w14:paraId="7D14C987" w14:textId="77777777" w:rsidR="00250639" w:rsidRPr="000F439A" w:rsidRDefault="00D64323" w:rsidP="00385BE2">
      <w:pPr>
        <w:ind w:firstLine="0"/>
        <w:jc w:val="center"/>
        <w:rPr>
          <w:rFonts w:ascii="KFGQPC KSA Heavy" w:hAnsi="KFGQPC KSA Heavy" w:cs="KFGQPC KSA Heavy"/>
          <w:rtl/>
        </w:rPr>
      </w:pPr>
      <w:r w:rsidRPr="000F439A">
        <w:rPr>
          <w:rFonts w:ascii="KFGQPC KSA Heavy" w:hAnsi="KFGQPC KSA Heavy" w:cs="KFGQPC KSA Heavy"/>
          <w:rtl/>
        </w:rPr>
        <w:t>وفيه ثلاثة مطالب</w:t>
      </w:r>
      <w:r w:rsidR="00250639" w:rsidRPr="000F439A">
        <w:rPr>
          <w:rFonts w:ascii="KFGQPC KSA Heavy" w:hAnsi="KFGQPC KSA Heavy" w:cs="KFGQPC KSA Heavy"/>
          <w:rtl/>
        </w:rPr>
        <w:t>:</w:t>
      </w:r>
    </w:p>
    <w:p w14:paraId="21844BF0" w14:textId="77777777" w:rsidR="00D64323" w:rsidRPr="000F439A" w:rsidRDefault="00D64323" w:rsidP="007B2239">
      <w:pPr>
        <w:numPr>
          <w:ilvl w:val="0"/>
          <w:numId w:val="2"/>
        </w:numPr>
        <w:ind w:left="1985" w:right="851" w:hanging="567"/>
        <w:rPr>
          <w:bCs/>
          <w:sz w:val="32"/>
          <w:szCs w:val="32"/>
          <w:rtl/>
          <w:lang w:bidi="ar-YE"/>
        </w:rPr>
      </w:pPr>
      <w:r w:rsidRPr="000F439A">
        <w:rPr>
          <w:bCs/>
          <w:sz w:val="32"/>
          <w:szCs w:val="32"/>
          <w:rtl/>
          <w:lang w:bidi="ar-YE"/>
        </w:rPr>
        <w:t>المطلب الأول: ثمرات الإيمان بتوحيد الربوبية</w:t>
      </w:r>
      <w:r w:rsidR="0096294D" w:rsidRPr="000F439A">
        <w:rPr>
          <w:bCs/>
          <w:sz w:val="32"/>
          <w:szCs w:val="32"/>
          <w:rtl/>
          <w:lang w:bidi="ar-YE"/>
        </w:rPr>
        <w:t>.</w:t>
      </w:r>
    </w:p>
    <w:p w14:paraId="6B61EE75" w14:textId="77777777" w:rsidR="00D64323" w:rsidRPr="000F439A" w:rsidRDefault="00D64323" w:rsidP="007B2239">
      <w:pPr>
        <w:numPr>
          <w:ilvl w:val="0"/>
          <w:numId w:val="2"/>
        </w:numPr>
        <w:ind w:left="1985" w:right="851" w:hanging="567"/>
        <w:rPr>
          <w:bCs/>
          <w:sz w:val="32"/>
          <w:szCs w:val="32"/>
          <w:rtl/>
          <w:lang w:bidi="ar-YE"/>
        </w:rPr>
      </w:pPr>
      <w:r w:rsidRPr="000F439A">
        <w:rPr>
          <w:bCs/>
          <w:sz w:val="32"/>
          <w:szCs w:val="32"/>
          <w:rtl/>
          <w:lang w:bidi="ar-YE"/>
        </w:rPr>
        <w:t>المطلب الثاني: ثمرات الإيمان بتوحيد الألوهية</w:t>
      </w:r>
      <w:r w:rsidR="0096294D" w:rsidRPr="000F439A">
        <w:rPr>
          <w:bCs/>
          <w:sz w:val="32"/>
          <w:szCs w:val="32"/>
          <w:rtl/>
          <w:lang w:bidi="ar-YE"/>
        </w:rPr>
        <w:t>.</w:t>
      </w:r>
    </w:p>
    <w:p w14:paraId="2705E828" w14:textId="77777777" w:rsidR="00250639" w:rsidRPr="000F439A" w:rsidRDefault="00D64323" w:rsidP="007B2239">
      <w:pPr>
        <w:numPr>
          <w:ilvl w:val="0"/>
          <w:numId w:val="2"/>
        </w:numPr>
        <w:ind w:left="1985" w:right="851" w:hanging="567"/>
        <w:rPr>
          <w:bCs/>
          <w:sz w:val="32"/>
          <w:szCs w:val="32"/>
          <w:rtl/>
          <w:lang w:bidi="ar-YE"/>
        </w:rPr>
      </w:pPr>
      <w:r w:rsidRPr="000F439A">
        <w:rPr>
          <w:bCs/>
          <w:sz w:val="32"/>
          <w:szCs w:val="32"/>
          <w:rtl/>
          <w:lang w:bidi="ar-YE"/>
        </w:rPr>
        <w:t>المطلب الثالث: ثمرات الإيمان بتوحيد الأسماء والصفات</w:t>
      </w:r>
      <w:r w:rsidR="0096294D" w:rsidRPr="000F439A">
        <w:rPr>
          <w:bCs/>
          <w:sz w:val="32"/>
          <w:szCs w:val="32"/>
          <w:rtl/>
          <w:lang w:bidi="ar-YE"/>
        </w:rPr>
        <w:t>.</w:t>
      </w:r>
      <w:r w:rsidR="00250639" w:rsidRPr="000F439A">
        <w:rPr>
          <w:rFonts w:hint="cs"/>
          <w:bCs/>
          <w:sz w:val="32"/>
          <w:szCs w:val="32"/>
          <w:rtl/>
          <w:lang w:bidi="ar-YE"/>
        </w:rPr>
        <w:t xml:space="preserve"> </w:t>
      </w:r>
    </w:p>
    <w:p w14:paraId="28A7FE81" w14:textId="77777777" w:rsidR="00573CD0" w:rsidRPr="000F439A" w:rsidRDefault="00573CD0" w:rsidP="00385BE2">
      <w:pPr>
        <w:rPr>
          <w:rtl/>
          <w:lang w:bidi="ar-YE"/>
        </w:rPr>
      </w:pPr>
    </w:p>
    <w:p w14:paraId="4FDB68A3" w14:textId="77777777" w:rsidR="00573CD0" w:rsidRPr="000F439A" w:rsidRDefault="00573CD0" w:rsidP="00385BE2">
      <w:pPr>
        <w:rPr>
          <w:rtl/>
          <w:lang w:bidi="ar-YE"/>
        </w:rPr>
      </w:pPr>
    </w:p>
    <w:p w14:paraId="2F4A23E3" w14:textId="77777777" w:rsidR="00573CD0" w:rsidRPr="000F439A" w:rsidRDefault="00573CD0" w:rsidP="00385BE2">
      <w:pPr>
        <w:rPr>
          <w:sz w:val="2"/>
          <w:szCs w:val="2"/>
          <w:rtl/>
          <w:lang w:bidi="ar-YE"/>
        </w:rPr>
      </w:pPr>
      <w:r w:rsidRPr="000F439A">
        <w:rPr>
          <w:rtl/>
          <w:lang w:bidi="ar-YE"/>
        </w:rPr>
        <w:br w:type="page"/>
      </w:r>
    </w:p>
    <w:p w14:paraId="4A4F79CE" w14:textId="77777777" w:rsidR="00573CD0" w:rsidRPr="000F439A" w:rsidRDefault="009519AA" w:rsidP="00C77706">
      <w:pPr>
        <w:pStyle w:val="4"/>
        <w:rPr>
          <w:rtl/>
        </w:rPr>
      </w:pPr>
      <w:bookmarkStart w:id="211" w:name="_Toc89202525"/>
      <w:bookmarkStart w:id="212" w:name="_Toc160896337"/>
      <w:r w:rsidRPr="000F439A">
        <w:rPr>
          <w:rtl/>
        </w:rPr>
        <w:t>المطلب الأول: ثمرات الإيمان بتوحيد الربوبية</w:t>
      </w:r>
      <w:r w:rsidR="0096294D" w:rsidRPr="000F439A">
        <w:rPr>
          <w:rtl/>
        </w:rPr>
        <w:t>.</w:t>
      </w:r>
      <w:bookmarkEnd w:id="211"/>
      <w:bookmarkEnd w:id="212"/>
    </w:p>
    <w:p w14:paraId="6600B278" w14:textId="77777777" w:rsidR="00D64323" w:rsidRPr="000F439A" w:rsidRDefault="009519AA" w:rsidP="00D64323">
      <w:pPr>
        <w:rPr>
          <w:rtl/>
        </w:rPr>
      </w:pPr>
      <w:r w:rsidRPr="000F439A">
        <w:rPr>
          <w:rFonts w:hint="cs"/>
          <w:rtl/>
        </w:rPr>
        <w:t xml:space="preserve">من </w:t>
      </w:r>
      <w:r w:rsidR="00D64323" w:rsidRPr="000F439A">
        <w:rPr>
          <w:rtl/>
        </w:rPr>
        <w:t>ثمرات الإيمان بتوحيد الربوبية:</w:t>
      </w:r>
    </w:p>
    <w:p w14:paraId="43CB8F3E" w14:textId="77777777" w:rsidR="00D64323" w:rsidRPr="000F439A" w:rsidRDefault="00D64323" w:rsidP="00C54F79">
      <w:pPr>
        <w:numPr>
          <w:ilvl w:val="0"/>
          <w:numId w:val="30"/>
        </w:numPr>
        <w:ind w:left="1418" w:hanging="567"/>
        <w:rPr>
          <w:rtl/>
        </w:rPr>
      </w:pPr>
      <w:r w:rsidRPr="000F439A">
        <w:rPr>
          <w:rtl/>
        </w:rPr>
        <w:t>أُنس الروح بالله تعالى</w:t>
      </w:r>
      <w:r w:rsidR="0096294D" w:rsidRPr="000F439A">
        <w:rPr>
          <w:rtl/>
        </w:rPr>
        <w:t>،</w:t>
      </w:r>
      <w:r w:rsidRPr="000F439A">
        <w:rPr>
          <w:rtl/>
        </w:rPr>
        <w:t xml:space="preserve"> واطمئنان النفس بذكره</w:t>
      </w:r>
      <w:r w:rsidR="0096294D" w:rsidRPr="000F439A">
        <w:rPr>
          <w:rtl/>
        </w:rPr>
        <w:t>.</w:t>
      </w:r>
    </w:p>
    <w:p w14:paraId="73431BB5" w14:textId="77777777" w:rsidR="00D64323" w:rsidRPr="000F439A" w:rsidRDefault="00D64323" w:rsidP="00C54F79">
      <w:pPr>
        <w:numPr>
          <w:ilvl w:val="0"/>
          <w:numId w:val="30"/>
        </w:numPr>
        <w:ind w:left="1418" w:hanging="567"/>
        <w:rPr>
          <w:rtl/>
        </w:rPr>
      </w:pPr>
      <w:r w:rsidRPr="000F439A">
        <w:rPr>
          <w:rtl/>
        </w:rPr>
        <w:t>عدم التأثر بالفتن ومغريات الدنيا</w:t>
      </w:r>
      <w:r w:rsidR="0096294D" w:rsidRPr="000F439A">
        <w:rPr>
          <w:rtl/>
        </w:rPr>
        <w:t>.</w:t>
      </w:r>
    </w:p>
    <w:p w14:paraId="708AD4F4" w14:textId="77777777" w:rsidR="00D64323" w:rsidRPr="000F439A" w:rsidRDefault="00D64323" w:rsidP="00C54F79">
      <w:pPr>
        <w:numPr>
          <w:ilvl w:val="0"/>
          <w:numId w:val="30"/>
        </w:numPr>
        <w:ind w:left="1418" w:hanging="567"/>
        <w:rPr>
          <w:rtl/>
        </w:rPr>
      </w:pPr>
      <w:r w:rsidRPr="000F439A">
        <w:rPr>
          <w:rtl/>
        </w:rPr>
        <w:t>توجه العبد إلى ربه بالدعاء</w:t>
      </w:r>
      <w:r w:rsidR="0096294D" w:rsidRPr="000F439A">
        <w:rPr>
          <w:rtl/>
        </w:rPr>
        <w:t>،</w:t>
      </w:r>
      <w:r w:rsidRPr="000F439A">
        <w:rPr>
          <w:rtl/>
        </w:rPr>
        <w:t xml:space="preserve"> والالتجاء</w:t>
      </w:r>
      <w:r w:rsidR="0096294D" w:rsidRPr="000F439A">
        <w:rPr>
          <w:rtl/>
        </w:rPr>
        <w:t>،</w:t>
      </w:r>
      <w:r w:rsidRPr="000F439A">
        <w:rPr>
          <w:rtl/>
        </w:rPr>
        <w:t xml:space="preserve"> والاستعاذة</w:t>
      </w:r>
      <w:r w:rsidR="0096294D" w:rsidRPr="000F439A">
        <w:rPr>
          <w:rtl/>
        </w:rPr>
        <w:t>.</w:t>
      </w:r>
    </w:p>
    <w:p w14:paraId="19188B8E" w14:textId="77777777" w:rsidR="00D64323" w:rsidRPr="000F439A" w:rsidRDefault="00D64323" w:rsidP="00C54F79">
      <w:pPr>
        <w:numPr>
          <w:ilvl w:val="0"/>
          <w:numId w:val="30"/>
        </w:numPr>
        <w:ind w:left="1418" w:hanging="567"/>
        <w:rPr>
          <w:rtl/>
        </w:rPr>
      </w:pPr>
      <w:r w:rsidRPr="000F439A">
        <w:rPr>
          <w:rtl/>
        </w:rPr>
        <w:t>دوام الخوف من التقصير في حق الله تعالى</w:t>
      </w:r>
      <w:r w:rsidR="0096294D" w:rsidRPr="000F439A">
        <w:rPr>
          <w:rtl/>
        </w:rPr>
        <w:t>.</w:t>
      </w:r>
    </w:p>
    <w:p w14:paraId="5DAE8440" w14:textId="77777777" w:rsidR="00D64323" w:rsidRPr="000F439A" w:rsidRDefault="00D64323" w:rsidP="00C54F79">
      <w:pPr>
        <w:numPr>
          <w:ilvl w:val="0"/>
          <w:numId w:val="30"/>
        </w:numPr>
        <w:ind w:left="1418" w:hanging="567"/>
        <w:rPr>
          <w:rtl/>
        </w:rPr>
      </w:pPr>
      <w:r w:rsidRPr="000F439A">
        <w:rPr>
          <w:rtl/>
        </w:rPr>
        <w:t>حصول العبد على التقوى</w:t>
      </w:r>
      <w:r w:rsidR="0096294D" w:rsidRPr="000F439A">
        <w:rPr>
          <w:rtl/>
        </w:rPr>
        <w:t>،</w:t>
      </w:r>
      <w:r w:rsidRPr="000F439A">
        <w:rPr>
          <w:rtl/>
        </w:rPr>
        <w:t xml:space="preserve"> وهي رأس الأمر</w:t>
      </w:r>
      <w:r w:rsidR="0096294D" w:rsidRPr="000F439A">
        <w:rPr>
          <w:rtl/>
        </w:rPr>
        <w:t>،</w:t>
      </w:r>
      <w:r w:rsidRPr="000F439A">
        <w:rPr>
          <w:rtl/>
        </w:rPr>
        <w:t xml:space="preserve"> بل هي غاية الوجود الإنساني</w:t>
      </w:r>
      <w:r w:rsidR="00772FFB" w:rsidRPr="000F439A">
        <w:rPr>
          <w:vertAlign w:val="superscript"/>
          <w:rtl/>
        </w:rPr>
        <w:t>(</w:t>
      </w:r>
      <w:r w:rsidR="00772FFB" w:rsidRPr="000F439A">
        <w:rPr>
          <w:vertAlign w:val="superscript"/>
          <w:rtl/>
        </w:rPr>
        <w:footnoteReference w:id="217"/>
      </w:r>
      <w:r w:rsidR="00772FFB" w:rsidRPr="000F439A">
        <w:rPr>
          <w:vertAlign w:val="superscript"/>
          <w:rtl/>
        </w:rPr>
        <w:t>)</w:t>
      </w:r>
      <w:r w:rsidR="0096294D" w:rsidRPr="000F439A">
        <w:rPr>
          <w:rtl/>
        </w:rPr>
        <w:t>.</w:t>
      </w:r>
    </w:p>
    <w:p w14:paraId="0B1477E6" w14:textId="77777777" w:rsidR="00D64323" w:rsidRPr="000F439A" w:rsidRDefault="00D64323" w:rsidP="00C54F79">
      <w:pPr>
        <w:numPr>
          <w:ilvl w:val="0"/>
          <w:numId w:val="30"/>
        </w:numPr>
        <w:ind w:left="1418" w:hanging="567"/>
        <w:rPr>
          <w:rtl/>
        </w:rPr>
      </w:pPr>
      <w:r w:rsidRPr="000F439A">
        <w:rPr>
          <w:rtl/>
        </w:rPr>
        <w:t>قطع الطمع من المخلوقين</w:t>
      </w:r>
      <w:r w:rsidR="0096294D" w:rsidRPr="000F439A">
        <w:rPr>
          <w:rtl/>
        </w:rPr>
        <w:t>،</w:t>
      </w:r>
      <w:r w:rsidRPr="000F439A">
        <w:rPr>
          <w:rtl/>
        </w:rPr>
        <w:t xml:space="preserve"> والاستغناء بالله عما بأيدي الناس</w:t>
      </w:r>
      <w:r w:rsidR="0096294D" w:rsidRPr="000F439A">
        <w:rPr>
          <w:rtl/>
        </w:rPr>
        <w:t>.</w:t>
      </w:r>
    </w:p>
    <w:p w14:paraId="2B487491" w14:textId="77777777" w:rsidR="00D64323" w:rsidRPr="000F439A" w:rsidRDefault="00D64323" w:rsidP="009519AA">
      <w:pPr>
        <w:rPr>
          <w:rtl/>
        </w:rPr>
      </w:pPr>
    </w:p>
    <w:p w14:paraId="15ACB97E" w14:textId="77777777" w:rsidR="00D64323" w:rsidRPr="000F439A" w:rsidRDefault="009519AA" w:rsidP="009519AA">
      <w:pPr>
        <w:rPr>
          <w:sz w:val="2"/>
          <w:szCs w:val="2"/>
          <w:rtl/>
        </w:rPr>
      </w:pPr>
      <w:r w:rsidRPr="000F439A">
        <w:rPr>
          <w:rtl/>
        </w:rPr>
        <w:br w:type="page"/>
      </w:r>
    </w:p>
    <w:p w14:paraId="1E54CFF2" w14:textId="77777777" w:rsidR="009519AA" w:rsidRPr="000F439A" w:rsidRDefault="009519AA" w:rsidP="009519AA">
      <w:pPr>
        <w:pStyle w:val="4"/>
        <w:rPr>
          <w:rtl/>
        </w:rPr>
      </w:pPr>
      <w:bookmarkStart w:id="213" w:name="_Toc160896338"/>
      <w:r w:rsidRPr="000F439A">
        <w:rPr>
          <w:rtl/>
        </w:rPr>
        <w:t>المطلب الثاني: ثمرات الإيمان بتوحيد الألوهية</w:t>
      </w:r>
      <w:r w:rsidR="0096294D" w:rsidRPr="000F439A">
        <w:rPr>
          <w:rFonts w:hint="cs"/>
          <w:rtl/>
        </w:rPr>
        <w:t>.</w:t>
      </w:r>
      <w:bookmarkEnd w:id="213"/>
      <w:r w:rsidRPr="000F439A">
        <w:rPr>
          <w:rFonts w:hint="cs"/>
          <w:rtl/>
        </w:rPr>
        <w:t xml:space="preserve"> </w:t>
      </w:r>
    </w:p>
    <w:p w14:paraId="36BA4118" w14:textId="77777777" w:rsidR="00D64323" w:rsidRPr="000F439A" w:rsidRDefault="00D64323" w:rsidP="00D64323">
      <w:pPr>
        <w:rPr>
          <w:rtl/>
        </w:rPr>
      </w:pPr>
      <w:r w:rsidRPr="000F439A">
        <w:rPr>
          <w:rtl/>
        </w:rPr>
        <w:t>لا شك فيه أن توحيد الألوهية هو الغاية التي من أجلها خلق الله الجن والإنس</w:t>
      </w:r>
      <w:r w:rsidR="0096294D" w:rsidRPr="000F439A">
        <w:rPr>
          <w:rtl/>
        </w:rPr>
        <w:t>،</w:t>
      </w:r>
      <w:r w:rsidRPr="000F439A">
        <w:rPr>
          <w:rtl/>
        </w:rPr>
        <w:t xml:space="preserve"> ومن أجلها أرسل الرسل</w:t>
      </w:r>
      <w:r w:rsidR="0096294D" w:rsidRPr="000F439A">
        <w:rPr>
          <w:rtl/>
        </w:rPr>
        <w:t>،</w:t>
      </w:r>
      <w:r w:rsidRPr="000F439A">
        <w:rPr>
          <w:rtl/>
        </w:rPr>
        <w:t xml:space="preserve"> ومن أجلها خلق الجنة والنار</w:t>
      </w:r>
      <w:r w:rsidR="0096294D" w:rsidRPr="000F439A">
        <w:rPr>
          <w:rtl/>
        </w:rPr>
        <w:t>،</w:t>
      </w:r>
      <w:r w:rsidRPr="000F439A">
        <w:rPr>
          <w:rtl/>
        </w:rPr>
        <w:t xml:space="preserve"> ومَن حقق هذا التوحيد فقد حاز على خيري الدنيا والآخرة</w:t>
      </w:r>
      <w:r w:rsidR="0096294D" w:rsidRPr="000F439A">
        <w:rPr>
          <w:rtl/>
        </w:rPr>
        <w:t>.</w:t>
      </w:r>
    </w:p>
    <w:p w14:paraId="226008D1" w14:textId="77777777" w:rsidR="00D64323" w:rsidRPr="000F439A" w:rsidRDefault="00D64323" w:rsidP="00D64323">
      <w:pPr>
        <w:rPr>
          <w:rtl/>
        </w:rPr>
      </w:pPr>
      <w:r w:rsidRPr="000F439A">
        <w:rPr>
          <w:rtl/>
        </w:rPr>
        <w:t>فللإيمان بتوحيد الألوهية ثمرات عظيمة لا تُعدُّ ولا تُحْصى</w:t>
      </w:r>
      <w:r w:rsidR="0096294D" w:rsidRPr="000F439A">
        <w:rPr>
          <w:rtl/>
        </w:rPr>
        <w:t>،</w:t>
      </w:r>
      <w:r w:rsidRPr="000F439A">
        <w:rPr>
          <w:rtl/>
        </w:rPr>
        <w:t xml:space="preserve"> من أهمها:</w:t>
      </w:r>
    </w:p>
    <w:p w14:paraId="593EFE42" w14:textId="77777777" w:rsidR="00D64323" w:rsidRPr="000F439A" w:rsidRDefault="00D64323" w:rsidP="00C54F79">
      <w:pPr>
        <w:numPr>
          <w:ilvl w:val="0"/>
          <w:numId w:val="31"/>
        </w:numPr>
        <w:ind w:left="1418" w:hanging="567"/>
        <w:rPr>
          <w:rtl/>
        </w:rPr>
      </w:pPr>
      <w:r w:rsidRPr="000F439A">
        <w:rPr>
          <w:rtl/>
        </w:rPr>
        <w:t xml:space="preserve">الأمن التام والاهتداء التام في الدنيا والآخرة: قال تعالى: </w:t>
      </w:r>
      <w:bookmarkStart w:id="214" w:name="سورةةالأنعامئئ_82_101"/>
      <w:r w:rsidR="00D35F82" w:rsidRPr="000F439A">
        <w:rPr>
          <w:rFonts w:ascii="ATraditional Arabic" w:hAnsi="ATraditional Arabic" w:cs="ATraditional Arabic"/>
          <w:rtl/>
        </w:rPr>
        <w:t>{</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وَلَمۡ يَلۡبِسُوٓاْ إِيمَٰنَهُم بِظُلۡمٍ أُوْلَٰٓئِكَ لَهُمُ </w:t>
      </w:r>
      <w:r w:rsidRPr="000F439A">
        <w:rPr>
          <w:rFonts w:cs="KFGQPC HAFS Uthmanic Script" w:hint="cs"/>
          <w:b/>
          <w:bCs/>
          <w:rtl/>
        </w:rPr>
        <w:t>ٱ</w:t>
      </w:r>
      <w:r w:rsidRPr="000F439A">
        <w:rPr>
          <w:rFonts w:cs="KFGQPC HAFS Uthmanic Script" w:hint="eastAsia"/>
          <w:b/>
          <w:bCs/>
          <w:rtl/>
        </w:rPr>
        <w:t>لۡأَمۡنُ</w:t>
      </w:r>
      <w:r w:rsidRPr="000F439A">
        <w:rPr>
          <w:rFonts w:cs="KFGQPC HAFS Uthmanic Script"/>
          <w:b/>
          <w:bCs/>
          <w:rtl/>
        </w:rPr>
        <w:t xml:space="preserve"> وَهُم مُّهۡتَدُونَ ٨٢</w:t>
      </w:r>
      <w:r w:rsidR="00D35F82" w:rsidRPr="000F439A">
        <w:rPr>
          <w:rFonts w:ascii="ATraditional Arabic" w:hAnsi="ATraditional Arabic" w:cs="ATraditional Arabic"/>
          <w:rtl/>
        </w:rPr>
        <w:t>}</w:t>
      </w:r>
      <w:r w:rsidRPr="000F439A">
        <w:rPr>
          <w:rtl/>
        </w:rPr>
        <w:t xml:space="preserve"> [سورة الأنعام: 82]</w:t>
      </w:r>
      <w:bookmarkEnd w:id="214"/>
      <w:r w:rsidR="0096294D" w:rsidRPr="000F439A">
        <w:rPr>
          <w:rtl/>
        </w:rPr>
        <w:t>.</w:t>
      </w:r>
    </w:p>
    <w:p w14:paraId="60AD1CFD" w14:textId="77777777" w:rsidR="00D64323" w:rsidRPr="000F439A" w:rsidRDefault="00D64323" w:rsidP="00C54F79">
      <w:pPr>
        <w:numPr>
          <w:ilvl w:val="0"/>
          <w:numId w:val="31"/>
        </w:numPr>
        <w:ind w:left="1418" w:hanging="567"/>
        <w:rPr>
          <w:rtl/>
        </w:rPr>
      </w:pPr>
      <w:r w:rsidRPr="000F439A">
        <w:rPr>
          <w:rtl/>
        </w:rPr>
        <w:t>الاستخلاف في الأرض</w:t>
      </w:r>
      <w:r w:rsidR="0096294D" w:rsidRPr="000F439A">
        <w:rPr>
          <w:rtl/>
        </w:rPr>
        <w:t>،</w:t>
      </w:r>
      <w:r w:rsidRPr="000F439A">
        <w:rPr>
          <w:rtl/>
        </w:rPr>
        <w:t xml:space="preserve"> والتمكين والعزة</w:t>
      </w:r>
      <w:r w:rsidR="0096294D" w:rsidRPr="000F439A">
        <w:rPr>
          <w:rtl/>
        </w:rPr>
        <w:t>،</w:t>
      </w:r>
      <w:r w:rsidRPr="000F439A">
        <w:rPr>
          <w:rtl/>
        </w:rPr>
        <w:t xml:space="preserve"> قال تعالى: </w:t>
      </w:r>
      <w:bookmarkStart w:id="215" w:name="سورةةالنورئئ_55_102"/>
      <w:r w:rsidR="00D35F82" w:rsidRPr="000F439A">
        <w:rPr>
          <w:rFonts w:ascii="ATraditional Arabic" w:hAnsi="ATraditional Arabic" w:cs="ATraditional Arabic"/>
          <w:rtl/>
        </w:rPr>
        <w:t>{</w:t>
      </w:r>
      <w:r w:rsidRPr="000F439A">
        <w:rPr>
          <w:rFonts w:cs="KFGQPC HAFS Uthmanic Script"/>
          <w:b/>
          <w:bCs/>
          <w:rtl/>
        </w:rPr>
        <w:t xml:space="preserve">وَعَدَ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مِنكُمۡ وَعَمِلُواْ </w:t>
      </w:r>
      <w:r w:rsidRPr="000F439A">
        <w:rPr>
          <w:rFonts w:cs="KFGQPC HAFS Uthmanic Script" w:hint="cs"/>
          <w:b/>
          <w:bCs/>
          <w:rtl/>
        </w:rPr>
        <w:t>ٱ</w:t>
      </w:r>
      <w:r w:rsidRPr="000F439A">
        <w:rPr>
          <w:rFonts w:cs="KFGQPC HAFS Uthmanic Script" w:hint="eastAsia"/>
          <w:b/>
          <w:bCs/>
          <w:rtl/>
        </w:rPr>
        <w:t>لصَّٰلِحَٰتِ</w:t>
      </w:r>
      <w:r w:rsidRPr="000F439A">
        <w:rPr>
          <w:rFonts w:cs="KFGQPC HAFS Uthmanic Script"/>
          <w:b/>
          <w:bCs/>
          <w:rtl/>
        </w:rPr>
        <w:t xml:space="preserve"> لَيَسۡتَخۡلِفَنَّهُمۡ فِي </w:t>
      </w:r>
      <w:r w:rsidRPr="000F439A">
        <w:rPr>
          <w:rFonts w:cs="KFGQPC HAFS Uthmanic Script" w:hint="cs"/>
          <w:b/>
          <w:bCs/>
          <w:rtl/>
        </w:rPr>
        <w:t>ٱ</w:t>
      </w:r>
      <w:r w:rsidRPr="000F439A">
        <w:rPr>
          <w:rFonts w:cs="KFGQPC HAFS Uthmanic Script" w:hint="eastAsia"/>
          <w:b/>
          <w:bCs/>
          <w:rtl/>
        </w:rPr>
        <w:t>لۡأَرۡضِ</w:t>
      </w:r>
      <w:r w:rsidRPr="000F439A">
        <w:rPr>
          <w:rFonts w:cs="KFGQPC HAFS Uthmanic Script"/>
          <w:b/>
          <w:bCs/>
          <w:rtl/>
        </w:rPr>
        <w:t xml:space="preserve"> كَمَا </w:t>
      </w:r>
      <w:r w:rsidRPr="000F439A">
        <w:rPr>
          <w:rFonts w:cs="KFGQPC HAFS Uthmanic Script" w:hint="cs"/>
          <w:b/>
          <w:bCs/>
          <w:rtl/>
        </w:rPr>
        <w:t>ٱ</w:t>
      </w:r>
      <w:r w:rsidRPr="000F439A">
        <w:rPr>
          <w:rFonts w:cs="KFGQPC HAFS Uthmanic Script" w:hint="eastAsia"/>
          <w:b/>
          <w:bCs/>
          <w:rtl/>
        </w:rPr>
        <w:t>سۡتَخۡلَفَ</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مِن قَبۡلِهِمۡ وَلَيُمَكِّنَنَّ لَهُمۡ دِينَهُمُ </w:t>
      </w:r>
      <w:r w:rsidRPr="000F439A">
        <w:rPr>
          <w:rFonts w:cs="KFGQPC HAFS Uthmanic Script" w:hint="cs"/>
          <w:b/>
          <w:bCs/>
          <w:rtl/>
        </w:rPr>
        <w:t>ٱ</w:t>
      </w:r>
      <w:r w:rsidRPr="000F439A">
        <w:rPr>
          <w:rFonts w:cs="KFGQPC HAFS Uthmanic Script" w:hint="eastAsia"/>
          <w:b/>
          <w:bCs/>
          <w:rtl/>
        </w:rPr>
        <w:t>لَّذِي</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رۡتَضَىٰ</w:t>
      </w:r>
      <w:r w:rsidRPr="000F439A">
        <w:rPr>
          <w:rFonts w:cs="KFGQPC HAFS Uthmanic Script"/>
          <w:b/>
          <w:bCs/>
          <w:rtl/>
        </w:rPr>
        <w:t xml:space="preserve"> لَه</w:t>
      </w:r>
      <w:r w:rsidRPr="000F439A">
        <w:rPr>
          <w:rFonts w:cs="KFGQPC HAFS Uthmanic Script" w:hint="eastAsia"/>
          <w:b/>
          <w:bCs/>
          <w:rtl/>
        </w:rPr>
        <w:t>ُمۡ</w:t>
      </w:r>
      <w:r w:rsidRPr="000F439A">
        <w:rPr>
          <w:rFonts w:cs="KFGQPC HAFS Uthmanic Script"/>
          <w:b/>
          <w:bCs/>
          <w:rtl/>
        </w:rPr>
        <w:t xml:space="preserve"> وَلَيُبَدِّلَنَّهُم مِّنۢ بَعۡدِ خَوۡفِهِمۡ أَمۡنٗاۚ</w:t>
      </w:r>
      <w:r w:rsidR="00D35F82" w:rsidRPr="000F439A">
        <w:rPr>
          <w:rFonts w:ascii="ATraditional Arabic" w:hAnsi="ATraditional Arabic" w:cs="ATraditional Arabic"/>
          <w:rtl/>
        </w:rPr>
        <w:t>}</w:t>
      </w:r>
      <w:r w:rsidRPr="000F439A">
        <w:rPr>
          <w:rtl/>
        </w:rPr>
        <w:t xml:space="preserve"> [سورة النور: 55]</w:t>
      </w:r>
      <w:bookmarkEnd w:id="215"/>
      <w:r w:rsidR="0096294D" w:rsidRPr="000F439A">
        <w:rPr>
          <w:rtl/>
        </w:rPr>
        <w:t>.</w:t>
      </w:r>
    </w:p>
    <w:p w14:paraId="6C3E0F24" w14:textId="77777777" w:rsidR="00D64323" w:rsidRPr="000F439A" w:rsidRDefault="00D64323" w:rsidP="00C54F79">
      <w:pPr>
        <w:numPr>
          <w:ilvl w:val="0"/>
          <w:numId w:val="31"/>
        </w:numPr>
        <w:ind w:left="1418" w:hanging="567"/>
        <w:rPr>
          <w:rtl/>
        </w:rPr>
      </w:pPr>
      <w:r w:rsidRPr="000F439A">
        <w:rPr>
          <w:rtl/>
        </w:rPr>
        <w:t xml:space="preserve">دخول الجنان والنجاة من النيران: قال تعالى: </w:t>
      </w:r>
      <w:bookmarkStart w:id="216" w:name="سورةةمحمدئئ_12_103"/>
      <w:r w:rsidR="00D35F82" w:rsidRPr="000F439A">
        <w:rPr>
          <w:rFonts w:ascii="ATraditional Arabic" w:hAnsi="ATraditional Arabic" w:cs="ATraditional Arabic"/>
          <w:rtl/>
        </w:rPr>
        <w:t>{</w:t>
      </w:r>
      <w:r w:rsidRPr="000F439A">
        <w:rPr>
          <w:rFonts w:cs="KFGQPC HAFS Uthmanic Script"/>
          <w:b/>
          <w:bCs/>
          <w:rtl/>
        </w:rPr>
        <w:t xml:space="preserve">إِنَّ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يُدۡخِلُ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وَعَمِلُواْ </w:t>
      </w:r>
      <w:r w:rsidRPr="000F439A">
        <w:rPr>
          <w:rFonts w:cs="KFGQPC HAFS Uthmanic Script" w:hint="cs"/>
          <w:b/>
          <w:bCs/>
          <w:rtl/>
        </w:rPr>
        <w:t>ٱ</w:t>
      </w:r>
      <w:r w:rsidRPr="000F439A">
        <w:rPr>
          <w:rFonts w:cs="KFGQPC HAFS Uthmanic Script" w:hint="eastAsia"/>
          <w:b/>
          <w:bCs/>
          <w:rtl/>
        </w:rPr>
        <w:t>لصَّٰلِحَٰتِ</w:t>
      </w:r>
      <w:r w:rsidRPr="000F439A">
        <w:rPr>
          <w:rFonts w:cs="KFGQPC HAFS Uthmanic Script"/>
          <w:b/>
          <w:bCs/>
          <w:rtl/>
        </w:rPr>
        <w:t xml:space="preserve"> جَنَّٰتٖ تَجۡرِي مِن تَحۡتِهَا </w:t>
      </w:r>
      <w:r w:rsidRPr="000F439A">
        <w:rPr>
          <w:rFonts w:cs="KFGQPC HAFS Uthmanic Script" w:hint="cs"/>
          <w:b/>
          <w:bCs/>
          <w:rtl/>
        </w:rPr>
        <w:t>ٱ</w:t>
      </w:r>
      <w:r w:rsidRPr="000F439A">
        <w:rPr>
          <w:rFonts w:cs="KFGQPC HAFS Uthmanic Script" w:hint="eastAsia"/>
          <w:b/>
          <w:bCs/>
          <w:rtl/>
        </w:rPr>
        <w:t>لۡأَنۡهَٰرُۖ</w:t>
      </w:r>
      <w:r w:rsidR="00D35F82" w:rsidRPr="000F439A">
        <w:rPr>
          <w:rFonts w:ascii="ATraditional Arabic" w:hAnsi="ATraditional Arabic" w:cs="ATraditional Arabic"/>
          <w:rtl/>
        </w:rPr>
        <w:t>}</w:t>
      </w:r>
      <w:r w:rsidRPr="000F439A">
        <w:rPr>
          <w:rtl/>
        </w:rPr>
        <w:t xml:space="preserve"> </w:t>
      </w:r>
      <w:r w:rsidR="0096294D" w:rsidRPr="000F439A">
        <w:rPr>
          <w:rtl/>
        </w:rPr>
        <w:t>[سورة محمد</w:t>
      </w:r>
      <w:r w:rsidRPr="000F439A">
        <w:rPr>
          <w:rtl/>
        </w:rPr>
        <w:t>: 12]</w:t>
      </w:r>
      <w:bookmarkEnd w:id="216"/>
      <w:r w:rsidR="0096294D" w:rsidRPr="000F439A">
        <w:rPr>
          <w:rtl/>
        </w:rPr>
        <w:t>.</w:t>
      </w:r>
    </w:p>
    <w:p w14:paraId="23D7D43D" w14:textId="77777777" w:rsidR="00D64323" w:rsidRPr="000F439A" w:rsidRDefault="00D64323" w:rsidP="00C54F79">
      <w:pPr>
        <w:numPr>
          <w:ilvl w:val="0"/>
          <w:numId w:val="31"/>
        </w:numPr>
        <w:ind w:left="1418" w:hanging="567"/>
        <w:rPr>
          <w:rtl/>
        </w:rPr>
      </w:pPr>
      <w:r w:rsidRPr="000F439A">
        <w:rPr>
          <w:rtl/>
        </w:rPr>
        <w:t xml:space="preserve">الحياة الطيبة: قال تعالى: </w:t>
      </w:r>
      <w:bookmarkStart w:id="217" w:name="سورةةالنحلئئ_97_104"/>
      <w:r w:rsidR="00D35F82" w:rsidRPr="000F439A">
        <w:rPr>
          <w:rFonts w:ascii="ATraditional Arabic" w:hAnsi="ATraditional Arabic" w:cs="ATraditional Arabic"/>
          <w:rtl/>
        </w:rPr>
        <w:t>{</w:t>
      </w:r>
      <w:r w:rsidRPr="000F439A">
        <w:rPr>
          <w:rFonts w:cs="KFGQPC HAFS Uthmanic Script"/>
          <w:b/>
          <w:bCs/>
          <w:rtl/>
        </w:rPr>
        <w:t>مَنۡ عَمِلَ صَٰلِحٗا مِّن ذَكَرٍ أَوۡ أُنثَىٰ وَهُوَ مُؤۡمِنٞ فَلَنُحۡيِيَنَّهُ</w:t>
      </w:r>
      <w:r w:rsidRPr="000F439A">
        <w:rPr>
          <w:rFonts w:cs="KFGQPC HAFS Uthmanic Script" w:hint="cs"/>
          <w:b/>
          <w:bCs/>
          <w:rtl/>
        </w:rPr>
        <w:t>ۥ</w:t>
      </w:r>
      <w:r w:rsidRPr="000F439A">
        <w:rPr>
          <w:rFonts w:cs="KFGQPC HAFS Uthmanic Script"/>
          <w:b/>
          <w:bCs/>
          <w:rtl/>
        </w:rPr>
        <w:t xml:space="preserve"> حَيَوٰةٗ طَيِّبَةٗۖ وَلَنَجۡزِيَنَّهُمۡ أَجۡرَهُم بِأَحۡسَنِ مَا كَانُواْ يَعۡمَلُونَ ٩٧</w:t>
      </w:r>
      <w:r w:rsidR="00D35F82" w:rsidRPr="000F439A">
        <w:rPr>
          <w:rFonts w:ascii="ATraditional Arabic" w:hAnsi="ATraditional Arabic" w:cs="ATraditional Arabic"/>
          <w:rtl/>
        </w:rPr>
        <w:t>}</w:t>
      </w:r>
      <w:r w:rsidRPr="000F439A">
        <w:rPr>
          <w:rtl/>
        </w:rPr>
        <w:t xml:space="preserve"> [سورة النحل: 97]</w:t>
      </w:r>
      <w:bookmarkEnd w:id="217"/>
      <w:r w:rsidR="0096294D" w:rsidRPr="000F439A">
        <w:rPr>
          <w:rtl/>
        </w:rPr>
        <w:t>.</w:t>
      </w:r>
    </w:p>
    <w:p w14:paraId="29F5DAE3" w14:textId="77777777" w:rsidR="00D64323" w:rsidRPr="000F439A" w:rsidRDefault="00D64323" w:rsidP="00C54F79">
      <w:pPr>
        <w:numPr>
          <w:ilvl w:val="0"/>
          <w:numId w:val="31"/>
        </w:numPr>
        <w:ind w:left="1418" w:hanging="567"/>
        <w:rPr>
          <w:rtl/>
        </w:rPr>
      </w:pPr>
      <w:r w:rsidRPr="000F439A">
        <w:rPr>
          <w:rtl/>
        </w:rPr>
        <w:t xml:space="preserve">حلول الخيرات ونزول البركات: قال تعالى: </w:t>
      </w:r>
      <w:bookmarkStart w:id="218" w:name="سورةةالأعرافئئ_96_105"/>
      <w:r w:rsidR="00D35F82" w:rsidRPr="000F439A">
        <w:rPr>
          <w:rFonts w:ascii="ATraditional Arabic" w:hAnsi="ATraditional Arabic" w:cs="ATraditional Arabic"/>
          <w:rtl/>
        </w:rPr>
        <w:t>{</w:t>
      </w:r>
      <w:r w:rsidRPr="000F439A">
        <w:rPr>
          <w:rFonts w:cs="KFGQPC HAFS Uthmanic Script"/>
          <w:b/>
          <w:bCs/>
          <w:rtl/>
        </w:rPr>
        <w:t xml:space="preserve">وَلَوۡ أَنَّ أَهۡلَ </w:t>
      </w:r>
      <w:r w:rsidRPr="000F439A">
        <w:rPr>
          <w:rFonts w:cs="KFGQPC HAFS Uthmanic Script" w:hint="cs"/>
          <w:b/>
          <w:bCs/>
          <w:rtl/>
        </w:rPr>
        <w:t>ٱ</w:t>
      </w:r>
      <w:r w:rsidRPr="000F439A">
        <w:rPr>
          <w:rFonts w:cs="KFGQPC HAFS Uthmanic Script" w:hint="eastAsia"/>
          <w:b/>
          <w:bCs/>
          <w:rtl/>
        </w:rPr>
        <w:t>لۡقُرَىٰٓ</w:t>
      </w:r>
      <w:r w:rsidRPr="000F439A">
        <w:rPr>
          <w:rFonts w:cs="KFGQPC HAFS Uthmanic Script"/>
          <w:b/>
          <w:bCs/>
          <w:rtl/>
        </w:rPr>
        <w:t xml:space="preserve"> ءَامَنُواْ وَ</w:t>
      </w:r>
      <w:r w:rsidRPr="000F439A">
        <w:rPr>
          <w:rFonts w:cs="KFGQPC HAFS Uthmanic Script" w:hint="cs"/>
          <w:b/>
          <w:bCs/>
          <w:rtl/>
        </w:rPr>
        <w:t>ٱ</w:t>
      </w:r>
      <w:r w:rsidRPr="000F439A">
        <w:rPr>
          <w:rFonts w:cs="KFGQPC HAFS Uthmanic Script" w:hint="eastAsia"/>
          <w:b/>
          <w:bCs/>
          <w:rtl/>
        </w:rPr>
        <w:t>تَّقَوۡاْ</w:t>
      </w:r>
      <w:r w:rsidRPr="000F439A">
        <w:rPr>
          <w:rFonts w:cs="KFGQPC HAFS Uthmanic Script"/>
          <w:b/>
          <w:bCs/>
          <w:rtl/>
        </w:rPr>
        <w:t xml:space="preserve"> لَفَتَحۡنَا عَلَيۡهِم بَرَكَٰتٖ مِّنَ </w:t>
      </w:r>
      <w:r w:rsidRPr="000F439A">
        <w:rPr>
          <w:rFonts w:cs="KFGQPC HAFS Uthmanic Script" w:hint="cs"/>
          <w:b/>
          <w:bCs/>
          <w:rtl/>
        </w:rPr>
        <w:t>ٱ</w:t>
      </w:r>
      <w:r w:rsidRPr="000F439A">
        <w:rPr>
          <w:rFonts w:cs="KFGQPC HAFS Uthmanic Script" w:hint="eastAsia"/>
          <w:b/>
          <w:bCs/>
          <w:rtl/>
        </w:rPr>
        <w:t>لسَّمَآءِ</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لۡأَرۡضِ</w:t>
      </w:r>
      <w:r w:rsidRPr="000F439A">
        <w:rPr>
          <w:rFonts w:cs="KFGQPC HAFS Uthmanic Script"/>
          <w:b/>
          <w:bCs/>
          <w:rtl/>
        </w:rPr>
        <w:t xml:space="preserve"> وَلَٰكِن كَذَّبُواْ فَأَخَذۡنَٰهُم بِمَا كَانُواْ يَكۡسِبُونَ ٩٦</w:t>
      </w:r>
      <w:r w:rsidR="00D35F82" w:rsidRPr="000F439A">
        <w:rPr>
          <w:rFonts w:ascii="ATraditional Arabic" w:hAnsi="ATraditional Arabic" w:cs="ATraditional Arabic"/>
          <w:rtl/>
        </w:rPr>
        <w:t>}</w:t>
      </w:r>
      <w:r w:rsidRPr="000F439A">
        <w:rPr>
          <w:rtl/>
        </w:rPr>
        <w:t xml:space="preserve"> [سورة الأعراف: 96]</w:t>
      </w:r>
      <w:bookmarkEnd w:id="218"/>
      <w:r w:rsidR="0096294D" w:rsidRPr="000F439A">
        <w:rPr>
          <w:rtl/>
        </w:rPr>
        <w:t>.</w:t>
      </w:r>
    </w:p>
    <w:p w14:paraId="57DB0F2E" w14:textId="77777777" w:rsidR="00D64323" w:rsidRPr="000F439A" w:rsidRDefault="00D64323" w:rsidP="00C54F79">
      <w:pPr>
        <w:numPr>
          <w:ilvl w:val="0"/>
          <w:numId w:val="31"/>
        </w:numPr>
        <w:ind w:left="1418" w:hanging="567"/>
        <w:rPr>
          <w:rtl/>
        </w:rPr>
      </w:pPr>
      <w:r w:rsidRPr="000F439A">
        <w:rPr>
          <w:rtl/>
        </w:rPr>
        <w:t xml:space="preserve">الهداية لكل خير: قال تعالى: </w:t>
      </w:r>
      <w:bookmarkStart w:id="219" w:name="سورةةيونسئئ_9_106"/>
      <w:r w:rsidR="00D35F82" w:rsidRPr="000F439A">
        <w:rPr>
          <w:rFonts w:ascii="ATraditional Arabic" w:hAnsi="ATraditional Arabic" w:cs="ATraditional Arabic"/>
          <w:rtl/>
        </w:rPr>
        <w:t>{</w:t>
      </w:r>
      <w:r w:rsidRPr="000F439A">
        <w:rPr>
          <w:rFonts w:cs="KFGQPC HAFS Uthmanic Script"/>
          <w:b/>
          <w:bCs/>
          <w:rtl/>
        </w:rPr>
        <w:t xml:space="preserve">إِنَّ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وَعَمِلُواْ </w:t>
      </w:r>
      <w:r w:rsidRPr="000F439A">
        <w:rPr>
          <w:rFonts w:cs="KFGQPC HAFS Uthmanic Script" w:hint="cs"/>
          <w:b/>
          <w:bCs/>
          <w:rtl/>
        </w:rPr>
        <w:t>ٱ</w:t>
      </w:r>
      <w:r w:rsidRPr="000F439A">
        <w:rPr>
          <w:rFonts w:cs="KFGQPC HAFS Uthmanic Script" w:hint="eastAsia"/>
          <w:b/>
          <w:bCs/>
          <w:rtl/>
        </w:rPr>
        <w:t>لصَّٰلِحَٰتِ</w:t>
      </w:r>
      <w:r w:rsidRPr="000F439A">
        <w:rPr>
          <w:rFonts w:cs="KFGQPC HAFS Uthmanic Script"/>
          <w:b/>
          <w:bCs/>
          <w:rtl/>
        </w:rPr>
        <w:t xml:space="preserve"> يَهۡدِيهِمۡ رَبُّهُم بِإِيمَٰنِهِمۡۖ</w:t>
      </w:r>
      <w:r w:rsidR="00D35F82" w:rsidRPr="000F439A">
        <w:rPr>
          <w:rFonts w:ascii="ATraditional Arabic" w:hAnsi="ATraditional Arabic" w:cs="ATraditional Arabic"/>
          <w:rtl/>
        </w:rPr>
        <w:t>}</w:t>
      </w:r>
      <w:r w:rsidRPr="000F439A">
        <w:rPr>
          <w:rtl/>
        </w:rPr>
        <w:t xml:space="preserve"> </w:t>
      </w:r>
      <w:r w:rsidR="0096294D" w:rsidRPr="000F439A">
        <w:rPr>
          <w:rtl/>
        </w:rPr>
        <w:t>[سورة يونس</w:t>
      </w:r>
      <w:r w:rsidRPr="000F439A">
        <w:rPr>
          <w:rtl/>
        </w:rPr>
        <w:t>: 9]</w:t>
      </w:r>
      <w:bookmarkEnd w:id="219"/>
      <w:r w:rsidR="0096294D" w:rsidRPr="000F439A">
        <w:rPr>
          <w:rtl/>
        </w:rPr>
        <w:t>.</w:t>
      </w:r>
    </w:p>
    <w:p w14:paraId="09E233F4" w14:textId="77777777" w:rsidR="00D64323" w:rsidRPr="000F439A" w:rsidRDefault="00D64323" w:rsidP="00C54F79">
      <w:pPr>
        <w:numPr>
          <w:ilvl w:val="0"/>
          <w:numId w:val="31"/>
        </w:numPr>
        <w:ind w:left="1418" w:hanging="567"/>
        <w:rPr>
          <w:rtl/>
        </w:rPr>
      </w:pPr>
      <w:r w:rsidRPr="000F439A">
        <w:rPr>
          <w:rtl/>
        </w:rPr>
        <w:t>الفوز بولاية الله تعالى</w:t>
      </w:r>
      <w:r w:rsidR="0096294D" w:rsidRPr="000F439A">
        <w:rPr>
          <w:rtl/>
        </w:rPr>
        <w:t>،</w:t>
      </w:r>
      <w:r w:rsidRPr="000F439A">
        <w:rPr>
          <w:rtl/>
        </w:rPr>
        <w:t xml:space="preserve"> وأَكْرِم بها من ولاية</w:t>
      </w:r>
      <w:r w:rsidR="0096294D" w:rsidRPr="000F439A">
        <w:rPr>
          <w:rtl/>
        </w:rPr>
        <w:t>،</w:t>
      </w:r>
      <w:r w:rsidRPr="000F439A">
        <w:rPr>
          <w:rtl/>
        </w:rPr>
        <w:t xml:space="preserve"> قال تعالى: </w:t>
      </w:r>
      <w:bookmarkStart w:id="220" w:name="سورةةمحمدئئ_11_107"/>
      <w:r w:rsidR="00D35F82" w:rsidRPr="000F439A">
        <w:rPr>
          <w:rFonts w:ascii="ATraditional Arabic" w:hAnsi="ATraditional Arabic" w:cs="ATraditional Arabic"/>
          <w:rtl/>
        </w:rPr>
        <w:t>{</w:t>
      </w:r>
      <w:r w:rsidRPr="000F439A">
        <w:rPr>
          <w:rFonts w:cs="KFGQPC HAFS Uthmanic Script"/>
          <w:b/>
          <w:bCs/>
          <w:rtl/>
        </w:rPr>
        <w:t xml:space="preserve">ذَٰلِكَ بِأَنَّ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مَوۡلَى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وَأَنَّ </w:t>
      </w:r>
      <w:r w:rsidRPr="000F439A">
        <w:rPr>
          <w:rFonts w:cs="KFGQPC HAFS Uthmanic Script" w:hint="cs"/>
          <w:b/>
          <w:bCs/>
          <w:rtl/>
        </w:rPr>
        <w:t>ٱ</w:t>
      </w:r>
      <w:r w:rsidRPr="000F439A">
        <w:rPr>
          <w:rFonts w:cs="KFGQPC HAFS Uthmanic Script" w:hint="eastAsia"/>
          <w:b/>
          <w:bCs/>
          <w:rtl/>
        </w:rPr>
        <w:t>لۡكَٰفِرِينَ</w:t>
      </w:r>
      <w:r w:rsidRPr="000F439A">
        <w:rPr>
          <w:rFonts w:cs="KFGQPC HAFS Uthmanic Script"/>
          <w:b/>
          <w:bCs/>
          <w:rtl/>
        </w:rPr>
        <w:t xml:space="preserve"> لَا مَوۡلَىٰ لَهُمۡ ١١</w:t>
      </w:r>
      <w:r w:rsidR="00D35F82" w:rsidRPr="000F439A">
        <w:rPr>
          <w:rFonts w:ascii="ATraditional Arabic" w:hAnsi="ATraditional Arabic" w:cs="ATraditional Arabic"/>
          <w:rtl/>
        </w:rPr>
        <w:t>}</w:t>
      </w:r>
      <w:r w:rsidRPr="000F439A">
        <w:rPr>
          <w:rtl/>
        </w:rPr>
        <w:t xml:space="preserve"> </w:t>
      </w:r>
      <w:r w:rsidR="0096294D" w:rsidRPr="000F439A">
        <w:rPr>
          <w:rtl/>
        </w:rPr>
        <w:t>[سورة محمد</w:t>
      </w:r>
      <w:r w:rsidRPr="000F439A">
        <w:rPr>
          <w:rtl/>
        </w:rPr>
        <w:t>: 11]</w:t>
      </w:r>
      <w:bookmarkEnd w:id="220"/>
      <w:r w:rsidR="0096294D" w:rsidRPr="000F439A">
        <w:rPr>
          <w:rtl/>
        </w:rPr>
        <w:t>.</w:t>
      </w:r>
    </w:p>
    <w:p w14:paraId="45EFBBC2" w14:textId="77777777" w:rsidR="00D64323" w:rsidRPr="000F439A" w:rsidRDefault="00D64323" w:rsidP="00C54F79">
      <w:pPr>
        <w:numPr>
          <w:ilvl w:val="0"/>
          <w:numId w:val="31"/>
        </w:numPr>
        <w:ind w:left="1418" w:hanging="567"/>
        <w:rPr>
          <w:rtl/>
        </w:rPr>
      </w:pPr>
      <w:r w:rsidRPr="000F439A">
        <w:rPr>
          <w:rtl/>
        </w:rPr>
        <w:t>السلامة من الخسارة</w:t>
      </w:r>
      <w:r w:rsidR="0096294D" w:rsidRPr="000F439A">
        <w:rPr>
          <w:rtl/>
        </w:rPr>
        <w:t>،</w:t>
      </w:r>
      <w:r w:rsidRPr="000F439A">
        <w:rPr>
          <w:rtl/>
        </w:rPr>
        <w:t xml:space="preserve"> قال تعالى: </w:t>
      </w:r>
      <w:bookmarkStart w:id="221" w:name="سورةةالعصرئئ_1ؤؤ3_108"/>
      <w:r w:rsidR="00D35F82" w:rsidRPr="000F439A">
        <w:rPr>
          <w:rFonts w:ascii="ATraditional Arabic" w:hAnsi="ATraditional Arabic" w:cs="ATraditional Arabic"/>
          <w:rtl/>
        </w:rPr>
        <w:t>{</w:t>
      </w:r>
      <w:r w:rsidRPr="000F439A">
        <w:rPr>
          <w:rFonts w:cs="KFGQPC HAFS Uthmanic Script"/>
          <w:b/>
          <w:bCs/>
          <w:rtl/>
        </w:rPr>
        <w:t>وَ</w:t>
      </w:r>
      <w:r w:rsidRPr="000F439A">
        <w:rPr>
          <w:rFonts w:cs="KFGQPC HAFS Uthmanic Script" w:hint="cs"/>
          <w:b/>
          <w:bCs/>
          <w:rtl/>
        </w:rPr>
        <w:t>ٱ</w:t>
      </w:r>
      <w:r w:rsidRPr="000F439A">
        <w:rPr>
          <w:rFonts w:cs="KFGQPC HAFS Uthmanic Script" w:hint="eastAsia"/>
          <w:b/>
          <w:bCs/>
          <w:rtl/>
        </w:rPr>
        <w:t>لۡعَصۡرِ</w:t>
      </w:r>
      <w:r w:rsidRPr="000F439A">
        <w:rPr>
          <w:rFonts w:cs="KFGQPC HAFS Uthmanic Script"/>
          <w:b/>
          <w:bCs/>
          <w:rtl/>
        </w:rPr>
        <w:t xml:space="preserve"> ١ إِنَّ </w:t>
      </w:r>
      <w:r w:rsidRPr="000F439A">
        <w:rPr>
          <w:rFonts w:cs="KFGQPC HAFS Uthmanic Script" w:hint="cs"/>
          <w:b/>
          <w:bCs/>
          <w:rtl/>
        </w:rPr>
        <w:t>ٱ</w:t>
      </w:r>
      <w:r w:rsidRPr="000F439A">
        <w:rPr>
          <w:rFonts w:cs="KFGQPC HAFS Uthmanic Script" w:hint="eastAsia"/>
          <w:b/>
          <w:bCs/>
          <w:rtl/>
        </w:rPr>
        <w:t>لۡإِنسَٰنَ</w:t>
      </w:r>
      <w:r w:rsidRPr="000F439A">
        <w:rPr>
          <w:rFonts w:cs="KFGQPC HAFS Uthmanic Script"/>
          <w:b/>
          <w:bCs/>
          <w:rtl/>
        </w:rPr>
        <w:t xml:space="preserve"> لَفِي خُسۡرٍ ٢ إِلَّا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وَعَمِلُواْ </w:t>
      </w:r>
      <w:r w:rsidRPr="000F439A">
        <w:rPr>
          <w:rFonts w:cs="KFGQPC HAFS Uthmanic Script" w:hint="cs"/>
          <w:b/>
          <w:bCs/>
          <w:rtl/>
        </w:rPr>
        <w:t>ٱ</w:t>
      </w:r>
      <w:r w:rsidRPr="000F439A">
        <w:rPr>
          <w:rFonts w:cs="KFGQPC HAFS Uthmanic Script" w:hint="eastAsia"/>
          <w:b/>
          <w:bCs/>
          <w:rtl/>
        </w:rPr>
        <w:t>لصَّٰلِحَٰتِ</w:t>
      </w:r>
      <w:r w:rsidRPr="000F439A">
        <w:rPr>
          <w:rFonts w:cs="KFGQPC HAFS Uthmanic Script"/>
          <w:b/>
          <w:bCs/>
          <w:rtl/>
        </w:rPr>
        <w:t xml:space="preserve"> وَتَوَاصَوۡاْ بِ</w:t>
      </w:r>
      <w:r w:rsidRPr="000F439A">
        <w:rPr>
          <w:rFonts w:cs="KFGQPC HAFS Uthmanic Script" w:hint="cs"/>
          <w:b/>
          <w:bCs/>
          <w:rtl/>
        </w:rPr>
        <w:t>ٱ</w:t>
      </w:r>
      <w:r w:rsidRPr="000F439A">
        <w:rPr>
          <w:rFonts w:cs="KFGQPC HAFS Uthmanic Script" w:hint="eastAsia"/>
          <w:b/>
          <w:bCs/>
          <w:rtl/>
        </w:rPr>
        <w:t>لۡحَقِّ</w:t>
      </w:r>
      <w:r w:rsidRPr="000F439A">
        <w:rPr>
          <w:rFonts w:cs="KFGQPC HAFS Uthmanic Script"/>
          <w:b/>
          <w:bCs/>
          <w:rtl/>
        </w:rPr>
        <w:t xml:space="preserve"> وَتَوَاصَوۡاْ بِ</w:t>
      </w:r>
      <w:r w:rsidRPr="000F439A">
        <w:rPr>
          <w:rFonts w:cs="KFGQPC HAFS Uthmanic Script" w:hint="cs"/>
          <w:b/>
          <w:bCs/>
          <w:rtl/>
        </w:rPr>
        <w:t>ٱ</w:t>
      </w:r>
      <w:r w:rsidRPr="000F439A">
        <w:rPr>
          <w:rFonts w:cs="KFGQPC HAFS Uthmanic Script" w:hint="eastAsia"/>
          <w:b/>
          <w:bCs/>
          <w:rtl/>
        </w:rPr>
        <w:t>لصَّبۡرِ</w:t>
      </w:r>
      <w:r w:rsidRPr="000F439A">
        <w:rPr>
          <w:rFonts w:cs="KFGQPC HAFS Uthmanic Script"/>
          <w:b/>
          <w:bCs/>
          <w:rtl/>
        </w:rPr>
        <w:t xml:space="preserve"> ٣</w:t>
      </w:r>
      <w:r w:rsidR="00D35F82" w:rsidRPr="000F439A">
        <w:rPr>
          <w:rFonts w:ascii="ATraditional Arabic" w:hAnsi="ATraditional Arabic" w:cs="ATraditional Arabic"/>
          <w:rtl/>
        </w:rPr>
        <w:t>}</w:t>
      </w:r>
      <w:r w:rsidRPr="000F439A">
        <w:rPr>
          <w:rtl/>
        </w:rPr>
        <w:t xml:space="preserve"> [سورة العصر: 1-3]</w:t>
      </w:r>
      <w:bookmarkEnd w:id="221"/>
      <w:r w:rsidR="0096294D" w:rsidRPr="000F439A">
        <w:rPr>
          <w:rtl/>
        </w:rPr>
        <w:t>.</w:t>
      </w:r>
    </w:p>
    <w:p w14:paraId="1902CA16" w14:textId="77777777" w:rsidR="00D64323" w:rsidRPr="000F439A" w:rsidRDefault="00D64323" w:rsidP="00C54F79">
      <w:pPr>
        <w:numPr>
          <w:ilvl w:val="0"/>
          <w:numId w:val="31"/>
        </w:numPr>
        <w:ind w:left="1418" w:hanging="567"/>
        <w:rPr>
          <w:rtl/>
        </w:rPr>
      </w:pPr>
      <w:r w:rsidRPr="000F439A">
        <w:rPr>
          <w:rtl/>
        </w:rPr>
        <w:lastRenderedPageBreak/>
        <w:t xml:space="preserve">دفاع الله </w:t>
      </w:r>
      <w:r w:rsidR="00EF4AB8" w:rsidRPr="000F439A">
        <w:rPr>
          <w:rFonts w:hint="cs"/>
          <w:rtl/>
        </w:rPr>
        <w:t xml:space="preserve">تعالى </w:t>
      </w:r>
      <w:r w:rsidRPr="000F439A">
        <w:rPr>
          <w:rtl/>
        </w:rPr>
        <w:t xml:space="preserve">عن الموحدين: قال </w:t>
      </w:r>
      <w:r w:rsidR="00EF4AB8" w:rsidRPr="000F439A">
        <w:rPr>
          <w:rFonts w:hint="cs"/>
          <w:rtl/>
        </w:rPr>
        <w:t>–سبحانه وتعالى–</w:t>
      </w:r>
      <w:r w:rsidRPr="000F439A">
        <w:rPr>
          <w:rtl/>
        </w:rPr>
        <w:t xml:space="preserve">: </w:t>
      </w:r>
      <w:bookmarkStart w:id="222" w:name="سورةةالحجئئ_38_109"/>
      <w:r w:rsidR="00D35F82" w:rsidRPr="000F439A">
        <w:rPr>
          <w:rFonts w:ascii="ATraditional Arabic" w:hAnsi="ATraditional Arabic" w:cs="ATraditional Arabic"/>
          <w:rtl/>
        </w:rPr>
        <w:t>{</w:t>
      </w:r>
      <w:r w:rsidRPr="000F439A">
        <w:rPr>
          <w:rFonts w:cs="KFGQPC HAFS Uthmanic Script"/>
          <w:b/>
          <w:bCs/>
          <w:rtl/>
        </w:rPr>
        <w:t xml:space="preserve">۞إِنَّ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يُدَٰفِعُ عَنِ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w:t>
      </w:r>
      <w:r w:rsidR="00D35F82" w:rsidRPr="000F439A">
        <w:rPr>
          <w:rFonts w:ascii="ATraditional Arabic" w:hAnsi="ATraditional Arabic" w:cs="ATraditional Arabic"/>
          <w:rtl/>
        </w:rPr>
        <w:t>}</w:t>
      </w:r>
      <w:r w:rsidRPr="000F439A">
        <w:rPr>
          <w:rtl/>
        </w:rPr>
        <w:t xml:space="preserve"> [سورة الحج: 38]</w:t>
      </w:r>
      <w:bookmarkEnd w:id="222"/>
      <w:r w:rsidR="0096294D" w:rsidRPr="000F439A">
        <w:rPr>
          <w:rtl/>
        </w:rPr>
        <w:t>.</w:t>
      </w:r>
    </w:p>
    <w:p w14:paraId="1B0F61D8" w14:textId="77777777" w:rsidR="00D64323" w:rsidRPr="000F439A" w:rsidRDefault="00D64323" w:rsidP="00C54F79">
      <w:pPr>
        <w:numPr>
          <w:ilvl w:val="0"/>
          <w:numId w:val="31"/>
        </w:numPr>
        <w:ind w:left="1418" w:hanging="567"/>
        <w:rPr>
          <w:rtl/>
        </w:rPr>
      </w:pPr>
      <w:r w:rsidRPr="000F439A">
        <w:rPr>
          <w:rtl/>
        </w:rPr>
        <w:t xml:space="preserve">تكفير السيئات: قال تعالى: </w:t>
      </w:r>
      <w:bookmarkStart w:id="223" w:name="سورةةمحمدئئ_2_110"/>
      <w:r w:rsidR="00D35F82" w:rsidRPr="000F439A">
        <w:rPr>
          <w:rFonts w:ascii="ATraditional Arabic" w:hAnsi="ATraditional Arabic" w:cs="ATraditional Arabic"/>
          <w:rtl/>
        </w:rPr>
        <w:t>{</w:t>
      </w:r>
      <w:r w:rsidRPr="000F439A">
        <w:rPr>
          <w:rFonts w:cs="KFGQPC HAFS Uthmanic Script"/>
          <w:b/>
          <w:bCs/>
          <w:rtl/>
        </w:rPr>
        <w:t>وَ</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وَعَمِلُواْ </w:t>
      </w:r>
      <w:r w:rsidRPr="000F439A">
        <w:rPr>
          <w:rFonts w:cs="KFGQPC HAFS Uthmanic Script" w:hint="cs"/>
          <w:b/>
          <w:bCs/>
          <w:rtl/>
        </w:rPr>
        <w:t>ٱ</w:t>
      </w:r>
      <w:r w:rsidRPr="000F439A">
        <w:rPr>
          <w:rFonts w:cs="KFGQPC HAFS Uthmanic Script" w:hint="eastAsia"/>
          <w:b/>
          <w:bCs/>
          <w:rtl/>
        </w:rPr>
        <w:t>لصَّٰلِحَٰتِ</w:t>
      </w:r>
      <w:r w:rsidRPr="000F439A">
        <w:rPr>
          <w:rFonts w:cs="KFGQPC HAFS Uthmanic Script"/>
          <w:b/>
          <w:bCs/>
          <w:rtl/>
        </w:rPr>
        <w:t xml:space="preserve"> وَءَامَنُواْ بِمَا نُزِّلَ عَلَىٰ مُحَمَّدٖ وَهُوَ </w:t>
      </w:r>
      <w:r w:rsidRPr="000F439A">
        <w:rPr>
          <w:rFonts w:cs="KFGQPC HAFS Uthmanic Script" w:hint="cs"/>
          <w:b/>
          <w:bCs/>
          <w:rtl/>
        </w:rPr>
        <w:t>ٱ</w:t>
      </w:r>
      <w:r w:rsidRPr="000F439A">
        <w:rPr>
          <w:rFonts w:cs="KFGQPC HAFS Uthmanic Script" w:hint="eastAsia"/>
          <w:b/>
          <w:bCs/>
          <w:rtl/>
        </w:rPr>
        <w:t>لۡحَقُّ</w:t>
      </w:r>
      <w:r w:rsidRPr="000F439A">
        <w:rPr>
          <w:rFonts w:cs="KFGQPC HAFS Uthmanic Script"/>
          <w:b/>
          <w:bCs/>
          <w:rtl/>
        </w:rPr>
        <w:t xml:space="preserve"> مِن رَّبِّهِمۡ كَفَّرَ عَنۡهُمۡ سَيِّـَٔاتِهِمۡ وَأَصۡلَحَ بَالَهُمۡ ٢</w:t>
      </w:r>
      <w:r w:rsidR="00D35F82" w:rsidRPr="000F439A">
        <w:rPr>
          <w:rFonts w:ascii="ATraditional Arabic" w:hAnsi="ATraditional Arabic" w:cs="ATraditional Arabic"/>
          <w:rtl/>
        </w:rPr>
        <w:t>}</w:t>
      </w:r>
      <w:r w:rsidRPr="000F439A">
        <w:rPr>
          <w:rtl/>
        </w:rPr>
        <w:t xml:space="preserve"> </w:t>
      </w:r>
      <w:r w:rsidR="0096294D" w:rsidRPr="000F439A">
        <w:rPr>
          <w:rtl/>
        </w:rPr>
        <w:t>[سورة محمد</w:t>
      </w:r>
      <w:r w:rsidRPr="000F439A">
        <w:rPr>
          <w:rtl/>
        </w:rPr>
        <w:t>: 2]</w:t>
      </w:r>
      <w:bookmarkEnd w:id="223"/>
      <w:r w:rsidR="0096294D" w:rsidRPr="000F439A">
        <w:rPr>
          <w:rtl/>
        </w:rPr>
        <w:t>.</w:t>
      </w:r>
    </w:p>
    <w:p w14:paraId="3829699F" w14:textId="77777777" w:rsidR="00D64323" w:rsidRPr="000F439A" w:rsidRDefault="00D64323" w:rsidP="00C54F79">
      <w:pPr>
        <w:numPr>
          <w:ilvl w:val="0"/>
          <w:numId w:val="31"/>
        </w:numPr>
        <w:ind w:left="1418" w:hanging="567"/>
        <w:rPr>
          <w:rtl/>
        </w:rPr>
      </w:pPr>
      <w:r w:rsidRPr="000F439A">
        <w:rPr>
          <w:rtl/>
        </w:rPr>
        <w:t xml:space="preserve">الرفعة والعلو: قال تعالى: </w:t>
      </w:r>
      <w:bookmarkStart w:id="224" w:name="سورةةالمجادلةئئ_11_111"/>
      <w:r w:rsidR="00D35F82" w:rsidRPr="000F439A">
        <w:rPr>
          <w:rFonts w:ascii="ATraditional Arabic" w:hAnsi="ATraditional Arabic" w:cs="ATraditional Arabic"/>
          <w:rtl/>
        </w:rPr>
        <w:t>{</w:t>
      </w:r>
      <w:r w:rsidRPr="000F439A">
        <w:rPr>
          <w:rFonts w:cs="KFGQPC HAFS Uthmanic Script"/>
          <w:b/>
          <w:bCs/>
          <w:rtl/>
        </w:rPr>
        <w:t xml:space="preserve">يَرۡفَعِ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مِنكُمۡ وَ</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أُوتُواْ </w:t>
      </w:r>
      <w:r w:rsidRPr="000F439A">
        <w:rPr>
          <w:rFonts w:cs="KFGQPC HAFS Uthmanic Script" w:hint="cs"/>
          <w:b/>
          <w:bCs/>
          <w:rtl/>
        </w:rPr>
        <w:t>ٱ</w:t>
      </w:r>
      <w:r w:rsidRPr="000F439A">
        <w:rPr>
          <w:rFonts w:cs="KFGQPC HAFS Uthmanic Script" w:hint="eastAsia"/>
          <w:b/>
          <w:bCs/>
          <w:rtl/>
        </w:rPr>
        <w:t>لۡعِلۡمَ</w:t>
      </w:r>
      <w:r w:rsidRPr="000F439A">
        <w:rPr>
          <w:rFonts w:cs="KFGQPC HAFS Uthmanic Script"/>
          <w:b/>
          <w:bCs/>
          <w:rtl/>
        </w:rPr>
        <w:t xml:space="preserve"> دَرَجَٰتٖۚ</w:t>
      </w:r>
      <w:r w:rsidR="00D35F82" w:rsidRPr="000F439A">
        <w:rPr>
          <w:rFonts w:ascii="ATraditional Arabic" w:hAnsi="ATraditional Arabic" w:cs="ATraditional Arabic"/>
          <w:rtl/>
        </w:rPr>
        <w:t>}</w:t>
      </w:r>
      <w:r w:rsidRPr="000F439A">
        <w:rPr>
          <w:rtl/>
        </w:rPr>
        <w:t xml:space="preserve"> [سورة المجادلة: 11]</w:t>
      </w:r>
      <w:bookmarkEnd w:id="224"/>
      <w:r w:rsidR="0096294D" w:rsidRPr="000F439A">
        <w:rPr>
          <w:rtl/>
        </w:rPr>
        <w:t>.</w:t>
      </w:r>
    </w:p>
    <w:p w14:paraId="27C5BD8C" w14:textId="77777777" w:rsidR="00D64323" w:rsidRPr="000F439A" w:rsidRDefault="00D64323" w:rsidP="00C54F79">
      <w:pPr>
        <w:numPr>
          <w:ilvl w:val="0"/>
          <w:numId w:val="31"/>
        </w:numPr>
        <w:ind w:left="1418" w:hanging="567"/>
        <w:rPr>
          <w:rtl/>
        </w:rPr>
      </w:pPr>
      <w:r w:rsidRPr="000F439A">
        <w:rPr>
          <w:rtl/>
        </w:rPr>
        <w:t xml:space="preserve">التسلية عند وقوع المصائب: قال </w:t>
      </w:r>
      <w:r w:rsidR="00EF4AB8" w:rsidRPr="000F439A">
        <w:rPr>
          <w:rFonts w:hint="cs"/>
          <w:rtl/>
        </w:rPr>
        <w:t>الله –تبارك وتعالى–</w:t>
      </w:r>
      <w:r w:rsidRPr="000F439A">
        <w:rPr>
          <w:rtl/>
        </w:rPr>
        <w:t xml:space="preserve">: </w:t>
      </w:r>
      <w:bookmarkStart w:id="225" w:name="سورةةالتغابنئئ_11_112"/>
      <w:r w:rsidR="00D35F82" w:rsidRPr="000F439A">
        <w:rPr>
          <w:rFonts w:ascii="ATraditional Arabic" w:hAnsi="ATraditional Arabic" w:cs="ATraditional Arabic"/>
          <w:rtl/>
        </w:rPr>
        <w:t>{</w:t>
      </w:r>
      <w:r w:rsidRPr="000F439A">
        <w:rPr>
          <w:rFonts w:cs="KFGQPC HAFS Uthmanic Script"/>
          <w:b/>
          <w:bCs/>
          <w:rtl/>
        </w:rPr>
        <w:t>وَمَن يُؤۡمِنۢ بِ</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يَهۡدِ قَلۡبَهُ</w:t>
      </w:r>
      <w:r w:rsidRPr="000F439A">
        <w:rPr>
          <w:rFonts w:cs="KFGQPC HAFS Uthmanic Script" w:hint="cs"/>
          <w:b/>
          <w:bCs/>
          <w:rtl/>
        </w:rPr>
        <w:t>ۥۚ</w:t>
      </w:r>
      <w:r w:rsidR="00D35F82" w:rsidRPr="000F439A">
        <w:rPr>
          <w:rFonts w:ascii="ATraditional Arabic" w:hAnsi="ATraditional Arabic" w:cs="ATraditional Arabic"/>
          <w:rtl/>
        </w:rPr>
        <w:t>}</w:t>
      </w:r>
      <w:r w:rsidRPr="000F439A">
        <w:rPr>
          <w:rtl/>
        </w:rPr>
        <w:t xml:space="preserve"> [سورة التغابن: 11]</w:t>
      </w:r>
      <w:bookmarkEnd w:id="225"/>
      <w:r w:rsidR="0096294D" w:rsidRPr="000F439A">
        <w:rPr>
          <w:rtl/>
        </w:rPr>
        <w:t>.</w:t>
      </w:r>
      <w:r w:rsidRPr="000F439A">
        <w:rPr>
          <w:rtl/>
        </w:rPr>
        <w:t xml:space="preserve"> قال علقمة بن قيس رحمه الله: هو الرجل تصيبه المصيبة</w:t>
      </w:r>
      <w:r w:rsidR="0096294D" w:rsidRPr="000F439A">
        <w:rPr>
          <w:rtl/>
        </w:rPr>
        <w:t>،</w:t>
      </w:r>
      <w:r w:rsidRPr="000F439A">
        <w:rPr>
          <w:rtl/>
        </w:rPr>
        <w:t xml:space="preserve"> فيعلم أنها من عند الله</w:t>
      </w:r>
      <w:r w:rsidR="0096294D" w:rsidRPr="000F439A">
        <w:rPr>
          <w:rtl/>
        </w:rPr>
        <w:t>؛</w:t>
      </w:r>
      <w:r w:rsidRPr="000F439A">
        <w:rPr>
          <w:rtl/>
        </w:rPr>
        <w:t xml:space="preserve"> فيرضى ويسلم</w:t>
      </w:r>
      <w:r w:rsidR="00772FFB" w:rsidRPr="000F439A">
        <w:rPr>
          <w:vertAlign w:val="superscript"/>
          <w:rtl/>
        </w:rPr>
        <w:t>(</w:t>
      </w:r>
      <w:r w:rsidR="00772FFB" w:rsidRPr="000F439A">
        <w:rPr>
          <w:vertAlign w:val="superscript"/>
          <w:rtl/>
        </w:rPr>
        <w:footnoteReference w:id="218"/>
      </w:r>
      <w:r w:rsidR="00772FFB" w:rsidRPr="000F439A">
        <w:rPr>
          <w:vertAlign w:val="superscript"/>
          <w:rtl/>
        </w:rPr>
        <w:t>)</w:t>
      </w:r>
      <w:r w:rsidR="0096294D" w:rsidRPr="000F439A">
        <w:rPr>
          <w:rtl/>
        </w:rPr>
        <w:t>.</w:t>
      </w:r>
    </w:p>
    <w:p w14:paraId="680573F5" w14:textId="77777777" w:rsidR="00EF4AB8" w:rsidRPr="000F439A" w:rsidRDefault="00D64323" w:rsidP="00C54F79">
      <w:pPr>
        <w:numPr>
          <w:ilvl w:val="0"/>
          <w:numId w:val="31"/>
        </w:numPr>
        <w:ind w:left="1418" w:hanging="567"/>
        <w:rPr>
          <w:rtl/>
        </w:rPr>
      </w:pPr>
      <w:r w:rsidRPr="000F439A">
        <w:rPr>
          <w:rtl/>
        </w:rPr>
        <w:t xml:space="preserve">الانتفاع بالمواعظ والتذكير بالآيات: قال تعالى: </w:t>
      </w:r>
      <w:bookmarkStart w:id="226" w:name="سورةةالذارياتئئ_55_113"/>
      <w:r w:rsidR="00D35F82" w:rsidRPr="000F439A">
        <w:rPr>
          <w:rFonts w:ascii="ATraditional Arabic" w:hAnsi="ATraditional Arabic" w:cs="ATraditional Arabic"/>
          <w:rtl/>
        </w:rPr>
        <w:t>{</w:t>
      </w:r>
      <w:r w:rsidRPr="000F439A">
        <w:rPr>
          <w:rFonts w:cs="KFGQPC HAFS Uthmanic Script"/>
          <w:b/>
          <w:bCs/>
          <w:rtl/>
        </w:rPr>
        <w:t xml:space="preserve">وَذَكِّرۡ فَإِنَّ </w:t>
      </w:r>
      <w:r w:rsidRPr="000F439A">
        <w:rPr>
          <w:rFonts w:cs="KFGQPC HAFS Uthmanic Script" w:hint="cs"/>
          <w:b/>
          <w:bCs/>
          <w:rtl/>
        </w:rPr>
        <w:t>ٱ</w:t>
      </w:r>
      <w:r w:rsidRPr="000F439A">
        <w:rPr>
          <w:rFonts w:cs="KFGQPC HAFS Uthmanic Script" w:hint="eastAsia"/>
          <w:b/>
          <w:bCs/>
          <w:rtl/>
        </w:rPr>
        <w:t>لذِّكۡرَىٰ</w:t>
      </w:r>
      <w:r w:rsidRPr="000F439A">
        <w:rPr>
          <w:rFonts w:cs="KFGQPC HAFS Uthmanic Script"/>
          <w:b/>
          <w:bCs/>
          <w:rtl/>
        </w:rPr>
        <w:t xml:space="preserve"> تَنفَعُ </w:t>
      </w:r>
      <w:r w:rsidRPr="000F439A">
        <w:rPr>
          <w:rFonts w:cs="KFGQPC HAFS Uthmanic Script" w:hint="cs"/>
          <w:b/>
          <w:bCs/>
          <w:rtl/>
        </w:rPr>
        <w:t>ٱ</w:t>
      </w:r>
      <w:r w:rsidRPr="000F439A">
        <w:rPr>
          <w:rFonts w:cs="KFGQPC HAFS Uthmanic Script" w:hint="eastAsia"/>
          <w:b/>
          <w:bCs/>
          <w:rtl/>
        </w:rPr>
        <w:t>لۡمُؤۡمِنِينَ</w:t>
      </w:r>
      <w:r w:rsidRPr="000F439A">
        <w:rPr>
          <w:rFonts w:cs="KFGQPC HAFS Uthmanic Script"/>
          <w:b/>
          <w:bCs/>
          <w:rtl/>
        </w:rPr>
        <w:t xml:space="preserve"> ٥٥</w:t>
      </w:r>
      <w:r w:rsidR="00D35F82" w:rsidRPr="000F439A">
        <w:rPr>
          <w:rFonts w:ascii="ATraditional Arabic" w:hAnsi="ATraditional Arabic" w:cs="ATraditional Arabic"/>
          <w:rtl/>
        </w:rPr>
        <w:t>}</w:t>
      </w:r>
      <w:r w:rsidRPr="000F439A">
        <w:rPr>
          <w:rtl/>
        </w:rPr>
        <w:t xml:space="preserve"> [سورة الذاريات: 55]</w:t>
      </w:r>
      <w:bookmarkEnd w:id="226"/>
      <w:r w:rsidR="0096294D" w:rsidRPr="000F439A">
        <w:rPr>
          <w:rFonts w:hint="cs"/>
          <w:rtl/>
        </w:rPr>
        <w:t>.</w:t>
      </w:r>
      <w:r w:rsidR="00EF4AB8" w:rsidRPr="000F439A">
        <w:rPr>
          <w:rFonts w:hint="cs"/>
          <w:rtl/>
        </w:rPr>
        <w:t xml:space="preserve"> </w:t>
      </w:r>
    </w:p>
    <w:p w14:paraId="343E5E83" w14:textId="77777777" w:rsidR="00EF4AB8" w:rsidRPr="000F439A" w:rsidRDefault="00EF4AB8" w:rsidP="00EF4AB8">
      <w:pPr>
        <w:rPr>
          <w:rtl/>
        </w:rPr>
      </w:pPr>
    </w:p>
    <w:p w14:paraId="57BC9FA1" w14:textId="77777777" w:rsidR="00EF4AB8" w:rsidRPr="000F439A" w:rsidRDefault="00EF4AB8" w:rsidP="00EF4AB8">
      <w:pPr>
        <w:rPr>
          <w:rtl/>
        </w:rPr>
      </w:pPr>
    </w:p>
    <w:p w14:paraId="7A44CDBC" w14:textId="77777777" w:rsidR="00EF4AB8" w:rsidRPr="000F439A" w:rsidRDefault="00EF4AB8" w:rsidP="00EF4AB8">
      <w:pPr>
        <w:rPr>
          <w:sz w:val="2"/>
          <w:szCs w:val="2"/>
          <w:rtl/>
        </w:rPr>
      </w:pPr>
      <w:r w:rsidRPr="000F439A">
        <w:rPr>
          <w:rtl/>
        </w:rPr>
        <w:br w:type="page"/>
      </w:r>
    </w:p>
    <w:p w14:paraId="3C9594DE" w14:textId="77777777" w:rsidR="00EF4AB8" w:rsidRPr="000F439A" w:rsidRDefault="00EF4AB8" w:rsidP="00EF4AB8">
      <w:pPr>
        <w:pStyle w:val="4"/>
        <w:rPr>
          <w:rtl/>
        </w:rPr>
      </w:pPr>
      <w:bookmarkStart w:id="227" w:name="_Toc160896339"/>
      <w:r w:rsidRPr="000F439A">
        <w:rPr>
          <w:rFonts w:hint="cs"/>
          <w:rtl/>
        </w:rPr>
        <w:t>ا</w:t>
      </w:r>
      <w:r w:rsidRPr="000F439A">
        <w:rPr>
          <w:rtl/>
        </w:rPr>
        <w:t>لمطلب الثالث: ثمرات الإيمان بتوحيد الأسماء والصفات</w:t>
      </w:r>
      <w:r w:rsidR="0096294D" w:rsidRPr="000F439A">
        <w:rPr>
          <w:rtl/>
        </w:rPr>
        <w:t>.</w:t>
      </w:r>
      <w:bookmarkEnd w:id="227"/>
    </w:p>
    <w:p w14:paraId="517CCDF5" w14:textId="77777777" w:rsidR="00EF4AB8" w:rsidRPr="000F439A" w:rsidRDefault="00D64323" w:rsidP="00EF4AB8">
      <w:pPr>
        <w:spacing w:line="264" w:lineRule="auto"/>
        <w:rPr>
          <w:rtl/>
        </w:rPr>
      </w:pPr>
      <w:r w:rsidRPr="000F439A">
        <w:rPr>
          <w:rFonts w:hint="eastAsia"/>
          <w:rtl/>
        </w:rPr>
        <w:t>إن</w:t>
      </w:r>
      <w:r w:rsidRPr="000F439A">
        <w:rPr>
          <w:rtl/>
        </w:rPr>
        <w:t xml:space="preserve"> معرفة العبد بأسماء الله وصفاته ومعرفته بمعانيها وإيمانه بأنها صفات حقيقية تليق بجلال الله وعظمته</w:t>
      </w:r>
      <w:r w:rsidR="0096294D" w:rsidRPr="000F439A">
        <w:rPr>
          <w:rtl/>
        </w:rPr>
        <w:t>،</w:t>
      </w:r>
      <w:r w:rsidRPr="000F439A">
        <w:rPr>
          <w:rtl/>
        </w:rPr>
        <w:t xml:space="preserve"> وأنها لا تماثل صفات المخلوقين</w:t>
      </w:r>
      <w:r w:rsidR="0096294D" w:rsidRPr="000F439A">
        <w:rPr>
          <w:rtl/>
        </w:rPr>
        <w:t>؛</w:t>
      </w:r>
      <w:r w:rsidRPr="000F439A">
        <w:rPr>
          <w:rtl/>
        </w:rPr>
        <w:t xml:space="preserve"> يكسبه سعادة الدنيا والآخرة</w:t>
      </w:r>
      <w:r w:rsidR="0096294D" w:rsidRPr="000F439A">
        <w:rPr>
          <w:rtl/>
        </w:rPr>
        <w:t>،</w:t>
      </w:r>
      <w:r w:rsidRPr="000F439A">
        <w:rPr>
          <w:rtl/>
        </w:rPr>
        <w:t xml:space="preserve"> ومن لم يؤمن بها أو أوَّلَها وصرَفَها عن معناها الحقيقي حُرم السعادة</w:t>
      </w:r>
      <w:r w:rsidR="0096294D" w:rsidRPr="000F439A">
        <w:rPr>
          <w:rtl/>
        </w:rPr>
        <w:t>،</w:t>
      </w:r>
      <w:r w:rsidRPr="000F439A">
        <w:rPr>
          <w:rtl/>
        </w:rPr>
        <w:t xml:space="preserve"> فإيمان العبد بأسماء الله وص</w:t>
      </w:r>
      <w:r w:rsidRPr="000F439A">
        <w:rPr>
          <w:rFonts w:hint="eastAsia"/>
          <w:rtl/>
        </w:rPr>
        <w:t>فاته</w:t>
      </w:r>
      <w:r w:rsidRPr="000F439A">
        <w:rPr>
          <w:rtl/>
        </w:rPr>
        <w:t xml:space="preserve"> له ثمرات وفوائد كثيرة</w:t>
      </w:r>
      <w:r w:rsidR="0096294D" w:rsidRPr="000F439A">
        <w:rPr>
          <w:rtl/>
        </w:rPr>
        <w:t>،</w:t>
      </w:r>
      <w:r w:rsidRPr="000F439A">
        <w:rPr>
          <w:rtl/>
        </w:rPr>
        <w:t xml:space="preserve"> من أهمها ما يلي</w:t>
      </w:r>
      <w:r w:rsidR="00EF4AB8" w:rsidRPr="000F439A">
        <w:rPr>
          <w:vertAlign w:val="superscript"/>
          <w:rtl/>
        </w:rPr>
        <w:t>(</w:t>
      </w:r>
      <w:r w:rsidR="00EF4AB8" w:rsidRPr="000F439A">
        <w:rPr>
          <w:vertAlign w:val="superscript"/>
          <w:rtl/>
        </w:rPr>
        <w:footnoteReference w:id="219"/>
      </w:r>
      <w:r w:rsidR="00EF4AB8" w:rsidRPr="000F439A">
        <w:rPr>
          <w:vertAlign w:val="superscript"/>
          <w:rtl/>
        </w:rPr>
        <w:t>)</w:t>
      </w:r>
      <w:r w:rsidR="00EF4AB8" w:rsidRPr="000F439A">
        <w:rPr>
          <w:rtl/>
        </w:rPr>
        <w:t>:</w:t>
      </w:r>
    </w:p>
    <w:p w14:paraId="3BF60A85" w14:textId="77777777" w:rsidR="00D64323" w:rsidRPr="000F439A" w:rsidRDefault="00D64323" w:rsidP="00C54F79">
      <w:pPr>
        <w:numPr>
          <w:ilvl w:val="0"/>
          <w:numId w:val="32"/>
        </w:numPr>
        <w:spacing w:before="0" w:after="0" w:line="264" w:lineRule="auto"/>
        <w:ind w:left="1418" w:hanging="567"/>
        <w:rPr>
          <w:rtl/>
        </w:rPr>
      </w:pPr>
      <w:r w:rsidRPr="000F439A">
        <w:rPr>
          <w:rtl/>
        </w:rPr>
        <w:t>تنزيه الله تعالى عن النقائص والعيوب</w:t>
      </w:r>
      <w:r w:rsidR="0096294D" w:rsidRPr="000F439A">
        <w:rPr>
          <w:rtl/>
        </w:rPr>
        <w:t>،</w:t>
      </w:r>
      <w:r w:rsidRPr="000F439A">
        <w:rPr>
          <w:rtl/>
        </w:rPr>
        <w:t xml:space="preserve"> ووصفه بصفات الكمال اللائقة بجلاله</w:t>
      </w:r>
      <w:r w:rsidR="0096294D" w:rsidRPr="000F439A">
        <w:rPr>
          <w:rtl/>
        </w:rPr>
        <w:t>،</w:t>
      </w:r>
      <w:r w:rsidRPr="000F439A">
        <w:rPr>
          <w:rtl/>
        </w:rPr>
        <w:t xml:space="preserve"> ونفي مماثلتها لصفات المخلوق الضعيف</w:t>
      </w:r>
      <w:r w:rsidR="0096294D" w:rsidRPr="000F439A">
        <w:rPr>
          <w:rtl/>
        </w:rPr>
        <w:t>،</w:t>
      </w:r>
      <w:r w:rsidRPr="000F439A">
        <w:rPr>
          <w:rtl/>
        </w:rPr>
        <w:t xml:space="preserve"> وإثبات الأسماء الحسنى له جل وعلا</w:t>
      </w:r>
      <w:r w:rsidR="0096294D" w:rsidRPr="000F439A">
        <w:rPr>
          <w:rtl/>
        </w:rPr>
        <w:t>.</w:t>
      </w:r>
    </w:p>
    <w:p w14:paraId="68FE53F9" w14:textId="77777777" w:rsidR="00D64323" w:rsidRPr="000F439A" w:rsidRDefault="00D64323" w:rsidP="00C54F79">
      <w:pPr>
        <w:numPr>
          <w:ilvl w:val="0"/>
          <w:numId w:val="32"/>
        </w:numPr>
        <w:spacing w:before="0" w:after="0" w:line="264" w:lineRule="auto"/>
        <w:ind w:left="1418" w:hanging="567"/>
        <w:rPr>
          <w:rtl/>
        </w:rPr>
      </w:pPr>
      <w:r w:rsidRPr="000F439A">
        <w:rPr>
          <w:rtl/>
        </w:rPr>
        <w:t>أن مَنْ آمن بأن من أسماء الله تعالى (العفو)</w:t>
      </w:r>
      <w:r w:rsidR="0096294D" w:rsidRPr="000F439A">
        <w:rPr>
          <w:rtl/>
        </w:rPr>
        <w:t>،</w:t>
      </w:r>
      <w:r w:rsidRPr="000F439A">
        <w:rPr>
          <w:rtl/>
        </w:rPr>
        <w:t xml:space="preserve"> و(الغفور)</w:t>
      </w:r>
      <w:r w:rsidR="0096294D" w:rsidRPr="000F439A">
        <w:rPr>
          <w:rtl/>
        </w:rPr>
        <w:t>،</w:t>
      </w:r>
      <w:r w:rsidRPr="000F439A">
        <w:rPr>
          <w:rtl/>
        </w:rPr>
        <w:t xml:space="preserve"> و(الرحيم)</w:t>
      </w:r>
      <w:r w:rsidR="0096294D" w:rsidRPr="000F439A">
        <w:rPr>
          <w:rtl/>
        </w:rPr>
        <w:t>،</w:t>
      </w:r>
      <w:r w:rsidRPr="000F439A">
        <w:rPr>
          <w:rtl/>
        </w:rPr>
        <w:t xml:space="preserve"> وأن من صفاته (المغفرة للمذنبين)</w:t>
      </w:r>
      <w:r w:rsidR="0096294D" w:rsidRPr="000F439A">
        <w:rPr>
          <w:rtl/>
        </w:rPr>
        <w:t>،</w:t>
      </w:r>
      <w:r w:rsidRPr="000F439A">
        <w:rPr>
          <w:rtl/>
        </w:rPr>
        <w:t xml:space="preserve"> و(الرحمة)</w:t>
      </w:r>
      <w:r w:rsidR="0096294D" w:rsidRPr="000F439A">
        <w:rPr>
          <w:rtl/>
        </w:rPr>
        <w:t>،</w:t>
      </w:r>
      <w:r w:rsidRPr="000F439A">
        <w:rPr>
          <w:rtl/>
        </w:rPr>
        <w:t xml:space="preserve"> و(العفو) دعاه ذلك إلى عدم اليأس من روح الله</w:t>
      </w:r>
      <w:r w:rsidR="0096294D" w:rsidRPr="000F439A">
        <w:rPr>
          <w:rtl/>
        </w:rPr>
        <w:t>،</w:t>
      </w:r>
      <w:r w:rsidRPr="000F439A">
        <w:rPr>
          <w:rtl/>
        </w:rPr>
        <w:t xml:space="preserve"> وإلى عدم القنوط من رحمته</w:t>
      </w:r>
      <w:r w:rsidR="0096294D" w:rsidRPr="000F439A">
        <w:rPr>
          <w:rtl/>
        </w:rPr>
        <w:t>،</w:t>
      </w:r>
      <w:r w:rsidRPr="000F439A">
        <w:rPr>
          <w:rtl/>
        </w:rPr>
        <w:t xml:space="preserve"> بل ينشرح صدره لما يرجو من رحمة ربه ومغفرته</w:t>
      </w:r>
      <w:r w:rsidR="0096294D" w:rsidRPr="000F439A">
        <w:rPr>
          <w:rtl/>
        </w:rPr>
        <w:t>.</w:t>
      </w:r>
    </w:p>
    <w:p w14:paraId="7FE8787B" w14:textId="77777777" w:rsidR="00D64323" w:rsidRPr="000F439A" w:rsidRDefault="00D64323" w:rsidP="00C54F79">
      <w:pPr>
        <w:numPr>
          <w:ilvl w:val="0"/>
          <w:numId w:val="32"/>
        </w:numPr>
        <w:spacing w:before="0" w:after="0" w:line="264" w:lineRule="auto"/>
        <w:ind w:left="1418" w:hanging="567"/>
        <w:rPr>
          <w:rtl/>
        </w:rPr>
      </w:pPr>
      <w:r w:rsidRPr="000F439A">
        <w:rPr>
          <w:rtl/>
        </w:rPr>
        <w:t>أن المؤمن إذا أيقن أن من أسماء الله تعالى: (القوي) و(القادر) و(العزيز)</w:t>
      </w:r>
      <w:r w:rsidR="0096294D" w:rsidRPr="000F439A">
        <w:rPr>
          <w:rtl/>
        </w:rPr>
        <w:t>،</w:t>
      </w:r>
      <w:r w:rsidRPr="000F439A">
        <w:rPr>
          <w:rtl/>
        </w:rPr>
        <w:t xml:space="preserve"> وأنه تعالى (يتولى المؤمنين بالحفظ والنصر)</w:t>
      </w:r>
      <w:r w:rsidR="0096294D" w:rsidRPr="000F439A">
        <w:rPr>
          <w:rtl/>
        </w:rPr>
        <w:t>؛</w:t>
      </w:r>
      <w:r w:rsidRPr="000F439A">
        <w:rPr>
          <w:rtl/>
        </w:rPr>
        <w:t xml:space="preserve"> أكسبه ذلك عظمة التوكل على الله</w:t>
      </w:r>
      <w:r w:rsidR="0096294D" w:rsidRPr="000F439A">
        <w:rPr>
          <w:rtl/>
        </w:rPr>
        <w:t>،</w:t>
      </w:r>
      <w:r w:rsidRPr="000F439A">
        <w:rPr>
          <w:rtl/>
        </w:rPr>
        <w:t xml:space="preserve"> والوثوق بنصره</w:t>
      </w:r>
      <w:r w:rsidR="0096294D" w:rsidRPr="000F439A">
        <w:rPr>
          <w:rtl/>
        </w:rPr>
        <w:t>،</w:t>
      </w:r>
      <w:r w:rsidRPr="000F439A">
        <w:rPr>
          <w:rtl/>
        </w:rPr>
        <w:t xml:space="preserve"> وعدم الهلع من أعدائه</w:t>
      </w:r>
      <w:r w:rsidR="0096294D" w:rsidRPr="000F439A">
        <w:rPr>
          <w:rtl/>
        </w:rPr>
        <w:t>،</w:t>
      </w:r>
      <w:r w:rsidRPr="000F439A">
        <w:rPr>
          <w:rtl/>
        </w:rPr>
        <w:t xml:space="preserve"> فيعيش قرير العين</w:t>
      </w:r>
      <w:r w:rsidR="0096294D" w:rsidRPr="000F439A">
        <w:rPr>
          <w:rtl/>
        </w:rPr>
        <w:t>،</w:t>
      </w:r>
      <w:r w:rsidRPr="000F439A">
        <w:rPr>
          <w:rtl/>
        </w:rPr>
        <w:t xml:space="preserve"> واثقاً بحفظ الله وتأييده ونصره</w:t>
      </w:r>
      <w:r w:rsidR="0096294D" w:rsidRPr="000F439A">
        <w:rPr>
          <w:rtl/>
        </w:rPr>
        <w:t>.</w:t>
      </w:r>
    </w:p>
    <w:p w14:paraId="1462FEA6" w14:textId="77777777" w:rsidR="00D64323" w:rsidRPr="000F439A" w:rsidRDefault="00D64323" w:rsidP="00C54F79">
      <w:pPr>
        <w:numPr>
          <w:ilvl w:val="0"/>
          <w:numId w:val="32"/>
        </w:numPr>
        <w:spacing w:before="0" w:after="0" w:line="264" w:lineRule="auto"/>
        <w:ind w:left="1418" w:hanging="567"/>
        <w:rPr>
          <w:rtl/>
        </w:rPr>
      </w:pPr>
      <w:r w:rsidRPr="000F439A">
        <w:rPr>
          <w:rtl/>
        </w:rPr>
        <w:t>أن من استقر في قلبه أن من أسماء الله تعالى (الرقيب)</w:t>
      </w:r>
      <w:r w:rsidR="0096294D" w:rsidRPr="000F439A">
        <w:rPr>
          <w:rtl/>
        </w:rPr>
        <w:t>،</w:t>
      </w:r>
      <w:r w:rsidRPr="000F439A">
        <w:rPr>
          <w:rtl/>
        </w:rPr>
        <w:t xml:space="preserve"> و(العليم)</w:t>
      </w:r>
      <w:r w:rsidR="0096294D" w:rsidRPr="000F439A">
        <w:rPr>
          <w:rtl/>
        </w:rPr>
        <w:t>؛</w:t>
      </w:r>
      <w:r w:rsidRPr="000F439A">
        <w:rPr>
          <w:rtl/>
        </w:rPr>
        <w:t xml:space="preserve"> حمله ذلك على البعد عن معصية الله</w:t>
      </w:r>
      <w:r w:rsidR="0096294D" w:rsidRPr="000F439A">
        <w:rPr>
          <w:rtl/>
        </w:rPr>
        <w:t>،</w:t>
      </w:r>
      <w:r w:rsidRPr="000F439A">
        <w:rPr>
          <w:rtl/>
        </w:rPr>
        <w:t xml:space="preserve"> وألا يراه الله حيث نهاه</w:t>
      </w:r>
      <w:r w:rsidR="0096294D" w:rsidRPr="000F439A">
        <w:rPr>
          <w:rtl/>
        </w:rPr>
        <w:t>،</w:t>
      </w:r>
      <w:r w:rsidRPr="000F439A">
        <w:rPr>
          <w:rtl/>
        </w:rPr>
        <w:t xml:space="preserve"> وعلى مراقبته سبحانه في كل ما يأتي وما يذر</w:t>
      </w:r>
      <w:r w:rsidR="0096294D" w:rsidRPr="000F439A">
        <w:rPr>
          <w:rtl/>
        </w:rPr>
        <w:t>.</w:t>
      </w:r>
    </w:p>
    <w:p w14:paraId="34CFD270" w14:textId="77777777" w:rsidR="00D64323" w:rsidRPr="000F439A" w:rsidRDefault="00D64323" w:rsidP="00C54F79">
      <w:pPr>
        <w:numPr>
          <w:ilvl w:val="0"/>
          <w:numId w:val="32"/>
        </w:numPr>
        <w:spacing w:before="0" w:after="0" w:line="264" w:lineRule="auto"/>
        <w:ind w:left="1418" w:hanging="567"/>
        <w:rPr>
          <w:rtl/>
        </w:rPr>
      </w:pPr>
      <w:r w:rsidRPr="000F439A">
        <w:rPr>
          <w:rtl/>
        </w:rPr>
        <w:t>أن من علم أسماء الله وصفاته وتوسل إلى الله تعالى بها استجاب الله دعاءه</w:t>
      </w:r>
      <w:r w:rsidR="0096294D" w:rsidRPr="000F439A">
        <w:rPr>
          <w:rtl/>
        </w:rPr>
        <w:t>؛</w:t>
      </w:r>
      <w:r w:rsidRPr="000F439A">
        <w:rPr>
          <w:rtl/>
        </w:rPr>
        <w:t xml:space="preserve"> فحصل له ما يرجوه من مرغوب</w:t>
      </w:r>
      <w:r w:rsidR="0096294D" w:rsidRPr="000F439A">
        <w:rPr>
          <w:rtl/>
        </w:rPr>
        <w:t>،</w:t>
      </w:r>
      <w:r w:rsidRPr="000F439A">
        <w:rPr>
          <w:rtl/>
        </w:rPr>
        <w:t xml:space="preserve"> واندفع عنه ما يخافه من مرهوب</w:t>
      </w:r>
      <w:r w:rsidR="0096294D" w:rsidRPr="000F439A">
        <w:rPr>
          <w:rtl/>
        </w:rPr>
        <w:t>.</w:t>
      </w:r>
    </w:p>
    <w:p w14:paraId="23C8EC01" w14:textId="77777777" w:rsidR="00D64323" w:rsidRPr="000F439A" w:rsidRDefault="00D64323" w:rsidP="00C54F79">
      <w:pPr>
        <w:numPr>
          <w:ilvl w:val="0"/>
          <w:numId w:val="32"/>
        </w:numPr>
        <w:spacing w:before="0" w:after="0" w:line="264" w:lineRule="auto"/>
        <w:ind w:left="1418" w:hanging="567"/>
        <w:rPr>
          <w:rtl/>
        </w:rPr>
      </w:pPr>
      <w:r w:rsidRPr="000F439A">
        <w:rPr>
          <w:rtl/>
        </w:rPr>
        <w:t>العلم بأسماء الله وصفاته هو الطريق إلى معرفة الله</w:t>
      </w:r>
      <w:r w:rsidR="00772FFB" w:rsidRPr="000F439A">
        <w:rPr>
          <w:vertAlign w:val="superscript"/>
          <w:rtl/>
        </w:rPr>
        <w:t>(</w:t>
      </w:r>
      <w:r w:rsidR="00772FFB" w:rsidRPr="000F439A">
        <w:rPr>
          <w:vertAlign w:val="superscript"/>
          <w:rtl/>
        </w:rPr>
        <w:footnoteReference w:id="220"/>
      </w:r>
      <w:r w:rsidR="00772FFB" w:rsidRPr="000F439A">
        <w:rPr>
          <w:vertAlign w:val="superscript"/>
          <w:rtl/>
        </w:rPr>
        <w:t>)</w:t>
      </w:r>
      <w:r w:rsidR="0096294D" w:rsidRPr="000F439A">
        <w:rPr>
          <w:rtl/>
        </w:rPr>
        <w:t>.</w:t>
      </w:r>
    </w:p>
    <w:p w14:paraId="6E12A99E" w14:textId="77777777" w:rsidR="00D64323" w:rsidRPr="000F439A" w:rsidRDefault="00D64323" w:rsidP="00C54F79">
      <w:pPr>
        <w:numPr>
          <w:ilvl w:val="0"/>
          <w:numId w:val="32"/>
        </w:numPr>
        <w:spacing w:before="0" w:after="0" w:line="264" w:lineRule="auto"/>
        <w:ind w:left="1418" w:hanging="567"/>
        <w:rPr>
          <w:rtl/>
        </w:rPr>
      </w:pPr>
      <w:r w:rsidRPr="000F439A">
        <w:rPr>
          <w:rtl/>
        </w:rPr>
        <w:t>أن معرفة الله تدعو إلى محبته وخشيته وخوفه ورجائه وإخلاص العمل له</w:t>
      </w:r>
      <w:r w:rsidR="0096294D" w:rsidRPr="000F439A">
        <w:rPr>
          <w:rtl/>
        </w:rPr>
        <w:t>.</w:t>
      </w:r>
    </w:p>
    <w:p w14:paraId="5D0208A2" w14:textId="77777777" w:rsidR="00573CD0" w:rsidRPr="000F439A" w:rsidRDefault="00D64323" w:rsidP="00C54F79">
      <w:pPr>
        <w:numPr>
          <w:ilvl w:val="0"/>
          <w:numId w:val="32"/>
        </w:numPr>
        <w:spacing w:before="0" w:after="0" w:line="264" w:lineRule="auto"/>
        <w:ind w:left="1418" w:hanging="567"/>
        <w:rPr>
          <w:rtl/>
        </w:rPr>
      </w:pPr>
      <w:r w:rsidRPr="000F439A">
        <w:rPr>
          <w:rtl/>
        </w:rPr>
        <w:t>تزكية النفوس وإقامتها على منهج العبودية للواحد الأحد</w:t>
      </w:r>
      <w:r w:rsidR="0096294D" w:rsidRPr="000F439A">
        <w:rPr>
          <w:rFonts w:hint="cs"/>
          <w:rtl/>
          <w:lang w:bidi="ar-YE"/>
        </w:rPr>
        <w:t>.</w:t>
      </w:r>
      <w:r w:rsidR="00573CD0" w:rsidRPr="000F439A">
        <w:rPr>
          <w:rFonts w:hint="cs"/>
          <w:rtl/>
          <w:lang w:bidi="ar-YE"/>
        </w:rPr>
        <w:t xml:space="preserve"> </w:t>
      </w:r>
    </w:p>
    <w:p w14:paraId="321220F8" w14:textId="77777777" w:rsidR="00573CD0" w:rsidRPr="000F439A" w:rsidRDefault="00573CD0" w:rsidP="00385BE2">
      <w:pPr>
        <w:rPr>
          <w:rtl/>
          <w:lang w:bidi="ar-YE"/>
        </w:rPr>
      </w:pPr>
    </w:p>
    <w:p w14:paraId="7C879611" w14:textId="77777777" w:rsidR="00573CD0" w:rsidRPr="000F439A" w:rsidRDefault="00573CD0" w:rsidP="00385BE2">
      <w:pPr>
        <w:rPr>
          <w:rtl/>
          <w:lang w:bidi="ar-YE"/>
        </w:rPr>
        <w:sectPr w:rsidR="00573CD0"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7895116B" w14:textId="77777777" w:rsidR="00573CD0" w:rsidRPr="000F439A" w:rsidRDefault="00573CD0" w:rsidP="00385BE2">
      <w:pPr>
        <w:rPr>
          <w:sz w:val="2"/>
          <w:szCs w:val="2"/>
          <w:rtl/>
          <w:lang w:bidi="ar-YE"/>
        </w:rPr>
      </w:pPr>
    </w:p>
    <w:p w14:paraId="09CA30D5" w14:textId="77777777" w:rsidR="00573CD0" w:rsidRPr="000F439A" w:rsidRDefault="00573CD0" w:rsidP="00385BE2">
      <w:pPr>
        <w:rPr>
          <w:rtl/>
          <w:lang w:bidi="ar-YE"/>
        </w:rPr>
      </w:pPr>
    </w:p>
    <w:p w14:paraId="2CC011B4" w14:textId="77777777" w:rsidR="00573CD0" w:rsidRPr="000F439A" w:rsidRDefault="00573CD0" w:rsidP="00385BE2">
      <w:pPr>
        <w:rPr>
          <w:rtl/>
        </w:rPr>
      </w:pPr>
    </w:p>
    <w:p w14:paraId="5F73F451" w14:textId="77777777" w:rsidR="00EF4AB8" w:rsidRPr="000F439A" w:rsidRDefault="00EF4AB8" w:rsidP="00385BE2">
      <w:pPr>
        <w:rPr>
          <w:rtl/>
        </w:rPr>
      </w:pPr>
    </w:p>
    <w:p w14:paraId="7E709DAA" w14:textId="77777777" w:rsidR="00EF4AB8" w:rsidRPr="000F439A" w:rsidRDefault="00EF4AB8" w:rsidP="00385BE2">
      <w:pPr>
        <w:rPr>
          <w:rtl/>
        </w:rPr>
      </w:pPr>
    </w:p>
    <w:p w14:paraId="415D8595" w14:textId="77777777" w:rsidR="00EF4AB8" w:rsidRPr="000F439A" w:rsidRDefault="00EF4AB8" w:rsidP="00385BE2">
      <w:pPr>
        <w:rPr>
          <w:rtl/>
        </w:rPr>
      </w:pPr>
    </w:p>
    <w:p w14:paraId="3BDA84AA" w14:textId="77777777" w:rsidR="00C73995" w:rsidRPr="000F439A" w:rsidRDefault="00C73995" w:rsidP="00385BE2">
      <w:pPr>
        <w:rPr>
          <w:rtl/>
        </w:rPr>
      </w:pPr>
    </w:p>
    <w:p w14:paraId="492037F0" w14:textId="77777777" w:rsidR="00250639" w:rsidRPr="000F439A" w:rsidRDefault="00250639" w:rsidP="00385BE2">
      <w:pPr>
        <w:rPr>
          <w:rtl/>
          <w:lang w:bidi="ar-YE"/>
        </w:rPr>
      </w:pPr>
    </w:p>
    <w:p w14:paraId="740EC548" w14:textId="77777777" w:rsidR="00250639" w:rsidRPr="000F439A" w:rsidRDefault="00FE5EF9" w:rsidP="00C77706">
      <w:pPr>
        <w:pStyle w:val="3"/>
        <w:rPr>
          <w:rtl/>
        </w:rPr>
      </w:pPr>
      <w:bookmarkStart w:id="228" w:name="_Toc89202533"/>
      <w:bookmarkStart w:id="229" w:name="_Toc160896340"/>
      <w:r w:rsidRPr="000F439A">
        <w:rPr>
          <w:rtl/>
        </w:rPr>
        <w:t>المبحث الرابع:</w:t>
      </w:r>
      <w:r w:rsidRPr="000F439A">
        <w:rPr>
          <w:rtl/>
        </w:rPr>
        <w:br/>
        <w:t>ما يضاد التوحيد المذكور في السورتين</w:t>
      </w:r>
      <w:r w:rsidR="00250639" w:rsidRPr="000F439A">
        <w:rPr>
          <w:rtl/>
        </w:rPr>
        <w:t>:</w:t>
      </w:r>
      <w:bookmarkEnd w:id="228"/>
      <w:bookmarkEnd w:id="229"/>
      <w:r w:rsidR="00250639" w:rsidRPr="000F439A">
        <w:rPr>
          <w:rFonts w:hint="cs"/>
          <w:rtl/>
        </w:rPr>
        <w:t xml:space="preserve"> </w:t>
      </w:r>
    </w:p>
    <w:p w14:paraId="75B345DA" w14:textId="77777777" w:rsidR="00250639" w:rsidRPr="000F439A" w:rsidRDefault="00FE5EF9" w:rsidP="00385BE2">
      <w:pPr>
        <w:ind w:firstLine="0"/>
        <w:jc w:val="center"/>
        <w:rPr>
          <w:rFonts w:ascii="KFGQPC KSA Heavy" w:hAnsi="KFGQPC KSA Heavy" w:cs="KFGQPC KSA Heavy"/>
          <w:rtl/>
        </w:rPr>
      </w:pPr>
      <w:r w:rsidRPr="000F439A">
        <w:rPr>
          <w:rFonts w:ascii="KFGQPC KSA Heavy" w:hAnsi="KFGQPC KSA Heavy" w:cs="KFGQPC KSA Heavy"/>
          <w:rtl/>
        </w:rPr>
        <w:t>وفيه مطلبان</w:t>
      </w:r>
      <w:r w:rsidR="00250639" w:rsidRPr="000F439A">
        <w:rPr>
          <w:rFonts w:ascii="KFGQPC KSA Heavy" w:hAnsi="KFGQPC KSA Heavy" w:cs="KFGQPC KSA Heavy"/>
          <w:rtl/>
        </w:rPr>
        <w:t>:</w:t>
      </w:r>
    </w:p>
    <w:p w14:paraId="798BAF35" w14:textId="77777777" w:rsidR="00E11334" w:rsidRPr="000F439A" w:rsidRDefault="00E11334" w:rsidP="007B2239">
      <w:pPr>
        <w:numPr>
          <w:ilvl w:val="0"/>
          <w:numId w:val="2"/>
        </w:numPr>
        <w:ind w:left="1985" w:right="851" w:hanging="567"/>
        <w:rPr>
          <w:bCs/>
          <w:sz w:val="32"/>
          <w:szCs w:val="32"/>
          <w:rtl/>
          <w:lang w:bidi="ar-YE"/>
        </w:rPr>
      </w:pPr>
      <w:r w:rsidRPr="000F439A">
        <w:rPr>
          <w:bCs/>
          <w:sz w:val="32"/>
          <w:szCs w:val="32"/>
          <w:rtl/>
          <w:lang w:bidi="ar-YE"/>
        </w:rPr>
        <w:t>المطلب الأول: ما يضاد التوحيد المذكور في سورة الشورى</w:t>
      </w:r>
      <w:r w:rsidR="0096294D" w:rsidRPr="000F439A">
        <w:rPr>
          <w:bCs/>
          <w:sz w:val="32"/>
          <w:szCs w:val="32"/>
          <w:rtl/>
          <w:lang w:bidi="ar-YE"/>
        </w:rPr>
        <w:t>.</w:t>
      </w:r>
    </w:p>
    <w:p w14:paraId="7ECD7D8F" w14:textId="77777777" w:rsidR="00250639" w:rsidRPr="000F439A" w:rsidRDefault="00E11334" w:rsidP="007B2239">
      <w:pPr>
        <w:numPr>
          <w:ilvl w:val="0"/>
          <w:numId w:val="2"/>
        </w:numPr>
        <w:ind w:left="1985" w:right="851" w:hanging="567"/>
        <w:rPr>
          <w:bCs/>
          <w:sz w:val="32"/>
          <w:szCs w:val="32"/>
          <w:rtl/>
          <w:lang w:bidi="ar-YE"/>
        </w:rPr>
      </w:pPr>
      <w:r w:rsidRPr="000F439A">
        <w:rPr>
          <w:bCs/>
          <w:sz w:val="32"/>
          <w:szCs w:val="32"/>
          <w:rtl/>
          <w:lang w:bidi="ar-YE"/>
        </w:rPr>
        <w:t>المطلب الثاني: ما يضاد التوحيد المذكور في سورة الزخرف</w:t>
      </w:r>
      <w:r w:rsidR="0096294D" w:rsidRPr="000F439A">
        <w:rPr>
          <w:bCs/>
          <w:sz w:val="32"/>
          <w:szCs w:val="32"/>
          <w:rtl/>
          <w:lang w:bidi="ar-YE"/>
        </w:rPr>
        <w:t>.</w:t>
      </w:r>
      <w:r w:rsidR="00250639" w:rsidRPr="000F439A">
        <w:rPr>
          <w:rFonts w:hint="cs"/>
          <w:bCs/>
          <w:sz w:val="32"/>
          <w:szCs w:val="32"/>
          <w:rtl/>
          <w:lang w:bidi="ar-YE"/>
        </w:rPr>
        <w:t xml:space="preserve"> </w:t>
      </w:r>
    </w:p>
    <w:p w14:paraId="2C56DA26" w14:textId="77777777" w:rsidR="00573CD0" w:rsidRPr="000F439A" w:rsidRDefault="00573CD0" w:rsidP="00385BE2">
      <w:pPr>
        <w:rPr>
          <w:rtl/>
          <w:lang w:bidi="ar-YE"/>
        </w:rPr>
      </w:pPr>
    </w:p>
    <w:p w14:paraId="1AFBBFBF" w14:textId="77777777" w:rsidR="00573CD0" w:rsidRPr="000F439A" w:rsidRDefault="00573CD0" w:rsidP="00385BE2">
      <w:pPr>
        <w:rPr>
          <w:rtl/>
          <w:lang w:bidi="ar-YE"/>
        </w:rPr>
      </w:pPr>
    </w:p>
    <w:p w14:paraId="46F7B0FE" w14:textId="77777777" w:rsidR="00573CD0" w:rsidRPr="000F439A" w:rsidRDefault="00573CD0" w:rsidP="00385BE2">
      <w:pPr>
        <w:rPr>
          <w:sz w:val="2"/>
          <w:szCs w:val="2"/>
          <w:rtl/>
          <w:lang w:bidi="ar-YE"/>
        </w:rPr>
      </w:pPr>
      <w:r w:rsidRPr="000F439A">
        <w:rPr>
          <w:rtl/>
          <w:lang w:bidi="ar-YE"/>
        </w:rPr>
        <w:br w:type="page"/>
      </w:r>
    </w:p>
    <w:p w14:paraId="274DD95D" w14:textId="77777777" w:rsidR="00573CD0" w:rsidRPr="000F439A" w:rsidRDefault="00210C91" w:rsidP="00C77706">
      <w:pPr>
        <w:pStyle w:val="4"/>
        <w:rPr>
          <w:rtl/>
        </w:rPr>
      </w:pPr>
      <w:bookmarkStart w:id="230" w:name="_Toc89202534"/>
      <w:bookmarkStart w:id="231" w:name="_Toc160896341"/>
      <w:r w:rsidRPr="000F439A">
        <w:rPr>
          <w:rtl/>
        </w:rPr>
        <w:t>المطلب الأول: ما يضاد التوحيد المذكور في سورة الشورى</w:t>
      </w:r>
      <w:r w:rsidR="0096294D" w:rsidRPr="000F439A">
        <w:rPr>
          <w:rtl/>
        </w:rPr>
        <w:t>.</w:t>
      </w:r>
      <w:bookmarkEnd w:id="230"/>
      <w:bookmarkEnd w:id="231"/>
    </w:p>
    <w:p w14:paraId="70989D7F" w14:textId="77777777" w:rsidR="00E11334" w:rsidRPr="000F439A" w:rsidRDefault="00E11334" w:rsidP="005B48E9">
      <w:pPr>
        <w:rPr>
          <w:bCs/>
          <w:rtl/>
          <w:lang w:bidi="ar-YE"/>
        </w:rPr>
      </w:pPr>
      <w:r w:rsidRPr="000F439A">
        <w:rPr>
          <w:bCs/>
          <w:rtl/>
          <w:lang w:bidi="ar-YE"/>
        </w:rPr>
        <w:t xml:space="preserve">وفيه </w:t>
      </w:r>
      <w:r w:rsidR="005B48E9" w:rsidRPr="000F439A">
        <w:rPr>
          <w:rFonts w:hint="cs"/>
          <w:bCs/>
          <w:rtl/>
          <w:lang w:bidi="ar-YE"/>
        </w:rPr>
        <w:t>مسألتان</w:t>
      </w:r>
      <w:r w:rsidRPr="000F439A">
        <w:rPr>
          <w:bCs/>
          <w:rtl/>
          <w:lang w:bidi="ar-YE"/>
        </w:rPr>
        <w:t>:</w:t>
      </w:r>
    </w:p>
    <w:p w14:paraId="29DF13BD" w14:textId="77777777" w:rsidR="00E11334" w:rsidRPr="000F439A" w:rsidRDefault="00E11334" w:rsidP="00EF4AB8">
      <w:pPr>
        <w:pStyle w:val="5"/>
        <w:rPr>
          <w:rtl/>
        </w:rPr>
      </w:pPr>
      <w:bookmarkStart w:id="232" w:name="_Toc160896342"/>
      <w:r w:rsidRPr="000F439A">
        <w:rPr>
          <w:rtl/>
        </w:rPr>
        <w:t>المسألة الأولى: الشرك</w:t>
      </w:r>
      <w:r w:rsidR="0096294D" w:rsidRPr="000F439A">
        <w:rPr>
          <w:rtl/>
        </w:rPr>
        <w:t>.</w:t>
      </w:r>
      <w:bookmarkEnd w:id="232"/>
    </w:p>
    <w:p w14:paraId="6E050436" w14:textId="77777777" w:rsidR="00E11334" w:rsidRPr="000F439A" w:rsidRDefault="00EF4AB8" w:rsidP="00C54F79">
      <w:pPr>
        <w:keepNext/>
        <w:keepLines/>
        <w:numPr>
          <w:ilvl w:val="0"/>
          <w:numId w:val="33"/>
        </w:numPr>
        <w:ind w:left="851" w:hanging="851"/>
        <w:rPr>
          <w:bCs/>
          <w:rtl/>
          <w:lang w:bidi="ar-YE"/>
        </w:rPr>
      </w:pPr>
      <w:r w:rsidRPr="000F439A">
        <w:rPr>
          <w:rFonts w:hint="cs"/>
          <w:bCs/>
          <w:rtl/>
          <w:lang w:bidi="ar-YE"/>
        </w:rPr>
        <w:t xml:space="preserve">قال تعالى: </w:t>
      </w:r>
      <w:bookmarkStart w:id="233" w:name="سورةةالشورىئئ_6_114"/>
      <w:r w:rsidR="00D35F82" w:rsidRPr="000F439A">
        <w:rPr>
          <w:rFonts w:ascii="ATraditional Arabic" w:hAnsi="ATraditional Arabic" w:cs="ATraditional Arabic"/>
          <w:bCs/>
          <w:rtl/>
          <w:lang w:bidi="ar-YE"/>
        </w:rPr>
        <w:t>{</w:t>
      </w:r>
      <w:r w:rsidR="00E11334" w:rsidRPr="000F439A">
        <w:rPr>
          <w:rFonts w:cs="KFGQPC HAFS Uthmanic Script"/>
          <w:b/>
          <w:bCs/>
          <w:rtl/>
          <w:lang w:bidi="ar-YE"/>
        </w:rPr>
        <w:t>وَ</w:t>
      </w:r>
      <w:r w:rsidR="00E11334" w:rsidRPr="000F439A">
        <w:rPr>
          <w:rFonts w:cs="KFGQPC HAFS Uthmanic Script" w:hint="cs"/>
          <w:b/>
          <w:bCs/>
          <w:rtl/>
          <w:lang w:bidi="ar-YE"/>
        </w:rPr>
        <w:t>ٱ</w:t>
      </w:r>
      <w:r w:rsidR="00E11334" w:rsidRPr="000F439A">
        <w:rPr>
          <w:rFonts w:cs="KFGQPC HAFS Uthmanic Script" w:hint="eastAsia"/>
          <w:b/>
          <w:bCs/>
          <w:rtl/>
          <w:lang w:bidi="ar-YE"/>
        </w:rPr>
        <w:t>لَّذِينَ</w:t>
      </w:r>
      <w:r w:rsidR="00E11334" w:rsidRPr="000F439A">
        <w:rPr>
          <w:rFonts w:cs="KFGQPC HAFS Uthmanic Script"/>
          <w:b/>
          <w:bCs/>
          <w:rtl/>
          <w:lang w:bidi="ar-YE"/>
        </w:rPr>
        <w:t xml:space="preserve"> </w:t>
      </w:r>
      <w:r w:rsidR="00E11334" w:rsidRPr="000F439A">
        <w:rPr>
          <w:rFonts w:cs="KFGQPC HAFS Uthmanic Script" w:hint="cs"/>
          <w:b/>
          <w:bCs/>
          <w:rtl/>
          <w:lang w:bidi="ar-YE"/>
        </w:rPr>
        <w:t>ٱ</w:t>
      </w:r>
      <w:r w:rsidR="00E11334" w:rsidRPr="000F439A">
        <w:rPr>
          <w:rFonts w:cs="KFGQPC HAFS Uthmanic Script" w:hint="eastAsia"/>
          <w:b/>
          <w:bCs/>
          <w:rtl/>
          <w:lang w:bidi="ar-YE"/>
        </w:rPr>
        <w:t>تَّخَذُواْ</w:t>
      </w:r>
      <w:r w:rsidR="00E11334" w:rsidRPr="000F439A">
        <w:rPr>
          <w:rFonts w:cs="KFGQPC HAFS Uthmanic Script"/>
          <w:b/>
          <w:bCs/>
          <w:rtl/>
          <w:lang w:bidi="ar-YE"/>
        </w:rPr>
        <w:t xml:space="preserve"> مِن دُونِهِ</w:t>
      </w:r>
      <w:r w:rsidR="00E11334" w:rsidRPr="000F439A">
        <w:rPr>
          <w:rFonts w:cs="KFGQPC HAFS Uthmanic Script" w:hint="cs"/>
          <w:b/>
          <w:bCs/>
          <w:rtl/>
          <w:lang w:bidi="ar-YE"/>
        </w:rPr>
        <w:t>ۦٓ</w:t>
      </w:r>
      <w:r w:rsidR="00E11334" w:rsidRPr="000F439A">
        <w:rPr>
          <w:rFonts w:cs="KFGQPC HAFS Uthmanic Script"/>
          <w:b/>
          <w:bCs/>
          <w:rtl/>
          <w:lang w:bidi="ar-YE"/>
        </w:rPr>
        <w:t xml:space="preserve"> أَوۡلِيَآءَ </w:t>
      </w:r>
      <w:r w:rsidR="00E11334" w:rsidRPr="000F439A">
        <w:rPr>
          <w:rFonts w:cs="KFGQPC HAFS Uthmanic Script" w:hint="cs"/>
          <w:b/>
          <w:bCs/>
          <w:rtl/>
          <w:lang w:bidi="ar-YE"/>
        </w:rPr>
        <w:t>ٱ</w:t>
      </w:r>
      <w:r w:rsidR="00E11334" w:rsidRPr="000F439A">
        <w:rPr>
          <w:rFonts w:cs="KFGQPC HAFS Uthmanic Script" w:hint="eastAsia"/>
          <w:b/>
          <w:bCs/>
          <w:rtl/>
          <w:lang w:bidi="ar-YE"/>
        </w:rPr>
        <w:t>للَّهُ</w:t>
      </w:r>
      <w:r w:rsidR="00E11334" w:rsidRPr="000F439A">
        <w:rPr>
          <w:rFonts w:cs="KFGQPC HAFS Uthmanic Script"/>
          <w:b/>
          <w:bCs/>
          <w:rtl/>
          <w:lang w:bidi="ar-YE"/>
        </w:rPr>
        <w:t xml:space="preserve"> حَفِيظٌ عَلَيۡهِمۡ وَمَآ أَنتَ عَلَيۡهِم بِوَكِيلٖ ٦</w:t>
      </w:r>
      <w:r w:rsidR="00D35F82" w:rsidRPr="000F439A">
        <w:rPr>
          <w:rFonts w:ascii="ATraditional Arabic" w:hAnsi="ATraditional Arabic" w:cs="ATraditional Arabic"/>
          <w:bCs/>
          <w:rtl/>
          <w:lang w:bidi="ar-YE"/>
        </w:rPr>
        <w:t>}</w:t>
      </w:r>
      <w:r w:rsidR="00E11334" w:rsidRPr="000F439A">
        <w:rPr>
          <w:bCs/>
          <w:rtl/>
          <w:lang w:bidi="ar-YE"/>
        </w:rPr>
        <w:t xml:space="preserve"> [سورة الشورى: 6]</w:t>
      </w:r>
      <w:bookmarkEnd w:id="233"/>
      <w:r w:rsidR="0096294D" w:rsidRPr="000F439A">
        <w:rPr>
          <w:bCs/>
          <w:rtl/>
          <w:lang w:bidi="ar-YE"/>
        </w:rPr>
        <w:t>.</w:t>
      </w:r>
    </w:p>
    <w:p w14:paraId="517F818E" w14:textId="77777777" w:rsidR="00E11334" w:rsidRPr="000F439A" w:rsidRDefault="00E11334" w:rsidP="00EE164C">
      <w:pPr>
        <w:rPr>
          <w:rtl/>
          <w:lang w:bidi="ar-YE"/>
        </w:rPr>
      </w:pPr>
      <w:r w:rsidRPr="000F439A">
        <w:rPr>
          <w:rtl/>
          <w:lang w:bidi="ar-YE"/>
        </w:rPr>
        <w:t xml:space="preserve">"يَقُولُ تَعَالَى ذِكْرُهُ لِنَبِيِّهِ مُحَمَّدٍ </w:t>
      </w:r>
      <w:r w:rsidR="00EE164C" w:rsidRPr="000F439A">
        <w:rPr>
          <w:rFonts w:hint="cs"/>
          <w:rtl/>
          <w:lang w:bidi="ar-YE"/>
        </w:rPr>
        <w:t>–صلى الله عليه وآله وسلم–</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وَ</w:t>
      </w:r>
      <w:r w:rsidRPr="000F439A">
        <w:rPr>
          <w:rFonts w:cs="KFGQPC HAFS Uthmanic Script" w:hint="cs"/>
          <w:b/>
          <w:bCs/>
          <w:rtl/>
          <w:lang w:bidi="ar-YE"/>
        </w:rPr>
        <w:t>ٱ</w:t>
      </w:r>
      <w:r w:rsidRPr="000F439A">
        <w:rPr>
          <w:rFonts w:cs="KFGQPC HAFS Uthmanic Script" w:hint="eastAsia"/>
          <w:b/>
          <w:bCs/>
          <w:rtl/>
          <w:lang w:bidi="ar-YE"/>
        </w:rPr>
        <w:t>لَّذِينَ</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تَّخَذُواْ</w:t>
      </w:r>
      <w:r w:rsidR="00D35F82" w:rsidRPr="000F439A">
        <w:rPr>
          <w:rFonts w:ascii="ATraditional Arabic" w:hAnsi="ATraditional Arabic" w:cs="ATraditional Arabic"/>
          <w:rtl/>
          <w:lang w:bidi="ar-YE"/>
        </w:rPr>
        <w:t>}</w:t>
      </w:r>
      <w:r w:rsidRPr="000F439A">
        <w:rPr>
          <w:rtl/>
          <w:lang w:bidi="ar-YE"/>
        </w:rPr>
        <w:t xml:space="preserve"> يَا مُحَمَّدُ مِنْ مُشْرِكِي قَوْمِكَ </w:t>
      </w:r>
      <w:r w:rsidR="00D35F82" w:rsidRPr="000F439A">
        <w:rPr>
          <w:rFonts w:ascii="ATraditional Arabic" w:hAnsi="ATraditional Arabic" w:cs="ATraditional Arabic"/>
          <w:rtl/>
          <w:lang w:bidi="ar-YE"/>
        </w:rPr>
        <w:t>{</w:t>
      </w:r>
      <w:r w:rsidRPr="000F439A">
        <w:rPr>
          <w:rFonts w:cs="KFGQPC HAFS Uthmanic Script"/>
          <w:b/>
          <w:bCs/>
          <w:rtl/>
          <w:lang w:bidi="ar-YE"/>
        </w:rPr>
        <w:t>مِن دُونِهِ</w:t>
      </w:r>
      <w:r w:rsidRPr="000F439A">
        <w:rPr>
          <w:rFonts w:cs="KFGQPC HAFS Uthmanic Script" w:hint="cs"/>
          <w:b/>
          <w:bCs/>
          <w:rtl/>
          <w:lang w:bidi="ar-YE"/>
        </w:rPr>
        <w:t>ۦٓ</w:t>
      </w:r>
      <w:r w:rsidRPr="000F439A">
        <w:rPr>
          <w:rFonts w:cs="KFGQPC HAFS Uthmanic Script"/>
          <w:b/>
          <w:bCs/>
          <w:rtl/>
          <w:lang w:bidi="ar-YE"/>
        </w:rPr>
        <w:t xml:space="preserve"> أَوۡلِيَآءَ</w:t>
      </w:r>
      <w:r w:rsidR="00D35F82" w:rsidRPr="000F439A">
        <w:rPr>
          <w:rFonts w:ascii="ATraditional Arabic" w:hAnsi="ATraditional Arabic" w:cs="ATraditional Arabic"/>
          <w:rtl/>
          <w:lang w:bidi="ar-YE"/>
        </w:rPr>
        <w:t>}</w:t>
      </w:r>
      <w:r w:rsidRPr="000F439A">
        <w:rPr>
          <w:rtl/>
          <w:lang w:bidi="ar-YE"/>
        </w:rPr>
        <w:t xml:space="preserve"> آلِهَةً يَتَوَلَّوْنَهَا وَيَعْبُدُونَهَا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حَفِيظٌ عَلَيۡهِمۡ</w:t>
      </w:r>
      <w:r w:rsidR="00D35F82" w:rsidRPr="000F439A">
        <w:rPr>
          <w:rFonts w:ascii="ATraditional Arabic" w:hAnsi="ATraditional Arabic" w:cs="ATraditional Arabic"/>
          <w:rtl/>
          <w:lang w:bidi="ar-YE"/>
        </w:rPr>
        <w:t>}</w:t>
      </w:r>
      <w:r w:rsidRPr="000F439A">
        <w:rPr>
          <w:rtl/>
          <w:lang w:bidi="ar-YE"/>
        </w:rPr>
        <w:t xml:space="preserve"> يُحْصِي عَلَيْهِمْ أَفْعَالَهُمْ</w:t>
      </w:r>
      <w:r w:rsidR="0096294D" w:rsidRPr="000F439A">
        <w:rPr>
          <w:rtl/>
          <w:lang w:bidi="ar-YE"/>
        </w:rPr>
        <w:t>،</w:t>
      </w:r>
      <w:r w:rsidRPr="000F439A">
        <w:rPr>
          <w:rtl/>
          <w:lang w:bidi="ar-YE"/>
        </w:rPr>
        <w:t xml:space="preserve"> وَيَحْفَظُ أَعْمَالَهُمْ</w:t>
      </w:r>
      <w:r w:rsidR="0096294D" w:rsidRPr="000F439A">
        <w:rPr>
          <w:rtl/>
          <w:lang w:bidi="ar-YE"/>
        </w:rPr>
        <w:t>،</w:t>
      </w:r>
      <w:r w:rsidRPr="000F439A">
        <w:rPr>
          <w:rtl/>
          <w:lang w:bidi="ar-YE"/>
        </w:rPr>
        <w:t xml:space="preserve"> لِيُجَازِيهِمْ بِهَا يَوْمَ الْقِيَامَةِ جَزَاءَهُمْ </w:t>
      </w:r>
      <w:r w:rsidR="00D35F82" w:rsidRPr="000F439A">
        <w:rPr>
          <w:rFonts w:ascii="ATraditional Arabic" w:hAnsi="ATraditional Arabic" w:cs="ATraditional Arabic"/>
          <w:rtl/>
          <w:lang w:bidi="ar-YE"/>
        </w:rPr>
        <w:t>{</w:t>
      </w:r>
      <w:r w:rsidRPr="000F439A">
        <w:rPr>
          <w:rFonts w:cs="KFGQPC HAFS Uthmanic Script"/>
          <w:b/>
          <w:bCs/>
          <w:rtl/>
          <w:lang w:bidi="ar-YE"/>
        </w:rPr>
        <w:t>وَمَآ أَنتَ عَلَيۡهِم بِوَكِيلٖ ٦</w:t>
      </w:r>
      <w:r w:rsidR="00D35F82" w:rsidRPr="000F439A">
        <w:rPr>
          <w:rFonts w:ascii="ATraditional Arabic" w:hAnsi="ATraditional Arabic" w:cs="ATraditional Arabic"/>
          <w:rtl/>
          <w:lang w:bidi="ar-YE"/>
        </w:rPr>
        <w:t>}</w:t>
      </w:r>
      <w:r w:rsidRPr="000F439A">
        <w:rPr>
          <w:rtl/>
          <w:lang w:bidi="ar-YE"/>
        </w:rPr>
        <w:t xml:space="preserve"> يَقُولُ: وَلَسْتَ أَنْتَ يَا مُحَمَّدُ بِالْوَكِيلِ عَلَيْهِمْ بِحِفْظِ أَعْمَالِهِمْ</w:t>
      </w:r>
      <w:r w:rsidR="0096294D" w:rsidRPr="000F439A">
        <w:rPr>
          <w:rtl/>
          <w:lang w:bidi="ar-YE"/>
        </w:rPr>
        <w:t>،</w:t>
      </w:r>
      <w:r w:rsidRPr="000F439A">
        <w:rPr>
          <w:rtl/>
          <w:lang w:bidi="ar-YE"/>
        </w:rPr>
        <w:t xml:space="preserve"> وَإِنَّمَا أ</w:t>
      </w:r>
      <w:r w:rsidRPr="000F439A">
        <w:rPr>
          <w:rFonts w:hint="eastAsia"/>
          <w:rtl/>
          <w:lang w:bidi="ar-YE"/>
        </w:rPr>
        <w:t>َنْتَ</w:t>
      </w:r>
      <w:r w:rsidRPr="000F439A">
        <w:rPr>
          <w:rtl/>
          <w:lang w:bidi="ar-YE"/>
        </w:rPr>
        <w:t xml:space="preserve"> مُنْذِرٌ</w:t>
      </w:r>
      <w:r w:rsidR="0096294D" w:rsidRPr="000F439A">
        <w:rPr>
          <w:rtl/>
          <w:lang w:bidi="ar-YE"/>
        </w:rPr>
        <w:t>،</w:t>
      </w:r>
      <w:r w:rsidRPr="000F439A">
        <w:rPr>
          <w:rtl/>
          <w:lang w:bidi="ar-YE"/>
        </w:rPr>
        <w:t xml:space="preserve"> فَبَلِّغْهُمْ مَا أُرْسِلْتَ بِهِ إِلَيْهِمْ</w:t>
      </w:r>
      <w:r w:rsidR="0096294D" w:rsidRPr="000F439A">
        <w:rPr>
          <w:rtl/>
          <w:lang w:bidi="ar-YE"/>
        </w:rPr>
        <w:t>،</w:t>
      </w:r>
      <w:r w:rsidRPr="000F439A">
        <w:rPr>
          <w:rtl/>
          <w:lang w:bidi="ar-YE"/>
        </w:rPr>
        <w:t xml:space="preserve"> فَإِنَّمَا عَلَيْكَ الْبَلَاغُ وَعَلَيْنَا الْحِسَابُ"</w:t>
      </w:r>
      <w:r w:rsidR="00772FFB" w:rsidRPr="000F439A">
        <w:rPr>
          <w:vertAlign w:val="superscript"/>
          <w:rtl/>
        </w:rPr>
        <w:t>(</w:t>
      </w:r>
      <w:r w:rsidR="00772FFB" w:rsidRPr="000F439A">
        <w:rPr>
          <w:vertAlign w:val="superscript"/>
          <w:rtl/>
        </w:rPr>
        <w:footnoteReference w:id="221"/>
      </w:r>
      <w:r w:rsidR="00772FFB" w:rsidRPr="000F439A">
        <w:rPr>
          <w:vertAlign w:val="superscript"/>
          <w:rtl/>
        </w:rPr>
        <w:t>)</w:t>
      </w:r>
      <w:r w:rsidR="0096294D" w:rsidRPr="000F439A">
        <w:rPr>
          <w:rtl/>
          <w:lang w:bidi="ar-YE"/>
        </w:rPr>
        <w:t>.</w:t>
      </w:r>
    </w:p>
    <w:p w14:paraId="2399FAD5" w14:textId="77777777" w:rsidR="00E11334" w:rsidRPr="000F439A" w:rsidRDefault="00EF4AB8" w:rsidP="00C54F79">
      <w:pPr>
        <w:keepNext/>
        <w:keepLines/>
        <w:numPr>
          <w:ilvl w:val="0"/>
          <w:numId w:val="33"/>
        </w:numPr>
        <w:ind w:left="851" w:hanging="851"/>
        <w:rPr>
          <w:bCs/>
          <w:rtl/>
          <w:lang w:bidi="ar-YE"/>
        </w:rPr>
      </w:pPr>
      <w:r w:rsidRPr="000F439A">
        <w:rPr>
          <w:rFonts w:hint="cs"/>
          <w:bCs/>
          <w:rtl/>
          <w:lang w:bidi="ar-YE"/>
        </w:rPr>
        <w:t xml:space="preserve">وقال </w:t>
      </w:r>
      <w:r w:rsidR="00A25574" w:rsidRPr="000F439A">
        <w:rPr>
          <w:rFonts w:hint="cs"/>
          <w:bCs/>
          <w:rtl/>
          <w:lang w:bidi="ar-YE"/>
        </w:rPr>
        <w:t>سبحانه</w:t>
      </w:r>
      <w:r w:rsidR="005C03E4" w:rsidRPr="000F439A">
        <w:rPr>
          <w:rFonts w:hint="cs"/>
          <w:bCs/>
          <w:rtl/>
          <w:lang w:bidi="ar-YE"/>
        </w:rPr>
        <w:t xml:space="preserve">: </w:t>
      </w:r>
      <w:bookmarkStart w:id="234" w:name="سورةةالشورىئئ_13_115"/>
      <w:r w:rsidR="00D35F82" w:rsidRPr="000F439A">
        <w:rPr>
          <w:rFonts w:ascii="ATraditional Arabic" w:hAnsi="ATraditional Arabic" w:cs="ATraditional Arabic"/>
          <w:bCs/>
          <w:rtl/>
          <w:lang w:bidi="ar-YE"/>
        </w:rPr>
        <w:t>{</w:t>
      </w:r>
      <w:r w:rsidR="00E11334" w:rsidRPr="000F439A">
        <w:rPr>
          <w:rFonts w:cs="KFGQPC HAFS Uthmanic Script"/>
          <w:b/>
          <w:bCs/>
          <w:rtl/>
          <w:lang w:bidi="ar-YE"/>
        </w:rPr>
        <w:t xml:space="preserve">۞شَرَعَ لَكُم مِّنَ </w:t>
      </w:r>
      <w:r w:rsidR="00E11334" w:rsidRPr="000F439A">
        <w:rPr>
          <w:rFonts w:cs="KFGQPC HAFS Uthmanic Script" w:hint="cs"/>
          <w:b/>
          <w:bCs/>
          <w:rtl/>
          <w:lang w:bidi="ar-YE"/>
        </w:rPr>
        <w:t>ٱ</w:t>
      </w:r>
      <w:r w:rsidR="00E11334" w:rsidRPr="000F439A">
        <w:rPr>
          <w:rFonts w:cs="KFGQPC HAFS Uthmanic Script" w:hint="eastAsia"/>
          <w:b/>
          <w:bCs/>
          <w:rtl/>
          <w:lang w:bidi="ar-YE"/>
        </w:rPr>
        <w:t>لدِّينِ</w:t>
      </w:r>
      <w:r w:rsidR="00E11334" w:rsidRPr="000F439A">
        <w:rPr>
          <w:rFonts w:cs="KFGQPC HAFS Uthmanic Script"/>
          <w:b/>
          <w:bCs/>
          <w:rtl/>
          <w:lang w:bidi="ar-YE"/>
        </w:rPr>
        <w:t xml:space="preserve"> مَا وَصَّىٰ بِهِ</w:t>
      </w:r>
      <w:r w:rsidR="00E11334" w:rsidRPr="000F439A">
        <w:rPr>
          <w:rFonts w:cs="KFGQPC HAFS Uthmanic Script" w:hint="cs"/>
          <w:b/>
          <w:bCs/>
          <w:rtl/>
          <w:lang w:bidi="ar-YE"/>
        </w:rPr>
        <w:t>ۦ</w:t>
      </w:r>
      <w:r w:rsidR="00E11334" w:rsidRPr="000F439A">
        <w:rPr>
          <w:rFonts w:cs="KFGQPC HAFS Uthmanic Script"/>
          <w:b/>
          <w:bCs/>
          <w:rtl/>
          <w:lang w:bidi="ar-YE"/>
        </w:rPr>
        <w:t xml:space="preserve"> نُوحٗا وَ</w:t>
      </w:r>
      <w:r w:rsidR="00E11334" w:rsidRPr="000F439A">
        <w:rPr>
          <w:rFonts w:cs="KFGQPC HAFS Uthmanic Script" w:hint="cs"/>
          <w:b/>
          <w:bCs/>
          <w:rtl/>
          <w:lang w:bidi="ar-YE"/>
        </w:rPr>
        <w:t>ٱ</w:t>
      </w:r>
      <w:r w:rsidR="00E11334" w:rsidRPr="000F439A">
        <w:rPr>
          <w:rFonts w:cs="KFGQPC HAFS Uthmanic Script" w:hint="eastAsia"/>
          <w:b/>
          <w:bCs/>
          <w:rtl/>
          <w:lang w:bidi="ar-YE"/>
        </w:rPr>
        <w:t>لَّذِيٓ</w:t>
      </w:r>
      <w:r w:rsidR="00E11334" w:rsidRPr="000F439A">
        <w:rPr>
          <w:rFonts w:cs="KFGQPC HAFS Uthmanic Script"/>
          <w:b/>
          <w:bCs/>
          <w:rtl/>
          <w:lang w:bidi="ar-YE"/>
        </w:rPr>
        <w:t xml:space="preserve"> أَوۡحَيۡنَآ إِلَيۡكَ وَمَا وَصَّيۡنَا بِهِ</w:t>
      </w:r>
      <w:r w:rsidR="00E11334" w:rsidRPr="000F439A">
        <w:rPr>
          <w:rFonts w:cs="KFGQPC HAFS Uthmanic Script" w:hint="cs"/>
          <w:b/>
          <w:bCs/>
          <w:rtl/>
          <w:lang w:bidi="ar-YE"/>
        </w:rPr>
        <w:t>ۦٓ</w:t>
      </w:r>
      <w:r w:rsidR="00E11334" w:rsidRPr="000F439A">
        <w:rPr>
          <w:rFonts w:cs="KFGQPC HAFS Uthmanic Script"/>
          <w:b/>
          <w:bCs/>
          <w:rtl/>
          <w:lang w:bidi="ar-YE"/>
        </w:rPr>
        <w:t xml:space="preserve"> إِبۡرَٰهِيمَ وَمُوسَىٰ وَعِيسَىٰٓۖ أَنۡ أَقِيمُواْ </w:t>
      </w:r>
      <w:r w:rsidR="00E11334" w:rsidRPr="000F439A">
        <w:rPr>
          <w:rFonts w:cs="KFGQPC HAFS Uthmanic Script" w:hint="cs"/>
          <w:b/>
          <w:bCs/>
          <w:rtl/>
          <w:lang w:bidi="ar-YE"/>
        </w:rPr>
        <w:t>ٱ</w:t>
      </w:r>
      <w:r w:rsidR="00E11334" w:rsidRPr="000F439A">
        <w:rPr>
          <w:rFonts w:cs="KFGQPC HAFS Uthmanic Script" w:hint="eastAsia"/>
          <w:b/>
          <w:bCs/>
          <w:rtl/>
          <w:lang w:bidi="ar-YE"/>
        </w:rPr>
        <w:t>لدِّينَ</w:t>
      </w:r>
      <w:r w:rsidR="00E11334" w:rsidRPr="000F439A">
        <w:rPr>
          <w:rFonts w:cs="KFGQPC HAFS Uthmanic Script"/>
          <w:b/>
          <w:bCs/>
          <w:rtl/>
          <w:lang w:bidi="ar-YE"/>
        </w:rPr>
        <w:t xml:space="preserve"> وَلَا تَتَفَرَّقُواْ فِيهِۚ كَبُرَ عَلَى </w:t>
      </w:r>
      <w:r w:rsidR="00E11334" w:rsidRPr="000F439A">
        <w:rPr>
          <w:rFonts w:cs="KFGQPC HAFS Uthmanic Script" w:hint="cs"/>
          <w:b/>
          <w:bCs/>
          <w:rtl/>
          <w:lang w:bidi="ar-YE"/>
        </w:rPr>
        <w:t>ٱ</w:t>
      </w:r>
      <w:r w:rsidR="00E11334" w:rsidRPr="000F439A">
        <w:rPr>
          <w:rFonts w:cs="KFGQPC HAFS Uthmanic Script" w:hint="eastAsia"/>
          <w:b/>
          <w:bCs/>
          <w:rtl/>
          <w:lang w:bidi="ar-YE"/>
        </w:rPr>
        <w:t>لۡمُشۡرِكِينَ</w:t>
      </w:r>
      <w:r w:rsidR="00E11334" w:rsidRPr="000F439A">
        <w:rPr>
          <w:rFonts w:cs="KFGQPC HAFS Uthmanic Script"/>
          <w:b/>
          <w:bCs/>
          <w:rtl/>
          <w:lang w:bidi="ar-YE"/>
        </w:rPr>
        <w:t xml:space="preserve"> مَا تَدۡعُوهُمۡ إِلَيۡهِۚ </w:t>
      </w:r>
      <w:r w:rsidR="00E11334" w:rsidRPr="000F439A">
        <w:rPr>
          <w:rFonts w:cs="KFGQPC HAFS Uthmanic Script" w:hint="cs"/>
          <w:b/>
          <w:bCs/>
          <w:rtl/>
          <w:lang w:bidi="ar-YE"/>
        </w:rPr>
        <w:t>ٱ</w:t>
      </w:r>
      <w:r w:rsidR="00E11334" w:rsidRPr="000F439A">
        <w:rPr>
          <w:rFonts w:cs="KFGQPC HAFS Uthmanic Script" w:hint="eastAsia"/>
          <w:b/>
          <w:bCs/>
          <w:rtl/>
          <w:lang w:bidi="ar-YE"/>
        </w:rPr>
        <w:t>للَّهُ</w:t>
      </w:r>
      <w:r w:rsidR="00E11334" w:rsidRPr="000F439A">
        <w:rPr>
          <w:rFonts w:cs="KFGQPC HAFS Uthmanic Script"/>
          <w:b/>
          <w:bCs/>
          <w:rtl/>
          <w:lang w:bidi="ar-YE"/>
        </w:rPr>
        <w:t xml:space="preserve"> يَجۡتَبِيٓ إِلَيۡهِ مَن يَشَآءُ وَيَهۡدِيٓ إِلَيۡهِ مَن يُنِيبُ ١٣</w:t>
      </w:r>
      <w:r w:rsidR="00D35F82" w:rsidRPr="000F439A">
        <w:rPr>
          <w:rFonts w:ascii="ATraditional Arabic" w:hAnsi="ATraditional Arabic" w:cs="ATraditional Arabic"/>
          <w:bCs/>
          <w:rtl/>
          <w:lang w:bidi="ar-YE"/>
        </w:rPr>
        <w:t>}</w:t>
      </w:r>
      <w:r w:rsidR="00E11334" w:rsidRPr="000F439A">
        <w:rPr>
          <w:bCs/>
          <w:rtl/>
          <w:lang w:bidi="ar-YE"/>
        </w:rPr>
        <w:t xml:space="preserve"> [سورة الشورى: 13]</w:t>
      </w:r>
      <w:bookmarkEnd w:id="234"/>
      <w:r w:rsidR="0096294D" w:rsidRPr="000F439A">
        <w:rPr>
          <w:bCs/>
          <w:rtl/>
          <w:lang w:bidi="ar-YE"/>
        </w:rPr>
        <w:t>.</w:t>
      </w:r>
    </w:p>
    <w:p w14:paraId="6538737A" w14:textId="77777777" w:rsidR="00E11334" w:rsidRPr="000F439A" w:rsidRDefault="00E11334" w:rsidP="00EE164C">
      <w:pPr>
        <w:rPr>
          <w:rtl/>
          <w:lang w:bidi="ar-YE"/>
        </w:rPr>
      </w:pPr>
      <w:r w:rsidRPr="000F439A">
        <w:rPr>
          <w:rtl/>
          <w:lang w:bidi="ar-YE"/>
        </w:rPr>
        <w:t xml:space="preserve">"يقول </w:t>
      </w:r>
      <w:r w:rsidR="00EE164C" w:rsidRPr="000F439A">
        <w:rPr>
          <w:rFonts w:hint="cs"/>
          <w:rtl/>
          <w:lang w:bidi="ar-YE"/>
        </w:rPr>
        <w:t xml:space="preserve">الله –تبارك وتعالى– </w:t>
      </w:r>
      <w:r w:rsidRPr="000F439A">
        <w:rPr>
          <w:rtl/>
          <w:lang w:bidi="ar-YE"/>
        </w:rPr>
        <w:t xml:space="preserve">لهذه الأمة: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۞شَرَعَ لَكُم مِّنَ </w:t>
      </w:r>
      <w:r w:rsidRPr="000F439A">
        <w:rPr>
          <w:rFonts w:cs="KFGQPC HAFS Uthmanic Script" w:hint="cs"/>
          <w:b/>
          <w:bCs/>
          <w:rtl/>
          <w:lang w:bidi="ar-YE"/>
        </w:rPr>
        <w:t>ٱ</w:t>
      </w:r>
      <w:r w:rsidRPr="000F439A">
        <w:rPr>
          <w:rFonts w:cs="KFGQPC HAFS Uthmanic Script" w:hint="eastAsia"/>
          <w:b/>
          <w:bCs/>
          <w:rtl/>
          <w:lang w:bidi="ar-YE"/>
        </w:rPr>
        <w:t>لدِّينِ</w:t>
      </w:r>
      <w:r w:rsidRPr="000F439A">
        <w:rPr>
          <w:rFonts w:cs="KFGQPC HAFS Uthmanic Script"/>
          <w:b/>
          <w:bCs/>
          <w:rtl/>
          <w:lang w:bidi="ar-YE"/>
        </w:rPr>
        <w:t xml:space="preserve"> مَا وَصَّىٰ بِهِ</w:t>
      </w:r>
      <w:r w:rsidRPr="000F439A">
        <w:rPr>
          <w:rFonts w:cs="KFGQPC HAFS Uthmanic Script" w:hint="cs"/>
          <w:b/>
          <w:bCs/>
          <w:rtl/>
          <w:lang w:bidi="ar-YE"/>
        </w:rPr>
        <w:t>ۦ</w:t>
      </w:r>
      <w:r w:rsidRPr="000F439A">
        <w:rPr>
          <w:rFonts w:cs="KFGQPC HAFS Uthmanic Script"/>
          <w:b/>
          <w:bCs/>
          <w:rtl/>
          <w:lang w:bidi="ar-YE"/>
        </w:rPr>
        <w:t xml:space="preserve"> نُوحٗا وَ</w:t>
      </w:r>
      <w:r w:rsidRPr="000F439A">
        <w:rPr>
          <w:rFonts w:cs="KFGQPC HAFS Uthmanic Script" w:hint="cs"/>
          <w:b/>
          <w:bCs/>
          <w:rtl/>
          <w:lang w:bidi="ar-YE"/>
        </w:rPr>
        <w:t>ٱ</w:t>
      </w:r>
      <w:r w:rsidRPr="000F439A">
        <w:rPr>
          <w:rFonts w:cs="KFGQPC HAFS Uthmanic Script" w:hint="eastAsia"/>
          <w:b/>
          <w:bCs/>
          <w:rtl/>
          <w:lang w:bidi="ar-YE"/>
        </w:rPr>
        <w:t>لَّذِيٓ</w:t>
      </w:r>
      <w:r w:rsidRPr="000F439A">
        <w:rPr>
          <w:rFonts w:cs="KFGQPC HAFS Uthmanic Script"/>
          <w:b/>
          <w:bCs/>
          <w:rtl/>
          <w:lang w:bidi="ar-YE"/>
        </w:rPr>
        <w:t xml:space="preserve"> أَوۡحَيۡنَآ إِلَيۡكَ</w:t>
      </w:r>
      <w:r w:rsidR="00D35F82" w:rsidRPr="000F439A">
        <w:rPr>
          <w:rFonts w:ascii="ATraditional Arabic" w:hAnsi="ATraditional Arabic" w:cs="ATraditional Arabic"/>
          <w:rtl/>
          <w:lang w:bidi="ar-YE"/>
        </w:rPr>
        <w:t>}</w:t>
      </w:r>
      <w:r w:rsidR="0096294D" w:rsidRPr="000F439A">
        <w:rPr>
          <w:rtl/>
          <w:lang w:bidi="ar-YE"/>
        </w:rPr>
        <w:t>،</w:t>
      </w:r>
      <w:r w:rsidRPr="000F439A">
        <w:rPr>
          <w:rtl/>
          <w:lang w:bidi="ar-YE"/>
        </w:rPr>
        <w:t xml:space="preserve"> فذكر أول الرسل بعد آدم وهو نوح</w:t>
      </w:r>
      <w:r w:rsidR="0096294D" w:rsidRPr="000F439A">
        <w:rPr>
          <w:rtl/>
          <w:lang w:bidi="ar-YE"/>
        </w:rPr>
        <w:t>،</w:t>
      </w:r>
      <w:r w:rsidRPr="000F439A">
        <w:rPr>
          <w:rtl/>
          <w:lang w:bidi="ar-YE"/>
        </w:rPr>
        <w:t xml:space="preserve"> عليه السلام وآخرهم وهو محمد صلى الله عليه وسلم</w:t>
      </w:r>
      <w:r w:rsidR="0096294D" w:rsidRPr="000F439A">
        <w:rPr>
          <w:rtl/>
          <w:lang w:bidi="ar-YE"/>
        </w:rPr>
        <w:t>،</w:t>
      </w:r>
      <w:r w:rsidRPr="000F439A">
        <w:rPr>
          <w:rtl/>
          <w:lang w:bidi="ar-YE"/>
        </w:rPr>
        <w:t xml:space="preserve"> ثم ذكر من بين ذلك من أولي العزم وهم: إبراهيم وموسى وعيسى ابن مريم</w:t>
      </w:r>
      <w:r w:rsidR="0096294D" w:rsidRPr="000F439A">
        <w:rPr>
          <w:rtl/>
          <w:lang w:bidi="ar-YE"/>
        </w:rPr>
        <w:t>،</w:t>
      </w:r>
      <w:r w:rsidRPr="000F439A">
        <w:rPr>
          <w:rtl/>
          <w:lang w:bidi="ar-YE"/>
        </w:rPr>
        <w:t xml:space="preserve"> عليهم السلام</w:t>
      </w:r>
      <w:r w:rsidR="0096294D" w:rsidRPr="000F439A">
        <w:rPr>
          <w:rtl/>
          <w:lang w:bidi="ar-YE"/>
        </w:rPr>
        <w:t>.</w:t>
      </w:r>
      <w:r w:rsidRPr="000F439A">
        <w:rPr>
          <w:rtl/>
          <w:lang w:bidi="ar-YE"/>
        </w:rPr>
        <w:t xml:space="preserve"> وهذه الآية انتظمت ذكر الخمسة كما اشتملت آية "الأحزاب" عليهم في قوله: </w:t>
      </w:r>
      <w:bookmarkStart w:id="235" w:name="سورةةالأحزابئئ_7_116"/>
      <w:r w:rsidR="00D35F82" w:rsidRPr="000F439A">
        <w:rPr>
          <w:rFonts w:ascii="ATraditional Arabic" w:hAnsi="ATraditional Arabic" w:cs="ATraditional Arabic"/>
          <w:rtl/>
          <w:lang w:bidi="ar-YE"/>
        </w:rPr>
        <w:t>{</w:t>
      </w:r>
      <w:r w:rsidRPr="000F439A">
        <w:rPr>
          <w:rFonts w:cs="KFGQPC HAFS Uthmanic Script"/>
          <w:b/>
          <w:bCs/>
          <w:rtl/>
          <w:lang w:bidi="ar-YE"/>
        </w:rPr>
        <w:t xml:space="preserve">وَإِذۡ أَخَذۡنَا مِنَ </w:t>
      </w:r>
      <w:r w:rsidRPr="000F439A">
        <w:rPr>
          <w:rFonts w:cs="KFGQPC HAFS Uthmanic Script" w:hint="cs"/>
          <w:b/>
          <w:bCs/>
          <w:rtl/>
          <w:lang w:bidi="ar-YE"/>
        </w:rPr>
        <w:t>ٱ</w:t>
      </w:r>
      <w:r w:rsidRPr="000F439A">
        <w:rPr>
          <w:rFonts w:cs="KFGQPC HAFS Uthmanic Script" w:hint="eastAsia"/>
          <w:b/>
          <w:bCs/>
          <w:rtl/>
          <w:lang w:bidi="ar-YE"/>
        </w:rPr>
        <w:t>لنَّبِيِّـۧنَ</w:t>
      </w:r>
      <w:r w:rsidRPr="000F439A">
        <w:rPr>
          <w:rFonts w:cs="KFGQPC HAFS Uthmanic Script"/>
          <w:b/>
          <w:bCs/>
          <w:rtl/>
          <w:lang w:bidi="ar-YE"/>
        </w:rPr>
        <w:t xml:space="preserve"> مِيثَٰقَهُمۡ وَمِنكَ وَمِن نُّوحٖ وَإِبۡرَٰهِيمَ وَمُوسَىٰ وَعِيسَى </w:t>
      </w:r>
      <w:r w:rsidRPr="000F439A">
        <w:rPr>
          <w:rFonts w:cs="KFGQPC HAFS Uthmanic Script" w:hint="cs"/>
          <w:b/>
          <w:bCs/>
          <w:rtl/>
          <w:lang w:bidi="ar-YE"/>
        </w:rPr>
        <w:t>ٱ</w:t>
      </w:r>
      <w:r w:rsidRPr="000F439A">
        <w:rPr>
          <w:rFonts w:cs="KFGQPC HAFS Uthmanic Script" w:hint="eastAsia"/>
          <w:b/>
          <w:bCs/>
          <w:rtl/>
          <w:lang w:bidi="ar-YE"/>
        </w:rPr>
        <w:t>بۡنِ</w:t>
      </w:r>
      <w:r w:rsidRPr="000F439A">
        <w:rPr>
          <w:rFonts w:cs="KFGQPC HAFS Uthmanic Script"/>
          <w:b/>
          <w:bCs/>
          <w:rtl/>
          <w:lang w:bidi="ar-YE"/>
        </w:rPr>
        <w:t xml:space="preserve"> مَرۡيَمَۖ</w:t>
      </w:r>
      <w:r w:rsidR="00D35F82" w:rsidRPr="000F439A">
        <w:rPr>
          <w:rFonts w:ascii="ATraditional Arabic" w:hAnsi="ATraditional Arabic" w:cs="ATraditional Arabic"/>
          <w:rtl/>
          <w:lang w:bidi="ar-YE"/>
        </w:rPr>
        <w:t>}</w:t>
      </w:r>
      <w:r w:rsidRPr="000F439A">
        <w:rPr>
          <w:rtl/>
          <w:lang w:bidi="ar-YE"/>
        </w:rPr>
        <w:t xml:space="preserve"> [س</w:t>
      </w:r>
      <w:r w:rsidR="00EE164C" w:rsidRPr="000F439A">
        <w:rPr>
          <w:rtl/>
          <w:lang w:bidi="ar-YE"/>
        </w:rPr>
        <w:t>ورة الأحزاب: 7]</w:t>
      </w:r>
      <w:bookmarkEnd w:id="235"/>
      <w:r w:rsidR="00EE164C" w:rsidRPr="000F439A">
        <w:rPr>
          <w:rtl/>
          <w:lang w:bidi="ar-YE"/>
        </w:rPr>
        <w:t xml:space="preserve"> الْآيَةَ</w:t>
      </w:r>
      <w:r w:rsidR="0096294D" w:rsidRPr="000F439A">
        <w:rPr>
          <w:rtl/>
          <w:lang w:bidi="ar-YE"/>
        </w:rPr>
        <w:t>،</w:t>
      </w:r>
      <w:r w:rsidRPr="000F439A">
        <w:rPr>
          <w:rtl/>
          <w:lang w:bidi="ar-YE"/>
        </w:rPr>
        <w:t xml:space="preserve"> والدين الذي جاءت به الرسل كلهم هو: عبادة الله وحده لا شريك له</w:t>
      </w:r>
      <w:r w:rsidR="0096294D" w:rsidRPr="000F439A">
        <w:rPr>
          <w:rtl/>
          <w:lang w:bidi="ar-YE"/>
        </w:rPr>
        <w:t>،</w:t>
      </w:r>
      <w:r w:rsidRPr="000F439A">
        <w:rPr>
          <w:rtl/>
          <w:lang w:bidi="ar-YE"/>
        </w:rPr>
        <w:t xml:space="preserve"> كما قال</w:t>
      </w:r>
      <w:r w:rsidR="00EE164C" w:rsidRPr="000F439A">
        <w:rPr>
          <w:rFonts w:hint="cs"/>
          <w:rtl/>
          <w:lang w:bidi="ar-YE"/>
        </w:rPr>
        <w:t xml:space="preserve"> –تبارك وتعالى–</w:t>
      </w:r>
      <w:r w:rsidRPr="000F439A">
        <w:rPr>
          <w:rtl/>
          <w:lang w:bidi="ar-YE"/>
        </w:rPr>
        <w:t xml:space="preserve">: </w:t>
      </w:r>
      <w:bookmarkStart w:id="236" w:name="سورةةالأنبياءئئ_25_117"/>
      <w:r w:rsidR="00D35F82" w:rsidRPr="000F439A">
        <w:rPr>
          <w:rFonts w:ascii="ATraditional Arabic" w:hAnsi="ATraditional Arabic" w:cs="ATraditional Arabic"/>
          <w:rtl/>
          <w:lang w:bidi="ar-YE"/>
        </w:rPr>
        <w:t>{</w:t>
      </w:r>
      <w:r w:rsidRPr="000F439A">
        <w:rPr>
          <w:rFonts w:cs="KFGQPC HAFS Uthmanic Script"/>
          <w:b/>
          <w:bCs/>
          <w:rtl/>
          <w:lang w:bidi="ar-YE"/>
        </w:rPr>
        <w:t>وَمَآ أَرۡسَلۡنَا مِن قَبۡلِكَ مِن رَّسُولٍ إِلَّا نُوحِيٓ إِلَيۡهِ أَنَّهُ</w:t>
      </w:r>
      <w:r w:rsidRPr="000F439A">
        <w:rPr>
          <w:rFonts w:cs="KFGQPC HAFS Uthmanic Script" w:hint="cs"/>
          <w:b/>
          <w:bCs/>
          <w:rtl/>
          <w:lang w:bidi="ar-YE"/>
        </w:rPr>
        <w:t>ۥ</w:t>
      </w:r>
      <w:r w:rsidRPr="000F439A">
        <w:rPr>
          <w:rFonts w:cs="KFGQPC HAFS Uthmanic Script"/>
          <w:b/>
          <w:bCs/>
          <w:rtl/>
          <w:lang w:bidi="ar-YE"/>
        </w:rPr>
        <w:t xml:space="preserve"> لَآ إِلَٰهَ إِلَّآ أَنَا۠ فَ</w:t>
      </w:r>
      <w:r w:rsidRPr="000F439A">
        <w:rPr>
          <w:rFonts w:cs="KFGQPC HAFS Uthmanic Script" w:hint="cs"/>
          <w:b/>
          <w:bCs/>
          <w:rtl/>
          <w:lang w:bidi="ar-YE"/>
        </w:rPr>
        <w:t>ٱ</w:t>
      </w:r>
      <w:r w:rsidRPr="000F439A">
        <w:rPr>
          <w:rFonts w:cs="KFGQPC HAFS Uthmanic Script" w:hint="eastAsia"/>
          <w:b/>
          <w:bCs/>
          <w:rtl/>
          <w:lang w:bidi="ar-YE"/>
        </w:rPr>
        <w:t>عۡبُدُونِ</w:t>
      </w:r>
      <w:r w:rsidRPr="000F439A">
        <w:rPr>
          <w:rFonts w:cs="KFGQPC HAFS Uthmanic Script"/>
          <w:b/>
          <w:bCs/>
          <w:rtl/>
          <w:lang w:bidi="ar-YE"/>
        </w:rPr>
        <w:t xml:space="preserve"> ٢٥</w:t>
      </w:r>
      <w:r w:rsidR="00D35F82" w:rsidRPr="000F439A">
        <w:rPr>
          <w:rFonts w:ascii="ATraditional Arabic" w:hAnsi="ATraditional Arabic" w:cs="ATraditional Arabic"/>
          <w:rtl/>
          <w:lang w:bidi="ar-YE"/>
        </w:rPr>
        <w:t>}</w:t>
      </w:r>
      <w:r w:rsidRPr="000F439A">
        <w:rPr>
          <w:rtl/>
          <w:lang w:bidi="ar-YE"/>
        </w:rPr>
        <w:t xml:space="preserve"> </w:t>
      </w:r>
      <w:r w:rsidR="0096294D" w:rsidRPr="000F439A">
        <w:rPr>
          <w:rtl/>
          <w:lang w:bidi="ar-YE"/>
        </w:rPr>
        <w:t>[سورة الأنبياء</w:t>
      </w:r>
      <w:r w:rsidRPr="000F439A">
        <w:rPr>
          <w:rtl/>
          <w:lang w:bidi="ar-YE"/>
        </w:rPr>
        <w:t>: 25]</w:t>
      </w:r>
      <w:bookmarkEnd w:id="236"/>
      <w:r w:rsidR="0096294D" w:rsidRPr="000F439A">
        <w:rPr>
          <w:rtl/>
          <w:lang w:bidi="ar-YE"/>
        </w:rPr>
        <w:t>،</w:t>
      </w:r>
      <w:r w:rsidRPr="000F439A">
        <w:rPr>
          <w:rtl/>
          <w:lang w:bidi="ar-YE"/>
        </w:rPr>
        <w:t xml:space="preserve"> وفي الْحَدِيثِ: </w:t>
      </w:r>
      <w:bookmarkStart w:id="237" w:name="حديث_0018"/>
      <w:r w:rsidRPr="000F439A">
        <w:rPr>
          <w:rtl/>
          <w:lang w:bidi="ar-YE"/>
        </w:rPr>
        <w:t>((وال</w:t>
      </w:r>
      <w:r w:rsidRPr="000F439A">
        <w:rPr>
          <w:rFonts w:hint="eastAsia"/>
          <w:rtl/>
          <w:lang w:bidi="ar-YE"/>
        </w:rPr>
        <w:t>أنبياء</w:t>
      </w:r>
      <w:r w:rsidRPr="000F439A">
        <w:rPr>
          <w:rtl/>
          <w:lang w:bidi="ar-YE"/>
        </w:rPr>
        <w:t xml:space="preserve"> إخوة </w:t>
      </w:r>
      <w:bookmarkStart w:id="238" w:name="لعلات"/>
      <w:r w:rsidRPr="000F439A">
        <w:rPr>
          <w:rtl/>
          <w:lang w:bidi="ar-YE"/>
        </w:rPr>
        <w:t>لعلات</w:t>
      </w:r>
      <w:bookmarkEnd w:id="238"/>
      <w:r w:rsidR="0096294D" w:rsidRPr="000F439A">
        <w:rPr>
          <w:rtl/>
          <w:lang w:bidi="ar-YE"/>
        </w:rPr>
        <w:t>،</w:t>
      </w:r>
      <w:r w:rsidRPr="000F439A">
        <w:rPr>
          <w:rtl/>
          <w:lang w:bidi="ar-YE"/>
        </w:rPr>
        <w:t xml:space="preserve"> أمهاتهم </w:t>
      </w:r>
      <w:r w:rsidRPr="000F439A">
        <w:rPr>
          <w:rtl/>
          <w:lang w:bidi="ar-YE"/>
        </w:rPr>
        <w:lastRenderedPageBreak/>
        <w:t>شتى ودينهم واحد))</w:t>
      </w:r>
      <w:bookmarkEnd w:id="237"/>
      <w:r w:rsidR="00772FFB" w:rsidRPr="000F439A">
        <w:rPr>
          <w:vertAlign w:val="superscript"/>
          <w:rtl/>
        </w:rPr>
        <w:t>(</w:t>
      </w:r>
      <w:r w:rsidR="00772FFB" w:rsidRPr="000F439A">
        <w:rPr>
          <w:vertAlign w:val="superscript"/>
          <w:rtl/>
        </w:rPr>
        <w:footnoteReference w:id="222"/>
      </w:r>
      <w:r w:rsidR="00772FFB" w:rsidRPr="000F439A">
        <w:rPr>
          <w:vertAlign w:val="superscript"/>
          <w:rtl/>
        </w:rPr>
        <w:t>)</w:t>
      </w:r>
      <w:r w:rsidRPr="000F439A">
        <w:rPr>
          <w:rtl/>
          <w:lang w:bidi="ar-YE"/>
        </w:rPr>
        <w:t xml:space="preserve"> أي: القدر المشترك بينهم هو عبادة الله وحده لا شري</w:t>
      </w:r>
      <w:r w:rsidRPr="000F439A">
        <w:rPr>
          <w:rFonts w:hint="eastAsia"/>
          <w:rtl/>
          <w:lang w:bidi="ar-YE"/>
        </w:rPr>
        <w:t>ك</w:t>
      </w:r>
      <w:r w:rsidRPr="000F439A">
        <w:rPr>
          <w:rtl/>
          <w:lang w:bidi="ar-YE"/>
        </w:rPr>
        <w:t xml:space="preserve"> له</w:t>
      </w:r>
      <w:r w:rsidR="0096294D" w:rsidRPr="000F439A">
        <w:rPr>
          <w:rtl/>
          <w:lang w:bidi="ar-YE"/>
        </w:rPr>
        <w:t>،</w:t>
      </w:r>
      <w:r w:rsidRPr="000F439A">
        <w:rPr>
          <w:rtl/>
          <w:lang w:bidi="ar-YE"/>
        </w:rPr>
        <w:t xml:space="preserve"> وإن اختلفت شرائعهم ومناهجهم</w:t>
      </w:r>
      <w:r w:rsidR="0096294D" w:rsidRPr="000F439A">
        <w:rPr>
          <w:rtl/>
          <w:lang w:bidi="ar-YE"/>
        </w:rPr>
        <w:t>،</w:t>
      </w:r>
      <w:r w:rsidRPr="000F439A">
        <w:rPr>
          <w:rtl/>
          <w:lang w:bidi="ar-YE"/>
        </w:rPr>
        <w:t xml:space="preserve"> كقوله تعالى: </w:t>
      </w:r>
      <w:bookmarkStart w:id="239" w:name="سورةةالمائدةئئ_48_118"/>
      <w:r w:rsidR="00D35F82" w:rsidRPr="000F439A">
        <w:rPr>
          <w:rFonts w:ascii="ATraditional Arabic" w:hAnsi="ATraditional Arabic" w:cs="ATraditional Arabic"/>
          <w:rtl/>
          <w:lang w:bidi="ar-YE"/>
        </w:rPr>
        <w:t>{</w:t>
      </w:r>
      <w:r w:rsidRPr="000F439A">
        <w:rPr>
          <w:rFonts w:cs="KFGQPC HAFS Uthmanic Script"/>
          <w:b/>
          <w:bCs/>
          <w:rtl/>
          <w:lang w:bidi="ar-YE"/>
        </w:rPr>
        <w:t>لِكُلّٖ جَعَلۡنَا مِنكُمۡ شِرۡعَةٗ وَمِنۡهَاجٗاۚ</w:t>
      </w:r>
      <w:r w:rsidR="00D35F82" w:rsidRPr="000F439A">
        <w:rPr>
          <w:rFonts w:ascii="ATraditional Arabic" w:hAnsi="ATraditional Arabic" w:cs="ATraditional Arabic"/>
          <w:rtl/>
          <w:lang w:bidi="ar-YE"/>
        </w:rPr>
        <w:t>}</w:t>
      </w:r>
      <w:r w:rsidRPr="000F439A">
        <w:rPr>
          <w:rtl/>
          <w:lang w:bidi="ar-YE"/>
        </w:rPr>
        <w:t xml:space="preserve"> [سورة المائدة: 48]</w:t>
      </w:r>
      <w:bookmarkEnd w:id="239"/>
      <w:r w:rsidR="0096294D" w:rsidRPr="000F439A">
        <w:rPr>
          <w:rtl/>
          <w:lang w:bidi="ar-YE"/>
        </w:rPr>
        <w:t>؛</w:t>
      </w:r>
      <w:r w:rsidRPr="000F439A">
        <w:rPr>
          <w:rtl/>
          <w:lang w:bidi="ar-YE"/>
        </w:rPr>
        <w:t xml:space="preserve"> ولهذا قال هاهنا: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أَنۡ أَقِيمُواْ </w:t>
      </w:r>
      <w:r w:rsidRPr="000F439A">
        <w:rPr>
          <w:rFonts w:cs="KFGQPC HAFS Uthmanic Script" w:hint="cs"/>
          <w:b/>
          <w:bCs/>
          <w:rtl/>
          <w:lang w:bidi="ar-YE"/>
        </w:rPr>
        <w:t>ٱ</w:t>
      </w:r>
      <w:r w:rsidRPr="000F439A">
        <w:rPr>
          <w:rFonts w:cs="KFGQPC HAFS Uthmanic Script" w:hint="eastAsia"/>
          <w:b/>
          <w:bCs/>
          <w:rtl/>
          <w:lang w:bidi="ar-YE"/>
        </w:rPr>
        <w:t>لدِّينَ</w:t>
      </w:r>
      <w:r w:rsidRPr="000F439A">
        <w:rPr>
          <w:rFonts w:cs="KFGQPC HAFS Uthmanic Script"/>
          <w:b/>
          <w:bCs/>
          <w:rtl/>
          <w:lang w:bidi="ar-YE"/>
        </w:rPr>
        <w:t xml:space="preserve"> وَلَا تَتَفَرَّقُواْ فِيهِۚ</w:t>
      </w:r>
      <w:r w:rsidR="00D35F82" w:rsidRPr="000F439A">
        <w:rPr>
          <w:rFonts w:ascii="ATraditional Arabic" w:hAnsi="ATraditional Arabic" w:cs="ATraditional Arabic"/>
          <w:rtl/>
          <w:lang w:bidi="ar-YE"/>
        </w:rPr>
        <w:t>}</w:t>
      </w:r>
      <w:r w:rsidR="00EE164C" w:rsidRPr="000F439A">
        <w:rPr>
          <w:rFonts w:hint="cs"/>
          <w:rtl/>
          <w:lang w:bidi="ar-YE"/>
        </w:rPr>
        <w:t xml:space="preserve"> </w:t>
      </w:r>
      <w:r w:rsidR="00EE164C" w:rsidRPr="000F439A">
        <w:rPr>
          <w:rtl/>
          <w:lang w:bidi="ar-YE"/>
        </w:rPr>
        <w:t xml:space="preserve">أي: وصى الله </w:t>
      </w:r>
      <w:r w:rsidR="00EE164C" w:rsidRPr="000F439A">
        <w:rPr>
          <w:rFonts w:hint="cs"/>
          <w:rtl/>
          <w:lang w:bidi="ar-YE"/>
        </w:rPr>
        <w:t xml:space="preserve">–سبحانه وتعالى– </w:t>
      </w:r>
      <w:r w:rsidRPr="000F439A">
        <w:rPr>
          <w:rtl/>
          <w:lang w:bidi="ar-YE"/>
        </w:rPr>
        <w:t xml:space="preserve">جميع الأنبياء عليهم </w:t>
      </w:r>
      <w:r w:rsidRPr="000F439A">
        <w:rPr>
          <w:rFonts w:hint="eastAsia"/>
          <w:rtl/>
          <w:lang w:bidi="ar-YE"/>
        </w:rPr>
        <w:t>السلام</w:t>
      </w:r>
      <w:r w:rsidRPr="000F439A">
        <w:rPr>
          <w:rtl/>
          <w:lang w:bidi="ar-YE"/>
        </w:rPr>
        <w:t xml:space="preserve"> بالائتلاف والجماعة</w:t>
      </w:r>
      <w:r w:rsidR="0096294D" w:rsidRPr="000F439A">
        <w:rPr>
          <w:rtl/>
          <w:lang w:bidi="ar-YE"/>
        </w:rPr>
        <w:t>،</w:t>
      </w:r>
      <w:r w:rsidRPr="000F439A">
        <w:rPr>
          <w:rtl/>
          <w:lang w:bidi="ar-YE"/>
        </w:rPr>
        <w:t xml:space="preserve"> ونهاهم عن الافتراق والاختلاف</w:t>
      </w:r>
      <w:r w:rsidR="0096294D" w:rsidRPr="000F439A">
        <w:rPr>
          <w:rtl/>
          <w:lang w:bidi="ar-YE"/>
        </w:rPr>
        <w:t>.</w:t>
      </w:r>
    </w:p>
    <w:p w14:paraId="41B2EEB4" w14:textId="77777777" w:rsidR="00E11334" w:rsidRPr="000F439A" w:rsidRDefault="00E11334" w:rsidP="00EE164C">
      <w:pPr>
        <w:rPr>
          <w:rtl/>
          <w:lang w:bidi="ar-YE"/>
        </w:rPr>
      </w:pPr>
      <w:r w:rsidRPr="000F439A">
        <w:rPr>
          <w:rFonts w:hint="eastAsia"/>
          <w:rtl/>
          <w:lang w:bidi="ar-YE"/>
        </w:rPr>
        <w:t>وَقَوْلُهُ</w:t>
      </w:r>
      <w:r w:rsidR="00EE164C" w:rsidRPr="000F439A">
        <w:rPr>
          <w:rFonts w:hint="cs"/>
          <w:rtl/>
          <w:lang w:bidi="ar-YE"/>
        </w:rPr>
        <w:t xml:space="preserve"> تعالى</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كَبُرَ عَلَى </w:t>
      </w:r>
      <w:r w:rsidRPr="000F439A">
        <w:rPr>
          <w:rFonts w:cs="KFGQPC HAFS Uthmanic Script" w:hint="cs"/>
          <w:b/>
          <w:bCs/>
          <w:rtl/>
          <w:lang w:bidi="ar-YE"/>
        </w:rPr>
        <w:t>ٱ</w:t>
      </w:r>
      <w:r w:rsidRPr="000F439A">
        <w:rPr>
          <w:rFonts w:cs="KFGQPC HAFS Uthmanic Script" w:hint="eastAsia"/>
          <w:b/>
          <w:bCs/>
          <w:rtl/>
          <w:lang w:bidi="ar-YE"/>
        </w:rPr>
        <w:t>لۡمُشۡرِكِينَ</w:t>
      </w:r>
      <w:r w:rsidRPr="000F439A">
        <w:rPr>
          <w:rFonts w:cs="KFGQPC HAFS Uthmanic Script"/>
          <w:b/>
          <w:bCs/>
          <w:rtl/>
          <w:lang w:bidi="ar-YE"/>
        </w:rPr>
        <w:t xml:space="preserve"> مَا تَدۡعُوهُمۡ إِلَيۡهِۚ</w:t>
      </w:r>
      <w:r w:rsidR="00D35F82" w:rsidRPr="000F439A">
        <w:rPr>
          <w:rFonts w:ascii="ATraditional Arabic" w:hAnsi="ATraditional Arabic" w:cs="ATraditional Arabic"/>
          <w:rtl/>
          <w:lang w:bidi="ar-YE"/>
        </w:rPr>
        <w:t>}</w:t>
      </w:r>
      <w:r w:rsidRPr="000F439A">
        <w:rPr>
          <w:rtl/>
          <w:lang w:bidi="ar-YE"/>
        </w:rPr>
        <w:t xml:space="preserve"> أي: شق عليهم وأنكروا ما تدعوهم إليه يا محمد من التوحيد</w:t>
      </w:r>
      <w:r w:rsidR="0096294D" w:rsidRPr="000F439A">
        <w:rPr>
          <w:rtl/>
          <w:lang w:bidi="ar-YE"/>
        </w:rPr>
        <w:t>.</w:t>
      </w:r>
    </w:p>
    <w:p w14:paraId="087C5200" w14:textId="77777777" w:rsidR="00E11334" w:rsidRPr="000F439A" w:rsidRDefault="00E11334" w:rsidP="00EE164C">
      <w:pPr>
        <w:rPr>
          <w:rtl/>
          <w:lang w:bidi="ar-YE"/>
        </w:rPr>
      </w:pPr>
      <w:r w:rsidRPr="000F439A">
        <w:rPr>
          <w:rFonts w:hint="eastAsia"/>
          <w:rtl/>
          <w:lang w:bidi="ar-YE"/>
        </w:rPr>
        <w:t>ثم</w:t>
      </w:r>
      <w:r w:rsidRPr="000F439A">
        <w:rPr>
          <w:rtl/>
          <w:lang w:bidi="ar-YE"/>
        </w:rPr>
        <w:t xml:space="preserve"> قال: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يَجۡتَبِيٓ إِلَيۡهِ مَن يَشَآءُ وَيَهۡدِيٓ إِلَيۡهِ مَن يُنِيبُ ١٣</w:t>
      </w:r>
      <w:r w:rsidR="00D35F82" w:rsidRPr="000F439A">
        <w:rPr>
          <w:rFonts w:ascii="ATraditional Arabic" w:hAnsi="ATraditional Arabic" w:cs="ATraditional Arabic"/>
          <w:rtl/>
          <w:lang w:bidi="ar-YE"/>
        </w:rPr>
        <w:t>}</w:t>
      </w:r>
      <w:r w:rsidR="00EE164C" w:rsidRPr="000F439A">
        <w:rPr>
          <w:rFonts w:hint="cs"/>
          <w:rtl/>
          <w:lang w:bidi="ar-YE"/>
        </w:rPr>
        <w:t xml:space="preserve"> </w:t>
      </w:r>
      <w:r w:rsidRPr="000F439A">
        <w:rPr>
          <w:rtl/>
          <w:lang w:bidi="ar-YE"/>
        </w:rPr>
        <w:t>أي: هو الذي يقدّر الهداية لمن يستحقها</w:t>
      </w:r>
      <w:r w:rsidR="0096294D" w:rsidRPr="000F439A">
        <w:rPr>
          <w:rtl/>
          <w:lang w:bidi="ar-YE"/>
        </w:rPr>
        <w:t>،</w:t>
      </w:r>
      <w:r w:rsidRPr="000F439A">
        <w:rPr>
          <w:rtl/>
          <w:lang w:bidi="ar-YE"/>
        </w:rPr>
        <w:t xml:space="preserve"> ويكتب الضلالة على من آثرها على طريق الرشد"</w:t>
      </w:r>
      <w:r w:rsidR="00772FFB" w:rsidRPr="000F439A">
        <w:rPr>
          <w:vertAlign w:val="superscript"/>
          <w:rtl/>
        </w:rPr>
        <w:t>(</w:t>
      </w:r>
      <w:r w:rsidR="00772FFB" w:rsidRPr="000F439A">
        <w:rPr>
          <w:vertAlign w:val="superscript"/>
          <w:rtl/>
        </w:rPr>
        <w:footnoteReference w:id="223"/>
      </w:r>
      <w:r w:rsidR="00772FFB" w:rsidRPr="000F439A">
        <w:rPr>
          <w:vertAlign w:val="superscript"/>
          <w:rtl/>
        </w:rPr>
        <w:t>)</w:t>
      </w:r>
      <w:r w:rsidR="0096294D" w:rsidRPr="000F439A">
        <w:rPr>
          <w:rtl/>
          <w:lang w:bidi="ar-YE"/>
        </w:rPr>
        <w:t>.</w:t>
      </w:r>
    </w:p>
    <w:p w14:paraId="24627EFA" w14:textId="77777777" w:rsidR="00E11334" w:rsidRPr="000F439A" w:rsidRDefault="00210C91" w:rsidP="00C54F79">
      <w:pPr>
        <w:keepNext/>
        <w:keepLines/>
        <w:numPr>
          <w:ilvl w:val="0"/>
          <w:numId w:val="33"/>
        </w:numPr>
        <w:ind w:left="851" w:hanging="851"/>
        <w:rPr>
          <w:bCs/>
          <w:rtl/>
          <w:lang w:bidi="ar-YE"/>
        </w:rPr>
      </w:pPr>
      <w:r w:rsidRPr="000F439A">
        <w:rPr>
          <w:rFonts w:hint="cs"/>
          <w:bCs/>
          <w:rtl/>
          <w:lang w:bidi="ar-YE"/>
        </w:rPr>
        <w:t xml:space="preserve">وقال تعالى: </w:t>
      </w:r>
      <w:bookmarkStart w:id="240" w:name="سورةةالشورىئئ_21_119"/>
      <w:r w:rsidR="00D35F82" w:rsidRPr="000F439A">
        <w:rPr>
          <w:rFonts w:ascii="ATraditional Arabic" w:hAnsi="ATraditional Arabic" w:cs="ATraditional Arabic"/>
          <w:bCs/>
          <w:rtl/>
          <w:lang w:bidi="ar-YE"/>
        </w:rPr>
        <w:t>{</w:t>
      </w:r>
      <w:r w:rsidR="00E11334" w:rsidRPr="000F439A">
        <w:rPr>
          <w:rFonts w:cs="KFGQPC HAFS Uthmanic Script"/>
          <w:b/>
          <w:bCs/>
          <w:rtl/>
          <w:lang w:bidi="ar-YE"/>
        </w:rPr>
        <w:t xml:space="preserve">أَمۡ لَهُمۡ شُرَكَٰٓؤُاْ شَرَعُواْ لَهُم مِّنَ </w:t>
      </w:r>
      <w:r w:rsidR="00E11334" w:rsidRPr="000F439A">
        <w:rPr>
          <w:rFonts w:cs="KFGQPC HAFS Uthmanic Script" w:hint="cs"/>
          <w:b/>
          <w:bCs/>
          <w:rtl/>
          <w:lang w:bidi="ar-YE"/>
        </w:rPr>
        <w:t>ٱ</w:t>
      </w:r>
      <w:r w:rsidR="00E11334" w:rsidRPr="000F439A">
        <w:rPr>
          <w:rFonts w:cs="KFGQPC HAFS Uthmanic Script" w:hint="eastAsia"/>
          <w:b/>
          <w:bCs/>
          <w:rtl/>
          <w:lang w:bidi="ar-YE"/>
        </w:rPr>
        <w:t>لدِّينِ</w:t>
      </w:r>
      <w:r w:rsidR="00E11334" w:rsidRPr="000F439A">
        <w:rPr>
          <w:rFonts w:cs="KFGQPC HAFS Uthmanic Script"/>
          <w:b/>
          <w:bCs/>
          <w:rtl/>
          <w:lang w:bidi="ar-YE"/>
        </w:rPr>
        <w:t xml:space="preserve"> مَا لَمۡ يَأۡذَنۢ بِهِ </w:t>
      </w:r>
      <w:r w:rsidR="00E11334" w:rsidRPr="000F439A">
        <w:rPr>
          <w:rFonts w:cs="KFGQPC HAFS Uthmanic Script" w:hint="cs"/>
          <w:b/>
          <w:bCs/>
          <w:rtl/>
          <w:lang w:bidi="ar-YE"/>
        </w:rPr>
        <w:t>ٱ</w:t>
      </w:r>
      <w:r w:rsidR="00E11334" w:rsidRPr="000F439A">
        <w:rPr>
          <w:rFonts w:cs="KFGQPC HAFS Uthmanic Script" w:hint="eastAsia"/>
          <w:b/>
          <w:bCs/>
          <w:rtl/>
          <w:lang w:bidi="ar-YE"/>
        </w:rPr>
        <w:t>للَّهُۚ</w:t>
      </w:r>
      <w:r w:rsidR="00E11334" w:rsidRPr="000F439A">
        <w:rPr>
          <w:rFonts w:cs="KFGQPC HAFS Uthmanic Script"/>
          <w:b/>
          <w:bCs/>
          <w:rtl/>
          <w:lang w:bidi="ar-YE"/>
        </w:rPr>
        <w:t xml:space="preserve"> وَلَوۡلَا كَلِمَةُ </w:t>
      </w:r>
      <w:r w:rsidR="00E11334" w:rsidRPr="000F439A">
        <w:rPr>
          <w:rFonts w:cs="KFGQPC HAFS Uthmanic Script" w:hint="cs"/>
          <w:b/>
          <w:bCs/>
          <w:rtl/>
          <w:lang w:bidi="ar-YE"/>
        </w:rPr>
        <w:t>ٱ</w:t>
      </w:r>
      <w:r w:rsidR="00E11334" w:rsidRPr="000F439A">
        <w:rPr>
          <w:rFonts w:cs="KFGQPC HAFS Uthmanic Script" w:hint="eastAsia"/>
          <w:b/>
          <w:bCs/>
          <w:rtl/>
          <w:lang w:bidi="ar-YE"/>
        </w:rPr>
        <w:t>لۡفَصۡلِ</w:t>
      </w:r>
      <w:r w:rsidR="00E11334" w:rsidRPr="000F439A">
        <w:rPr>
          <w:rFonts w:cs="KFGQPC HAFS Uthmanic Script"/>
          <w:b/>
          <w:bCs/>
          <w:rtl/>
          <w:lang w:bidi="ar-YE"/>
        </w:rPr>
        <w:t xml:space="preserve"> لَقُضِيَ بَيۡنَهُمۡۗ وَإِنَّ </w:t>
      </w:r>
      <w:r w:rsidR="00E11334" w:rsidRPr="000F439A">
        <w:rPr>
          <w:rFonts w:cs="KFGQPC HAFS Uthmanic Script" w:hint="cs"/>
          <w:b/>
          <w:bCs/>
          <w:rtl/>
          <w:lang w:bidi="ar-YE"/>
        </w:rPr>
        <w:t>ٱ</w:t>
      </w:r>
      <w:r w:rsidR="00E11334" w:rsidRPr="000F439A">
        <w:rPr>
          <w:rFonts w:cs="KFGQPC HAFS Uthmanic Script" w:hint="eastAsia"/>
          <w:b/>
          <w:bCs/>
          <w:rtl/>
          <w:lang w:bidi="ar-YE"/>
        </w:rPr>
        <w:t>لظَّٰلِمِينَ</w:t>
      </w:r>
      <w:r w:rsidR="00E11334" w:rsidRPr="000F439A">
        <w:rPr>
          <w:rFonts w:cs="KFGQPC HAFS Uthmanic Script"/>
          <w:b/>
          <w:bCs/>
          <w:rtl/>
          <w:lang w:bidi="ar-YE"/>
        </w:rPr>
        <w:t xml:space="preserve"> لَهُمۡ عَذَابٌ أَلِيمٞ ٢١</w:t>
      </w:r>
      <w:r w:rsidR="00D35F82" w:rsidRPr="000F439A">
        <w:rPr>
          <w:rFonts w:ascii="ATraditional Arabic" w:hAnsi="ATraditional Arabic" w:cs="ATraditional Arabic"/>
          <w:bCs/>
          <w:rtl/>
          <w:lang w:bidi="ar-YE"/>
        </w:rPr>
        <w:t>}</w:t>
      </w:r>
      <w:r w:rsidR="00E11334" w:rsidRPr="000F439A">
        <w:rPr>
          <w:bCs/>
          <w:rtl/>
          <w:lang w:bidi="ar-YE"/>
        </w:rPr>
        <w:t xml:space="preserve"> [سورة الشورى: 21]</w:t>
      </w:r>
      <w:bookmarkEnd w:id="240"/>
      <w:r w:rsidR="0096294D" w:rsidRPr="000F439A">
        <w:rPr>
          <w:bCs/>
          <w:rtl/>
          <w:lang w:bidi="ar-YE"/>
        </w:rPr>
        <w:t>.</w:t>
      </w:r>
    </w:p>
    <w:p w14:paraId="71AE0067" w14:textId="77777777" w:rsidR="00E11334" w:rsidRPr="000F439A" w:rsidRDefault="00E11334" w:rsidP="00EE164C">
      <w:pPr>
        <w:rPr>
          <w:rtl/>
          <w:lang w:bidi="ar-YE"/>
        </w:rPr>
      </w:pPr>
      <w:r w:rsidRPr="000F439A">
        <w:rPr>
          <w:rtl/>
          <w:lang w:bidi="ar-YE"/>
        </w:rPr>
        <w:t>"يخبر تعالى أن المشركين اتخذوا شركاء يوالونهم ويشتركون هم وإياهم في الكفر وأعماله</w:t>
      </w:r>
      <w:r w:rsidR="0096294D" w:rsidRPr="000F439A">
        <w:rPr>
          <w:rtl/>
          <w:lang w:bidi="ar-YE"/>
        </w:rPr>
        <w:t>،</w:t>
      </w:r>
      <w:r w:rsidRPr="000F439A">
        <w:rPr>
          <w:rtl/>
          <w:lang w:bidi="ar-YE"/>
        </w:rPr>
        <w:t xml:space="preserve"> من شياطين الإنس</w:t>
      </w:r>
      <w:r w:rsidR="0096294D" w:rsidRPr="000F439A">
        <w:rPr>
          <w:rtl/>
          <w:lang w:bidi="ar-YE"/>
        </w:rPr>
        <w:t>،</w:t>
      </w:r>
      <w:r w:rsidRPr="000F439A">
        <w:rPr>
          <w:rtl/>
          <w:lang w:bidi="ar-YE"/>
        </w:rPr>
        <w:t xml:space="preserve"> الدعاة إلى الكفر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شَرَعُواْ لَهُم مِّنَ </w:t>
      </w:r>
      <w:r w:rsidRPr="000F439A">
        <w:rPr>
          <w:rFonts w:cs="KFGQPC HAFS Uthmanic Script" w:hint="cs"/>
          <w:b/>
          <w:bCs/>
          <w:rtl/>
          <w:lang w:bidi="ar-YE"/>
        </w:rPr>
        <w:t>ٱ</w:t>
      </w:r>
      <w:r w:rsidRPr="000F439A">
        <w:rPr>
          <w:rFonts w:cs="KFGQPC HAFS Uthmanic Script" w:hint="eastAsia"/>
          <w:b/>
          <w:bCs/>
          <w:rtl/>
          <w:lang w:bidi="ar-YE"/>
        </w:rPr>
        <w:t>لدِّينِ</w:t>
      </w:r>
      <w:r w:rsidRPr="000F439A">
        <w:rPr>
          <w:rFonts w:cs="KFGQPC HAFS Uthmanic Script"/>
          <w:b/>
          <w:bCs/>
          <w:rtl/>
          <w:lang w:bidi="ar-YE"/>
        </w:rPr>
        <w:t xml:space="preserve"> مَا لَمۡ يَأۡذَنۢ بِهِ </w:t>
      </w:r>
      <w:r w:rsidRPr="000F439A">
        <w:rPr>
          <w:rFonts w:cs="KFGQPC HAFS Uthmanic Script" w:hint="cs"/>
          <w:b/>
          <w:bCs/>
          <w:rtl/>
          <w:lang w:bidi="ar-YE"/>
        </w:rPr>
        <w:t>ٱ</w:t>
      </w:r>
      <w:r w:rsidRPr="000F439A">
        <w:rPr>
          <w:rFonts w:cs="KFGQPC HAFS Uthmanic Script" w:hint="eastAsia"/>
          <w:b/>
          <w:bCs/>
          <w:rtl/>
          <w:lang w:bidi="ar-YE"/>
        </w:rPr>
        <w:t>للَّهُۚ</w:t>
      </w:r>
      <w:r w:rsidR="00D35F82" w:rsidRPr="000F439A">
        <w:rPr>
          <w:rFonts w:ascii="ATraditional Arabic" w:hAnsi="ATraditional Arabic" w:cs="ATraditional Arabic"/>
          <w:rtl/>
          <w:lang w:bidi="ar-YE"/>
        </w:rPr>
        <w:t>}</w:t>
      </w:r>
      <w:r w:rsidRPr="000F439A">
        <w:rPr>
          <w:rtl/>
          <w:lang w:bidi="ar-YE"/>
        </w:rPr>
        <w:t xml:space="preserve"> من الشرك والبدع</w:t>
      </w:r>
      <w:r w:rsidR="0096294D" w:rsidRPr="000F439A">
        <w:rPr>
          <w:rtl/>
          <w:lang w:bidi="ar-YE"/>
        </w:rPr>
        <w:t>،</w:t>
      </w:r>
      <w:r w:rsidRPr="000F439A">
        <w:rPr>
          <w:rtl/>
          <w:lang w:bidi="ar-YE"/>
        </w:rPr>
        <w:t xml:space="preserve"> وتحريم ما أحل الله</w:t>
      </w:r>
      <w:r w:rsidR="0096294D" w:rsidRPr="000F439A">
        <w:rPr>
          <w:rtl/>
          <w:lang w:bidi="ar-YE"/>
        </w:rPr>
        <w:t>،</w:t>
      </w:r>
      <w:r w:rsidRPr="000F439A">
        <w:rPr>
          <w:rtl/>
          <w:lang w:bidi="ar-YE"/>
        </w:rPr>
        <w:t xml:space="preserve"> وتحليل ما حرم الله </w:t>
      </w:r>
      <w:r w:rsidRPr="000F439A">
        <w:rPr>
          <w:rFonts w:hint="eastAsia"/>
          <w:rtl/>
          <w:lang w:bidi="ar-YE"/>
        </w:rPr>
        <w:t>ونحو</w:t>
      </w:r>
      <w:r w:rsidRPr="000F439A">
        <w:rPr>
          <w:rtl/>
          <w:lang w:bidi="ar-YE"/>
        </w:rPr>
        <w:t xml:space="preserve"> ذلك مما اقتضته أهواؤهم</w:t>
      </w:r>
      <w:r w:rsidR="0096294D" w:rsidRPr="000F439A">
        <w:rPr>
          <w:rtl/>
          <w:lang w:bidi="ar-YE"/>
        </w:rPr>
        <w:t>.</w:t>
      </w:r>
    </w:p>
    <w:p w14:paraId="3B52697A" w14:textId="77777777" w:rsidR="00210C91" w:rsidRPr="000F439A" w:rsidRDefault="00E11334" w:rsidP="00E11334">
      <w:pPr>
        <w:rPr>
          <w:rtl/>
          <w:lang w:bidi="ar-YE"/>
        </w:rPr>
      </w:pPr>
      <w:r w:rsidRPr="000F439A">
        <w:rPr>
          <w:rFonts w:hint="eastAsia"/>
          <w:rtl/>
          <w:lang w:bidi="ar-YE"/>
        </w:rPr>
        <w:t>مع</w:t>
      </w:r>
      <w:r w:rsidRPr="000F439A">
        <w:rPr>
          <w:rtl/>
          <w:lang w:bidi="ar-YE"/>
        </w:rPr>
        <w:t xml:space="preserve"> أن الدين لا يكون إلا ما شرعه الله </w:t>
      </w:r>
      <w:r w:rsidR="00EE164C" w:rsidRPr="000F439A">
        <w:rPr>
          <w:rFonts w:hint="cs"/>
          <w:rtl/>
          <w:lang w:bidi="ar-YE"/>
        </w:rPr>
        <w:t>–تبارك وتعالى–</w:t>
      </w:r>
      <w:r w:rsidR="0096294D" w:rsidRPr="000F439A">
        <w:rPr>
          <w:rtl/>
          <w:lang w:bidi="ar-YE"/>
        </w:rPr>
        <w:t>،</w:t>
      </w:r>
      <w:r w:rsidRPr="000F439A">
        <w:rPr>
          <w:rtl/>
          <w:lang w:bidi="ar-YE"/>
        </w:rPr>
        <w:t xml:space="preserve"> ليدين به العباد ويتقربوا به إليه</w:t>
      </w:r>
      <w:r w:rsidR="0096294D" w:rsidRPr="000F439A">
        <w:rPr>
          <w:rtl/>
          <w:lang w:bidi="ar-YE"/>
        </w:rPr>
        <w:t>،</w:t>
      </w:r>
      <w:r w:rsidRPr="000F439A">
        <w:rPr>
          <w:rtl/>
          <w:lang w:bidi="ar-YE"/>
        </w:rPr>
        <w:t xml:space="preserve"> فالأصل الحجر على كل أحد أن يشرع شيئا ما جاء عن الله وعن رسوله</w:t>
      </w:r>
      <w:r w:rsidR="0096294D" w:rsidRPr="000F439A">
        <w:rPr>
          <w:rtl/>
          <w:lang w:bidi="ar-YE"/>
        </w:rPr>
        <w:t>،</w:t>
      </w:r>
      <w:r w:rsidRPr="000F439A">
        <w:rPr>
          <w:rtl/>
          <w:lang w:bidi="ar-YE"/>
        </w:rPr>
        <w:t xml:space="preserve"> فكيف بهؤلاء الفسقة المشتركين هم وآباؤهم على الكفر</w:t>
      </w:r>
      <w:r w:rsidR="0096294D" w:rsidRPr="000F439A">
        <w:rPr>
          <w:rFonts w:hint="cs"/>
          <w:rtl/>
          <w:lang w:bidi="ar-YE"/>
        </w:rPr>
        <w:t>.</w:t>
      </w:r>
      <w:r w:rsidR="00210C91" w:rsidRPr="000F439A">
        <w:rPr>
          <w:rFonts w:hint="cs"/>
          <w:rtl/>
          <w:lang w:bidi="ar-YE"/>
        </w:rPr>
        <w:t xml:space="preserve"> </w:t>
      </w:r>
    </w:p>
    <w:p w14:paraId="63A5431D" w14:textId="77777777" w:rsidR="00210C91" w:rsidRPr="000F439A" w:rsidRDefault="00210C91" w:rsidP="00EE164C">
      <w:pPr>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E11334" w:rsidRPr="000F439A">
        <w:rPr>
          <w:rFonts w:cs="KFGQPC HAFS Uthmanic Script"/>
          <w:b/>
          <w:bCs/>
          <w:rtl/>
          <w:lang w:bidi="ar-YE"/>
        </w:rPr>
        <w:t xml:space="preserve">وَلَوۡلَا كَلِمَةُ </w:t>
      </w:r>
      <w:r w:rsidR="00E11334" w:rsidRPr="000F439A">
        <w:rPr>
          <w:rFonts w:cs="KFGQPC HAFS Uthmanic Script" w:hint="cs"/>
          <w:b/>
          <w:bCs/>
          <w:rtl/>
          <w:lang w:bidi="ar-YE"/>
        </w:rPr>
        <w:t>ٱ</w:t>
      </w:r>
      <w:r w:rsidR="00E11334" w:rsidRPr="000F439A">
        <w:rPr>
          <w:rFonts w:cs="KFGQPC HAFS Uthmanic Script" w:hint="eastAsia"/>
          <w:b/>
          <w:bCs/>
          <w:rtl/>
          <w:lang w:bidi="ar-YE"/>
        </w:rPr>
        <w:t>لۡفَصۡلِ</w:t>
      </w:r>
      <w:r w:rsidR="00E11334" w:rsidRPr="000F439A">
        <w:rPr>
          <w:rFonts w:cs="KFGQPC HAFS Uthmanic Script"/>
          <w:b/>
          <w:bCs/>
          <w:rtl/>
          <w:lang w:bidi="ar-YE"/>
        </w:rPr>
        <w:t xml:space="preserve"> لَقُضِيَ بَيۡنَهُمۡۗ</w:t>
      </w:r>
      <w:r w:rsidR="00D35F82" w:rsidRPr="000F439A">
        <w:rPr>
          <w:rFonts w:ascii="ATraditional Arabic" w:hAnsi="ATraditional Arabic" w:cs="ATraditional Arabic"/>
          <w:rtl/>
          <w:lang w:bidi="ar-YE"/>
        </w:rPr>
        <w:t>}</w:t>
      </w:r>
      <w:r w:rsidR="00EE164C" w:rsidRPr="000F439A">
        <w:rPr>
          <w:rFonts w:hint="cs"/>
          <w:rtl/>
          <w:lang w:bidi="ar-YE"/>
        </w:rPr>
        <w:t xml:space="preserve"> </w:t>
      </w:r>
      <w:r w:rsidR="00E11334" w:rsidRPr="000F439A">
        <w:rPr>
          <w:rtl/>
          <w:lang w:bidi="ar-YE"/>
        </w:rPr>
        <w:t>أي: لولا الأجل المسمى الذي ضربه الله فاصلا بين الطوائف المختلفة</w:t>
      </w:r>
      <w:r w:rsidR="0096294D" w:rsidRPr="000F439A">
        <w:rPr>
          <w:rtl/>
          <w:lang w:bidi="ar-YE"/>
        </w:rPr>
        <w:t>،</w:t>
      </w:r>
      <w:r w:rsidR="00E11334" w:rsidRPr="000F439A">
        <w:rPr>
          <w:rtl/>
          <w:lang w:bidi="ar-YE"/>
        </w:rPr>
        <w:t xml:space="preserve"> وأنه سيؤخرهم إليه</w:t>
      </w:r>
      <w:r w:rsidR="0096294D" w:rsidRPr="000F439A">
        <w:rPr>
          <w:rtl/>
          <w:lang w:bidi="ar-YE"/>
        </w:rPr>
        <w:t>،</w:t>
      </w:r>
      <w:r w:rsidR="00E11334" w:rsidRPr="000F439A">
        <w:rPr>
          <w:rtl/>
          <w:lang w:bidi="ar-YE"/>
        </w:rPr>
        <w:t xml:space="preserve"> لقضي بينهم في الوقت الحاضر بسعادة المحق وإهلاك المبطل</w:t>
      </w:r>
      <w:r w:rsidR="0096294D" w:rsidRPr="000F439A">
        <w:rPr>
          <w:rtl/>
          <w:lang w:bidi="ar-YE"/>
        </w:rPr>
        <w:t>،</w:t>
      </w:r>
      <w:r w:rsidR="00E11334" w:rsidRPr="000F439A">
        <w:rPr>
          <w:rtl/>
          <w:lang w:bidi="ar-YE"/>
        </w:rPr>
        <w:t xml:space="preserve"> لأن المقتضي للإهلاك موجود</w:t>
      </w:r>
      <w:r w:rsidR="0096294D" w:rsidRPr="000F439A">
        <w:rPr>
          <w:rtl/>
          <w:lang w:bidi="ar-YE"/>
        </w:rPr>
        <w:t>،</w:t>
      </w:r>
      <w:r w:rsidR="00E11334" w:rsidRPr="000F439A">
        <w:rPr>
          <w:rtl/>
          <w:lang w:bidi="ar-YE"/>
        </w:rPr>
        <w:t xml:space="preserve"> ولكن أمامهم العذاب ا</w:t>
      </w:r>
      <w:r w:rsidR="00E11334" w:rsidRPr="000F439A">
        <w:rPr>
          <w:rFonts w:hint="eastAsia"/>
          <w:rtl/>
          <w:lang w:bidi="ar-YE"/>
        </w:rPr>
        <w:t>لأليم</w:t>
      </w:r>
      <w:r w:rsidR="00E11334" w:rsidRPr="000F439A">
        <w:rPr>
          <w:rtl/>
          <w:lang w:bidi="ar-YE"/>
        </w:rPr>
        <w:t xml:space="preserve"> في الآخرة</w:t>
      </w:r>
      <w:r w:rsidR="0096294D" w:rsidRPr="000F439A">
        <w:rPr>
          <w:rtl/>
          <w:lang w:bidi="ar-YE"/>
        </w:rPr>
        <w:t>،</w:t>
      </w:r>
      <w:r w:rsidR="00E11334" w:rsidRPr="000F439A">
        <w:rPr>
          <w:rtl/>
          <w:lang w:bidi="ar-YE"/>
        </w:rPr>
        <w:t xml:space="preserve"> هؤلاء وكل ظالم"</w:t>
      </w:r>
      <w:r w:rsidR="00772FFB" w:rsidRPr="000F439A">
        <w:rPr>
          <w:vertAlign w:val="superscript"/>
          <w:rtl/>
        </w:rPr>
        <w:t>(</w:t>
      </w:r>
      <w:r w:rsidR="00772FFB" w:rsidRPr="000F439A">
        <w:rPr>
          <w:vertAlign w:val="superscript"/>
          <w:rtl/>
        </w:rPr>
        <w:footnoteReference w:id="224"/>
      </w:r>
      <w:r w:rsidR="00772FFB" w:rsidRPr="000F439A">
        <w:rPr>
          <w:vertAlign w:val="superscript"/>
          <w:rtl/>
        </w:rPr>
        <w:t>)</w:t>
      </w:r>
      <w:r w:rsidR="0096294D" w:rsidRPr="000F439A">
        <w:rPr>
          <w:rFonts w:hint="cs"/>
          <w:rtl/>
          <w:lang w:bidi="ar-YE"/>
        </w:rPr>
        <w:t>.</w:t>
      </w:r>
      <w:r w:rsidRPr="000F439A">
        <w:rPr>
          <w:rFonts w:hint="cs"/>
          <w:rtl/>
          <w:lang w:bidi="ar-YE"/>
        </w:rPr>
        <w:t xml:space="preserve"> </w:t>
      </w:r>
    </w:p>
    <w:p w14:paraId="560C888D" w14:textId="77777777" w:rsidR="00E11334" w:rsidRPr="000F439A" w:rsidRDefault="00210C91" w:rsidP="00210C91">
      <w:pPr>
        <w:pStyle w:val="5"/>
        <w:rPr>
          <w:rtl/>
        </w:rPr>
      </w:pPr>
      <w:bookmarkStart w:id="241" w:name="_Toc160896343"/>
      <w:r w:rsidRPr="000F439A">
        <w:rPr>
          <w:rFonts w:hint="cs"/>
          <w:rtl/>
        </w:rPr>
        <w:lastRenderedPageBreak/>
        <w:t>ال</w:t>
      </w:r>
      <w:r w:rsidR="00E11334" w:rsidRPr="000F439A">
        <w:rPr>
          <w:rFonts w:hint="eastAsia"/>
          <w:rtl/>
        </w:rPr>
        <w:t>مسألة</w:t>
      </w:r>
      <w:r w:rsidR="00E11334" w:rsidRPr="000F439A">
        <w:rPr>
          <w:rtl/>
        </w:rPr>
        <w:t xml:space="preserve"> الثانية: التشريع من دون الله</w:t>
      </w:r>
      <w:r w:rsidR="0096294D" w:rsidRPr="000F439A">
        <w:rPr>
          <w:rtl/>
        </w:rPr>
        <w:t>.</w:t>
      </w:r>
      <w:bookmarkEnd w:id="241"/>
    </w:p>
    <w:p w14:paraId="39DF5AF8" w14:textId="77777777" w:rsidR="00841F1F" w:rsidRPr="000F439A" w:rsidRDefault="00210C91" w:rsidP="00C54F79">
      <w:pPr>
        <w:keepNext/>
        <w:keepLines/>
        <w:numPr>
          <w:ilvl w:val="0"/>
          <w:numId w:val="34"/>
        </w:numPr>
        <w:ind w:left="851" w:hanging="851"/>
        <w:rPr>
          <w:bCs/>
          <w:lang w:bidi="ar-YE"/>
        </w:rPr>
      </w:pPr>
      <w:r w:rsidRPr="000F439A">
        <w:rPr>
          <w:rFonts w:hint="cs"/>
          <w:bCs/>
          <w:rtl/>
          <w:lang w:bidi="ar-YE"/>
        </w:rPr>
        <w:t xml:space="preserve">قال تعالى: </w:t>
      </w:r>
      <w:bookmarkStart w:id="242" w:name="سورةةالشورىئئ_15_120"/>
      <w:r w:rsidR="00D35F82" w:rsidRPr="000F439A">
        <w:rPr>
          <w:rFonts w:ascii="ATraditional Arabic" w:hAnsi="ATraditional Arabic" w:cs="ATraditional Arabic"/>
          <w:bCs/>
          <w:rtl/>
          <w:lang w:bidi="ar-YE"/>
        </w:rPr>
        <w:t>{</w:t>
      </w:r>
      <w:r w:rsidR="00E11334" w:rsidRPr="000F439A">
        <w:rPr>
          <w:rFonts w:cs="KFGQPC HAFS Uthmanic Script"/>
          <w:b/>
          <w:bCs/>
          <w:rtl/>
          <w:lang w:bidi="ar-YE"/>
        </w:rPr>
        <w:t>فَلِذَٰلِكَ فَ</w:t>
      </w:r>
      <w:r w:rsidR="00E11334" w:rsidRPr="000F439A">
        <w:rPr>
          <w:rFonts w:cs="KFGQPC HAFS Uthmanic Script" w:hint="cs"/>
          <w:b/>
          <w:bCs/>
          <w:rtl/>
          <w:lang w:bidi="ar-YE"/>
        </w:rPr>
        <w:t>ٱ</w:t>
      </w:r>
      <w:r w:rsidR="00E11334" w:rsidRPr="000F439A">
        <w:rPr>
          <w:rFonts w:cs="KFGQPC HAFS Uthmanic Script" w:hint="eastAsia"/>
          <w:b/>
          <w:bCs/>
          <w:rtl/>
          <w:lang w:bidi="ar-YE"/>
        </w:rPr>
        <w:t>دۡعُۖ</w:t>
      </w:r>
      <w:r w:rsidR="00E11334" w:rsidRPr="000F439A">
        <w:rPr>
          <w:rFonts w:cs="KFGQPC HAFS Uthmanic Script"/>
          <w:b/>
          <w:bCs/>
          <w:rtl/>
          <w:lang w:bidi="ar-YE"/>
        </w:rPr>
        <w:t xml:space="preserve"> وَ</w:t>
      </w:r>
      <w:r w:rsidR="00E11334" w:rsidRPr="000F439A">
        <w:rPr>
          <w:rFonts w:cs="KFGQPC HAFS Uthmanic Script" w:hint="cs"/>
          <w:b/>
          <w:bCs/>
          <w:rtl/>
          <w:lang w:bidi="ar-YE"/>
        </w:rPr>
        <w:t>ٱ</w:t>
      </w:r>
      <w:r w:rsidR="00E11334" w:rsidRPr="000F439A">
        <w:rPr>
          <w:rFonts w:cs="KFGQPC HAFS Uthmanic Script" w:hint="eastAsia"/>
          <w:b/>
          <w:bCs/>
          <w:rtl/>
          <w:lang w:bidi="ar-YE"/>
        </w:rPr>
        <w:t>سۡتَقِمۡ</w:t>
      </w:r>
      <w:r w:rsidR="00E11334" w:rsidRPr="000F439A">
        <w:rPr>
          <w:rFonts w:cs="KFGQPC HAFS Uthmanic Script"/>
          <w:b/>
          <w:bCs/>
          <w:rtl/>
          <w:lang w:bidi="ar-YE"/>
        </w:rPr>
        <w:t xml:space="preserve"> كَمَآ أُمِرۡتَۖ وَلَا تَتَّبِعۡ أَهۡوَآءَهُمۡۖ وَقُلۡ ءَامَنتُ بِمَآ أَنزَلَ </w:t>
      </w:r>
      <w:r w:rsidR="00E11334" w:rsidRPr="000F439A">
        <w:rPr>
          <w:rFonts w:cs="KFGQPC HAFS Uthmanic Script" w:hint="cs"/>
          <w:b/>
          <w:bCs/>
          <w:rtl/>
          <w:lang w:bidi="ar-YE"/>
        </w:rPr>
        <w:t>ٱ</w:t>
      </w:r>
      <w:r w:rsidR="00E11334" w:rsidRPr="000F439A">
        <w:rPr>
          <w:rFonts w:cs="KFGQPC HAFS Uthmanic Script" w:hint="eastAsia"/>
          <w:b/>
          <w:bCs/>
          <w:rtl/>
          <w:lang w:bidi="ar-YE"/>
        </w:rPr>
        <w:t>للَّهُ</w:t>
      </w:r>
      <w:r w:rsidR="00E11334" w:rsidRPr="000F439A">
        <w:rPr>
          <w:rFonts w:cs="KFGQPC HAFS Uthmanic Script"/>
          <w:b/>
          <w:bCs/>
          <w:rtl/>
          <w:lang w:bidi="ar-YE"/>
        </w:rPr>
        <w:t xml:space="preserve"> مِن كِتَٰبٖۖ وَأُمِرۡتُ لِأَعۡدِلَ بَيۡنَكُمُۖ </w:t>
      </w:r>
      <w:r w:rsidR="00E11334" w:rsidRPr="000F439A">
        <w:rPr>
          <w:rFonts w:cs="KFGQPC HAFS Uthmanic Script" w:hint="cs"/>
          <w:b/>
          <w:bCs/>
          <w:rtl/>
          <w:lang w:bidi="ar-YE"/>
        </w:rPr>
        <w:t>ٱ</w:t>
      </w:r>
      <w:r w:rsidR="00E11334" w:rsidRPr="000F439A">
        <w:rPr>
          <w:rFonts w:cs="KFGQPC HAFS Uthmanic Script" w:hint="eastAsia"/>
          <w:b/>
          <w:bCs/>
          <w:rtl/>
          <w:lang w:bidi="ar-YE"/>
        </w:rPr>
        <w:t>للَّهُ</w:t>
      </w:r>
      <w:r w:rsidR="00E11334" w:rsidRPr="000F439A">
        <w:rPr>
          <w:rFonts w:cs="KFGQPC HAFS Uthmanic Script"/>
          <w:b/>
          <w:bCs/>
          <w:rtl/>
          <w:lang w:bidi="ar-YE"/>
        </w:rPr>
        <w:t xml:space="preserve"> رَبُّنَا وَرَبُّكُمۡۖ لَنَآ أَعۡمَٰلُنَا وَلَكُمۡ أَعۡمَٰلُكُمۡۖ لَا حُجَّة</w:t>
      </w:r>
      <w:r w:rsidR="00E11334" w:rsidRPr="000F439A">
        <w:rPr>
          <w:rFonts w:cs="KFGQPC HAFS Uthmanic Script" w:hint="eastAsia"/>
          <w:b/>
          <w:bCs/>
          <w:rtl/>
          <w:lang w:bidi="ar-YE"/>
        </w:rPr>
        <w:t>َ</w:t>
      </w:r>
      <w:r w:rsidR="00E11334" w:rsidRPr="000F439A">
        <w:rPr>
          <w:rFonts w:cs="KFGQPC HAFS Uthmanic Script"/>
          <w:b/>
          <w:bCs/>
          <w:rtl/>
          <w:lang w:bidi="ar-YE"/>
        </w:rPr>
        <w:t xml:space="preserve"> بَيۡنَنَا وَبَيۡنَكُمُۖ </w:t>
      </w:r>
      <w:r w:rsidR="00E11334" w:rsidRPr="000F439A">
        <w:rPr>
          <w:rFonts w:cs="KFGQPC HAFS Uthmanic Script" w:hint="cs"/>
          <w:b/>
          <w:bCs/>
          <w:rtl/>
          <w:lang w:bidi="ar-YE"/>
        </w:rPr>
        <w:t>ٱ</w:t>
      </w:r>
      <w:r w:rsidR="00E11334" w:rsidRPr="000F439A">
        <w:rPr>
          <w:rFonts w:cs="KFGQPC HAFS Uthmanic Script" w:hint="eastAsia"/>
          <w:b/>
          <w:bCs/>
          <w:rtl/>
          <w:lang w:bidi="ar-YE"/>
        </w:rPr>
        <w:t>للَّهُ</w:t>
      </w:r>
      <w:r w:rsidR="00E11334" w:rsidRPr="000F439A">
        <w:rPr>
          <w:rFonts w:cs="KFGQPC HAFS Uthmanic Script"/>
          <w:b/>
          <w:bCs/>
          <w:rtl/>
          <w:lang w:bidi="ar-YE"/>
        </w:rPr>
        <w:t xml:space="preserve"> يَجۡمَعُ بَيۡنَنَاۖ وَإِلَيۡهِ </w:t>
      </w:r>
      <w:r w:rsidR="00E11334" w:rsidRPr="000F439A">
        <w:rPr>
          <w:rFonts w:cs="KFGQPC HAFS Uthmanic Script" w:hint="cs"/>
          <w:b/>
          <w:bCs/>
          <w:rtl/>
          <w:lang w:bidi="ar-YE"/>
        </w:rPr>
        <w:t>ٱ</w:t>
      </w:r>
      <w:r w:rsidR="00E11334" w:rsidRPr="000F439A">
        <w:rPr>
          <w:rFonts w:cs="KFGQPC HAFS Uthmanic Script" w:hint="eastAsia"/>
          <w:b/>
          <w:bCs/>
          <w:rtl/>
          <w:lang w:bidi="ar-YE"/>
        </w:rPr>
        <w:t>لۡمَصِيرُ</w:t>
      </w:r>
      <w:r w:rsidR="00E11334" w:rsidRPr="000F439A">
        <w:rPr>
          <w:rFonts w:cs="KFGQPC HAFS Uthmanic Script"/>
          <w:b/>
          <w:bCs/>
          <w:rtl/>
          <w:lang w:bidi="ar-YE"/>
        </w:rPr>
        <w:t xml:space="preserve"> ١٥</w:t>
      </w:r>
      <w:r w:rsidR="00D35F82" w:rsidRPr="000F439A">
        <w:rPr>
          <w:rFonts w:ascii="ATraditional Arabic" w:hAnsi="ATraditional Arabic" w:cs="ATraditional Arabic"/>
          <w:bCs/>
          <w:rtl/>
          <w:lang w:bidi="ar-YE"/>
        </w:rPr>
        <w:t>}</w:t>
      </w:r>
      <w:r w:rsidR="00E11334" w:rsidRPr="000F439A">
        <w:rPr>
          <w:bCs/>
          <w:rtl/>
          <w:lang w:bidi="ar-YE"/>
        </w:rPr>
        <w:t xml:space="preserve"> [سورة الشورى: 15]</w:t>
      </w:r>
      <w:bookmarkEnd w:id="242"/>
      <w:r w:rsidR="0096294D" w:rsidRPr="000F439A">
        <w:rPr>
          <w:rFonts w:hint="cs"/>
          <w:bCs/>
          <w:rtl/>
          <w:lang w:bidi="ar-YE"/>
        </w:rPr>
        <w:t>.</w:t>
      </w:r>
      <w:r w:rsidR="00841F1F" w:rsidRPr="000F439A">
        <w:rPr>
          <w:rFonts w:hint="cs"/>
          <w:bCs/>
          <w:rtl/>
          <w:lang w:bidi="ar-YE"/>
        </w:rPr>
        <w:t xml:space="preserve"> </w:t>
      </w:r>
    </w:p>
    <w:p w14:paraId="48B1BC74" w14:textId="77777777" w:rsidR="00E11334" w:rsidRPr="000F439A" w:rsidRDefault="00210C91" w:rsidP="005B48E9">
      <w:pPr>
        <w:spacing w:line="300" w:lineRule="auto"/>
        <w:rPr>
          <w:rtl/>
          <w:lang w:bidi="ar-YE"/>
        </w:rPr>
      </w:pPr>
      <w:r w:rsidRPr="000F439A">
        <w:rPr>
          <w:rFonts w:hint="cs"/>
          <w:rtl/>
          <w:lang w:bidi="ar-YE"/>
        </w:rPr>
        <w:t xml:space="preserve">فقوله: </w:t>
      </w:r>
      <w:r w:rsidR="00E11334" w:rsidRPr="000F439A">
        <w:rPr>
          <w:rtl/>
          <w:lang w:bidi="ar-YE"/>
        </w:rPr>
        <w:t>"</w:t>
      </w:r>
      <w:r w:rsidR="00D35F82" w:rsidRPr="000F439A">
        <w:rPr>
          <w:rFonts w:ascii="ATraditional Arabic" w:hAnsi="ATraditional Arabic" w:cs="ATraditional Arabic"/>
          <w:rtl/>
          <w:lang w:bidi="ar-YE"/>
        </w:rPr>
        <w:t>{</w:t>
      </w:r>
      <w:r w:rsidR="00E11334" w:rsidRPr="000F439A">
        <w:rPr>
          <w:rFonts w:cs="KFGQPC HAFS Uthmanic Script"/>
          <w:b/>
          <w:bCs/>
          <w:rtl/>
          <w:lang w:bidi="ar-YE"/>
        </w:rPr>
        <w:t>وَلَا تَتَّبِعۡ أَهۡوَآءَهُمۡۖ</w:t>
      </w:r>
      <w:r w:rsidR="00D35F82" w:rsidRPr="000F439A">
        <w:rPr>
          <w:rFonts w:ascii="ATraditional Arabic" w:hAnsi="ATraditional Arabic" w:cs="ATraditional Arabic"/>
          <w:rtl/>
          <w:lang w:bidi="ar-YE"/>
        </w:rPr>
        <w:t>}</w:t>
      </w:r>
      <w:r w:rsidR="005B48E9" w:rsidRPr="000F439A">
        <w:rPr>
          <w:rFonts w:hint="cs"/>
          <w:rtl/>
          <w:lang w:bidi="ar-YE"/>
        </w:rPr>
        <w:t xml:space="preserve"> </w:t>
      </w:r>
      <w:r w:rsidR="00E11334" w:rsidRPr="000F439A">
        <w:rPr>
          <w:rtl/>
          <w:lang w:bidi="ar-YE"/>
        </w:rPr>
        <w:t>أي: أهواء المنحرفين عن الدين</w:t>
      </w:r>
      <w:r w:rsidR="0096294D" w:rsidRPr="000F439A">
        <w:rPr>
          <w:rtl/>
          <w:lang w:bidi="ar-YE"/>
        </w:rPr>
        <w:t>،</w:t>
      </w:r>
      <w:r w:rsidR="00E11334" w:rsidRPr="000F439A">
        <w:rPr>
          <w:rtl/>
          <w:lang w:bidi="ar-YE"/>
        </w:rPr>
        <w:t xml:space="preserve"> من الكفرة والمنافقين إما باتباعهم على بعض دينهم</w:t>
      </w:r>
      <w:r w:rsidR="0096294D" w:rsidRPr="000F439A">
        <w:rPr>
          <w:rtl/>
          <w:lang w:bidi="ar-YE"/>
        </w:rPr>
        <w:t>،</w:t>
      </w:r>
      <w:r w:rsidR="00E11334" w:rsidRPr="000F439A">
        <w:rPr>
          <w:rtl/>
          <w:lang w:bidi="ar-YE"/>
        </w:rPr>
        <w:t xml:space="preserve"> أو بترك الدعوة إلى الله</w:t>
      </w:r>
      <w:r w:rsidR="0096294D" w:rsidRPr="000F439A">
        <w:rPr>
          <w:rtl/>
          <w:lang w:bidi="ar-YE"/>
        </w:rPr>
        <w:t>،</w:t>
      </w:r>
      <w:r w:rsidR="00E11334" w:rsidRPr="000F439A">
        <w:rPr>
          <w:rtl/>
          <w:lang w:bidi="ar-YE"/>
        </w:rPr>
        <w:t xml:space="preserve"> أو بترك الاستقامة</w:t>
      </w:r>
      <w:r w:rsidR="0096294D" w:rsidRPr="000F439A">
        <w:rPr>
          <w:rtl/>
          <w:lang w:bidi="ar-YE"/>
        </w:rPr>
        <w:t>،</w:t>
      </w:r>
      <w:r w:rsidR="00E11334" w:rsidRPr="000F439A">
        <w:rPr>
          <w:rtl/>
          <w:lang w:bidi="ar-YE"/>
        </w:rPr>
        <w:t xml:space="preserve"> فإنك إن اتبعت أهواءهم من بعد ما جاءك من العلم إنك إذا لمن الظالمين</w:t>
      </w:r>
      <w:r w:rsidR="0096294D" w:rsidRPr="000F439A">
        <w:rPr>
          <w:rtl/>
          <w:lang w:bidi="ar-YE"/>
        </w:rPr>
        <w:t>،</w:t>
      </w:r>
      <w:r w:rsidR="00E11334" w:rsidRPr="000F439A">
        <w:rPr>
          <w:rtl/>
          <w:lang w:bidi="ar-YE"/>
        </w:rPr>
        <w:t xml:space="preserve"> ولم يقل: </w:t>
      </w:r>
      <w:r w:rsidR="005B48E9" w:rsidRPr="000F439A">
        <w:rPr>
          <w:rFonts w:hint="cs"/>
          <w:rtl/>
          <w:lang w:bidi="ar-YE"/>
        </w:rPr>
        <w:t>(</w:t>
      </w:r>
      <w:r w:rsidR="00E11334" w:rsidRPr="000F439A">
        <w:rPr>
          <w:rtl/>
          <w:lang w:bidi="ar-YE"/>
        </w:rPr>
        <w:t>و</w:t>
      </w:r>
      <w:r w:rsidR="00E11334" w:rsidRPr="000F439A">
        <w:rPr>
          <w:rFonts w:hint="eastAsia"/>
          <w:rtl/>
          <w:lang w:bidi="ar-YE"/>
        </w:rPr>
        <w:t>لا</w:t>
      </w:r>
      <w:r w:rsidR="00E11334" w:rsidRPr="000F439A">
        <w:rPr>
          <w:rtl/>
          <w:lang w:bidi="ar-YE"/>
        </w:rPr>
        <w:t xml:space="preserve"> تتبع دينهم</w:t>
      </w:r>
      <w:r w:rsidR="005B48E9" w:rsidRPr="000F439A">
        <w:rPr>
          <w:rFonts w:hint="cs"/>
          <w:rtl/>
          <w:lang w:bidi="ar-YE"/>
        </w:rPr>
        <w:t>)</w:t>
      </w:r>
      <w:r w:rsidR="0096294D" w:rsidRPr="000F439A">
        <w:rPr>
          <w:rFonts w:hint="cs"/>
          <w:rtl/>
          <w:lang w:bidi="ar-YE"/>
        </w:rPr>
        <w:t>؛</w:t>
      </w:r>
      <w:r w:rsidR="00E11334" w:rsidRPr="000F439A">
        <w:rPr>
          <w:rtl/>
          <w:lang w:bidi="ar-YE"/>
        </w:rPr>
        <w:t xml:space="preserve"> لأن حقيقة دينهم الذي شرعه الله لهم</w:t>
      </w:r>
      <w:r w:rsidR="0096294D" w:rsidRPr="000F439A">
        <w:rPr>
          <w:rtl/>
          <w:lang w:bidi="ar-YE"/>
        </w:rPr>
        <w:t>،</w:t>
      </w:r>
      <w:r w:rsidR="00E11334" w:rsidRPr="000F439A">
        <w:rPr>
          <w:rtl/>
          <w:lang w:bidi="ar-YE"/>
        </w:rPr>
        <w:t xml:space="preserve"> هو دين الرسل كلهم</w:t>
      </w:r>
      <w:r w:rsidR="0096294D" w:rsidRPr="000F439A">
        <w:rPr>
          <w:rtl/>
          <w:lang w:bidi="ar-YE"/>
        </w:rPr>
        <w:t>،</w:t>
      </w:r>
      <w:r w:rsidR="00E11334" w:rsidRPr="000F439A">
        <w:rPr>
          <w:rtl/>
          <w:lang w:bidi="ar-YE"/>
        </w:rPr>
        <w:t xml:space="preserve"> ولكنهم لم يتبعوه</w:t>
      </w:r>
      <w:r w:rsidR="0096294D" w:rsidRPr="000F439A">
        <w:rPr>
          <w:rtl/>
          <w:lang w:bidi="ar-YE"/>
        </w:rPr>
        <w:t>،</w:t>
      </w:r>
      <w:r w:rsidR="00E11334" w:rsidRPr="000F439A">
        <w:rPr>
          <w:rtl/>
          <w:lang w:bidi="ar-YE"/>
        </w:rPr>
        <w:t xml:space="preserve"> بل اتبعوا أهواءهم</w:t>
      </w:r>
      <w:r w:rsidR="0096294D" w:rsidRPr="000F439A">
        <w:rPr>
          <w:rtl/>
          <w:lang w:bidi="ar-YE"/>
        </w:rPr>
        <w:t>،</w:t>
      </w:r>
      <w:r w:rsidR="00E11334" w:rsidRPr="000F439A">
        <w:rPr>
          <w:rtl/>
          <w:lang w:bidi="ar-YE"/>
        </w:rPr>
        <w:t xml:space="preserve"> واتخذوا دينهم لهوا</w:t>
      </w:r>
      <w:r w:rsidR="005B48E9" w:rsidRPr="000F439A">
        <w:rPr>
          <w:rFonts w:hint="cs"/>
          <w:rtl/>
          <w:lang w:bidi="ar-YE"/>
        </w:rPr>
        <w:t>ً</w:t>
      </w:r>
      <w:r w:rsidR="00E11334" w:rsidRPr="000F439A">
        <w:rPr>
          <w:rtl/>
          <w:lang w:bidi="ar-YE"/>
        </w:rPr>
        <w:t xml:space="preserve"> ولعبا</w:t>
      </w:r>
      <w:r w:rsidR="005B48E9" w:rsidRPr="000F439A">
        <w:rPr>
          <w:rFonts w:hint="cs"/>
          <w:rtl/>
          <w:lang w:bidi="ar-YE"/>
        </w:rPr>
        <w:t>ً</w:t>
      </w:r>
      <w:r w:rsidR="00E11334" w:rsidRPr="000F439A">
        <w:rPr>
          <w:rtl/>
          <w:lang w:bidi="ar-YE"/>
        </w:rPr>
        <w:t>"</w:t>
      </w:r>
      <w:r w:rsidR="00772FFB" w:rsidRPr="000F439A">
        <w:rPr>
          <w:vertAlign w:val="superscript"/>
          <w:rtl/>
        </w:rPr>
        <w:t>(</w:t>
      </w:r>
      <w:r w:rsidR="00772FFB" w:rsidRPr="000F439A">
        <w:rPr>
          <w:vertAlign w:val="superscript"/>
          <w:rtl/>
        </w:rPr>
        <w:footnoteReference w:id="225"/>
      </w:r>
      <w:r w:rsidR="00772FFB" w:rsidRPr="000F439A">
        <w:rPr>
          <w:vertAlign w:val="superscript"/>
          <w:rtl/>
        </w:rPr>
        <w:t>)</w:t>
      </w:r>
      <w:r w:rsidR="0096294D" w:rsidRPr="000F439A">
        <w:rPr>
          <w:rFonts w:hint="cs"/>
          <w:rtl/>
          <w:lang w:bidi="ar-YE"/>
        </w:rPr>
        <w:t>،</w:t>
      </w:r>
      <w:r w:rsidR="005B48E9" w:rsidRPr="000F439A">
        <w:rPr>
          <w:rFonts w:hint="cs"/>
          <w:rtl/>
          <w:lang w:bidi="ar-YE"/>
        </w:rPr>
        <w:t xml:space="preserve"> </w:t>
      </w:r>
      <w:r w:rsidR="00E11334" w:rsidRPr="000F439A">
        <w:rPr>
          <w:rFonts w:hint="eastAsia"/>
          <w:rtl/>
          <w:lang w:bidi="ar-YE"/>
        </w:rPr>
        <w:t>واتباع</w:t>
      </w:r>
      <w:r w:rsidR="00E11334" w:rsidRPr="000F439A">
        <w:rPr>
          <w:rtl/>
          <w:lang w:bidi="ar-YE"/>
        </w:rPr>
        <w:t xml:space="preserve"> الهوى سبب في التشريع من دون الله</w:t>
      </w:r>
      <w:r w:rsidR="0096294D" w:rsidRPr="000F439A">
        <w:rPr>
          <w:rtl/>
          <w:lang w:bidi="ar-YE"/>
        </w:rPr>
        <w:t>.</w:t>
      </w:r>
    </w:p>
    <w:p w14:paraId="6597783E" w14:textId="77777777" w:rsidR="00E11334" w:rsidRPr="000F439A" w:rsidRDefault="00210C91" w:rsidP="00C54F79">
      <w:pPr>
        <w:keepNext/>
        <w:keepLines/>
        <w:numPr>
          <w:ilvl w:val="0"/>
          <w:numId w:val="34"/>
        </w:numPr>
        <w:ind w:left="851" w:hanging="851"/>
        <w:rPr>
          <w:bCs/>
          <w:rtl/>
          <w:lang w:bidi="ar-YE"/>
        </w:rPr>
      </w:pPr>
      <w:r w:rsidRPr="000F439A">
        <w:rPr>
          <w:rFonts w:hint="cs"/>
          <w:bCs/>
          <w:rtl/>
          <w:lang w:bidi="ar-YE"/>
        </w:rPr>
        <w:t xml:space="preserve">وقال سبحانه: </w:t>
      </w:r>
      <w:bookmarkStart w:id="243" w:name="سورةةالشورىئئ_21_121"/>
      <w:r w:rsidR="00D35F82" w:rsidRPr="000F439A">
        <w:rPr>
          <w:rFonts w:ascii="ATraditional Arabic" w:hAnsi="ATraditional Arabic" w:cs="ATraditional Arabic"/>
          <w:bCs/>
          <w:rtl/>
          <w:lang w:bidi="ar-YE"/>
        </w:rPr>
        <w:t>{</w:t>
      </w:r>
      <w:r w:rsidR="00E11334" w:rsidRPr="000F439A">
        <w:rPr>
          <w:rFonts w:cs="KFGQPC HAFS Uthmanic Script"/>
          <w:b/>
          <w:bCs/>
          <w:rtl/>
          <w:lang w:bidi="ar-YE"/>
        </w:rPr>
        <w:t xml:space="preserve">أَمۡ لَهُمۡ شُرَكَٰٓؤُاْ شَرَعُواْ لَهُم مِّنَ </w:t>
      </w:r>
      <w:r w:rsidR="00E11334" w:rsidRPr="000F439A">
        <w:rPr>
          <w:rFonts w:cs="KFGQPC HAFS Uthmanic Script" w:hint="cs"/>
          <w:b/>
          <w:bCs/>
          <w:rtl/>
          <w:lang w:bidi="ar-YE"/>
        </w:rPr>
        <w:t>ٱ</w:t>
      </w:r>
      <w:r w:rsidR="00E11334" w:rsidRPr="000F439A">
        <w:rPr>
          <w:rFonts w:cs="KFGQPC HAFS Uthmanic Script" w:hint="eastAsia"/>
          <w:b/>
          <w:bCs/>
          <w:rtl/>
          <w:lang w:bidi="ar-YE"/>
        </w:rPr>
        <w:t>لدِّينِ</w:t>
      </w:r>
      <w:r w:rsidR="00E11334" w:rsidRPr="000F439A">
        <w:rPr>
          <w:rFonts w:cs="KFGQPC HAFS Uthmanic Script"/>
          <w:b/>
          <w:bCs/>
          <w:rtl/>
          <w:lang w:bidi="ar-YE"/>
        </w:rPr>
        <w:t xml:space="preserve"> مَا لَمۡ يَأۡذَنۢ بِهِ </w:t>
      </w:r>
      <w:r w:rsidR="00E11334" w:rsidRPr="000F439A">
        <w:rPr>
          <w:rFonts w:cs="KFGQPC HAFS Uthmanic Script" w:hint="cs"/>
          <w:b/>
          <w:bCs/>
          <w:rtl/>
          <w:lang w:bidi="ar-YE"/>
        </w:rPr>
        <w:t>ٱ</w:t>
      </w:r>
      <w:r w:rsidR="00E11334" w:rsidRPr="000F439A">
        <w:rPr>
          <w:rFonts w:cs="KFGQPC HAFS Uthmanic Script" w:hint="eastAsia"/>
          <w:b/>
          <w:bCs/>
          <w:rtl/>
          <w:lang w:bidi="ar-YE"/>
        </w:rPr>
        <w:t>للَّهُۚ</w:t>
      </w:r>
      <w:r w:rsidR="00E11334" w:rsidRPr="000F439A">
        <w:rPr>
          <w:rFonts w:cs="KFGQPC HAFS Uthmanic Script"/>
          <w:b/>
          <w:bCs/>
          <w:rtl/>
          <w:lang w:bidi="ar-YE"/>
        </w:rPr>
        <w:t xml:space="preserve"> وَلَوۡلَا كَلِمَةُ </w:t>
      </w:r>
      <w:r w:rsidR="00E11334" w:rsidRPr="000F439A">
        <w:rPr>
          <w:rFonts w:cs="KFGQPC HAFS Uthmanic Script" w:hint="cs"/>
          <w:b/>
          <w:bCs/>
          <w:rtl/>
          <w:lang w:bidi="ar-YE"/>
        </w:rPr>
        <w:t>ٱ</w:t>
      </w:r>
      <w:r w:rsidR="00E11334" w:rsidRPr="000F439A">
        <w:rPr>
          <w:rFonts w:cs="KFGQPC HAFS Uthmanic Script" w:hint="eastAsia"/>
          <w:b/>
          <w:bCs/>
          <w:rtl/>
          <w:lang w:bidi="ar-YE"/>
        </w:rPr>
        <w:t>لۡفَصۡلِ</w:t>
      </w:r>
      <w:r w:rsidR="00E11334" w:rsidRPr="000F439A">
        <w:rPr>
          <w:rFonts w:cs="KFGQPC HAFS Uthmanic Script"/>
          <w:b/>
          <w:bCs/>
          <w:rtl/>
          <w:lang w:bidi="ar-YE"/>
        </w:rPr>
        <w:t xml:space="preserve"> لَقُضِيَ بَيۡنَهُمۡۗ وَإِنَّ </w:t>
      </w:r>
      <w:r w:rsidR="00E11334" w:rsidRPr="000F439A">
        <w:rPr>
          <w:rFonts w:cs="KFGQPC HAFS Uthmanic Script" w:hint="cs"/>
          <w:b/>
          <w:bCs/>
          <w:rtl/>
          <w:lang w:bidi="ar-YE"/>
        </w:rPr>
        <w:t>ٱ</w:t>
      </w:r>
      <w:r w:rsidR="00E11334" w:rsidRPr="000F439A">
        <w:rPr>
          <w:rFonts w:cs="KFGQPC HAFS Uthmanic Script" w:hint="eastAsia"/>
          <w:b/>
          <w:bCs/>
          <w:rtl/>
          <w:lang w:bidi="ar-YE"/>
        </w:rPr>
        <w:t>لظَّٰلِمِينَ</w:t>
      </w:r>
      <w:r w:rsidR="00E11334" w:rsidRPr="000F439A">
        <w:rPr>
          <w:rFonts w:cs="KFGQPC HAFS Uthmanic Script"/>
          <w:b/>
          <w:bCs/>
          <w:rtl/>
          <w:lang w:bidi="ar-YE"/>
        </w:rPr>
        <w:t xml:space="preserve"> لَهُمۡ عَذَابٌ أَلِيمٞ ٢١</w:t>
      </w:r>
      <w:r w:rsidR="00D35F82" w:rsidRPr="000F439A">
        <w:rPr>
          <w:rFonts w:ascii="ATraditional Arabic" w:hAnsi="ATraditional Arabic" w:cs="ATraditional Arabic"/>
          <w:bCs/>
          <w:rtl/>
          <w:lang w:bidi="ar-YE"/>
        </w:rPr>
        <w:t>}</w:t>
      </w:r>
      <w:r w:rsidR="00E11334" w:rsidRPr="000F439A">
        <w:rPr>
          <w:bCs/>
          <w:rtl/>
          <w:lang w:bidi="ar-YE"/>
        </w:rPr>
        <w:t xml:space="preserve"> [سورة الشورى: 21]</w:t>
      </w:r>
      <w:bookmarkEnd w:id="243"/>
      <w:r w:rsidR="0096294D" w:rsidRPr="000F439A">
        <w:rPr>
          <w:bCs/>
          <w:rtl/>
          <w:lang w:bidi="ar-YE"/>
        </w:rPr>
        <w:t>.</w:t>
      </w:r>
    </w:p>
    <w:p w14:paraId="7EECD503" w14:textId="77777777" w:rsidR="00E11334" w:rsidRPr="000F439A" w:rsidRDefault="00E11334" w:rsidP="005B48E9">
      <w:pPr>
        <w:spacing w:line="300" w:lineRule="auto"/>
        <w:rPr>
          <w:rtl/>
          <w:lang w:bidi="ar-YE"/>
        </w:rPr>
      </w:pPr>
      <w:r w:rsidRPr="000F439A">
        <w:rPr>
          <w:rtl/>
          <w:lang w:bidi="ar-YE"/>
        </w:rPr>
        <w:t>"أي: هم لا يتبعون ما شرع الله لك من الدين القويم</w:t>
      </w:r>
      <w:r w:rsidR="0096294D" w:rsidRPr="000F439A">
        <w:rPr>
          <w:rtl/>
          <w:lang w:bidi="ar-YE"/>
        </w:rPr>
        <w:t>،</w:t>
      </w:r>
      <w:r w:rsidRPr="000F439A">
        <w:rPr>
          <w:rtl/>
          <w:lang w:bidi="ar-YE"/>
        </w:rPr>
        <w:t xml:space="preserve"> بل يتبعون ما شرع لهم شياطينهم من الجن والإنس</w:t>
      </w:r>
      <w:r w:rsidR="0096294D" w:rsidRPr="000F439A">
        <w:rPr>
          <w:rtl/>
          <w:lang w:bidi="ar-YE"/>
        </w:rPr>
        <w:t>،</w:t>
      </w:r>
      <w:r w:rsidRPr="000F439A">
        <w:rPr>
          <w:rtl/>
          <w:lang w:bidi="ar-YE"/>
        </w:rPr>
        <w:t xml:space="preserve"> من تحريم ما حرموا عليهم</w:t>
      </w:r>
      <w:r w:rsidR="0096294D" w:rsidRPr="000F439A">
        <w:rPr>
          <w:rtl/>
          <w:lang w:bidi="ar-YE"/>
        </w:rPr>
        <w:t>،</w:t>
      </w:r>
      <w:r w:rsidRPr="000F439A">
        <w:rPr>
          <w:rtl/>
          <w:lang w:bidi="ar-YE"/>
        </w:rPr>
        <w:t xml:space="preserve"> من البَحيرة والسائبة والوصيلة والحام</w:t>
      </w:r>
      <w:r w:rsidR="00772FFB" w:rsidRPr="000F439A">
        <w:rPr>
          <w:vertAlign w:val="superscript"/>
          <w:rtl/>
        </w:rPr>
        <w:t>(</w:t>
      </w:r>
      <w:r w:rsidR="00772FFB" w:rsidRPr="000F439A">
        <w:rPr>
          <w:vertAlign w:val="superscript"/>
          <w:rtl/>
        </w:rPr>
        <w:footnoteReference w:id="226"/>
      </w:r>
      <w:r w:rsidR="00772FFB" w:rsidRPr="000F439A">
        <w:rPr>
          <w:vertAlign w:val="superscript"/>
          <w:rtl/>
        </w:rPr>
        <w:t>)</w:t>
      </w:r>
      <w:r w:rsidR="0096294D" w:rsidRPr="000F439A">
        <w:rPr>
          <w:rtl/>
          <w:lang w:bidi="ar-YE"/>
        </w:rPr>
        <w:t>،</w:t>
      </w:r>
      <w:r w:rsidRPr="000F439A">
        <w:rPr>
          <w:rtl/>
          <w:lang w:bidi="ar-YE"/>
        </w:rPr>
        <w:t xml:space="preserve"> وتحليل الميتة والدم والقمار</w:t>
      </w:r>
      <w:r w:rsidR="0096294D" w:rsidRPr="000F439A">
        <w:rPr>
          <w:rtl/>
          <w:lang w:bidi="ar-YE"/>
        </w:rPr>
        <w:t>،</w:t>
      </w:r>
      <w:r w:rsidRPr="000F439A">
        <w:rPr>
          <w:rtl/>
          <w:lang w:bidi="ar-YE"/>
        </w:rPr>
        <w:t xml:space="preserve"> إلى نحو ذلك من الضلالات والجهالة الباطلة</w:t>
      </w:r>
      <w:r w:rsidR="0096294D" w:rsidRPr="000F439A">
        <w:rPr>
          <w:rtl/>
          <w:lang w:bidi="ar-YE"/>
        </w:rPr>
        <w:t>،</w:t>
      </w:r>
      <w:r w:rsidRPr="000F439A">
        <w:rPr>
          <w:rtl/>
          <w:lang w:bidi="ar-YE"/>
        </w:rPr>
        <w:t xml:space="preserve"> التي كا</w:t>
      </w:r>
      <w:r w:rsidRPr="000F439A">
        <w:rPr>
          <w:rFonts w:hint="eastAsia"/>
          <w:rtl/>
          <w:lang w:bidi="ar-YE"/>
        </w:rPr>
        <w:t>نوا</w:t>
      </w:r>
      <w:r w:rsidRPr="000F439A">
        <w:rPr>
          <w:rtl/>
          <w:lang w:bidi="ar-YE"/>
        </w:rPr>
        <w:t xml:space="preserve"> قد اخترعوها في جاهليتهم</w:t>
      </w:r>
      <w:r w:rsidR="0096294D" w:rsidRPr="000F439A">
        <w:rPr>
          <w:rtl/>
          <w:lang w:bidi="ar-YE"/>
        </w:rPr>
        <w:t>،</w:t>
      </w:r>
      <w:r w:rsidRPr="000F439A">
        <w:rPr>
          <w:rtl/>
          <w:lang w:bidi="ar-YE"/>
        </w:rPr>
        <w:t xml:space="preserve"> من التحليل والتحريم</w:t>
      </w:r>
      <w:r w:rsidR="0096294D" w:rsidRPr="000F439A">
        <w:rPr>
          <w:rtl/>
          <w:lang w:bidi="ar-YE"/>
        </w:rPr>
        <w:t>،</w:t>
      </w:r>
      <w:r w:rsidRPr="000F439A">
        <w:rPr>
          <w:rtl/>
          <w:lang w:bidi="ar-YE"/>
        </w:rPr>
        <w:t xml:space="preserve"> والعبادات الباطلة</w:t>
      </w:r>
      <w:r w:rsidR="0096294D" w:rsidRPr="000F439A">
        <w:rPr>
          <w:rtl/>
          <w:lang w:bidi="ar-YE"/>
        </w:rPr>
        <w:t>،</w:t>
      </w:r>
      <w:r w:rsidRPr="000F439A">
        <w:rPr>
          <w:rtl/>
          <w:lang w:bidi="ar-YE"/>
        </w:rPr>
        <w:t xml:space="preserve"> والأقوال الفاسدة</w:t>
      </w:r>
      <w:r w:rsidR="0096294D" w:rsidRPr="000F439A">
        <w:rPr>
          <w:rtl/>
          <w:lang w:bidi="ar-YE"/>
        </w:rPr>
        <w:t>.</w:t>
      </w:r>
    </w:p>
    <w:p w14:paraId="5EB4C2E8" w14:textId="77777777" w:rsidR="00E11334" w:rsidRPr="000F439A" w:rsidRDefault="00E11334" w:rsidP="00176B60">
      <w:pPr>
        <w:widowControl w:val="0"/>
        <w:rPr>
          <w:rtl/>
          <w:lang w:bidi="ar-YE"/>
        </w:rPr>
      </w:pPr>
      <w:r w:rsidRPr="000F439A">
        <w:rPr>
          <w:rFonts w:hint="eastAsia"/>
          <w:rtl/>
          <w:lang w:bidi="ar-YE"/>
        </w:rPr>
        <w:t>وقد</w:t>
      </w:r>
      <w:r w:rsidR="00176B60" w:rsidRPr="000F439A">
        <w:rPr>
          <w:rtl/>
          <w:lang w:bidi="ar-YE"/>
        </w:rPr>
        <w:t xml:space="preserve"> ثبت في</w:t>
      </w:r>
      <w:r w:rsidR="00176B60" w:rsidRPr="000F439A">
        <w:rPr>
          <w:rFonts w:hint="cs"/>
          <w:rtl/>
          <w:lang w:bidi="ar-YE"/>
        </w:rPr>
        <w:t xml:space="preserve"> </w:t>
      </w:r>
      <w:r w:rsidRPr="000F439A">
        <w:rPr>
          <w:rtl/>
          <w:lang w:bidi="ar-YE"/>
        </w:rPr>
        <w:t xml:space="preserve">الصحيح: </w:t>
      </w:r>
      <w:r w:rsidR="005B48E9" w:rsidRPr="000F439A">
        <w:rPr>
          <w:rtl/>
          <w:lang w:bidi="ar-YE"/>
        </w:rPr>
        <w:t xml:space="preserve">أن رسول الله </w:t>
      </w:r>
      <w:r w:rsidR="005B48E9" w:rsidRPr="000F439A">
        <w:rPr>
          <w:rFonts w:hint="cs"/>
          <w:rtl/>
          <w:lang w:bidi="ar-YE"/>
        </w:rPr>
        <w:t xml:space="preserve">–صلى الله عليه وآله وسلم– </w:t>
      </w:r>
      <w:r w:rsidRPr="000F439A">
        <w:rPr>
          <w:rtl/>
          <w:lang w:bidi="ar-YE"/>
        </w:rPr>
        <w:t xml:space="preserve">قال: </w:t>
      </w:r>
      <w:bookmarkStart w:id="248" w:name="حديث_0017"/>
      <w:r w:rsidRPr="000F439A">
        <w:rPr>
          <w:rtl/>
          <w:lang w:bidi="ar-YE"/>
        </w:rPr>
        <w:t xml:space="preserve">((رأيت عمرو بن لحي بن </w:t>
      </w:r>
      <w:r w:rsidRPr="000F439A">
        <w:rPr>
          <w:rtl/>
          <w:lang w:bidi="ar-YE"/>
        </w:rPr>
        <w:lastRenderedPageBreak/>
        <w:t>قمع</w:t>
      </w:r>
      <w:r w:rsidR="00176B60" w:rsidRPr="000F439A">
        <w:rPr>
          <w:rFonts w:hint="cs"/>
          <w:rtl/>
          <w:lang w:bidi="ar-YE"/>
        </w:rPr>
        <w:t xml:space="preserve">ة </w:t>
      </w:r>
      <w:r w:rsidRPr="000F439A">
        <w:rPr>
          <w:rtl/>
          <w:lang w:bidi="ar-YE"/>
        </w:rPr>
        <w:t>يجر قُصْبَه</w:t>
      </w:r>
      <w:r w:rsidR="00176B60" w:rsidRPr="000F439A">
        <w:rPr>
          <w:vertAlign w:val="superscript"/>
          <w:rtl/>
        </w:rPr>
        <w:t>(</w:t>
      </w:r>
      <w:r w:rsidR="00176B60" w:rsidRPr="000F439A">
        <w:rPr>
          <w:vertAlign w:val="superscript"/>
          <w:rtl/>
        </w:rPr>
        <w:footnoteReference w:id="227"/>
      </w:r>
      <w:r w:rsidR="00176B60" w:rsidRPr="000F439A">
        <w:rPr>
          <w:vertAlign w:val="superscript"/>
          <w:rtl/>
        </w:rPr>
        <w:t>)</w:t>
      </w:r>
      <w:r w:rsidR="00176B60" w:rsidRPr="000F439A">
        <w:rPr>
          <w:rtl/>
          <w:lang w:bidi="ar-YE"/>
        </w:rPr>
        <w:t xml:space="preserve"> في</w:t>
      </w:r>
      <w:r w:rsidR="00176B60" w:rsidRPr="000F439A">
        <w:rPr>
          <w:rFonts w:hint="cs"/>
          <w:rtl/>
          <w:lang w:bidi="ar-YE"/>
        </w:rPr>
        <w:t xml:space="preserve"> </w:t>
      </w:r>
      <w:r w:rsidRPr="000F439A">
        <w:rPr>
          <w:rtl/>
          <w:lang w:bidi="ar-YE"/>
        </w:rPr>
        <w:t>النار))</w:t>
      </w:r>
      <w:bookmarkEnd w:id="248"/>
      <w:r w:rsidR="00772FFB" w:rsidRPr="000F439A">
        <w:rPr>
          <w:vertAlign w:val="superscript"/>
          <w:rtl/>
        </w:rPr>
        <w:t>(</w:t>
      </w:r>
      <w:r w:rsidR="00772FFB" w:rsidRPr="000F439A">
        <w:rPr>
          <w:vertAlign w:val="superscript"/>
          <w:rtl/>
        </w:rPr>
        <w:footnoteReference w:id="228"/>
      </w:r>
      <w:r w:rsidR="00772FFB" w:rsidRPr="000F439A">
        <w:rPr>
          <w:vertAlign w:val="superscript"/>
          <w:rtl/>
        </w:rPr>
        <w:t>)</w:t>
      </w:r>
      <w:r w:rsidR="0096294D" w:rsidRPr="000F439A">
        <w:rPr>
          <w:rtl/>
          <w:lang w:bidi="ar-YE"/>
        </w:rPr>
        <w:t>؛</w:t>
      </w:r>
      <w:r w:rsidRPr="000F439A">
        <w:rPr>
          <w:rtl/>
          <w:lang w:bidi="ar-YE"/>
        </w:rPr>
        <w:t xml:space="preserve"> لأنه أول من سيّب السوائب"</w:t>
      </w:r>
      <w:r w:rsidR="00772FFB" w:rsidRPr="000F439A">
        <w:rPr>
          <w:vertAlign w:val="superscript"/>
          <w:rtl/>
        </w:rPr>
        <w:t>(</w:t>
      </w:r>
      <w:r w:rsidR="00772FFB" w:rsidRPr="000F439A">
        <w:rPr>
          <w:vertAlign w:val="superscript"/>
          <w:rtl/>
        </w:rPr>
        <w:footnoteReference w:id="229"/>
      </w:r>
      <w:r w:rsidR="00772FFB" w:rsidRPr="000F439A">
        <w:rPr>
          <w:vertAlign w:val="superscript"/>
          <w:rtl/>
        </w:rPr>
        <w:t>)</w:t>
      </w:r>
      <w:r w:rsidR="0096294D" w:rsidRPr="000F439A">
        <w:rPr>
          <w:rtl/>
          <w:lang w:bidi="ar-YE"/>
        </w:rPr>
        <w:t>.</w:t>
      </w:r>
    </w:p>
    <w:p w14:paraId="57A630FF" w14:textId="77777777" w:rsidR="00E11334" w:rsidRPr="000F439A" w:rsidRDefault="00E11334" w:rsidP="00E11334">
      <w:pPr>
        <w:rPr>
          <w:rtl/>
          <w:lang w:bidi="ar-YE"/>
        </w:rPr>
      </w:pPr>
      <w:r w:rsidRPr="000F439A">
        <w:rPr>
          <w:rtl/>
          <w:lang w:bidi="ar-YE"/>
        </w:rPr>
        <w:t>"يخبر تعالى أن المشركين اتخذوا شركاء يوالونهم ويشتركون هم وإياهم في الكفر وأعماله</w:t>
      </w:r>
      <w:r w:rsidR="0096294D" w:rsidRPr="000F439A">
        <w:rPr>
          <w:rtl/>
          <w:lang w:bidi="ar-YE"/>
        </w:rPr>
        <w:t>،</w:t>
      </w:r>
      <w:r w:rsidRPr="000F439A">
        <w:rPr>
          <w:rtl/>
          <w:lang w:bidi="ar-YE"/>
        </w:rPr>
        <w:t xml:space="preserve"> من شياطين الإنس</w:t>
      </w:r>
      <w:r w:rsidR="0096294D" w:rsidRPr="000F439A">
        <w:rPr>
          <w:rtl/>
          <w:lang w:bidi="ar-YE"/>
        </w:rPr>
        <w:t>،</w:t>
      </w:r>
      <w:r w:rsidRPr="000F439A">
        <w:rPr>
          <w:rtl/>
          <w:lang w:bidi="ar-YE"/>
        </w:rPr>
        <w:t xml:space="preserve"> الدعاة إلى الكفر </w:t>
      </w:r>
      <w:bookmarkStart w:id="250" w:name="سورةةالشورىئئ_21_122"/>
      <w:r w:rsidR="00D35F82" w:rsidRPr="000F439A">
        <w:rPr>
          <w:rFonts w:ascii="ATraditional Arabic" w:hAnsi="ATraditional Arabic" w:cs="ATraditional Arabic"/>
          <w:rtl/>
          <w:lang w:bidi="ar-YE"/>
        </w:rPr>
        <w:t>{</w:t>
      </w:r>
      <w:r w:rsidRPr="000F439A">
        <w:rPr>
          <w:rFonts w:cs="KFGQPC HAFS Uthmanic Script"/>
          <w:b/>
          <w:bCs/>
          <w:rtl/>
          <w:lang w:bidi="ar-YE"/>
        </w:rPr>
        <w:t xml:space="preserve">شَرَعُواْ لَهُم مِّنَ </w:t>
      </w:r>
      <w:r w:rsidRPr="000F439A">
        <w:rPr>
          <w:rFonts w:cs="KFGQPC HAFS Uthmanic Script" w:hint="cs"/>
          <w:b/>
          <w:bCs/>
          <w:rtl/>
          <w:lang w:bidi="ar-YE"/>
        </w:rPr>
        <w:t>ٱ</w:t>
      </w:r>
      <w:r w:rsidRPr="000F439A">
        <w:rPr>
          <w:rFonts w:cs="KFGQPC HAFS Uthmanic Script" w:hint="eastAsia"/>
          <w:b/>
          <w:bCs/>
          <w:rtl/>
          <w:lang w:bidi="ar-YE"/>
        </w:rPr>
        <w:t>لدِّينِ</w:t>
      </w:r>
      <w:r w:rsidRPr="000F439A">
        <w:rPr>
          <w:rFonts w:cs="KFGQPC HAFS Uthmanic Script"/>
          <w:b/>
          <w:bCs/>
          <w:rtl/>
          <w:lang w:bidi="ar-YE"/>
        </w:rPr>
        <w:t xml:space="preserve"> مَا لَمۡ يَأۡذَنۢ بِهِ </w:t>
      </w:r>
      <w:r w:rsidRPr="000F439A">
        <w:rPr>
          <w:rFonts w:cs="KFGQPC HAFS Uthmanic Script" w:hint="cs"/>
          <w:b/>
          <w:bCs/>
          <w:rtl/>
          <w:lang w:bidi="ar-YE"/>
        </w:rPr>
        <w:t>ٱ</w:t>
      </w:r>
      <w:r w:rsidRPr="000F439A">
        <w:rPr>
          <w:rFonts w:cs="KFGQPC HAFS Uthmanic Script" w:hint="eastAsia"/>
          <w:b/>
          <w:bCs/>
          <w:rtl/>
          <w:lang w:bidi="ar-YE"/>
        </w:rPr>
        <w:t>للَّهُۚ</w:t>
      </w:r>
      <w:r w:rsidR="00D35F82" w:rsidRPr="000F439A">
        <w:rPr>
          <w:rFonts w:ascii="ATraditional Arabic" w:hAnsi="ATraditional Arabic" w:cs="ATraditional Arabic"/>
          <w:rtl/>
          <w:lang w:bidi="ar-YE"/>
        </w:rPr>
        <w:t>}</w:t>
      </w:r>
      <w:r w:rsidRPr="000F439A">
        <w:rPr>
          <w:rtl/>
          <w:lang w:bidi="ar-YE"/>
        </w:rPr>
        <w:t xml:space="preserve"> [سورة الشورى: 21]</w:t>
      </w:r>
      <w:bookmarkEnd w:id="250"/>
      <w:r w:rsidRPr="000F439A">
        <w:rPr>
          <w:rtl/>
          <w:lang w:bidi="ar-YE"/>
        </w:rPr>
        <w:t xml:space="preserve"> من الشرك والبدع</w:t>
      </w:r>
      <w:r w:rsidR="0096294D" w:rsidRPr="000F439A">
        <w:rPr>
          <w:rtl/>
          <w:lang w:bidi="ar-YE"/>
        </w:rPr>
        <w:t>،</w:t>
      </w:r>
      <w:r w:rsidRPr="000F439A">
        <w:rPr>
          <w:rtl/>
          <w:lang w:bidi="ar-YE"/>
        </w:rPr>
        <w:t xml:space="preserve"> وتحريم ما أحل الله</w:t>
      </w:r>
      <w:r w:rsidR="0096294D" w:rsidRPr="000F439A">
        <w:rPr>
          <w:rtl/>
          <w:lang w:bidi="ar-YE"/>
        </w:rPr>
        <w:t>،</w:t>
      </w:r>
      <w:r w:rsidRPr="000F439A">
        <w:rPr>
          <w:rtl/>
          <w:lang w:bidi="ar-YE"/>
        </w:rPr>
        <w:t xml:space="preserve"> وتحليل ما حرم الله </w:t>
      </w:r>
      <w:r w:rsidRPr="000F439A">
        <w:rPr>
          <w:rFonts w:hint="eastAsia"/>
          <w:rtl/>
          <w:lang w:bidi="ar-YE"/>
        </w:rPr>
        <w:t>ونحو</w:t>
      </w:r>
      <w:r w:rsidRPr="000F439A">
        <w:rPr>
          <w:rtl/>
          <w:lang w:bidi="ar-YE"/>
        </w:rPr>
        <w:t xml:space="preserve"> ذلك مما اقتضته أهواؤهم</w:t>
      </w:r>
      <w:r w:rsidR="0096294D" w:rsidRPr="000F439A">
        <w:rPr>
          <w:rtl/>
          <w:lang w:bidi="ar-YE"/>
        </w:rPr>
        <w:t>.</w:t>
      </w:r>
    </w:p>
    <w:p w14:paraId="1DB28400" w14:textId="77777777" w:rsidR="00E11334" w:rsidRPr="000F439A" w:rsidRDefault="00E11334" w:rsidP="005B48E9">
      <w:pPr>
        <w:rPr>
          <w:rtl/>
          <w:lang w:bidi="ar-YE"/>
        </w:rPr>
      </w:pPr>
      <w:r w:rsidRPr="000F439A">
        <w:rPr>
          <w:rFonts w:hint="eastAsia"/>
          <w:rtl/>
          <w:lang w:bidi="ar-YE"/>
        </w:rPr>
        <w:t>مع</w:t>
      </w:r>
      <w:r w:rsidRPr="000F439A">
        <w:rPr>
          <w:rtl/>
          <w:lang w:bidi="ar-YE"/>
        </w:rPr>
        <w:t xml:space="preserve"> أن الدين لا يكون إلا ما شرعه الله </w:t>
      </w:r>
      <w:r w:rsidR="005B48E9" w:rsidRPr="000F439A">
        <w:rPr>
          <w:rFonts w:hint="cs"/>
          <w:rtl/>
          <w:lang w:bidi="ar-YE"/>
        </w:rPr>
        <w:t>–تبارك وتعالى–</w:t>
      </w:r>
      <w:r w:rsidR="0096294D" w:rsidRPr="000F439A">
        <w:rPr>
          <w:rFonts w:hint="cs"/>
          <w:rtl/>
          <w:lang w:bidi="ar-YE"/>
        </w:rPr>
        <w:t>؛</w:t>
      </w:r>
      <w:r w:rsidRPr="000F439A">
        <w:rPr>
          <w:rtl/>
          <w:lang w:bidi="ar-YE"/>
        </w:rPr>
        <w:t xml:space="preserve"> ليدين به العباد ويتقربوا به إليه</w:t>
      </w:r>
      <w:r w:rsidR="0096294D" w:rsidRPr="000F439A">
        <w:rPr>
          <w:rtl/>
          <w:lang w:bidi="ar-YE"/>
        </w:rPr>
        <w:t>،</w:t>
      </w:r>
      <w:r w:rsidRPr="000F439A">
        <w:rPr>
          <w:rtl/>
          <w:lang w:bidi="ar-YE"/>
        </w:rPr>
        <w:t xml:space="preserve"> فالأصل الحجر على كل أحد أن يشرّع شيئاً ما جاء عن الله وعن رسوله</w:t>
      </w:r>
      <w:r w:rsidR="0096294D" w:rsidRPr="000F439A">
        <w:rPr>
          <w:rtl/>
          <w:lang w:bidi="ar-YE"/>
        </w:rPr>
        <w:t>،</w:t>
      </w:r>
      <w:r w:rsidRPr="000F439A">
        <w:rPr>
          <w:rtl/>
          <w:lang w:bidi="ar-YE"/>
        </w:rPr>
        <w:t xml:space="preserve"> فكيف بهؤلاء الفسقة المشتركين هم وآباؤهم على الكفر"</w:t>
      </w:r>
      <w:r w:rsidR="00772FFB" w:rsidRPr="000F439A">
        <w:rPr>
          <w:vertAlign w:val="superscript"/>
          <w:rtl/>
        </w:rPr>
        <w:t>(</w:t>
      </w:r>
      <w:r w:rsidR="00772FFB" w:rsidRPr="000F439A">
        <w:rPr>
          <w:vertAlign w:val="superscript"/>
          <w:rtl/>
        </w:rPr>
        <w:footnoteReference w:id="230"/>
      </w:r>
      <w:r w:rsidR="00772FFB" w:rsidRPr="000F439A">
        <w:rPr>
          <w:vertAlign w:val="superscript"/>
          <w:rtl/>
        </w:rPr>
        <w:t>)</w:t>
      </w:r>
      <w:r w:rsidR="0096294D" w:rsidRPr="000F439A">
        <w:rPr>
          <w:rtl/>
          <w:lang w:bidi="ar-YE"/>
        </w:rPr>
        <w:t>.</w:t>
      </w:r>
    </w:p>
    <w:p w14:paraId="647EB3E9" w14:textId="77777777" w:rsidR="00E11334" w:rsidRPr="000F439A" w:rsidRDefault="00210C91" w:rsidP="00C54F79">
      <w:pPr>
        <w:keepNext/>
        <w:keepLines/>
        <w:numPr>
          <w:ilvl w:val="0"/>
          <w:numId w:val="34"/>
        </w:numPr>
        <w:ind w:left="851" w:hanging="851"/>
        <w:rPr>
          <w:bCs/>
          <w:lang w:bidi="ar-YE"/>
        </w:rPr>
      </w:pPr>
      <w:r w:rsidRPr="000F439A">
        <w:rPr>
          <w:rFonts w:hint="cs"/>
          <w:bCs/>
          <w:rtl/>
          <w:lang w:bidi="ar-YE"/>
        </w:rPr>
        <w:t xml:space="preserve">وقوله –عز وجل–: </w:t>
      </w:r>
      <w:bookmarkStart w:id="251" w:name="سورةةالشورىئئ_42_123"/>
      <w:r w:rsidR="00D35F82" w:rsidRPr="000F439A">
        <w:rPr>
          <w:rFonts w:ascii="ATraditional Arabic" w:hAnsi="ATraditional Arabic" w:cs="ATraditional Arabic"/>
          <w:bCs/>
          <w:rtl/>
          <w:lang w:bidi="ar-YE"/>
        </w:rPr>
        <w:t>{</w:t>
      </w:r>
      <w:r w:rsidR="00E11334" w:rsidRPr="000F439A">
        <w:rPr>
          <w:rFonts w:cs="KFGQPC HAFS Uthmanic Script"/>
          <w:b/>
          <w:bCs/>
          <w:rtl/>
          <w:lang w:bidi="ar-YE"/>
        </w:rPr>
        <w:t xml:space="preserve">إِنَّمَا </w:t>
      </w:r>
      <w:r w:rsidR="00E11334" w:rsidRPr="000F439A">
        <w:rPr>
          <w:rFonts w:cs="KFGQPC HAFS Uthmanic Script" w:hint="cs"/>
          <w:b/>
          <w:bCs/>
          <w:rtl/>
          <w:lang w:bidi="ar-YE"/>
        </w:rPr>
        <w:t>ٱ</w:t>
      </w:r>
      <w:r w:rsidR="00E11334" w:rsidRPr="000F439A">
        <w:rPr>
          <w:rFonts w:cs="KFGQPC HAFS Uthmanic Script" w:hint="eastAsia"/>
          <w:b/>
          <w:bCs/>
          <w:rtl/>
          <w:lang w:bidi="ar-YE"/>
        </w:rPr>
        <w:t>لسَّبِيلُ</w:t>
      </w:r>
      <w:r w:rsidR="00E11334" w:rsidRPr="000F439A">
        <w:rPr>
          <w:rFonts w:cs="KFGQPC HAFS Uthmanic Script"/>
          <w:b/>
          <w:bCs/>
          <w:rtl/>
          <w:lang w:bidi="ar-YE"/>
        </w:rPr>
        <w:t xml:space="preserve"> عَلَى </w:t>
      </w:r>
      <w:r w:rsidR="00E11334" w:rsidRPr="000F439A">
        <w:rPr>
          <w:rFonts w:cs="KFGQPC HAFS Uthmanic Script" w:hint="cs"/>
          <w:b/>
          <w:bCs/>
          <w:rtl/>
          <w:lang w:bidi="ar-YE"/>
        </w:rPr>
        <w:t>ٱ</w:t>
      </w:r>
      <w:r w:rsidR="00E11334" w:rsidRPr="000F439A">
        <w:rPr>
          <w:rFonts w:cs="KFGQPC HAFS Uthmanic Script" w:hint="eastAsia"/>
          <w:b/>
          <w:bCs/>
          <w:rtl/>
          <w:lang w:bidi="ar-YE"/>
        </w:rPr>
        <w:t>لَّذِينَ</w:t>
      </w:r>
      <w:r w:rsidR="00E11334" w:rsidRPr="000F439A">
        <w:rPr>
          <w:rFonts w:cs="KFGQPC HAFS Uthmanic Script"/>
          <w:b/>
          <w:bCs/>
          <w:rtl/>
          <w:lang w:bidi="ar-YE"/>
        </w:rPr>
        <w:t xml:space="preserve"> يَظۡلِمُونَ </w:t>
      </w:r>
      <w:r w:rsidR="00E11334" w:rsidRPr="000F439A">
        <w:rPr>
          <w:rFonts w:cs="KFGQPC HAFS Uthmanic Script" w:hint="cs"/>
          <w:b/>
          <w:bCs/>
          <w:rtl/>
          <w:lang w:bidi="ar-YE"/>
        </w:rPr>
        <w:t>ٱ</w:t>
      </w:r>
      <w:r w:rsidR="00E11334" w:rsidRPr="000F439A">
        <w:rPr>
          <w:rFonts w:cs="KFGQPC HAFS Uthmanic Script" w:hint="eastAsia"/>
          <w:b/>
          <w:bCs/>
          <w:rtl/>
          <w:lang w:bidi="ar-YE"/>
        </w:rPr>
        <w:t>لنَّاسَ</w:t>
      </w:r>
      <w:r w:rsidR="00E11334" w:rsidRPr="000F439A">
        <w:rPr>
          <w:rFonts w:cs="KFGQPC HAFS Uthmanic Script"/>
          <w:b/>
          <w:bCs/>
          <w:rtl/>
          <w:lang w:bidi="ar-YE"/>
        </w:rPr>
        <w:t xml:space="preserve"> وَيَبۡغُونَ فِي </w:t>
      </w:r>
      <w:r w:rsidR="00E11334" w:rsidRPr="000F439A">
        <w:rPr>
          <w:rFonts w:cs="KFGQPC HAFS Uthmanic Script" w:hint="cs"/>
          <w:b/>
          <w:bCs/>
          <w:rtl/>
          <w:lang w:bidi="ar-YE"/>
        </w:rPr>
        <w:t>ٱ</w:t>
      </w:r>
      <w:r w:rsidR="00E11334" w:rsidRPr="000F439A">
        <w:rPr>
          <w:rFonts w:cs="KFGQPC HAFS Uthmanic Script" w:hint="eastAsia"/>
          <w:b/>
          <w:bCs/>
          <w:rtl/>
          <w:lang w:bidi="ar-YE"/>
        </w:rPr>
        <w:t>لۡأَرۡضِ</w:t>
      </w:r>
      <w:r w:rsidR="00E11334" w:rsidRPr="000F439A">
        <w:rPr>
          <w:rFonts w:cs="KFGQPC HAFS Uthmanic Script"/>
          <w:b/>
          <w:bCs/>
          <w:rtl/>
          <w:lang w:bidi="ar-YE"/>
        </w:rPr>
        <w:t xml:space="preserve"> بِغَيۡرِ </w:t>
      </w:r>
      <w:r w:rsidR="00E11334" w:rsidRPr="000F439A">
        <w:rPr>
          <w:rFonts w:cs="KFGQPC HAFS Uthmanic Script" w:hint="cs"/>
          <w:b/>
          <w:bCs/>
          <w:rtl/>
          <w:lang w:bidi="ar-YE"/>
        </w:rPr>
        <w:t>ٱ</w:t>
      </w:r>
      <w:r w:rsidR="00E11334" w:rsidRPr="000F439A">
        <w:rPr>
          <w:rFonts w:cs="KFGQPC HAFS Uthmanic Script" w:hint="eastAsia"/>
          <w:b/>
          <w:bCs/>
          <w:rtl/>
          <w:lang w:bidi="ar-YE"/>
        </w:rPr>
        <w:t>لۡحَقِّۚ</w:t>
      </w:r>
      <w:r w:rsidR="00E11334" w:rsidRPr="000F439A">
        <w:rPr>
          <w:rFonts w:cs="KFGQPC HAFS Uthmanic Script"/>
          <w:b/>
          <w:bCs/>
          <w:rtl/>
          <w:lang w:bidi="ar-YE"/>
        </w:rPr>
        <w:t xml:space="preserve"> أُوْلَٰٓئِكَ لَهُمۡ عَذَابٌ أَلِيمٞ ٤٢</w:t>
      </w:r>
      <w:r w:rsidR="00D35F82" w:rsidRPr="000F439A">
        <w:rPr>
          <w:rFonts w:ascii="ATraditional Arabic" w:hAnsi="ATraditional Arabic" w:cs="ATraditional Arabic"/>
          <w:bCs/>
          <w:rtl/>
          <w:lang w:bidi="ar-YE"/>
        </w:rPr>
        <w:t>}</w:t>
      </w:r>
      <w:r w:rsidR="00E11334" w:rsidRPr="000F439A">
        <w:rPr>
          <w:bCs/>
          <w:rtl/>
          <w:lang w:bidi="ar-YE"/>
        </w:rPr>
        <w:t xml:space="preserve"> [سورة الشورى: 42]</w:t>
      </w:r>
      <w:bookmarkEnd w:id="251"/>
      <w:r w:rsidR="0096294D" w:rsidRPr="000F439A">
        <w:rPr>
          <w:rFonts w:hint="cs"/>
          <w:bCs/>
          <w:rtl/>
          <w:lang w:bidi="ar-YE"/>
        </w:rPr>
        <w:t>.</w:t>
      </w:r>
      <w:r w:rsidR="00841F1F" w:rsidRPr="000F439A">
        <w:rPr>
          <w:rFonts w:hint="cs"/>
          <w:bCs/>
          <w:rtl/>
          <w:lang w:bidi="ar-YE"/>
        </w:rPr>
        <w:t xml:space="preserve"> </w:t>
      </w:r>
    </w:p>
    <w:p w14:paraId="6BC8EF86" w14:textId="77777777" w:rsidR="00210C91" w:rsidRPr="000F439A" w:rsidRDefault="00210C91" w:rsidP="00210C91">
      <w:pPr>
        <w:rPr>
          <w:rtl/>
          <w:lang w:bidi="ar-YE"/>
        </w:rPr>
      </w:pPr>
      <w:r w:rsidRPr="000F439A">
        <w:rPr>
          <w:rFonts w:hint="cs"/>
          <w:rtl/>
          <w:lang w:bidi="ar-YE"/>
        </w:rPr>
        <w:t xml:space="preserve">فقوله: </w:t>
      </w:r>
      <w:r w:rsidR="00E11334" w:rsidRPr="000F439A">
        <w:rPr>
          <w:rtl/>
          <w:lang w:bidi="ar-YE"/>
        </w:rPr>
        <w:t>"</w:t>
      </w:r>
      <w:bookmarkStart w:id="252" w:name="سورةةالشورىئئ_42_124"/>
      <w:r w:rsidR="00D35F82" w:rsidRPr="000F439A">
        <w:rPr>
          <w:rFonts w:ascii="ATraditional Arabic" w:hAnsi="ATraditional Arabic" w:cs="ATraditional Arabic"/>
          <w:rtl/>
          <w:lang w:bidi="ar-YE"/>
        </w:rPr>
        <w:t>{</w:t>
      </w:r>
      <w:r w:rsidR="00E11334" w:rsidRPr="000F439A">
        <w:rPr>
          <w:rFonts w:cs="KFGQPC HAFS Uthmanic Script"/>
          <w:b/>
          <w:bCs/>
          <w:rtl/>
          <w:lang w:bidi="ar-YE"/>
        </w:rPr>
        <w:t xml:space="preserve">وَيَبۡغُونَ فِي </w:t>
      </w:r>
      <w:r w:rsidR="00E11334" w:rsidRPr="000F439A">
        <w:rPr>
          <w:rFonts w:cs="KFGQPC HAFS Uthmanic Script" w:hint="cs"/>
          <w:b/>
          <w:bCs/>
          <w:rtl/>
          <w:lang w:bidi="ar-YE"/>
        </w:rPr>
        <w:t>ٱ</w:t>
      </w:r>
      <w:r w:rsidR="00E11334" w:rsidRPr="000F439A">
        <w:rPr>
          <w:rFonts w:cs="KFGQPC HAFS Uthmanic Script" w:hint="eastAsia"/>
          <w:b/>
          <w:bCs/>
          <w:rtl/>
          <w:lang w:bidi="ar-YE"/>
        </w:rPr>
        <w:t>لۡأَرۡضِ</w:t>
      </w:r>
      <w:r w:rsidR="00E11334" w:rsidRPr="000F439A">
        <w:rPr>
          <w:rFonts w:cs="KFGQPC HAFS Uthmanic Script"/>
          <w:b/>
          <w:bCs/>
          <w:rtl/>
          <w:lang w:bidi="ar-YE"/>
        </w:rPr>
        <w:t xml:space="preserve"> بِغَيۡرِ </w:t>
      </w:r>
      <w:r w:rsidR="00E11334" w:rsidRPr="000F439A">
        <w:rPr>
          <w:rFonts w:cs="KFGQPC HAFS Uthmanic Script" w:hint="cs"/>
          <w:b/>
          <w:bCs/>
          <w:rtl/>
          <w:lang w:bidi="ar-YE"/>
        </w:rPr>
        <w:t>ٱ</w:t>
      </w:r>
      <w:r w:rsidR="00E11334" w:rsidRPr="000F439A">
        <w:rPr>
          <w:rFonts w:cs="KFGQPC HAFS Uthmanic Script" w:hint="eastAsia"/>
          <w:b/>
          <w:bCs/>
          <w:rtl/>
          <w:lang w:bidi="ar-YE"/>
        </w:rPr>
        <w:t>لۡحَقِّۚ</w:t>
      </w:r>
      <w:r w:rsidR="00D35F82" w:rsidRPr="000F439A">
        <w:rPr>
          <w:rFonts w:ascii="ATraditional Arabic" w:hAnsi="ATraditional Arabic" w:cs="ATraditional Arabic"/>
          <w:rtl/>
          <w:lang w:bidi="ar-YE"/>
        </w:rPr>
        <w:t>}</w:t>
      </w:r>
      <w:r w:rsidR="00E11334" w:rsidRPr="000F439A">
        <w:rPr>
          <w:rtl/>
          <w:lang w:bidi="ar-YE"/>
        </w:rPr>
        <w:t xml:space="preserve"> [سورة الشورى: 42]</w:t>
      </w:r>
      <w:bookmarkEnd w:id="252"/>
      <w:r w:rsidR="00E11334" w:rsidRPr="000F439A">
        <w:rPr>
          <w:rtl/>
          <w:lang w:bidi="ar-YE"/>
        </w:rPr>
        <w:t xml:space="preserve"> ويتجاوزون في أرض الله الحدّ الذي أباح لهم ربهم إلى ما لم يأذن لهم فيه</w:t>
      </w:r>
      <w:r w:rsidR="0096294D" w:rsidRPr="000F439A">
        <w:rPr>
          <w:rtl/>
          <w:lang w:bidi="ar-YE"/>
        </w:rPr>
        <w:t>،</w:t>
      </w:r>
      <w:r w:rsidR="00E11334" w:rsidRPr="000F439A">
        <w:rPr>
          <w:rtl/>
          <w:lang w:bidi="ar-YE"/>
        </w:rPr>
        <w:t xml:space="preserve"> فيفسدون فيها بغير الحق"</w:t>
      </w:r>
      <w:r w:rsidR="00772FFB" w:rsidRPr="000F439A">
        <w:rPr>
          <w:vertAlign w:val="superscript"/>
          <w:rtl/>
        </w:rPr>
        <w:t>(</w:t>
      </w:r>
      <w:r w:rsidR="00772FFB" w:rsidRPr="000F439A">
        <w:rPr>
          <w:vertAlign w:val="superscript"/>
          <w:rtl/>
        </w:rPr>
        <w:footnoteReference w:id="231"/>
      </w:r>
      <w:r w:rsidR="00772FFB" w:rsidRPr="000F439A">
        <w:rPr>
          <w:vertAlign w:val="superscript"/>
          <w:rtl/>
        </w:rPr>
        <w:t>)</w:t>
      </w:r>
      <w:r w:rsidR="0096294D" w:rsidRPr="000F439A">
        <w:rPr>
          <w:rFonts w:hint="cs"/>
          <w:rtl/>
          <w:lang w:bidi="ar-YE"/>
        </w:rPr>
        <w:t>.</w:t>
      </w:r>
      <w:r w:rsidRPr="000F439A">
        <w:rPr>
          <w:rFonts w:hint="cs"/>
          <w:rtl/>
          <w:lang w:bidi="ar-YE"/>
        </w:rPr>
        <w:t xml:space="preserve"> </w:t>
      </w:r>
    </w:p>
    <w:p w14:paraId="1699C784" w14:textId="77777777" w:rsidR="00210C91" w:rsidRPr="000F439A" w:rsidRDefault="00210C91" w:rsidP="00210C91">
      <w:pPr>
        <w:rPr>
          <w:rtl/>
          <w:lang w:bidi="ar-YE"/>
        </w:rPr>
      </w:pPr>
    </w:p>
    <w:p w14:paraId="2487D2B8" w14:textId="77777777" w:rsidR="00210C91" w:rsidRPr="000F439A" w:rsidRDefault="00210C91" w:rsidP="00210C91">
      <w:pPr>
        <w:rPr>
          <w:sz w:val="2"/>
          <w:szCs w:val="2"/>
          <w:rtl/>
          <w:lang w:bidi="ar-YE"/>
        </w:rPr>
      </w:pPr>
      <w:r w:rsidRPr="000F439A">
        <w:rPr>
          <w:rtl/>
          <w:lang w:bidi="ar-YE"/>
        </w:rPr>
        <w:br w:type="page"/>
      </w:r>
    </w:p>
    <w:p w14:paraId="09ABA66D" w14:textId="77777777" w:rsidR="00210C91" w:rsidRPr="000F439A" w:rsidRDefault="00210C91" w:rsidP="00210C91">
      <w:pPr>
        <w:pStyle w:val="4"/>
        <w:rPr>
          <w:rtl/>
        </w:rPr>
      </w:pPr>
      <w:bookmarkStart w:id="253" w:name="_Toc160896344"/>
      <w:r w:rsidRPr="000F439A">
        <w:rPr>
          <w:rtl/>
        </w:rPr>
        <w:t>المطلب الثاني: ما يضاد التوحيد المذكور في سورة الزخرف</w:t>
      </w:r>
      <w:r w:rsidR="0096294D" w:rsidRPr="000F439A">
        <w:rPr>
          <w:rtl/>
        </w:rPr>
        <w:t>.</w:t>
      </w:r>
      <w:bookmarkEnd w:id="253"/>
    </w:p>
    <w:p w14:paraId="191C6550" w14:textId="77777777" w:rsidR="00E11334" w:rsidRPr="000F439A" w:rsidRDefault="00E11334" w:rsidP="005B48E9">
      <w:pPr>
        <w:rPr>
          <w:bCs/>
          <w:rtl/>
          <w:lang w:bidi="ar-YE"/>
        </w:rPr>
      </w:pPr>
      <w:r w:rsidRPr="000F439A">
        <w:rPr>
          <w:bCs/>
          <w:rtl/>
          <w:lang w:bidi="ar-YE"/>
        </w:rPr>
        <w:t xml:space="preserve">وفيه </w:t>
      </w:r>
      <w:r w:rsidR="005B48E9" w:rsidRPr="000F439A">
        <w:rPr>
          <w:rFonts w:hint="cs"/>
          <w:bCs/>
          <w:rtl/>
          <w:lang w:bidi="ar-YE"/>
        </w:rPr>
        <w:t>مسألتان</w:t>
      </w:r>
      <w:r w:rsidRPr="000F439A">
        <w:rPr>
          <w:bCs/>
          <w:rtl/>
          <w:lang w:bidi="ar-YE"/>
        </w:rPr>
        <w:t>:</w:t>
      </w:r>
    </w:p>
    <w:p w14:paraId="71676D00" w14:textId="77777777" w:rsidR="00E11334" w:rsidRPr="000F439A" w:rsidRDefault="00E11334" w:rsidP="00210C91">
      <w:pPr>
        <w:pStyle w:val="5"/>
        <w:rPr>
          <w:rtl/>
        </w:rPr>
      </w:pPr>
      <w:bookmarkStart w:id="254" w:name="_Toc160896345"/>
      <w:r w:rsidRPr="000F439A">
        <w:rPr>
          <w:rFonts w:hint="eastAsia"/>
          <w:rtl/>
        </w:rPr>
        <w:t>المسألة</w:t>
      </w:r>
      <w:r w:rsidRPr="000F439A">
        <w:rPr>
          <w:rtl/>
        </w:rPr>
        <w:t xml:space="preserve"> الأولى: الشرك</w:t>
      </w:r>
      <w:r w:rsidR="0096294D" w:rsidRPr="000F439A">
        <w:rPr>
          <w:rtl/>
        </w:rPr>
        <w:t>.</w:t>
      </w:r>
      <w:bookmarkEnd w:id="254"/>
    </w:p>
    <w:p w14:paraId="27CD8905" w14:textId="77777777" w:rsidR="00E11334" w:rsidRPr="000F439A" w:rsidRDefault="00210C91" w:rsidP="00C54F79">
      <w:pPr>
        <w:keepNext/>
        <w:keepLines/>
        <w:numPr>
          <w:ilvl w:val="0"/>
          <w:numId w:val="35"/>
        </w:numPr>
        <w:ind w:left="851" w:hanging="851"/>
        <w:rPr>
          <w:bCs/>
          <w:rtl/>
          <w:lang w:bidi="ar-YE"/>
        </w:rPr>
      </w:pPr>
      <w:r w:rsidRPr="000F439A">
        <w:rPr>
          <w:rFonts w:hint="cs"/>
          <w:bCs/>
          <w:rtl/>
          <w:lang w:bidi="ar-YE"/>
        </w:rPr>
        <w:t xml:space="preserve">قال تعالى: </w:t>
      </w:r>
      <w:bookmarkStart w:id="255" w:name="سورةةالزخرفئئ_15_125"/>
      <w:r w:rsidR="00D35F82" w:rsidRPr="000F439A">
        <w:rPr>
          <w:rFonts w:ascii="ATraditional Arabic" w:hAnsi="ATraditional Arabic" w:cs="ATraditional Arabic"/>
          <w:bCs/>
          <w:rtl/>
          <w:lang w:bidi="ar-YE"/>
        </w:rPr>
        <w:t>{</w:t>
      </w:r>
      <w:r w:rsidR="00E11334" w:rsidRPr="000F439A">
        <w:rPr>
          <w:rFonts w:cs="KFGQPC HAFS Uthmanic Script"/>
          <w:b/>
          <w:bCs/>
          <w:rtl/>
          <w:lang w:bidi="ar-YE"/>
        </w:rPr>
        <w:t>وَجَعَلُواْ لَهُ</w:t>
      </w:r>
      <w:r w:rsidR="00E11334" w:rsidRPr="000F439A">
        <w:rPr>
          <w:rFonts w:cs="KFGQPC HAFS Uthmanic Script" w:hint="cs"/>
          <w:b/>
          <w:bCs/>
          <w:rtl/>
          <w:lang w:bidi="ar-YE"/>
        </w:rPr>
        <w:t>ۥ</w:t>
      </w:r>
      <w:r w:rsidR="00E11334" w:rsidRPr="000F439A">
        <w:rPr>
          <w:rFonts w:cs="KFGQPC HAFS Uthmanic Script"/>
          <w:b/>
          <w:bCs/>
          <w:rtl/>
          <w:lang w:bidi="ar-YE"/>
        </w:rPr>
        <w:t xml:space="preserve"> مِنۡ عِبَادِهِ</w:t>
      </w:r>
      <w:r w:rsidR="00E11334" w:rsidRPr="000F439A">
        <w:rPr>
          <w:rFonts w:cs="KFGQPC HAFS Uthmanic Script" w:hint="cs"/>
          <w:b/>
          <w:bCs/>
          <w:rtl/>
          <w:lang w:bidi="ar-YE"/>
        </w:rPr>
        <w:t>ۦ</w:t>
      </w:r>
      <w:r w:rsidR="00E11334" w:rsidRPr="000F439A">
        <w:rPr>
          <w:rFonts w:cs="KFGQPC HAFS Uthmanic Script"/>
          <w:b/>
          <w:bCs/>
          <w:rtl/>
          <w:lang w:bidi="ar-YE"/>
        </w:rPr>
        <w:t xml:space="preserve"> جُزۡءًاۚ إِنَّ </w:t>
      </w:r>
      <w:r w:rsidR="00E11334" w:rsidRPr="000F439A">
        <w:rPr>
          <w:rFonts w:cs="KFGQPC HAFS Uthmanic Script" w:hint="cs"/>
          <w:b/>
          <w:bCs/>
          <w:rtl/>
          <w:lang w:bidi="ar-YE"/>
        </w:rPr>
        <w:t>ٱ</w:t>
      </w:r>
      <w:r w:rsidR="00E11334" w:rsidRPr="000F439A">
        <w:rPr>
          <w:rFonts w:cs="KFGQPC HAFS Uthmanic Script" w:hint="eastAsia"/>
          <w:b/>
          <w:bCs/>
          <w:rtl/>
          <w:lang w:bidi="ar-YE"/>
        </w:rPr>
        <w:t>لۡإِنسَٰنَ</w:t>
      </w:r>
      <w:r w:rsidR="00E11334" w:rsidRPr="000F439A">
        <w:rPr>
          <w:rFonts w:cs="KFGQPC HAFS Uthmanic Script"/>
          <w:b/>
          <w:bCs/>
          <w:rtl/>
          <w:lang w:bidi="ar-YE"/>
        </w:rPr>
        <w:t xml:space="preserve"> لَكَفُورٞ مُّبِينٌ ١٥</w:t>
      </w:r>
      <w:r w:rsidR="00D35F82" w:rsidRPr="000F439A">
        <w:rPr>
          <w:rFonts w:ascii="ATraditional Arabic" w:hAnsi="ATraditional Arabic" w:cs="ATraditional Arabic"/>
          <w:bCs/>
          <w:rtl/>
          <w:lang w:bidi="ar-YE"/>
        </w:rPr>
        <w:t>}</w:t>
      </w:r>
      <w:r w:rsidR="00E11334" w:rsidRPr="000F439A">
        <w:rPr>
          <w:bCs/>
          <w:rtl/>
          <w:lang w:bidi="ar-YE"/>
        </w:rPr>
        <w:t xml:space="preserve"> [سورة الزخرف: 15]</w:t>
      </w:r>
      <w:bookmarkEnd w:id="255"/>
      <w:r w:rsidR="0096294D" w:rsidRPr="000F439A">
        <w:rPr>
          <w:bCs/>
          <w:rtl/>
          <w:lang w:bidi="ar-YE"/>
        </w:rPr>
        <w:t>.</w:t>
      </w:r>
    </w:p>
    <w:p w14:paraId="130E4D93" w14:textId="77777777" w:rsidR="00E11334" w:rsidRPr="000F439A" w:rsidRDefault="00E11334" w:rsidP="005B48E9">
      <w:pPr>
        <w:rPr>
          <w:rtl/>
          <w:lang w:bidi="ar-YE"/>
        </w:rPr>
      </w:pPr>
      <w:r w:rsidRPr="000F439A">
        <w:rPr>
          <w:rtl/>
          <w:lang w:bidi="ar-YE"/>
        </w:rPr>
        <w:t xml:space="preserve">"يقول </w:t>
      </w:r>
      <w:r w:rsidR="005B48E9" w:rsidRPr="000F439A">
        <w:rPr>
          <w:rFonts w:hint="cs"/>
          <w:rtl/>
          <w:lang w:bidi="ar-YE"/>
        </w:rPr>
        <w:t>الله –</w:t>
      </w:r>
      <w:r w:rsidRPr="000F439A">
        <w:rPr>
          <w:rtl/>
          <w:lang w:bidi="ar-YE"/>
        </w:rPr>
        <w:t>تعالى ذكره</w:t>
      </w:r>
      <w:r w:rsidR="005B48E9" w:rsidRPr="000F439A">
        <w:rPr>
          <w:rFonts w:hint="cs"/>
          <w:rtl/>
          <w:lang w:bidi="ar-YE"/>
        </w:rPr>
        <w:t>–</w:t>
      </w:r>
      <w:r w:rsidRPr="000F439A">
        <w:rPr>
          <w:rtl/>
          <w:lang w:bidi="ar-YE"/>
        </w:rPr>
        <w:t>: وجعل هؤلاء المشركون لله من خلقه نصيبا</w:t>
      </w:r>
      <w:r w:rsidR="005B48E9" w:rsidRPr="000F439A">
        <w:rPr>
          <w:rFonts w:hint="cs"/>
          <w:rtl/>
          <w:lang w:bidi="ar-YE"/>
        </w:rPr>
        <w:t>ً</w:t>
      </w:r>
      <w:r w:rsidR="0096294D" w:rsidRPr="000F439A">
        <w:rPr>
          <w:rtl/>
          <w:lang w:bidi="ar-YE"/>
        </w:rPr>
        <w:t>،</w:t>
      </w:r>
      <w:r w:rsidRPr="000F439A">
        <w:rPr>
          <w:rtl/>
          <w:lang w:bidi="ar-YE"/>
        </w:rPr>
        <w:t xml:space="preserve"> وذلك قولهم للملائكة: هم بنات الله"</w:t>
      </w:r>
      <w:r w:rsidR="00772FFB" w:rsidRPr="000F439A">
        <w:rPr>
          <w:vertAlign w:val="superscript"/>
          <w:rtl/>
        </w:rPr>
        <w:t>(</w:t>
      </w:r>
      <w:r w:rsidR="00772FFB" w:rsidRPr="000F439A">
        <w:rPr>
          <w:vertAlign w:val="superscript"/>
          <w:rtl/>
        </w:rPr>
        <w:footnoteReference w:id="232"/>
      </w:r>
      <w:r w:rsidR="00772FFB" w:rsidRPr="000F439A">
        <w:rPr>
          <w:vertAlign w:val="superscript"/>
          <w:rtl/>
        </w:rPr>
        <w:t>)</w:t>
      </w:r>
      <w:r w:rsidR="0096294D" w:rsidRPr="000F439A">
        <w:rPr>
          <w:rtl/>
          <w:lang w:bidi="ar-YE"/>
        </w:rPr>
        <w:t>.</w:t>
      </w:r>
    </w:p>
    <w:p w14:paraId="26C2C231" w14:textId="77777777" w:rsidR="00E11334" w:rsidRPr="000F439A" w:rsidRDefault="00E11334" w:rsidP="00E11334">
      <w:pPr>
        <w:rPr>
          <w:rtl/>
          <w:lang w:bidi="ar-YE"/>
        </w:rPr>
      </w:pPr>
      <w:r w:rsidRPr="000F439A">
        <w:rPr>
          <w:rFonts w:hint="eastAsia"/>
          <w:rtl/>
          <w:lang w:bidi="ar-YE"/>
        </w:rPr>
        <w:t>و</w:t>
      </w:r>
      <w:r w:rsidRPr="000F439A">
        <w:rPr>
          <w:rtl/>
          <w:lang w:bidi="ar-YE"/>
        </w:rPr>
        <w:t xml:space="preserve">"قوله تعالى: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إِنَّ </w:t>
      </w:r>
      <w:r w:rsidRPr="000F439A">
        <w:rPr>
          <w:rFonts w:cs="KFGQPC HAFS Uthmanic Script" w:hint="cs"/>
          <w:b/>
          <w:bCs/>
          <w:rtl/>
          <w:lang w:bidi="ar-YE"/>
        </w:rPr>
        <w:t>ٱ</w:t>
      </w:r>
      <w:r w:rsidRPr="000F439A">
        <w:rPr>
          <w:rFonts w:cs="KFGQPC HAFS Uthmanic Script" w:hint="eastAsia"/>
          <w:b/>
          <w:bCs/>
          <w:rtl/>
          <w:lang w:bidi="ar-YE"/>
        </w:rPr>
        <w:t>لۡإِنسَٰنَ</w:t>
      </w:r>
      <w:r w:rsidR="00D35F82" w:rsidRPr="000F439A">
        <w:rPr>
          <w:rFonts w:ascii="ATraditional Arabic" w:hAnsi="ATraditional Arabic" w:cs="ATraditional Arabic"/>
          <w:rtl/>
          <w:lang w:bidi="ar-YE"/>
        </w:rPr>
        <w:t>}</w:t>
      </w:r>
      <w:r w:rsidRPr="000F439A">
        <w:rPr>
          <w:rtl/>
          <w:lang w:bidi="ar-YE"/>
        </w:rPr>
        <w:t xml:space="preserve"> يعني الكافر </w:t>
      </w:r>
      <w:r w:rsidR="00D35F82" w:rsidRPr="000F439A">
        <w:rPr>
          <w:rFonts w:ascii="ATraditional Arabic" w:hAnsi="ATraditional Arabic" w:cs="ATraditional Arabic"/>
          <w:rtl/>
          <w:lang w:bidi="ar-YE"/>
        </w:rPr>
        <w:t>{</w:t>
      </w:r>
      <w:r w:rsidRPr="000F439A">
        <w:rPr>
          <w:rFonts w:cs="KFGQPC HAFS Uthmanic Script"/>
          <w:b/>
          <w:bCs/>
          <w:rtl/>
          <w:lang w:bidi="ar-YE"/>
        </w:rPr>
        <w:t>لَكَفُورٞ</w:t>
      </w:r>
      <w:r w:rsidR="00D35F82" w:rsidRPr="000F439A">
        <w:rPr>
          <w:rFonts w:ascii="ATraditional Arabic" w:hAnsi="ATraditional Arabic" w:cs="ATraditional Arabic"/>
          <w:rtl/>
          <w:lang w:bidi="ar-YE"/>
        </w:rPr>
        <w:t>}</w:t>
      </w:r>
      <w:r w:rsidRPr="000F439A">
        <w:rPr>
          <w:rtl/>
          <w:lang w:bidi="ar-YE"/>
        </w:rPr>
        <w:t xml:space="preserve"> أي: جحود لنعم الله عزّ وجلّ </w:t>
      </w:r>
      <w:r w:rsidR="00D35F82" w:rsidRPr="000F439A">
        <w:rPr>
          <w:rFonts w:ascii="ATraditional Arabic" w:hAnsi="ATraditional Arabic" w:cs="ATraditional Arabic"/>
          <w:rtl/>
          <w:lang w:bidi="ar-YE"/>
        </w:rPr>
        <w:t>{</w:t>
      </w:r>
      <w:r w:rsidRPr="000F439A">
        <w:rPr>
          <w:rFonts w:cs="KFGQPC HAFS Uthmanic Script"/>
          <w:b/>
          <w:bCs/>
          <w:rtl/>
          <w:lang w:bidi="ar-YE"/>
        </w:rPr>
        <w:t>مُّبِينٌ ١٥</w:t>
      </w:r>
      <w:r w:rsidR="00D35F82" w:rsidRPr="000F439A">
        <w:rPr>
          <w:rFonts w:ascii="ATraditional Arabic" w:hAnsi="ATraditional Arabic" w:cs="ATraditional Arabic"/>
          <w:rtl/>
          <w:lang w:bidi="ar-YE"/>
        </w:rPr>
        <w:t>}</w:t>
      </w:r>
      <w:r w:rsidRPr="000F439A">
        <w:rPr>
          <w:rtl/>
          <w:lang w:bidi="ar-YE"/>
        </w:rPr>
        <w:t xml:space="preserve"> أي: ظاهرُ الكُفر"</w:t>
      </w:r>
      <w:r w:rsidR="00772FFB" w:rsidRPr="000F439A">
        <w:rPr>
          <w:vertAlign w:val="superscript"/>
          <w:rtl/>
        </w:rPr>
        <w:t>(</w:t>
      </w:r>
      <w:r w:rsidR="00772FFB" w:rsidRPr="000F439A">
        <w:rPr>
          <w:vertAlign w:val="superscript"/>
          <w:rtl/>
        </w:rPr>
        <w:footnoteReference w:id="233"/>
      </w:r>
      <w:r w:rsidR="00772FFB" w:rsidRPr="000F439A">
        <w:rPr>
          <w:vertAlign w:val="superscript"/>
          <w:rtl/>
        </w:rPr>
        <w:t>)</w:t>
      </w:r>
      <w:r w:rsidR="0096294D" w:rsidRPr="000F439A">
        <w:rPr>
          <w:rtl/>
          <w:lang w:bidi="ar-YE"/>
        </w:rPr>
        <w:t>.</w:t>
      </w:r>
    </w:p>
    <w:p w14:paraId="18A097B6" w14:textId="77777777" w:rsidR="00E11334" w:rsidRPr="000F439A" w:rsidRDefault="00210C91" w:rsidP="00C54F79">
      <w:pPr>
        <w:keepNext/>
        <w:keepLines/>
        <w:numPr>
          <w:ilvl w:val="0"/>
          <w:numId w:val="35"/>
        </w:numPr>
        <w:ind w:left="851" w:hanging="851"/>
        <w:rPr>
          <w:bCs/>
          <w:rtl/>
          <w:lang w:bidi="ar-YE"/>
        </w:rPr>
      </w:pPr>
      <w:r w:rsidRPr="000F439A">
        <w:rPr>
          <w:rFonts w:hint="cs"/>
          <w:bCs/>
          <w:rtl/>
          <w:lang w:bidi="ar-YE"/>
        </w:rPr>
        <w:t xml:space="preserve">وقال سبحانه: </w:t>
      </w:r>
      <w:bookmarkStart w:id="256" w:name="سورةةالزخرفئئ_20_126"/>
      <w:r w:rsidR="00D35F82" w:rsidRPr="000F439A">
        <w:rPr>
          <w:rFonts w:ascii="ATraditional Arabic" w:hAnsi="ATraditional Arabic" w:cs="ATraditional Arabic"/>
          <w:bCs/>
          <w:rtl/>
          <w:lang w:bidi="ar-YE"/>
        </w:rPr>
        <w:t>{</w:t>
      </w:r>
      <w:r w:rsidR="00E11334" w:rsidRPr="000F439A">
        <w:rPr>
          <w:rFonts w:cs="KFGQPC HAFS Uthmanic Script"/>
          <w:b/>
          <w:bCs/>
          <w:rtl/>
          <w:lang w:bidi="ar-YE"/>
        </w:rPr>
        <w:t xml:space="preserve">وَقَالُواْ لَوۡ شَآءَ </w:t>
      </w:r>
      <w:r w:rsidR="00E11334" w:rsidRPr="000F439A">
        <w:rPr>
          <w:rFonts w:cs="KFGQPC HAFS Uthmanic Script" w:hint="cs"/>
          <w:b/>
          <w:bCs/>
          <w:rtl/>
          <w:lang w:bidi="ar-YE"/>
        </w:rPr>
        <w:t>ٱ</w:t>
      </w:r>
      <w:r w:rsidR="00E11334" w:rsidRPr="000F439A">
        <w:rPr>
          <w:rFonts w:cs="KFGQPC HAFS Uthmanic Script" w:hint="eastAsia"/>
          <w:b/>
          <w:bCs/>
          <w:rtl/>
          <w:lang w:bidi="ar-YE"/>
        </w:rPr>
        <w:t>لرَّحۡمَٰنُ</w:t>
      </w:r>
      <w:r w:rsidR="00E11334" w:rsidRPr="000F439A">
        <w:rPr>
          <w:rFonts w:cs="KFGQPC HAFS Uthmanic Script"/>
          <w:b/>
          <w:bCs/>
          <w:rtl/>
          <w:lang w:bidi="ar-YE"/>
        </w:rPr>
        <w:t xml:space="preserve"> مَا عَبَدۡنَٰهُمۗ مَّا لَهُم بِذَٰلِكَ مِنۡ عِلۡمٍۖ إِنۡ هُمۡ إِلَّا يَخۡرُصُونَ ٢٠</w:t>
      </w:r>
      <w:r w:rsidR="00D35F82" w:rsidRPr="000F439A">
        <w:rPr>
          <w:rFonts w:ascii="ATraditional Arabic" w:hAnsi="ATraditional Arabic" w:cs="ATraditional Arabic"/>
          <w:bCs/>
          <w:rtl/>
          <w:lang w:bidi="ar-YE"/>
        </w:rPr>
        <w:t>}</w:t>
      </w:r>
      <w:r w:rsidR="00E11334" w:rsidRPr="000F439A">
        <w:rPr>
          <w:bCs/>
          <w:rtl/>
          <w:lang w:bidi="ar-YE"/>
        </w:rPr>
        <w:t xml:space="preserve"> [سورة الزخرف: 20]</w:t>
      </w:r>
      <w:bookmarkEnd w:id="256"/>
      <w:r w:rsidR="0096294D" w:rsidRPr="000F439A">
        <w:rPr>
          <w:bCs/>
          <w:rtl/>
          <w:lang w:bidi="ar-YE"/>
        </w:rPr>
        <w:t>.</w:t>
      </w:r>
    </w:p>
    <w:p w14:paraId="63E8E6A6" w14:textId="77777777" w:rsidR="00E11334" w:rsidRPr="000F439A" w:rsidRDefault="00E11334" w:rsidP="005B48E9">
      <w:pPr>
        <w:spacing w:line="300" w:lineRule="auto"/>
        <w:rPr>
          <w:rtl/>
          <w:lang w:bidi="ar-YE"/>
        </w:rPr>
      </w:pPr>
      <w:r w:rsidRPr="000F439A">
        <w:rPr>
          <w:rtl/>
          <w:lang w:bidi="ar-YE"/>
        </w:rPr>
        <w:t xml:space="preserve">"فاحتجوا على محبته لشركهم ورضاه به بكونه أقرهم عليه وأنه لولا محبته له ورضاه به لما شاءه منهم وعارضوا بذلك أمره ونهيه ودعوة الرسل قالوا كيف يأمر بالشيء قد شاء منا خلافه وكيف يكره منا شيئاً قد شاء وقوعه ولو كرهه لم يمكنا منه ولحال بيننا وبينه فكذبهم سبحانه </w:t>
      </w:r>
      <w:r w:rsidRPr="000F439A">
        <w:rPr>
          <w:rFonts w:hint="eastAsia"/>
          <w:rtl/>
          <w:lang w:bidi="ar-YE"/>
        </w:rPr>
        <w:t>في</w:t>
      </w:r>
      <w:r w:rsidRPr="000F439A">
        <w:rPr>
          <w:rtl/>
          <w:lang w:bidi="ar-YE"/>
        </w:rPr>
        <w:t xml:space="preserve"> ذلك وأخبر أن هذا تكذيب منهم لرسله وأن رسله متفقون على أنه سبحانه يكره شركهم ويبغضه ويمقته وأنه لولا بغضه وكراهته لما أذاق المشركين بالله عذابه فإنه لا يعذب عبده على ما يحبه ثم طالبهم بالعلم على صحة مذهبهم بأن الله أذن فيه وأنه يحبه ويرضى به ومجرد إقراره لهم قدرا لا يدل على ذلك عند أحد من العقلاء وإلا كان الظلم والفواحش والسعي في الأرض بالفساد والبغي محبوبا له مرضيا ثم أخبر سبحانه أن مستندهم في ذلك إنما هو الظن وهو أكذب الحديث وأنهم لذلك كانوا أهل الخرص والكذب"</w:t>
      </w:r>
      <w:r w:rsidR="00772FFB" w:rsidRPr="000F439A">
        <w:rPr>
          <w:vertAlign w:val="superscript"/>
          <w:rtl/>
        </w:rPr>
        <w:t>(</w:t>
      </w:r>
      <w:r w:rsidR="00772FFB" w:rsidRPr="000F439A">
        <w:rPr>
          <w:vertAlign w:val="superscript"/>
          <w:rtl/>
        </w:rPr>
        <w:footnoteReference w:id="234"/>
      </w:r>
      <w:r w:rsidR="00772FFB" w:rsidRPr="000F439A">
        <w:rPr>
          <w:vertAlign w:val="superscript"/>
          <w:rtl/>
        </w:rPr>
        <w:t>)</w:t>
      </w:r>
      <w:r w:rsidR="0096294D" w:rsidRPr="000F439A">
        <w:rPr>
          <w:rtl/>
          <w:lang w:bidi="ar-YE"/>
        </w:rPr>
        <w:t>.</w:t>
      </w:r>
    </w:p>
    <w:p w14:paraId="78E55DB8" w14:textId="77777777" w:rsidR="00E11334" w:rsidRPr="000F439A" w:rsidRDefault="00E11334" w:rsidP="00C54F79">
      <w:pPr>
        <w:keepNext/>
        <w:keepLines/>
        <w:numPr>
          <w:ilvl w:val="0"/>
          <w:numId w:val="35"/>
        </w:numPr>
        <w:ind w:left="851" w:hanging="851"/>
        <w:rPr>
          <w:bCs/>
          <w:rtl/>
          <w:lang w:bidi="ar-YE"/>
        </w:rPr>
      </w:pPr>
      <w:r w:rsidRPr="000F439A">
        <w:rPr>
          <w:bCs/>
          <w:rtl/>
          <w:lang w:bidi="ar-YE"/>
        </w:rPr>
        <w:lastRenderedPageBreak/>
        <w:t xml:space="preserve">وقال </w:t>
      </w:r>
      <w:r w:rsidR="00210C91" w:rsidRPr="000F439A">
        <w:rPr>
          <w:rFonts w:hint="cs"/>
          <w:bCs/>
          <w:rtl/>
          <w:lang w:bidi="ar-YE"/>
        </w:rPr>
        <w:t>–جل وعلا–</w:t>
      </w:r>
      <w:r w:rsidRPr="000F439A">
        <w:rPr>
          <w:bCs/>
          <w:rtl/>
          <w:lang w:bidi="ar-YE"/>
        </w:rPr>
        <w:t xml:space="preserve">: </w:t>
      </w:r>
      <w:bookmarkStart w:id="257" w:name="سورةةالزخرفئئ_26ؤؤ27_127"/>
      <w:r w:rsidR="00D35F82" w:rsidRPr="000F439A">
        <w:rPr>
          <w:rFonts w:ascii="ATraditional Arabic" w:hAnsi="ATraditional Arabic" w:cs="ATraditional Arabic"/>
          <w:bCs/>
          <w:rtl/>
          <w:lang w:bidi="ar-YE"/>
        </w:rPr>
        <w:t>{</w:t>
      </w:r>
      <w:r w:rsidRPr="000F439A">
        <w:rPr>
          <w:rFonts w:cs="KFGQPC HAFS Uthmanic Script"/>
          <w:b/>
          <w:bCs/>
          <w:rtl/>
          <w:lang w:bidi="ar-YE"/>
        </w:rPr>
        <w:t>وَإِذۡ قَالَ إِبۡرَٰهِيمُ لِأَبِيهِ وَقَوۡمِهِ</w:t>
      </w:r>
      <w:r w:rsidRPr="000F439A">
        <w:rPr>
          <w:rFonts w:cs="KFGQPC HAFS Uthmanic Script" w:hint="cs"/>
          <w:b/>
          <w:bCs/>
          <w:rtl/>
          <w:lang w:bidi="ar-YE"/>
        </w:rPr>
        <w:t>ۦٓ</w:t>
      </w:r>
      <w:r w:rsidRPr="000F439A">
        <w:rPr>
          <w:rFonts w:cs="KFGQPC HAFS Uthmanic Script"/>
          <w:b/>
          <w:bCs/>
          <w:rtl/>
          <w:lang w:bidi="ar-YE"/>
        </w:rPr>
        <w:t xml:space="preserve"> إِنَّنِي بَرَآءٞ مِّمَّا تَعۡبُدُونَ ٢٦ إِلَّا </w:t>
      </w:r>
      <w:r w:rsidRPr="000F439A">
        <w:rPr>
          <w:rFonts w:cs="KFGQPC HAFS Uthmanic Script" w:hint="cs"/>
          <w:b/>
          <w:bCs/>
          <w:rtl/>
          <w:lang w:bidi="ar-YE"/>
        </w:rPr>
        <w:t>ٱ</w:t>
      </w:r>
      <w:r w:rsidRPr="000F439A">
        <w:rPr>
          <w:rFonts w:cs="KFGQPC HAFS Uthmanic Script" w:hint="eastAsia"/>
          <w:b/>
          <w:bCs/>
          <w:rtl/>
          <w:lang w:bidi="ar-YE"/>
        </w:rPr>
        <w:t>لَّذِي</w:t>
      </w:r>
      <w:r w:rsidRPr="000F439A">
        <w:rPr>
          <w:rFonts w:cs="KFGQPC HAFS Uthmanic Script"/>
          <w:b/>
          <w:bCs/>
          <w:rtl/>
          <w:lang w:bidi="ar-YE"/>
        </w:rPr>
        <w:t xml:space="preserve"> فَطَرَنِي فَإِنَّهُ</w:t>
      </w:r>
      <w:r w:rsidRPr="000F439A">
        <w:rPr>
          <w:rFonts w:cs="KFGQPC HAFS Uthmanic Script" w:hint="cs"/>
          <w:b/>
          <w:bCs/>
          <w:rtl/>
          <w:lang w:bidi="ar-YE"/>
        </w:rPr>
        <w:t>ۥ</w:t>
      </w:r>
      <w:r w:rsidRPr="000F439A">
        <w:rPr>
          <w:rFonts w:cs="KFGQPC HAFS Uthmanic Script"/>
          <w:b/>
          <w:bCs/>
          <w:rtl/>
          <w:lang w:bidi="ar-YE"/>
        </w:rPr>
        <w:t xml:space="preserve"> سَيَهۡدِينِ ٢٧</w:t>
      </w:r>
      <w:r w:rsidR="00D35F82" w:rsidRPr="000F439A">
        <w:rPr>
          <w:rFonts w:ascii="ATraditional Arabic" w:hAnsi="ATraditional Arabic" w:cs="ATraditional Arabic"/>
          <w:bCs/>
          <w:rtl/>
          <w:lang w:bidi="ar-YE"/>
        </w:rPr>
        <w:t>}</w:t>
      </w:r>
      <w:r w:rsidRPr="000F439A">
        <w:rPr>
          <w:bCs/>
          <w:rtl/>
          <w:lang w:bidi="ar-YE"/>
        </w:rPr>
        <w:t xml:space="preserve"> [سورة الزخرف: 26-27]</w:t>
      </w:r>
      <w:bookmarkEnd w:id="257"/>
      <w:r w:rsidR="0096294D" w:rsidRPr="000F439A">
        <w:rPr>
          <w:bCs/>
          <w:rtl/>
          <w:lang w:bidi="ar-YE"/>
        </w:rPr>
        <w:t>.</w:t>
      </w:r>
    </w:p>
    <w:p w14:paraId="12495FDF" w14:textId="77777777" w:rsidR="00210C91" w:rsidRPr="000F439A" w:rsidRDefault="00E11334" w:rsidP="00841F1F">
      <w:pPr>
        <w:spacing w:line="300" w:lineRule="auto"/>
        <w:rPr>
          <w:rtl/>
          <w:lang w:bidi="ar-YE"/>
        </w:rPr>
      </w:pPr>
      <w:r w:rsidRPr="000F439A">
        <w:rPr>
          <w:rtl/>
          <w:lang w:bidi="ar-YE"/>
        </w:rPr>
        <w:t>"يخبر تعالى عن ملة إبراهيم الخليل عليه السلام</w:t>
      </w:r>
      <w:r w:rsidR="0096294D" w:rsidRPr="000F439A">
        <w:rPr>
          <w:rtl/>
          <w:lang w:bidi="ar-YE"/>
        </w:rPr>
        <w:t>،</w:t>
      </w:r>
      <w:r w:rsidRPr="000F439A">
        <w:rPr>
          <w:rtl/>
          <w:lang w:bidi="ar-YE"/>
        </w:rPr>
        <w:t xml:space="preserve"> الذي ينتسب إليه أهلُ الكتاب والمشركون</w:t>
      </w:r>
      <w:r w:rsidR="0096294D" w:rsidRPr="000F439A">
        <w:rPr>
          <w:rtl/>
          <w:lang w:bidi="ar-YE"/>
        </w:rPr>
        <w:t>،</w:t>
      </w:r>
      <w:r w:rsidRPr="000F439A">
        <w:rPr>
          <w:rtl/>
          <w:lang w:bidi="ar-YE"/>
        </w:rPr>
        <w:t xml:space="preserve"> وكلهم يزعم أنه على طريقته</w:t>
      </w:r>
      <w:r w:rsidR="0096294D" w:rsidRPr="000F439A">
        <w:rPr>
          <w:rtl/>
          <w:lang w:bidi="ar-YE"/>
        </w:rPr>
        <w:t>،</w:t>
      </w:r>
      <w:r w:rsidRPr="000F439A">
        <w:rPr>
          <w:rtl/>
          <w:lang w:bidi="ar-YE"/>
        </w:rPr>
        <w:t xml:space="preserve"> فأخبر عن دينه الذي ورّثه في ذريته فقال: </w:t>
      </w:r>
      <w:r w:rsidR="00D35F82" w:rsidRPr="000F439A">
        <w:rPr>
          <w:rFonts w:ascii="ATraditional Arabic" w:hAnsi="ATraditional Arabic" w:cs="ATraditional Arabic"/>
          <w:rtl/>
          <w:lang w:bidi="ar-YE"/>
        </w:rPr>
        <w:t>{</w:t>
      </w:r>
      <w:r w:rsidRPr="000F439A">
        <w:rPr>
          <w:rFonts w:cs="KFGQPC HAFS Uthmanic Script"/>
          <w:b/>
          <w:bCs/>
          <w:rtl/>
          <w:lang w:bidi="ar-YE"/>
        </w:rPr>
        <w:t>وَإِذۡ قَالَ إِبۡرَٰهِيمُ لِأَبِيهِ وَقَوۡمِهِ</w:t>
      </w:r>
      <w:r w:rsidRPr="000F439A">
        <w:rPr>
          <w:rFonts w:cs="KFGQPC HAFS Uthmanic Script" w:hint="cs"/>
          <w:b/>
          <w:bCs/>
          <w:rtl/>
          <w:lang w:bidi="ar-YE"/>
        </w:rPr>
        <w:t>ۦٓ</w:t>
      </w:r>
      <w:r w:rsidR="00D35F82" w:rsidRPr="000F439A">
        <w:rPr>
          <w:rFonts w:ascii="ATraditional Arabic" w:hAnsi="ATraditional Arabic" w:cs="ATraditional Arabic"/>
          <w:rtl/>
          <w:lang w:bidi="ar-YE"/>
        </w:rPr>
        <w:t>}</w:t>
      </w:r>
      <w:r w:rsidRPr="000F439A">
        <w:rPr>
          <w:rtl/>
          <w:lang w:bidi="ar-YE"/>
        </w:rPr>
        <w:t xml:space="preserve"> الذين اتخذوا من دون الله آلهة يعبد</w:t>
      </w:r>
      <w:r w:rsidRPr="000F439A">
        <w:rPr>
          <w:rFonts w:hint="eastAsia"/>
          <w:rtl/>
          <w:lang w:bidi="ar-YE"/>
        </w:rPr>
        <w:t>ونهم</w:t>
      </w:r>
      <w:r w:rsidRPr="000F439A">
        <w:rPr>
          <w:rtl/>
          <w:lang w:bidi="ar-YE"/>
        </w:rPr>
        <w:t xml:space="preserve"> ويتقربون إليهم</w:t>
      </w:r>
      <w:r w:rsidR="0096294D" w:rsidRPr="000F439A">
        <w:rPr>
          <w:rFonts w:hint="cs"/>
          <w:rtl/>
          <w:lang w:bidi="ar-YE"/>
        </w:rPr>
        <w:t>.</w:t>
      </w:r>
      <w:r w:rsidR="00210C91" w:rsidRPr="000F439A">
        <w:rPr>
          <w:rFonts w:hint="cs"/>
          <w:rtl/>
          <w:lang w:bidi="ar-YE"/>
        </w:rPr>
        <w:t xml:space="preserve"> </w:t>
      </w:r>
    </w:p>
    <w:p w14:paraId="23EFA396" w14:textId="77777777" w:rsidR="00E11334" w:rsidRPr="000F439A" w:rsidRDefault="00210C91" w:rsidP="00841F1F">
      <w:pPr>
        <w:spacing w:line="300"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E11334" w:rsidRPr="000F439A">
        <w:rPr>
          <w:rFonts w:cs="KFGQPC HAFS Uthmanic Script"/>
          <w:b/>
          <w:bCs/>
          <w:rtl/>
          <w:lang w:bidi="ar-YE"/>
        </w:rPr>
        <w:t>إِنَّنِي بَرَآءٞ مِّمَّا تَعۡبُدُونَ ٢٦</w:t>
      </w:r>
      <w:r w:rsidR="00D35F82" w:rsidRPr="000F439A">
        <w:rPr>
          <w:rFonts w:ascii="ATraditional Arabic" w:hAnsi="ATraditional Arabic" w:cs="ATraditional Arabic"/>
          <w:rtl/>
          <w:lang w:bidi="ar-YE"/>
        </w:rPr>
        <w:t>}</w:t>
      </w:r>
      <w:r w:rsidR="00E11334" w:rsidRPr="000F439A">
        <w:rPr>
          <w:rtl/>
          <w:lang w:bidi="ar-YE"/>
        </w:rPr>
        <w:t xml:space="preserve"> أي: مُبغض له مجتنبٌ</w:t>
      </w:r>
      <w:r w:rsidR="0096294D" w:rsidRPr="000F439A">
        <w:rPr>
          <w:rtl/>
          <w:lang w:bidi="ar-YE"/>
        </w:rPr>
        <w:t>،</w:t>
      </w:r>
      <w:r w:rsidR="00E11334" w:rsidRPr="000F439A">
        <w:rPr>
          <w:rtl/>
          <w:lang w:bidi="ar-YE"/>
        </w:rPr>
        <w:t xml:space="preserve"> معادٍ لأهله</w:t>
      </w:r>
      <w:r w:rsidR="0096294D" w:rsidRPr="000F439A">
        <w:rPr>
          <w:rtl/>
          <w:lang w:bidi="ar-YE"/>
        </w:rPr>
        <w:t>،</w:t>
      </w:r>
      <w:r w:rsidR="00E11334" w:rsidRPr="000F439A">
        <w:rPr>
          <w:rtl/>
          <w:lang w:bidi="ar-YE"/>
        </w:rPr>
        <w:t xml:space="preserve"> </w:t>
      </w:r>
      <w:r w:rsidR="00D35F82" w:rsidRPr="000F439A">
        <w:rPr>
          <w:rFonts w:ascii="ATraditional Arabic" w:hAnsi="ATraditional Arabic" w:cs="ATraditional Arabic"/>
          <w:rtl/>
          <w:lang w:bidi="ar-YE"/>
        </w:rPr>
        <w:t>{</w:t>
      </w:r>
      <w:r w:rsidR="00E11334" w:rsidRPr="000F439A">
        <w:rPr>
          <w:rFonts w:cs="KFGQPC HAFS Uthmanic Script"/>
          <w:b/>
          <w:bCs/>
          <w:rtl/>
          <w:lang w:bidi="ar-YE"/>
        </w:rPr>
        <w:t xml:space="preserve">إِلَّا </w:t>
      </w:r>
      <w:r w:rsidR="00E11334" w:rsidRPr="000F439A">
        <w:rPr>
          <w:rFonts w:cs="KFGQPC HAFS Uthmanic Script" w:hint="cs"/>
          <w:b/>
          <w:bCs/>
          <w:rtl/>
          <w:lang w:bidi="ar-YE"/>
        </w:rPr>
        <w:t>ٱ</w:t>
      </w:r>
      <w:r w:rsidR="00E11334" w:rsidRPr="000F439A">
        <w:rPr>
          <w:rFonts w:cs="KFGQPC HAFS Uthmanic Script" w:hint="eastAsia"/>
          <w:b/>
          <w:bCs/>
          <w:rtl/>
          <w:lang w:bidi="ar-YE"/>
        </w:rPr>
        <w:t>لَّذِي</w:t>
      </w:r>
      <w:r w:rsidR="00E11334" w:rsidRPr="000F439A">
        <w:rPr>
          <w:rFonts w:cs="KFGQPC HAFS Uthmanic Script"/>
          <w:b/>
          <w:bCs/>
          <w:rtl/>
          <w:lang w:bidi="ar-YE"/>
        </w:rPr>
        <w:t xml:space="preserve"> فَطَرَنِي</w:t>
      </w:r>
      <w:r w:rsidR="00D35F82" w:rsidRPr="000F439A">
        <w:rPr>
          <w:rFonts w:ascii="ATraditional Arabic" w:hAnsi="ATraditional Arabic" w:cs="ATraditional Arabic"/>
          <w:rtl/>
          <w:lang w:bidi="ar-YE"/>
        </w:rPr>
        <w:t>}</w:t>
      </w:r>
      <w:r w:rsidR="00E11334" w:rsidRPr="000F439A">
        <w:rPr>
          <w:rtl/>
          <w:lang w:bidi="ar-YE"/>
        </w:rPr>
        <w:t xml:space="preserve"> فإني أتولاه</w:t>
      </w:r>
      <w:r w:rsidR="0096294D" w:rsidRPr="000F439A">
        <w:rPr>
          <w:rtl/>
          <w:lang w:bidi="ar-YE"/>
        </w:rPr>
        <w:t>،</w:t>
      </w:r>
      <w:r w:rsidR="00E11334" w:rsidRPr="000F439A">
        <w:rPr>
          <w:rtl/>
          <w:lang w:bidi="ar-YE"/>
        </w:rPr>
        <w:t xml:space="preserve"> وأرجو أن يهديني للعلم بالحق والعمل به</w:t>
      </w:r>
      <w:r w:rsidR="0096294D" w:rsidRPr="000F439A">
        <w:rPr>
          <w:rtl/>
          <w:lang w:bidi="ar-YE"/>
        </w:rPr>
        <w:t>،</w:t>
      </w:r>
      <w:r w:rsidR="00E11334" w:rsidRPr="000F439A">
        <w:rPr>
          <w:rtl/>
          <w:lang w:bidi="ar-YE"/>
        </w:rPr>
        <w:t xml:space="preserve"> فكما فطرني ودبّرني بما يُصلح بدَني ودنياي</w:t>
      </w:r>
      <w:r w:rsidR="0096294D" w:rsidRPr="000F439A">
        <w:rPr>
          <w:rtl/>
          <w:lang w:bidi="ar-YE"/>
        </w:rPr>
        <w:t>؛</w:t>
      </w:r>
      <w:r w:rsidR="00E11334" w:rsidRPr="000F439A">
        <w:rPr>
          <w:rtl/>
          <w:lang w:bidi="ar-YE"/>
        </w:rPr>
        <w:t xml:space="preserve"> فـ </w:t>
      </w:r>
      <w:r w:rsidR="00D35F82" w:rsidRPr="000F439A">
        <w:rPr>
          <w:rFonts w:ascii="ATraditional Arabic" w:hAnsi="ATraditional Arabic" w:cs="ATraditional Arabic"/>
          <w:rtl/>
          <w:lang w:bidi="ar-YE"/>
        </w:rPr>
        <w:t>{</w:t>
      </w:r>
      <w:r w:rsidR="00E11334" w:rsidRPr="000F439A">
        <w:rPr>
          <w:rFonts w:cs="KFGQPC HAFS Uthmanic Script"/>
          <w:b/>
          <w:bCs/>
          <w:rtl/>
          <w:lang w:bidi="ar-YE"/>
        </w:rPr>
        <w:t>سَيَهۡدِينِ ٢٧</w:t>
      </w:r>
      <w:r w:rsidR="00D35F82" w:rsidRPr="000F439A">
        <w:rPr>
          <w:rFonts w:ascii="ATraditional Arabic" w:hAnsi="ATraditional Arabic" w:cs="ATraditional Arabic"/>
          <w:rtl/>
          <w:lang w:bidi="ar-YE"/>
        </w:rPr>
        <w:t>}</w:t>
      </w:r>
      <w:r w:rsidR="00E11334" w:rsidRPr="000F439A">
        <w:rPr>
          <w:rtl/>
          <w:lang w:bidi="ar-YE"/>
        </w:rPr>
        <w:t xml:space="preserve"> ل</w:t>
      </w:r>
      <w:r w:rsidR="00E11334" w:rsidRPr="000F439A">
        <w:rPr>
          <w:rFonts w:hint="eastAsia"/>
          <w:rtl/>
          <w:lang w:bidi="ar-YE"/>
        </w:rPr>
        <w:t>ما</w:t>
      </w:r>
      <w:r w:rsidR="00E11334" w:rsidRPr="000F439A">
        <w:rPr>
          <w:rtl/>
          <w:lang w:bidi="ar-YE"/>
        </w:rPr>
        <w:t xml:space="preserve"> يصلح ديني وآخرتي"</w:t>
      </w:r>
      <w:r w:rsidR="00772FFB" w:rsidRPr="000F439A">
        <w:rPr>
          <w:vertAlign w:val="superscript"/>
          <w:rtl/>
        </w:rPr>
        <w:t>(</w:t>
      </w:r>
      <w:r w:rsidR="00772FFB" w:rsidRPr="000F439A">
        <w:rPr>
          <w:vertAlign w:val="superscript"/>
          <w:rtl/>
        </w:rPr>
        <w:footnoteReference w:id="235"/>
      </w:r>
      <w:r w:rsidR="00772FFB" w:rsidRPr="000F439A">
        <w:rPr>
          <w:vertAlign w:val="superscript"/>
          <w:rtl/>
        </w:rPr>
        <w:t>)</w:t>
      </w:r>
      <w:r w:rsidR="0096294D" w:rsidRPr="000F439A">
        <w:rPr>
          <w:rtl/>
          <w:lang w:bidi="ar-YE"/>
        </w:rPr>
        <w:t>.</w:t>
      </w:r>
    </w:p>
    <w:p w14:paraId="3B638676" w14:textId="77777777" w:rsidR="00E11334" w:rsidRPr="000F439A" w:rsidRDefault="00210C91" w:rsidP="00C54F79">
      <w:pPr>
        <w:keepNext/>
        <w:keepLines/>
        <w:numPr>
          <w:ilvl w:val="0"/>
          <w:numId w:val="35"/>
        </w:numPr>
        <w:ind w:left="851" w:hanging="851"/>
        <w:rPr>
          <w:bCs/>
          <w:rtl/>
          <w:lang w:bidi="ar-YE"/>
        </w:rPr>
      </w:pPr>
      <w:r w:rsidRPr="000F439A">
        <w:rPr>
          <w:rFonts w:hint="cs"/>
          <w:bCs/>
          <w:rtl/>
          <w:lang w:bidi="ar-YE"/>
        </w:rPr>
        <w:t xml:space="preserve">وقال </w:t>
      </w:r>
      <w:r w:rsidR="005B48E9" w:rsidRPr="000F439A">
        <w:rPr>
          <w:rFonts w:hint="cs"/>
          <w:bCs/>
          <w:rtl/>
          <w:lang w:bidi="ar-YE"/>
        </w:rPr>
        <w:t>تعالى</w:t>
      </w:r>
      <w:r w:rsidRPr="000F439A">
        <w:rPr>
          <w:rFonts w:hint="cs"/>
          <w:bCs/>
          <w:rtl/>
          <w:lang w:bidi="ar-YE"/>
        </w:rPr>
        <w:t xml:space="preserve">: </w:t>
      </w:r>
      <w:bookmarkStart w:id="258" w:name="سورةةالزخرفئئ_45_128"/>
      <w:r w:rsidR="00D35F82" w:rsidRPr="000F439A">
        <w:rPr>
          <w:rFonts w:ascii="ATraditional Arabic" w:hAnsi="ATraditional Arabic" w:cs="ATraditional Arabic"/>
          <w:bCs/>
          <w:rtl/>
          <w:lang w:bidi="ar-YE"/>
        </w:rPr>
        <w:t>{</w:t>
      </w:r>
      <w:r w:rsidR="00E11334" w:rsidRPr="000F439A">
        <w:rPr>
          <w:rFonts w:cs="KFGQPC HAFS Uthmanic Script"/>
          <w:b/>
          <w:bCs/>
          <w:rtl/>
          <w:lang w:bidi="ar-YE"/>
        </w:rPr>
        <w:t xml:space="preserve">وَسۡـَٔلۡ مَنۡ أَرۡسَلۡنَا مِن قَبۡلِكَ مِن رُّسُلِنَآ أَجَعَلۡنَا مِن دُونِ </w:t>
      </w:r>
      <w:r w:rsidR="00E11334" w:rsidRPr="000F439A">
        <w:rPr>
          <w:rFonts w:cs="KFGQPC HAFS Uthmanic Script" w:hint="cs"/>
          <w:b/>
          <w:bCs/>
          <w:rtl/>
          <w:lang w:bidi="ar-YE"/>
        </w:rPr>
        <w:t>ٱ</w:t>
      </w:r>
      <w:r w:rsidR="00E11334" w:rsidRPr="000F439A">
        <w:rPr>
          <w:rFonts w:cs="KFGQPC HAFS Uthmanic Script" w:hint="eastAsia"/>
          <w:b/>
          <w:bCs/>
          <w:rtl/>
          <w:lang w:bidi="ar-YE"/>
        </w:rPr>
        <w:t>لرَّحۡمَٰنِ</w:t>
      </w:r>
      <w:r w:rsidR="00E11334" w:rsidRPr="000F439A">
        <w:rPr>
          <w:rFonts w:cs="KFGQPC HAFS Uthmanic Script"/>
          <w:b/>
          <w:bCs/>
          <w:rtl/>
          <w:lang w:bidi="ar-YE"/>
        </w:rPr>
        <w:t xml:space="preserve"> ءَالِهَةٗ يُعۡبَدُونَ ٤٥</w:t>
      </w:r>
      <w:r w:rsidR="00D35F82" w:rsidRPr="000F439A">
        <w:rPr>
          <w:rFonts w:ascii="ATraditional Arabic" w:hAnsi="ATraditional Arabic" w:cs="ATraditional Arabic"/>
          <w:bCs/>
          <w:rtl/>
          <w:lang w:bidi="ar-YE"/>
        </w:rPr>
        <w:t>}</w:t>
      </w:r>
      <w:r w:rsidR="00E11334" w:rsidRPr="000F439A">
        <w:rPr>
          <w:bCs/>
          <w:rtl/>
          <w:lang w:bidi="ar-YE"/>
        </w:rPr>
        <w:t xml:space="preserve"> [سورة الزخرف: 45]</w:t>
      </w:r>
      <w:bookmarkEnd w:id="258"/>
      <w:r w:rsidR="0096294D" w:rsidRPr="000F439A">
        <w:rPr>
          <w:bCs/>
          <w:rtl/>
          <w:lang w:bidi="ar-YE"/>
        </w:rPr>
        <w:t>.</w:t>
      </w:r>
    </w:p>
    <w:p w14:paraId="742A35F4" w14:textId="77777777" w:rsidR="00E11334" w:rsidRPr="000F439A" w:rsidRDefault="00210C91" w:rsidP="00841F1F">
      <w:pPr>
        <w:spacing w:line="300"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E11334" w:rsidRPr="000F439A">
        <w:rPr>
          <w:rFonts w:cs="KFGQPC HAFS Uthmanic Script"/>
          <w:b/>
          <w:bCs/>
          <w:rtl/>
          <w:lang w:bidi="ar-YE"/>
        </w:rPr>
        <w:t xml:space="preserve">أَجَعَلۡنَا مِن دُونِ </w:t>
      </w:r>
      <w:r w:rsidR="00E11334" w:rsidRPr="000F439A">
        <w:rPr>
          <w:rFonts w:cs="KFGQPC HAFS Uthmanic Script" w:hint="cs"/>
          <w:b/>
          <w:bCs/>
          <w:rtl/>
          <w:lang w:bidi="ar-YE"/>
        </w:rPr>
        <w:t>ٱ</w:t>
      </w:r>
      <w:r w:rsidR="00E11334" w:rsidRPr="000F439A">
        <w:rPr>
          <w:rFonts w:cs="KFGQPC HAFS Uthmanic Script" w:hint="eastAsia"/>
          <w:b/>
          <w:bCs/>
          <w:rtl/>
          <w:lang w:bidi="ar-YE"/>
        </w:rPr>
        <w:t>لرَّحۡمَٰنِ</w:t>
      </w:r>
      <w:r w:rsidR="00E11334" w:rsidRPr="000F439A">
        <w:rPr>
          <w:rFonts w:cs="KFGQPC HAFS Uthmanic Script"/>
          <w:b/>
          <w:bCs/>
          <w:rtl/>
          <w:lang w:bidi="ar-YE"/>
        </w:rPr>
        <w:t xml:space="preserve"> ءَالِهَةٗ يُعۡبَدُونَ ٤٥</w:t>
      </w:r>
      <w:r w:rsidR="00D35F82" w:rsidRPr="000F439A">
        <w:rPr>
          <w:rFonts w:ascii="ATraditional Arabic" w:hAnsi="ATraditional Arabic" w:cs="ATraditional Arabic"/>
          <w:rtl/>
          <w:lang w:bidi="ar-YE"/>
        </w:rPr>
        <w:t>}</w:t>
      </w:r>
      <w:r w:rsidR="00E11334" w:rsidRPr="000F439A">
        <w:rPr>
          <w:rtl/>
          <w:lang w:bidi="ar-YE"/>
        </w:rPr>
        <w:t xml:space="preserve"> أخبر عن الآلهة كما أخبر عمن يعقل فقال: </w:t>
      </w:r>
      <w:r w:rsidR="00D35F82" w:rsidRPr="000F439A">
        <w:rPr>
          <w:rFonts w:ascii="ATraditional Arabic" w:hAnsi="ATraditional Arabic" w:cs="ATraditional Arabic"/>
          <w:rtl/>
          <w:lang w:bidi="ar-YE"/>
        </w:rPr>
        <w:t>{</w:t>
      </w:r>
      <w:r w:rsidR="00E11334" w:rsidRPr="000F439A">
        <w:rPr>
          <w:rFonts w:cs="KFGQPC HAFS Uthmanic Script"/>
          <w:b/>
          <w:bCs/>
          <w:rtl/>
          <w:lang w:bidi="ar-YE"/>
        </w:rPr>
        <w:t>يُعۡبَدُونَ ٤٥</w:t>
      </w:r>
      <w:r w:rsidR="00D35F82" w:rsidRPr="000F439A">
        <w:rPr>
          <w:rFonts w:ascii="ATraditional Arabic" w:hAnsi="ATraditional Arabic" w:cs="ATraditional Arabic"/>
          <w:rtl/>
          <w:lang w:bidi="ar-YE"/>
        </w:rPr>
        <w:t>}</w:t>
      </w:r>
      <w:r w:rsidR="005B48E9" w:rsidRPr="000F439A">
        <w:rPr>
          <w:rFonts w:hint="cs"/>
          <w:rtl/>
          <w:lang w:bidi="ar-YE"/>
        </w:rPr>
        <w:t xml:space="preserve"> </w:t>
      </w:r>
      <w:r w:rsidR="00E11334" w:rsidRPr="000F439A">
        <w:rPr>
          <w:rtl/>
          <w:lang w:bidi="ar-YE"/>
        </w:rPr>
        <w:t>ولم يقل: تُعبد ولا يُعبدْنَ</w:t>
      </w:r>
      <w:r w:rsidR="0096294D" w:rsidRPr="000F439A">
        <w:rPr>
          <w:rtl/>
          <w:lang w:bidi="ar-YE"/>
        </w:rPr>
        <w:t>؛</w:t>
      </w:r>
      <w:r w:rsidR="00E11334" w:rsidRPr="000F439A">
        <w:rPr>
          <w:rtl/>
          <w:lang w:bidi="ar-YE"/>
        </w:rPr>
        <w:t xml:space="preserve"> لأن الآلهة جرت عندهم مجرى من يعقل</w:t>
      </w:r>
      <w:r w:rsidR="0096294D" w:rsidRPr="000F439A">
        <w:rPr>
          <w:rtl/>
          <w:lang w:bidi="ar-YE"/>
        </w:rPr>
        <w:t>،</w:t>
      </w:r>
      <w:r w:rsidR="00E11334" w:rsidRPr="000F439A">
        <w:rPr>
          <w:rtl/>
          <w:lang w:bidi="ar-YE"/>
        </w:rPr>
        <w:t xml:space="preserve"> فأجرى الخبر عنهم مجرى الخبر عمن يعقل</w:t>
      </w:r>
      <w:r w:rsidR="0096294D" w:rsidRPr="000F439A">
        <w:rPr>
          <w:rtl/>
          <w:lang w:bidi="ar-YE"/>
        </w:rPr>
        <w:t>.</w:t>
      </w:r>
      <w:r w:rsidR="00E11334" w:rsidRPr="000F439A">
        <w:rPr>
          <w:rtl/>
          <w:lang w:bidi="ar-YE"/>
        </w:rPr>
        <w:t xml:space="preserve"> </w:t>
      </w:r>
      <w:r w:rsidR="00E11334" w:rsidRPr="000F439A">
        <w:rPr>
          <w:rFonts w:hint="eastAsia"/>
          <w:rtl/>
          <w:lang w:bidi="ar-YE"/>
        </w:rPr>
        <w:t>وسبب</w:t>
      </w:r>
      <w:r w:rsidR="00E11334" w:rsidRPr="000F439A">
        <w:rPr>
          <w:rtl/>
          <w:lang w:bidi="ar-YE"/>
        </w:rPr>
        <w:t xml:space="preserve"> هذا الأمر بالسؤال أن اليهود والمشركين قالوا للنبي صلى الله عليه وسلم: إن ما جئت به مخالف لمن كان قبلك</w:t>
      </w:r>
      <w:r w:rsidR="0096294D" w:rsidRPr="000F439A">
        <w:rPr>
          <w:rtl/>
          <w:lang w:bidi="ar-YE"/>
        </w:rPr>
        <w:t>،</w:t>
      </w:r>
      <w:r w:rsidR="00E11334" w:rsidRPr="000F439A">
        <w:rPr>
          <w:rtl/>
          <w:lang w:bidi="ar-YE"/>
        </w:rPr>
        <w:t xml:space="preserve"> فأمره الله بسؤاله الأنبياء على جهة التوقيف والتقرير</w:t>
      </w:r>
      <w:r w:rsidR="0096294D" w:rsidRPr="000F439A">
        <w:rPr>
          <w:rtl/>
          <w:lang w:bidi="ar-YE"/>
        </w:rPr>
        <w:t>،</w:t>
      </w:r>
      <w:r w:rsidR="00E11334" w:rsidRPr="000F439A">
        <w:rPr>
          <w:rtl/>
          <w:lang w:bidi="ar-YE"/>
        </w:rPr>
        <w:t xml:space="preserve"> لا لأنه كان في شك منه"</w:t>
      </w:r>
      <w:r w:rsidR="00772FFB" w:rsidRPr="000F439A">
        <w:rPr>
          <w:vertAlign w:val="superscript"/>
          <w:rtl/>
        </w:rPr>
        <w:t>(</w:t>
      </w:r>
      <w:r w:rsidR="00772FFB" w:rsidRPr="000F439A">
        <w:rPr>
          <w:vertAlign w:val="superscript"/>
          <w:rtl/>
        </w:rPr>
        <w:footnoteReference w:id="236"/>
      </w:r>
      <w:r w:rsidR="00772FFB" w:rsidRPr="000F439A">
        <w:rPr>
          <w:vertAlign w:val="superscript"/>
          <w:rtl/>
        </w:rPr>
        <w:t>)</w:t>
      </w:r>
      <w:r w:rsidR="0096294D" w:rsidRPr="000F439A">
        <w:rPr>
          <w:rtl/>
          <w:lang w:bidi="ar-YE"/>
        </w:rPr>
        <w:t>.</w:t>
      </w:r>
    </w:p>
    <w:p w14:paraId="1264D0B9" w14:textId="77777777" w:rsidR="00E11334" w:rsidRPr="000F439A" w:rsidRDefault="00210C91" w:rsidP="00C54F79">
      <w:pPr>
        <w:keepNext/>
        <w:keepLines/>
        <w:numPr>
          <w:ilvl w:val="0"/>
          <w:numId w:val="35"/>
        </w:numPr>
        <w:ind w:left="851" w:hanging="851"/>
        <w:rPr>
          <w:bCs/>
          <w:rtl/>
          <w:lang w:bidi="ar-YE"/>
        </w:rPr>
      </w:pPr>
      <w:r w:rsidRPr="000F439A">
        <w:rPr>
          <w:rFonts w:hint="cs"/>
          <w:bCs/>
          <w:rtl/>
          <w:lang w:bidi="ar-YE"/>
        </w:rPr>
        <w:t xml:space="preserve">وقال سبحانه: </w:t>
      </w:r>
      <w:bookmarkStart w:id="259" w:name="سورةةالزخرفئئ_58_129"/>
      <w:r w:rsidR="00D35F82" w:rsidRPr="000F439A">
        <w:rPr>
          <w:rFonts w:ascii="ATraditional Arabic" w:hAnsi="ATraditional Arabic" w:cs="ATraditional Arabic"/>
          <w:bCs/>
          <w:rtl/>
          <w:lang w:bidi="ar-YE"/>
        </w:rPr>
        <w:t>{</w:t>
      </w:r>
      <w:r w:rsidR="00E11334" w:rsidRPr="000F439A">
        <w:rPr>
          <w:rFonts w:cs="KFGQPC HAFS Uthmanic Script"/>
          <w:b/>
          <w:bCs/>
          <w:rtl/>
          <w:lang w:bidi="ar-YE"/>
        </w:rPr>
        <w:t>وَقَالُوٓاْ ءَأَٰلِهَتُنَا خَيۡرٌ أَمۡ هُوَۚ مَا ضَرَبُوهُ لَكَ إِلَّا جَدَلَۢاۚ بَلۡ هُمۡ قَوۡمٌ خَصِمُونَ ٥٨</w:t>
      </w:r>
      <w:r w:rsidR="00D35F82" w:rsidRPr="000F439A">
        <w:rPr>
          <w:rFonts w:ascii="ATraditional Arabic" w:hAnsi="ATraditional Arabic" w:cs="ATraditional Arabic"/>
          <w:bCs/>
          <w:rtl/>
          <w:lang w:bidi="ar-YE"/>
        </w:rPr>
        <w:t>}</w:t>
      </w:r>
      <w:r w:rsidR="00E11334" w:rsidRPr="000F439A">
        <w:rPr>
          <w:bCs/>
          <w:rtl/>
          <w:lang w:bidi="ar-YE"/>
        </w:rPr>
        <w:t xml:space="preserve"> [سورة الزخرف: 58]</w:t>
      </w:r>
      <w:bookmarkEnd w:id="259"/>
      <w:r w:rsidR="0096294D" w:rsidRPr="000F439A">
        <w:rPr>
          <w:bCs/>
          <w:rtl/>
          <w:lang w:bidi="ar-YE"/>
        </w:rPr>
        <w:t>.</w:t>
      </w:r>
    </w:p>
    <w:p w14:paraId="40A7FF15" w14:textId="77777777" w:rsidR="00E11334" w:rsidRPr="000F439A" w:rsidRDefault="00E11334" w:rsidP="00841F1F">
      <w:pPr>
        <w:spacing w:line="300" w:lineRule="auto"/>
        <w:rPr>
          <w:rtl/>
          <w:lang w:bidi="ar-YE"/>
        </w:rPr>
      </w:pPr>
      <w:r w:rsidRPr="000F439A">
        <w:rPr>
          <w:rFonts w:hint="eastAsia"/>
          <w:rtl/>
          <w:lang w:bidi="ar-YE"/>
        </w:rPr>
        <w:t>انظر</w:t>
      </w:r>
      <w:r w:rsidRPr="000F439A">
        <w:rPr>
          <w:rtl/>
          <w:lang w:bidi="ar-YE"/>
        </w:rPr>
        <w:t xml:space="preserve">: الآية </w:t>
      </w:r>
      <w:r w:rsidR="00210C91" w:rsidRPr="000F439A">
        <w:rPr>
          <w:rFonts w:hint="cs"/>
          <w:rtl/>
          <w:lang w:bidi="ar-YE"/>
        </w:rPr>
        <w:t>السابعة</w:t>
      </w:r>
      <w:r w:rsidR="0096294D" w:rsidRPr="000F439A">
        <w:rPr>
          <w:rFonts w:hint="cs"/>
          <w:rtl/>
          <w:lang w:bidi="ar-YE"/>
        </w:rPr>
        <w:t>،</w:t>
      </w:r>
      <w:r w:rsidR="00210C91" w:rsidRPr="000F439A">
        <w:rPr>
          <w:rFonts w:hint="cs"/>
          <w:rtl/>
          <w:lang w:bidi="ar-YE"/>
        </w:rPr>
        <w:t xml:space="preserve"> </w:t>
      </w:r>
      <w:r w:rsidR="00137479" w:rsidRPr="000F439A">
        <w:rPr>
          <w:rFonts w:hint="cs"/>
          <w:rtl/>
          <w:lang w:bidi="ar-YE"/>
        </w:rPr>
        <w:t xml:space="preserve">في </w:t>
      </w:r>
      <w:r w:rsidRPr="000F439A">
        <w:rPr>
          <w:rtl/>
          <w:lang w:bidi="ar-YE"/>
        </w:rPr>
        <w:t xml:space="preserve">المطلب </w:t>
      </w:r>
      <w:r w:rsidR="00210C91" w:rsidRPr="000F439A">
        <w:rPr>
          <w:rFonts w:hint="cs"/>
          <w:rtl/>
          <w:lang w:bidi="ar-YE"/>
        </w:rPr>
        <w:t>الثالث</w:t>
      </w:r>
      <w:r w:rsidRPr="000F439A">
        <w:rPr>
          <w:rtl/>
          <w:lang w:bidi="ar-YE"/>
        </w:rPr>
        <w:t>: الإيمان بالرسل في سورة الزخرف</w:t>
      </w:r>
      <w:r w:rsidR="0096294D" w:rsidRPr="000F439A">
        <w:rPr>
          <w:rFonts w:hint="cs"/>
          <w:rtl/>
          <w:lang w:bidi="ar-YE"/>
        </w:rPr>
        <w:t>،</w:t>
      </w:r>
      <w:r w:rsidR="00137479" w:rsidRPr="000F439A">
        <w:rPr>
          <w:rFonts w:hint="cs"/>
          <w:rtl/>
          <w:lang w:bidi="ar-YE"/>
        </w:rPr>
        <w:t xml:space="preserve"> من </w:t>
      </w:r>
      <w:r w:rsidR="00210C91" w:rsidRPr="000F439A">
        <w:rPr>
          <w:rFonts w:hint="cs"/>
          <w:rtl/>
          <w:lang w:bidi="ar-YE"/>
        </w:rPr>
        <w:t xml:space="preserve">المبحث الأول </w:t>
      </w:r>
      <w:r w:rsidR="00137479" w:rsidRPr="000F439A">
        <w:rPr>
          <w:rtl/>
          <w:lang w:bidi="ar-YE"/>
        </w:rPr>
        <w:t xml:space="preserve">الإيمان بالرسل في </w:t>
      </w:r>
      <w:r w:rsidR="00137479" w:rsidRPr="000F439A">
        <w:rPr>
          <w:rFonts w:hint="cs"/>
          <w:rtl/>
          <w:lang w:bidi="ar-YE"/>
        </w:rPr>
        <w:t>السورتين</w:t>
      </w:r>
      <w:r w:rsidR="0096294D" w:rsidRPr="000F439A">
        <w:rPr>
          <w:rFonts w:hint="cs"/>
          <w:rtl/>
          <w:lang w:bidi="ar-YE"/>
        </w:rPr>
        <w:t>،</w:t>
      </w:r>
      <w:r w:rsidR="00137479" w:rsidRPr="000F439A">
        <w:rPr>
          <w:rFonts w:hint="cs"/>
          <w:rtl/>
          <w:lang w:bidi="ar-YE"/>
        </w:rPr>
        <w:t xml:space="preserve"> ضمن </w:t>
      </w:r>
      <w:r w:rsidR="00210C91" w:rsidRPr="000F439A">
        <w:rPr>
          <w:rFonts w:hint="cs"/>
          <w:rtl/>
          <w:lang w:bidi="ar-YE"/>
        </w:rPr>
        <w:t>الفصل الثالث</w:t>
      </w:r>
      <w:r w:rsidR="0096294D" w:rsidRPr="000F439A">
        <w:rPr>
          <w:rtl/>
          <w:lang w:bidi="ar-YE"/>
        </w:rPr>
        <w:t>.</w:t>
      </w:r>
    </w:p>
    <w:p w14:paraId="07F1931D" w14:textId="77777777" w:rsidR="00E11334" w:rsidRPr="000F439A" w:rsidRDefault="00137479" w:rsidP="00C54F79">
      <w:pPr>
        <w:keepNext/>
        <w:keepLines/>
        <w:numPr>
          <w:ilvl w:val="0"/>
          <w:numId w:val="35"/>
        </w:numPr>
        <w:ind w:left="851" w:hanging="851"/>
        <w:rPr>
          <w:bCs/>
          <w:rtl/>
          <w:lang w:bidi="ar-YE"/>
        </w:rPr>
      </w:pPr>
      <w:r w:rsidRPr="000F439A">
        <w:rPr>
          <w:rFonts w:hint="cs"/>
          <w:bCs/>
          <w:rtl/>
          <w:lang w:bidi="ar-YE"/>
        </w:rPr>
        <w:lastRenderedPageBreak/>
        <w:t xml:space="preserve">وقال تعالى: </w:t>
      </w:r>
      <w:bookmarkStart w:id="260" w:name="سورةةالزخرفئئ_81_130"/>
      <w:r w:rsidR="00D35F82" w:rsidRPr="000F439A">
        <w:rPr>
          <w:rFonts w:ascii="ATraditional Arabic" w:hAnsi="ATraditional Arabic" w:cs="ATraditional Arabic"/>
          <w:bCs/>
          <w:rtl/>
          <w:lang w:bidi="ar-YE"/>
        </w:rPr>
        <w:t>{</w:t>
      </w:r>
      <w:r w:rsidR="00E11334" w:rsidRPr="000F439A">
        <w:rPr>
          <w:rFonts w:cs="KFGQPC HAFS Uthmanic Script"/>
          <w:b/>
          <w:bCs/>
          <w:rtl/>
          <w:lang w:bidi="ar-YE"/>
        </w:rPr>
        <w:t xml:space="preserve">قُلۡ إِن كَانَ لِلرَّحۡمَٰنِ وَلَدٞ فَأَنَا۠ أَوَّلُ </w:t>
      </w:r>
      <w:r w:rsidR="00E11334" w:rsidRPr="000F439A">
        <w:rPr>
          <w:rFonts w:cs="KFGQPC HAFS Uthmanic Script" w:hint="cs"/>
          <w:b/>
          <w:bCs/>
          <w:rtl/>
          <w:lang w:bidi="ar-YE"/>
        </w:rPr>
        <w:t>ٱ</w:t>
      </w:r>
      <w:r w:rsidR="00E11334" w:rsidRPr="000F439A">
        <w:rPr>
          <w:rFonts w:cs="KFGQPC HAFS Uthmanic Script" w:hint="eastAsia"/>
          <w:b/>
          <w:bCs/>
          <w:rtl/>
          <w:lang w:bidi="ar-YE"/>
        </w:rPr>
        <w:t>لۡعَٰبِدِينَ</w:t>
      </w:r>
      <w:r w:rsidR="00E11334" w:rsidRPr="000F439A">
        <w:rPr>
          <w:rFonts w:cs="KFGQPC HAFS Uthmanic Script"/>
          <w:b/>
          <w:bCs/>
          <w:rtl/>
          <w:lang w:bidi="ar-YE"/>
        </w:rPr>
        <w:t xml:space="preserve"> ٨١</w:t>
      </w:r>
      <w:r w:rsidR="00D35F82" w:rsidRPr="000F439A">
        <w:rPr>
          <w:rFonts w:ascii="ATraditional Arabic" w:hAnsi="ATraditional Arabic" w:cs="ATraditional Arabic"/>
          <w:bCs/>
          <w:rtl/>
          <w:lang w:bidi="ar-YE"/>
        </w:rPr>
        <w:t>}</w:t>
      </w:r>
      <w:r w:rsidR="00E11334" w:rsidRPr="000F439A">
        <w:rPr>
          <w:bCs/>
          <w:rtl/>
          <w:lang w:bidi="ar-YE"/>
        </w:rPr>
        <w:t xml:space="preserve"> [سورة الزخرف: 81]</w:t>
      </w:r>
      <w:bookmarkEnd w:id="260"/>
      <w:r w:rsidR="0096294D" w:rsidRPr="000F439A">
        <w:rPr>
          <w:bCs/>
          <w:rtl/>
          <w:lang w:bidi="ar-YE"/>
        </w:rPr>
        <w:t>.</w:t>
      </w:r>
    </w:p>
    <w:p w14:paraId="59A561C7" w14:textId="77777777" w:rsidR="00E11334" w:rsidRPr="000F439A" w:rsidRDefault="00E11334" w:rsidP="00841F1F">
      <w:pPr>
        <w:spacing w:line="312" w:lineRule="auto"/>
        <w:rPr>
          <w:rtl/>
          <w:lang w:bidi="ar-YE"/>
        </w:rPr>
      </w:pPr>
      <w:r w:rsidRPr="000F439A">
        <w:rPr>
          <w:rFonts w:hint="eastAsia"/>
          <w:rtl/>
          <w:lang w:bidi="ar-YE"/>
        </w:rPr>
        <w:t>تقدم</w:t>
      </w:r>
      <w:r w:rsidRPr="000F439A">
        <w:rPr>
          <w:rtl/>
          <w:lang w:bidi="ar-YE"/>
        </w:rPr>
        <w:t xml:space="preserve"> كلام العلامة </w:t>
      </w:r>
      <w:bookmarkStart w:id="261" w:name="علم_0004"/>
      <w:r w:rsidRPr="000F439A">
        <w:rPr>
          <w:rtl/>
          <w:lang w:bidi="ar-YE"/>
        </w:rPr>
        <w:t>السعدي</w:t>
      </w:r>
      <w:bookmarkEnd w:id="261"/>
      <w:r w:rsidR="00772FFB" w:rsidRPr="000F439A">
        <w:rPr>
          <w:vertAlign w:val="superscript"/>
          <w:rtl/>
        </w:rPr>
        <w:t>(</w:t>
      </w:r>
      <w:r w:rsidR="00772FFB" w:rsidRPr="000F439A">
        <w:rPr>
          <w:vertAlign w:val="superscript"/>
          <w:rtl/>
        </w:rPr>
        <w:footnoteReference w:id="237"/>
      </w:r>
      <w:r w:rsidR="00772FFB" w:rsidRPr="000F439A">
        <w:rPr>
          <w:vertAlign w:val="superscript"/>
          <w:rtl/>
        </w:rPr>
        <w:t>)</w:t>
      </w:r>
      <w:r w:rsidR="00176B60" w:rsidRPr="000F439A">
        <w:rPr>
          <w:rtl/>
          <w:lang w:bidi="ar-YE"/>
        </w:rPr>
        <w:t xml:space="preserve"> في</w:t>
      </w:r>
      <w:r w:rsidR="00176B60" w:rsidRPr="000F439A">
        <w:rPr>
          <w:rFonts w:hint="cs"/>
          <w:rtl/>
          <w:lang w:bidi="ar-YE"/>
        </w:rPr>
        <w:t xml:space="preserve"> </w:t>
      </w:r>
      <w:r w:rsidRPr="000F439A">
        <w:rPr>
          <w:rtl/>
          <w:lang w:bidi="ar-YE"/>
        </w:rPr>
        <w:t>هذه الآية</w:t>
      </w:r>
      <w:r w:rsidR="00772FFB" w:rsidRPr="000F439A">
        <w:rPr>
          <w:vertAlign w:val="superscript"/>
          <w:rtl/>
        </w:rPr>
        <w:t>(</w:t>
      </w:r>
      <w:r w:rsidR="00772FFB" w:rsidRPr="000F439A">
        <w:rPr>
          <w:vertAlign w:val="superscript"/>
          <w:rtl/>
        </w:rPr>
        <w:footnoteReference w:id="238"/>
      </w:r>
      <w:r w:rsidR="00772FFB" w:rsidRPr="000F439A">
        <w:rPr>
          <w:vertAlign w:val="superscript"/>
          <w:rtl/>
        </w:rPr>
        <w:t>)</w:t>
      </w:r>
      <w:r w:rsidR="0096294D" w:rsidRPr="000F439A">
        <w:rPr>
          <w:rFonts w:hint="eastAsia"/>
          <w:rtl/>
          <w:lang w:bidi="ar-YE"/>
        </w:rPr>
        <w:t>،</w:t>
      </w:r>
      <w:r w:rsidRPr="000F439A">
        <w:rPr>
          <w:rtl/>
          <w:lang w:bidi="ar-YE"/>
        </w:rPr>
        <w:t xml:space="preserve"> وأن الشرط هنا على بابه</w:t>
      </w:r>
      <w:r w:rsidR="0096294D" w:rsidRPr="000F439A">
        <w:rPr>
          <w:rtl/>
          <w:lang w:bidi="ar-YE"/>
        </w:rPr>
        <w:t>،</w:t>
      </w:r>
      <w:r w:rsidRPr="000F439A">
        <w:rPr>
          <w:rtl/>
          <w:lang w:bidi="ar-YE"/>
        </w:rPr>
        <w:t xml:space="preserve"> وأذكر هنا تفسيراً آخر تحتمله الآية</w:t>
      </w:r>
      <w:r w:rsidR="0096294D" w:rsidRPr="000F439A">
        <w:rPr>
          <w:rtl/>
          <w:lang w:bidi="ar-YE"/>
        </w:rPr>
        <w:t>،</w:t>
      </w:r>
      <w:r w:rsidRPr="000F439A">
        <w:rPr>
          <w:rtl/>
          <w:lang w:bidi="ar-YE"/>
        </w:rPr>
        <w:t xml:space="preserve"> قال </w:t>
      </w:r>
      <w:bookmarkStart w:id="262" w:name="علم_0003"/>
      <w:r w:rsidRPr="000F439A">
        <w:rPr>
          <w:rtl/>
          <w:lang w:bidi="ar-YE"/>
        </w:rPr>
        <w:t>البغوي</w:t>
      </w:r>
      <w:bookmarkEnd w:id="262"/>
      <w:r w:rsidR="00772FFB" w:rsidRPr="000F439A">
        <w:rPr>
          <w:vertAlign w:val="superscript"/>
          <w:rtl/>
        </w:rPr>
        <w:t>(</w:t>
      </w:r>
      <w:r w:rsidR="00772FFB" w:rsidRPr="000F439A">
        <w:rPr>
          <w:vertAlign w:val="superscript"/>
          <w:rtl/>
        </w:rPr>
        <w:footnoteReference w:id="239"/>
      </w:r>
      <w:r w:rsidR="00772FFB" w:rsidRPr="000F439A">
        <w:rPr>
          <w:vertAlign w:val="superscript"/>
          <w:rtl/>
        </w:rPr>
        <w:t>)</w:t>
      </w:r>
      <w:r w:rsidRPr="000F439A">
        <w:rPr>
          <w:rtl/>
          <w:lang w:bidi="ar-YE"/>
        </w:rPr>
        <w:t xml:space="preserve"> </w:t>
      </w:r>
      <w:r w:rsidR="00176B60" w:rsidRPr="000F439A">
        <w:rPr>
          <w:rFonts w:hint="cs"/>
          <w:rtl/>
          <w:lang w:bidi="ar-YE"/>
        </w:rPr>
        <w:t xml:space="preserve">–رحمه </w:t>
      </w:r>
      <w:r w:rsidR="005B48E9" w:rsidRPr="000F439A">
        <w:rPr>
          <w:rFonts w:hint="cs"/>
          <w:rtl/>
          <w:lang w:bidi="ar-YE"/>
        </w:rPr>
        <w:t>الله–</w:t>
      </w:r>
      <w:r w:rsidRPr="000F439A">
        <w:rPr>
          <w:rtl/>
          <w:lang w:bidi="ar-YE"/>
        </w:rPr>
        <w:t>: "يعني إن كان للرحمن ولد في قولكم وعل</w:t>
      </w:r>
      <w:r w:rsidRPr="000F439A">
        <w:rPr>
          <w:rFonts w:hint="eastAsia"/>
          <w:rtl/>
          <w:lang w:bidi="ar-YE"/>
        </w:rPr>
        <w:t>ى</w:t>
      </w:r>
      <w:r w:rsidRPr="000F439A">
        <w:rPr>
          <w:rtl/>
          <w:lang w:bidi="ar-YE"/>
        </w:rPr>
        <w:t xml:space="preserve"> زعمكم</w:t>
      </w:r>
      <w:r w:rsidR="0096294D" w:rsidRPr="000F439A">
        <w:rPr>
          <w:rtl/>
          <w:lang w:bidi="ar-YE"/>
        </w:rPr>
        <w:t>،</w:t>
      </w:r>
      <w:r w:rsidRPr="000F439A">
        <w:rPr>
          <w:rtl/>
          <w:lang w:bidi="ar-YE"/>
        </w:rPr>
        <w:t xml:space="preserve"> فأنا أول من عبده بأنه واحد لا شريك له ولا ولد</w:t>
      </w:r>
      <w:r w:rsidR="0096294D" w:rsidRPr="000F439A">
        <w:rPr>
          <w:rtl/>
          <w:lang w:bidi="ar-YE"/>
        </w:rPr>
        <w:t>.</w:t>
      </w:r>
      <w:r w:rsidRPr="000F439A">
        <w:rPr>
          <w:rtl/>
          <w:lang w:bidi="ar-YE"/>
        </w:rPr>
        <w:t xml:space="preserve"> وروي عن ابن عباس: إن كان أي ما كان للرحمن ولد فأنا أول العابدين الشاهدين له بذلك</w:t>
      </w:r>
      <w:r w:rsidR="0096294D" w:rsidRPr="000F439A">
        <w:rPr>
          <w:rtl/>
          <w:lang w:bidi="ar-YE"/>
        </w:rPr>
        <w:t>،</w:t>
      </w:r>
      <w:r w:rsidRPr="000F439A">
        <w:rPr>
          <w:rtl/>
          <w:lang w:bidi="ar-YE"/>
        </w:rPr>
        <w:t xml:space="preserve"> جعل: إن بمعنى الجحد"</w:t>
      </w:r>
      <w:r w:rsidR="00772FFB" w:rsidRPr="000F439A">
        <w:rPr>
          <w:vertAlign w:val="superscript"/>
          <w:rtl/>
        </w:rPr>
        <w:t>(</w:t>
      </w:r>
      <w:r w:rsidR="00772FFB" w:rsidRPr="000F439A">
        <w:rPr>
          <w:vertAlign w:val="superscript"/>
          <w:rtl/>
        </w:rPr>
        <w:footnoteReference w:id="240"/>
      </w:r>
      <w:r w:rsidR="00772FFB" w:rsidRPr="000F439A">
        <w:rPr>
          <w:vertAlign w:val="superscript"/>
          <w:rtl/>
        </w:rPr>
        <w:t>)</w:t>
      </w:r>
      <w:r w:rsidR="0096294D" w:rsidRPr="000F439A">
        <w:rPr>
          <w:rtl/>
          <w:lang w:bidi="ar-YE"/>
        </w:rPr>
        <w:t>.</w:t>
      </w:r>
    </w:p>
    <w:p w14:paraId="38A4E982" w14:textId="77777777" w:rsidR="00E11334" w:rsidRPr="000F439A" w:rsidRDefault="00137479" w:rsidP="00C54F79">
      <w:pPr>
        <w:keepNext/>
        <w:keepLines/>
        <w:numPr>
          <w:ilvl w:val="0"/>
          <w:numId w:val="35"/>
        </w:numPr>
        <w:ind w:left="851" w:hanging="851"/>
        <w:rPr>
          <w:bCs/>
          <w:rtl/>
          <w:lang w:bidi="ar-YE"/>
        </w:rPr>
      </w:pPr>
      <w:r w:rsidRPr="000F439A">
        <w:rPr>
          <w:rFonts w:hint="cs"/>
          <w:bCs/>
          <w:rtl/>
          <w:lang w:bidi="ar-YE"/>
        </w:rPr>
        <w:t xml:space="preserve">وقال </w:t>
      </w:r>
      <w:r w:rsidR="005B48E9" w:rsidRPr="000F439A">
        <w:rPr>
          <w:rFonts w:hint="cs"/>
          <w:bCs/>
          <w:rtl/>
          <w:lang w:bidi="ar-YE"/>
        </w:rPr>
        <w:t>سبحانه</w:t>
      </w:r>
      <w:r w:rsidRPr="000F439A">
        <w:rPr>
          <w:rFonts w:hint="cs"/>
          <w:bCs/>
          <w:rtl/>
          <w:lang w:bidi="ar-YE"/>
        </w:rPr>
        <w:t xml:space="preserve">: </w:t>
      </w:r>
      <w:bookmarkStart w:id="263" w:name="سورةةالزخرفئئ_86_131"/>
      <w:r w:rsidR="00D35F82" w:rsidRPr="000F439A">
        <w:rPr>
          <w:rFonts w:ascii="ATraditional Arabic" w:hAnsi="ATraditional Arabic" w:cs="ATraditional Arabic"/>
          <w:bCs/>
          <w:rtl/>
          <w:lang w:bidi="ar-YE"/>
        </w:rPr>
        <w:t>{</w:t>
      </w:r>
      <w:r w:rsidR="00E11334" w:rsidRPr="000F439A">
        <w:rPr>
          <w:rFonts w:cs="KFGQPC HAFS Uthmanic Script"/>
          <w:b/>
          <w:bCs/>
          <w:rtl/>
          <w:lang w:bidi="ar-YE"/>
        </w:rPr>
        <w:t xml:space="preserve">وَلَا يَمۡلِكُ </w:t>
      </w:r>
      <w:r w:rsidR="00E11334" w:rsidRPr="000F439A">
        <w:rPr>
          <w:rFonts w:cs="KFGQPC HAFS Uthmanic Script" w:hint="cs"/>
          <w:b/>
          <w:bCs/>
          <w:rtl/>
          <w:lang w:bidi="ar-YE"/>
        </w:rPr>
        <w:t>ٱ</w:t>
      </w:r>
      <w:r w:rsidR="00E11334" w:rsidRPr="000F439A">
        <w:rPr>
          <w:rFonts w:cs="KFGQPC HAFS Uthmanic Script" w:hint="eastAsia"/>
          <w:b/>
          <w:bCs/>
          <w:rtl/>
          <w:lang w:bidi="ar-YE"/>
        </w:rPr>
        <w:t>لَّذِينَ</w:t>
      </w:r>
      <w:r w:rsidR="00E11334" w:rsidRPr="000F439A">
        <w:rPr>
          <w:rFonts w:cs="KFGQPC HAFS Uthmanic Script"/>
          <w:b/>
          <w:bCs/>
          <w:rtl/>
          <w:lang w:bidi="ar-YE"/>
        </w:rPr>
        <w:t xml:space="preserve"> يَدۡعُونَ مِن دُونِهِ </w:t>
      </w:r>
      <w:r w:rsidR="00E11334" w:rsidRPr="000F439A">
        <w:rPr>
          <w:rFonts w:cs="KFGQPC HAFS Uthmanic Script" w:hint="cs"/>
          <w:b/>
          <w:bCs/>
          <w:rtl/>
          <w:lang w:bidi="ar-YE"/>
        </w:rPr>
        <w:t>ٱ</w:t>
      </w:r>
      <w:r w:rsidR="00E11334" w:rsidRPr="000F439A">
        <w:rPr>
          <w:rFonts w:cs="KFGQPC HAFS Uthmanic Script" w:hint="eastAsia"/>
          <w:b/>
          <w:bCs/>
          <w:rtl/>
          <w:lang w:bidi="ar-YE"/>
        </w:rPr>
        <w:t>لشَّفَٰعَةَ</w:t>
      </w:r>
      <w:r w:rsidR="00E11334" w:rsidRPr="000F439A">
        <w:rPr>
          <w:rFonts w:cs="KFGQPC HAFS Uthmanic Script"/>
          <w:b/>
          <w:bCs/>
          <w:rtl/>
          <w:lang w:bidi="ar-YE"/>
        </w:rPr>
        <w:t xml:space="preserve"> إِلَّا مَن شَهِدَ بِ</w:t>
      </w:r>
      <w:r w:rsidR="00E11334" w:rsidRPr="000F439A">
        <w:rPr>
          <w:rFonts w:cs="KFGQPC HAFS Uthmanic Script" w:hint="cs"/>
          <w:b/>
          <w:bCs/>
          <w:rtl/>
          <w:lang w:bidi="ar-YE"/>
        </w:rPr>
        <w:t>ٱ</w:t>
      </w:r>
      <w:r w:rsidR="00E11334" w:rsidRPr="000F439A">
        <w:rPr>
          <w:rFonts w:cs="KFGQPC HAFS Uthmanic Script" w:hint="eastAsia"/>
          <w:b/>
          <w:bCs/>
          <w:rtl/>
          <w:lang w:bidi="ar-YE"/>
        </w:rPr>
        <w:t>لۡحَقِّ</w:t>
      </w:r>
      <w:r w:rsidR="00E11334" w:rsidRPr="000F439A">
        <w:rPr>
          <w:rFonts w:cs="KFGQPC HAFS Uthmanic Script"/>
          <w:b/>
          <w:bCs/>
          <w:rtl/>
          <w:lang w:bidi="ar-YE"/>
        </w:rPr>
        <w:t xml:space="preserve"> وَهُمۡ يَعۡلَمُونَ ٨٦</w:t>
      </w:r>
      <w:r w:rsidR="00D35F82" w:rsidRPr="000F439A">
        <w:rPr>
          <w:rFonts w:ascii="ATraditional Arabic" w:hAnsi="ATraditional Arabic" w:cs="ATraditional Arabic"/>
          <w:bCs/>
          <w:rtl/>
          <w:lang w:bidi="ar-YE"/>
        </w:rPr>
        <w:t>}</w:t>
      </w:r>
      <w:r w:rsidR="00E11334" w:rsidRPr="000F439A">
        <w:rPr>
          <w:bCs/>
          <w:rtl/>
          <w:lang w:bidi="ar-YE"/>
        </w:rPr>
        <w:t xml:space="preserve"> [سورة الزخرف: 86]</w:t>
      </w:r>
      <w:bookmarkEnd w:id="263"/>
      <w:r w:rsidR="0096294D" w:rsidRPr="000F439A">
        <w:rPr>
          <w:bCs/>
          <w:rtl/>
          <w:lang w:bidi="ar-YE"/>
        </w:rPr>
        <w:t>.</w:t>
      </w:r>
    </w:p>
    <w:p w14:paraId="299EEE61" w14:textId="77777777" w:rsidR="00841F1F" w:rsidRPr="000F439A" w:rsidRDefault="00E11334" w:rsidP="00841F1F">
      <w:pPr>
        <w:spacing w:line="312" w:lineRule="auto"/>
        <w:rPr>
          <w:rtl/>
          <w:lang w:bidi="ar-YE"/>
        </w:rPr>
      </w:pPr>
      <w:r w:rsidRPr="000F439A">
        <w:rPr>
          <w:rtl/>
          <w:lang w:bidi="ar-YE"/>
        </w:rPr>
        <w:t>"أي: كل من دُعي من دون الله</w:t>
      </w:r>
      <w:r w:rsidR="0096294D" w:rsidRPr="000F439A">
        <w:rPr>
          <w:rtl/>
          <w:lang w:bidi="ar-YE"/>
        </w:rPr>
        <w:t>،</w:t>
      </w:r>
      <w:r w:rsidRPr="000F439A">
        <w:rPr>
          <w:rtl/>
          <w:lang w:bidi="ar-YE"/>
        </w:rPr>
        <w:t xml:space="preserve"> من الأنبياء والملائكة وغيرهم</w:t>
      </w:r>
      <w:r w:rsidR="0096294D" w:rsidRPr="000F439A">
        <w:rPr>
          <w:rtl/>
          <w:lang w:bidi="ar-YE"/>
        </w:rPr>
        <w:t>؛</w:t>
      </w:r>
      <w:r w:rsidRPr="000F439A">
        <w:rPr>
          <w:rtl/>
          <w:lang w:bidi="ar-YE"/>
        </w:rPr>
        <w:t xml:space="preserve"> لا يملكون الشفاعة</w:t>
      </w:r>
      <w:r w:rsidR="0096294D" w:rsidRPr="000F439A">
        <w:rPr>
          <w:rtl/>
          <w:lang w:bidi="ar-YE"/>
        </w:rPr>
        <w:t>،</w:t>
      </w:r>
      <w:r w:rsidRPr="000F439A">
        <w:rPr>
          <w:rtl/>
          <w:lang w:bidi="ar-YE"/>
        </w:rPr>
        <w:t xml:space="preserve"> ولا يشفعون إلا بإذن الله</w:t>
      </w:r>
      <w:r w:rsidR="0096294D" w:rsidRPr="000F439A">
        <w:rPr>
          <w:rtl/>
          <w:lang w:bidi="ar-YE"/>
        </w:rPr>
        <w:t>،</w:t>
      </w:r>
      <w:r w:rsidRPr="000F439A">
        <w:rPr>
          <w:rtl/>
          <w:lang w:bidi="ar-YE"/>
        </w:rPr>
        <w:t xml:space="preserve"> ولا يشفعون إلا لمن ارتضى</w:t>
      </w:r>
      <w:r w:rsidR="0096294D" w:rsidRPr="000F439A">
        <w:rPr>
          <w:rtl/>
          <w:lang w:bidi="ar-YE"/>
        </w:rPr>
        <w:t>،</w:t>
      </w:r>
      <w:r w:rsidRPr="000F439A">
        <w:rPr>
          <w:rtl/>
          <w:lang w:bidi="ar-YE"/>
        </w:rPr>
        <w:t xml:space="preserve"> ولهذا قال: </w:t>
      </w:r>
      <w:r w:rsidR="00D35F82" w:rsidRPr="000F439A">
        <w:rPr>
          <w:rFonts w:ascii="ATraditional Arabic" w:hAnsi="ATraditional Arabic" w:cs="ATraditional Arabic"/>
          <w:rtl/>
          <w:lang w:bidi="ar-YE"/>
        </w:rPr>
        <w:t>{</w:t>
      </w:r>
      <w:r w:rsidRPr="000F439A">
        <w:rPr>
          <w:rFonts w:cs="KFGQPC HAFS Uthmanic Script"/>
          <w:b/>
          <w:bCs/>
          <w:rtl/>
          <w:lang w:bidi="ar-YE"/>
        </w:rPr>
        <w:t>إِلَّا مَن شَهِدَ بِ</w:t>
      </w:r>
      <w:r w:rsidRPr="000F439A">
        <w:rPr>
          <w:rFonts w:cs="KFGQPC HAFS Uthmanic Script" w:hint="cs"/>
          <w:b/>
          <w:bCs/>
          <w:rtl/>
          <w:lang w:bidi="ar-YE"/>
        </w:rPr>
        <w:t>ٱ</w:t>
      </w:r>
      <w:r w:rsidRPr="000F439A">
        <w:rPr>
          <w:rFonts w:cs="KFGQPC HAFS Uthmanic Script" w:hint="eastAsia"/>
          <w:b/>
          <w:bCs/>
          <w:rtl/>
          <w:lang w:bidi="ar-YE"/>
        </w:rPr>
        <w:t>لۡحَقِّ</w:t>
      </w:r>
      <w:r w:rsidR="00D35F82" w:rsidRPr="000F439A">
        <w:rPr>
          <w:rFonts w:ascii="ATraditional Arabic" w:hAnsi="ATraditional Arabic" w:cs="ATraditional Arabic"/>
          <w:rtl/>
          <w:lang w:bidi="ar-YE"/>
        </w:rPr>
        <w:t>}</w:t>
      </w:r>
      <w:r w:rsidRPr="000F439A">
        <w:rPr>
          <w:rtl/>
          <w:lang w:bidi="ar-YE"/>
        </w:rPr>
        <w:t xml:space="preserve"> أي: نطق بلسانه</w:t>
      </w:r>
      <w:r w:rsidR="0096294D" w:rsidRPr="000F439A">
        <w:rPr>
          <w:rtl/>
          <w:lang w:bidi="ar-YE"/>
        </w:rPr>
        <w:t>،</w:t>
      </w:r>
      <w:r w:rsidRPr="000F439A">
        <w:rPr>
          <w:rtl/>
          <w:lang w:bidi="ar-YE"/>
        </w:rPr>
        <w:t xml:space="preserve"> مُقراً بقلبه</w:t>
      </w:r>
      <w:r w:rsidR="0096294D" w:rsidRPr="000F439A">
        <w:rPr>
          <w:rtl/>
          <w:lang w:bidi="ar-YE"/>
        </w:rPr>
        <w:t>،</w:t>
      </w:r>
      <w:r w:rsidRPr="000F439A">
        <w:rPr>
          <w:rtl/>
          <w:lang w:bidi="ar-YE"/>
        </w:rPr>
        <w:t xml:space="preserve"> عالما بما شهد به</w:t>
      </w:r>
      <w:r w:rsidR="0096294D" w:rsidRPr="000F439A">
        <w:rPr>
          <w:rtl/>
          <w:lang w:bidi="ar-YE"/>
        </w:rPr>
        <w:t>،</w:t>
      </w:r>
      <w:r w:rsidRPr="000F439A">
        <w:rPr>
          <w:rtl/>
          <w:lang w:bidi="ar-YE"/>
        </w:rPr>
        <w:t xml:space="preserve"> ويشترط أن تكون شها</w:t>
      </w:r>
      <w:r w:rsidRPr="000F439A">
        <w:rPr>
          <w:rFonts w:hint="eastAsia"/>
          <w:rtl/>
          <w:lang w:bidi="ar-YE"/>
        </w:rPr>
        <w:t>دته</w:t>
      </w:r>
      <w:r w:rsidRPr="000F439A">
        <w:rPr>
          <w:rtl/>
          <w:lang w:bidi="ar-YE"/>
        </w:rPr>
        <w:t xml:space="preserve"> بالحق</w:t>
      </w:r>
      <w:r w:rsidR="0096294D" w:rsidRPr="000F439A">
        <w:rPr>
          <w:rtl/>
          <w:lang w:bidi="ar-YE"/>
        </w:rPr>
        <w:t>،</w:t>
      </w:r>
      <w:r w:rsidRPr="000F439A">
        <w:rPr>
          <w:rtl/>
          <w:lang w:bidi="ar-YE"/>
        </w:rPr>
        <w:t xml:space="preserve"> وهو الشهادة لله تعالى بالوحدانية</w:t>
      </w:r>
      <w:r w:rsidR="0096294D" w:rsidRPr="000F439A">
        <w:rPr>
          <w:rtl/>
          <w:lang w:bidi="ar-YE"/>
        </w:rPr>
        <w:t>،</w:t>
      </w:r>
      <w:r w:rsidRPr="000F439A">
        <w:rPr>
          <w:rtl/>
          <w:lang w:bidi="ar-YE"/>
        </w:rPr>
        <w:t xml:space="preserve"> ولرسله بالنبوة والرسالة</w:t>
      </w:r>
      <w:r w:rsidR="0096294D" w:rsidRPr="000F439A">
        <w:rPr>
          <w:rtl/>
          <w:lang w:bidi="ar-YE"/>
        </w:rPr>
        <w:t>،</w:t>
      </w:r>
      <w:r w:rsidRPr="000F439A">
        <w:rPr>
          <w:rtl/>
          <w:lang w:bidi="ar-YE"/>
        </w:rPr>
        <w:t xml:space="preserve"> وصحة ما جاءوا به</w:t>
      </w:r>
      <w:r w:rsidR="0096294D" w:rsidRPr="000F439A">
        <w:rPr>
          <w:rtl/>
          <w:lang w:bidi="ar-YE"/>
        </w:rPr>
        <w:t>،</w:t>
      </w:r>
      <w:r w:rsidRPr="000F439A">
        <w:rPr>
          <w:rtl/>
          <w:lang w:bidi="ar-YE"/>
        </w:rPr>
        <w:t xml:space="preserve"> من أصول الدين وفروعه</w:t>
      </w:r>
      <w:r w:rsidR="0096294D" w:rsidRPr="000F439A">
        <w:rPr>
          <w:rtl/>
          <w:lang w:bidi="ar-YE"/>
        </w:rPr>
        <w:t>،</w:t>
      </w:r>
      <w:r w:rsidRPr="000F439A">
        <w:rPr>
          <w:rtl/>
          <w:lang w:bidi="ar-YE"/>
        </w:rPr>
        <w:t xml:space="preserve"> وحقائقه وشرائعه</w:t>
      </w:r>
      <w:r w:rsidR="0096294D" w:rsidRPr="000F439A">
        <w:rPr>
          <w:rtl/>
          <w:lang w:bidi="ar-YE"/>
        </w:rPr>
        <w:t>،</w:t>
      </w:r>
      <w:r w:rsidRPr="000F439A">
        <w:rPr>
          <w:rtl/>
          <w:lang w:bidi="ar-YE"/>
        </w:rPr>
        <w:t xml:space="preserve"> فهؤلاء الذين تنفع فيهم شفاعة الشافعين</w:t>
      </w:r>
      <w:r w:rsidR="0096294D" w:rsidRPr="000F439A">
        <w:rPr>
          <w:rtl/>
          <w:lang w:bidi="ar-YE"/>
        </w:rPr>
        <w:t>،</w:t>
      </w:r>
      <w:r w:rsidRPr="000F439A">
        <w:rPr>
          <w:rtl/>
          <w:lang w:bidi="ar-YE"/>
        </w:rPr>
        <w:t xml:space="preserve"> وهؤلاء الناجون من عذاب الله</w:t>
      </w:r>
      <w:r w:rsidR="0096294D" w:rsidRPr="000F439A">
        <w:rPr>
          <w:rtl/>
          <w:lang w:bidi="ar-YE"/>
        </w:rPr>
        <w:t>،</w:t>
      </w:r>
      <w:r w:rsidRPr="000F439A">
        <w:rPr>
          <w:rtl/>
          <w:lang w:bidi="ar-YE"/>
        </w:rPr>
        <w:t xml:space="preserve"> الحائزون لثوابه"</w:t>
      </w:r>
      <w:r w:rsidR="00772FFB" w:rsidRPr="000F439A">
        <w:rPr>
          <w:vertAlign w:val="superscript"/>
          <w:rtl/>
        </w:rPr>
        <w:t>(</w:t>
      </w:r>
      <w:r w:rsidR="00772FFB" w:rsidRPr="000F439A">
        <w:rPr>
          <w:vertAlign w:val="superscript"/>
          <w:rtl/>
        </w:rPr>
        <w:footnoteReference w:id="241"/>
      </w:r>
      <w:r w:rsidR="00772FFB" w:rsidRPr="000F439A">
        <w:rPr>
          <w:vertAlign w:val="superscript"/>
          <w:rtl/>
        </w:rPr>
        <w:t>)</w:t>
      </w:r>
      <w:r w:rsidR="0096294D" w:rsidRPr="000F439A">
        <w:rPr>
          <w:rFonts w:hint="cs"/>
          <w:rtl/>
          <w:lang w:bidi="ar-YE"/>
        </w:rPr>
        <w:t>.</w:t>
      </w:r>
      <w:r w:rsidR="00841F1F" w:rsidRPr="000F439A">
        <w:rPr>
          <w:rFonts w:hint="cs"/>
          <w:rtl/>
          <w:lang w:bidi="ar-YE"/>
        </w:rPr>
        <w:t xml:space="preserve"> </w:t>
      </w:r>
    </w:p>
    <w:p w14:paraId="512BC406" w14:textId="77777777" w:rsidR="00841F1F" w:rsidRPr="000F439A" w:rsidRDefault="00841F1F" w:rsidP="00841F1F">
      <w:pPr>
        <w:spacing w:line="312" w:lineRule="auto"/>
        <w:rPr>
          <w:rtl/>
          <w:lang w:bidi="ar-YE"/>
        </w:rPr>
      </w:pPr>
    </w:p>
    <w:p w14:paraId="170BEA48" w14:textId="77777777" w:rsidR="00841F1F" w:rsidRPr="000F439A" w:rsidRDefault="00841F1F" w:rsidP="00841F1F">
      <w:pPr>
        <w:spacing w:line="312" w:lineRule="auto"/>
        <w:rPr>
          <w:rtl/>
          <w:lang w:bidi="ar-YE"/>
        </w:rPr>
      </w:pPr>
    </w:p>
    <w:p w14:paraId="3F27864D" w14:textId="77777777" w:rsidR="00E11334" w:rsidRPr="000F439A" w:rsidRDefault="00E11334" w:rsidP="00137479">
      <w:pPr>
        <w:pStyle w:val="5"/>
        <w:rPr>
          <w:rtl/>
        </w:rPr>
      </w:pPr>
      <w:bookmarkStart w:id="264" w:name="_Toc160896346"/>
      <w:r w:rsidRPr="000F439A">
        <w:rPr>
          <w:rFonts w:hint="eastAsia"/>
          <w:rtl/>
        </w:rPr>
        <w:lastRenderedPageBreak/>
        <w:t>المسألة</w:t>
      </w:r>
      <w:r w:rsidRPr="000F439A">
        <w:rPr>
          <w:rtl/>
        </w:rPr>
        <w:t xml:space="preserve"> الثانية: طاعة غير الله تعالى</w:t>
      </w:r>
      <w:r w:rsidR="0096294D" w:rsidRPr="000F439A">
        <w:rPr>
          <w:rtl/>
        </w:rPr>
        <w:t>.</w:t>
      </w:r>
      <w:bookmarkEnd w:id="264"/>
    </w:p>
    <w:p w14:paraId="6A581003" w14:textId="77777777" w:rsidR="00E11334" w:rsidRPr="000F439A" w:rsidRDefault="00137479" w:rsidP="00C54F79">
      <w:pPr>
        <w:keepNext/>
        <w:keepLines/>
        <w:numPr>
          <w:ilvl w:val="0"/>
          <w:numId w:val="36"/>
        </w:numPr>
        <w:ind w:left="851" w:hanging="851"/>
        <w:rPr>
          <w:bCs/>
          <w:rtl/>
          <w:lang w:bidi="ar-YE"/>
        </w:rPr>
      </w:pPr>
      <w:r w:rsidRPr="000F439A">
        <w:rPr>
          <w:rFonts w:hint="cs"/>
          <w:bCs/>
          <w:rtl/>
          <w:lang w:bidi="ar-YE"/>
        </w:rPr>
        <w:t xml:space="preserve">قال </w:t>
      </w:r>
      <w:r w:rsidR="005B48E9" w:rsidRPr="000F439A">
        <w:rPr>
          <w:rFonts w:hint="cs"/>
          <w:bCs/>
          <w:rtl/>
          <w:lang w:bidi="ar-YE"/>
        </w:rPr>
        <w:t>الله –تبارك وتعالى–</w:t>
      </w:r>
      <w:r w:rsidRPr="000F439A">
        <w:rPr>
          <w:rFonts w:hint="cs"/>
          <w:bCs/>
          <w:rtl/>
          <w:lang w:bidi="ar-YE"/>
        </w:rPr>
        <w:t xml:space="preserve">: </w:t>
      </w:r>
      <w:bookmarkStart w:id="265" w:name="سورةةالزخرفئئ_36_132"/>
      <w:r w:rsidR="00D35F82" w:rsidRPr="000F439A">
        <w:rPr>
          <w:rFonts w:ascii="ATraditional Arabic" w:hAnsi="ATraditional Arabic" w:cs="ATraditional Arabic"/>
          <w:bCs/>
          <w:rtl/>
          <w:lang w:bidi="ar-YE"/>
        </w:rPr>
        <w:t>{</w:t>
      </w:r>
      <w:r w:rsidR="00E11334" w:rsidRPr="000F439A">
        <w:rPr>
          <w:rFonts w:cs="KFGQPC HAFS Uthmanic Script"/>
          <w:b/>
          <w:bCs/>
          <w:rtl/>
          <w:lang w:bidi="ar-YE"/>
        </w:rPr>
        <w:t xml:space="preserve">وَمَن يَعۡشُ عَن ذِكۡرِ </w:t>
      </w:r>
      <w:r w:rsidR="00E11334" w:rsidRPr="000F439A">
        <w:rPr>
          <w:rFonts w:cs="KFGQPC HAFS Uthmanic Script" w:hint="cs"/>
          <w:b/>
          <w:bCs/>
          <w:rtl/>
          <w:lang w:bidi="ar-YE"/>
        </w:rPr>
        <w:t>ٱ</w:t>
      </w:r>
      <w:r w:rsidR="00E11334" w:rsidRPr="000F439A">
        <w:rPr>
          <w:rFonts w:cs="KFGQPC HAFS Uthmanic Script" w:hint="eastAsia"/>
          <w:b/>
          <w:bCs/>
          <w:rtl/>
          <w:lang w:bidi="ar-YE"/>
        </w:rPr>
        <w:t>لرَّحۡمَٰنِ</w:t>
      </w:r>
      <w:r w:rsidR="00E11334" w:rsidRPr="000F439A">
        <w:rPr>
          <w:rFonts w:cs="KFGQPC HAFS Uthmanic Script"/>
          <w:b/>
          <w:bCs/>
          <w:rtl/>
          <w:lang w:bidi="ar-YE"/>
        </w:rPr>
        <w:t xml:space="preserve"> نُقَيِّضۡ لَهُ</w:t>
      </w:r>
      <w:r w:rsidR="00E11334" w:rsidRPr="000F439A">
        <w:rPr>
          <w:rFonts w:cs="KFGQPC HAFS Uthmanic Script" w:hint="cs"/>
          <w:b/>
          <w:bCs/>
          <w:rtl/>
          <w:lang w:bidi="ar-YE"/>
        </w:rPr>
        <w:t>ۥ</w:t>
      </w:r>
      <w:r w:rsidR="00E11334" w:rsidRPr="000F439A">
        <w:rPr>
          <w:rFonts w:cs="KFGQPC HAFS Uthmanic Script"/>
          <w:b/>
          <w:bCs/>
          <w:rtl/>
          <w:lang w:bidi="ar-YE"/>
        </w:rPr>
        <w:t xml:space="preserve"> شَيۡطَٰنٗا فَهُوَ لَهُ</w:t>
      </w:r>
      <w:r w:rsidR="00E11334" w:rsidRPr="000F439A">
        <w:rPr>
          <w:rFonts w:cs="KFGQPC HAFS Uthmanic Script" w:hint="cs"/>
          <w:b/>
          <w:bCs/>
          <w:rtl/>
          <w:lang w:bidi="ar-YE"/>
        </w:rPr>
        <w:t>ۥ</w:t>
      </w:r>
      <w:r w:rsidR="00E11334" w:rsidRPr="000F439A">
        <w:rPr>
          <w:rFonts w:cs="KFGQPC HAFS Uthmanic Script"/>
          <w:b/>
          <w:bCs/>
          <w:rtl/>
          <w:lang w:bidi="ar-YE"/>
        </w:rPr>
        <w:t xml:space="preserve"> قَرِينٞ ٣٦</w:t>
      </w:r>
      <w:r w:rsidR="00D35F82" w:rsidRPr="000F439A">
        <w:rPr>
          <w:rFonts w:ascii="ATraditional Arabic" w:hAnsi="ATraditional Arabic" w:cs="ATraditional Arabic"/>
          <w:bCs/>
          <w:rtl/>
          <w:lang w:bidi="ar-YE"/>
        </w:rPr>
        <w:t>}</w:t>
      </w:r>
      <w:r w:rsidR="00E11334" w:rsidRPr="000F439A">
        <w:rPr>
          <w:bCs/>
          <w:rtl/>
          <w:lang w:bidi="ar-YE"/>
        </w:rPr>
        <w:t xml:space="preserve"> [سورة الزخرف: 36]</w:t>
      </w:r>
      <w:bookmarkEnd w:id="265"/>
      <w:r w:rsidR="0096294D" w:rsidRPr="000F439A">
        <w:rPr>
          <w:bCs/>
          <w:rtl/>
          <w:lang w:bidi="ar-YE"/>
        </w:rPr>
        <w:t>.</w:t>
      </w:r>
    </w:p>
    <w:p w14:paraId="4F6B2D56" w14:textId="77777777" w:rsidR="00E11334" w:rsidRPr="000F439A" w:rsidRDefault="005B48E9" w:rsidP="00841F1F">
      <w:pPr>
        <w:spacing w:line="240"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E11334" w:rsidRPr="000F439A">
        <w:rPr>
          <w:rFonts w:cs="KFGQPC HAFS Uthmanic Script"/>
          <w:b/>
          <w:bCs/>
          <w:rtl/>
          <w:lang w:bidi="ar-YE"/>
        </w:rPr>
        <w:t>وَمَن يَعۡشُ</w:t>
      </w:r>
      <w:r w:rsidR="00D35F82" w:rsidRPr="000F439A">
        <w:rPr>
          <w:rFonts w:ascii="ATraditional Arabic" w:hAnsi="ATraditional Arabic" w:cs="ATraditional Arabic"/>
          <w:rtl/>
          <w:lang w:bidi="ar-YE"/>
        </w:rPr>
        <w:t>}</w:t>
      </w:r>
      <w:r w:rsidR="00E11334" w:rsidRPr="000F439A">
        <w:rPr>
          <w:rtl/>
          <w:lang w:bidi="ar-YE"/>
        </w:rPr>
        <w:t xml:space="preserve"> أي: يعرض ويصد ويتعام ويعرض ويتغافل عن طاعة الله سبحانه</w:t>
      </w:r>
      <w:r w:rsidR="0096294D" w:rsidRPr="000F439A">
        <w:rPr>
          <w:rtl/>
          <w:lang w:bidi="ar-YE"/>
        </w:rPr>
        <w:t>.</w:t>
      </w:r>
    </w:p>
    <w:p w14:paraId="5DB72BCF" w14:textId="77777777" w:rsidR="00E11334" w:rsidRPr="000F439A" w:rsidRDefault="00137479" w:rsidP="00C54F79">
      <w:pPr>
        <w:keepNext/>
        <w:keepLines/>
        <w:numPr>
          <w:ilvl w:val="0"/>
          <w:numId w:val="36"/>
        </w:numPr>
        <w:ind w:left="851" w:hanging="851"/>
        <w:rPr>
          <w:bCs/>
          <w:rtl/>
          <w:lang w:bidi="ar-YE"/>
        </w:rPr>
      </w:pPr>
      <w:r w:rsidRPr="000F439A">
        <w:rPr>
          <w:rFonts w:hint="cs"/>
          <w:bCs/>
          <w:rtl/>
          <w:lang w:bidi="ar-YE"/>
        </w:rPr>
        <w:t xml:space="preserve">وقال سبحانه: </w:t>
      </w:r>
      <w:bookmarkStart w:id="266" w:name="سورةةالزخرفئئ_54_133"/>
      <w:r w:rsidR="00D35F82" w:rsidRPr="000F439A">
        <w:rPr>
          <w:rFonts w:ascii="ATraditional Arabic" w:hAnsi="ATraditional Arabic" w:cs="ATraditional Arabic"/>
          <w:bCs/>
          <w:rtl/>
          <w:lang w:bidi="ar-YE"/>
        </w:rPr>
        <w:t>{</w:t>
      </w:r>
      <w:r w:rsidR="00E11334" w:rsidRPr="000F439A">
        <w:rPr>
          <w:rFonts w:cs="KFGQPC HAFS Uthmanic Script"/>
          <w:b/>
          <w:bCs/>
          <w:rtl/>
          <w:lang w:bidi="ar-YE"/>
        </w:rPr>
        <w:t>فَ</w:t>
      </w:r>
      <w:r w:rsidR="00E11334" w:rsidRPr="000F439A">
        <w:rPr>
          <w:rFonts w:cs="KFGQPC HAFS Uthmanic Script" w:hint="cs"/>
          <w:b/>
          <w:bCs/>
          <w:rtl/>
          <w:lang w:bidi="ar-YE"/>
        </w:rPr>
        <w:t>ٱ</w:t>
      </w:r>
      <w:r w:rsidR="00E11334" w:rsidRPr="000F439A">
        <w:rPr>
          <w:rFonts w:cs="KFGQPC HAFS Uthmanic Script" w:hint="eastAsia"/>
          <w:b/>
          <w:bCs/>
          <w:rtl/>
          <w:lang w:bidi="ar-YE"/>
        </w:rPr>
        <w:t>سۡتَخَفَّ</w:t>
      </w:r>
      <w:r w:rsidR="00E11334" w:rsidRPr="000F439A">
        <w:rPr>
          <w:rFonts w:cs="KFGQPC HAFS Uthmanic Script"/>
          <w:b/>
          <w:bCs/>
          <w:rtl/>
          <w:lang w:bidi="ar-YE"/>
        </w:rPr>
        <w:t xml:space="preserve"> قَوۡمَهُ</w:t>
      </w:r>
      <w:r w:rsidR="00E11334" w:rsidRPr="000F439A">
        <w:rPr>
          <w:rFonts w:cs="KFGQPC HAFS Uthmanic Script" w:hint="cs"/>
          <w:b/>
          <w:bCs/>
          <w:rtl/>
          <w:lang w:bidi="ar-YE"/>
        </w:rPr>
        <w:t>ۥ</w:t>
      </w:r>
      <w:r w:rsidR="00E11334" w:rsidRPr="000F439A">
        <w:rPr>
          <w:rFonts w:cs="KFGQPC HAFS Uthmanic Script"/>
          <w:b/>
          <w:bCs/>
          <w:rtl/>
          <w:lang w:bidi="ar-YE"/>
        </w:rPr>
        <w:t xml:space="preserve"> فَأَطَاعُوهُۚ إِنَّهُمۡ كَانُواْ قَوۡمٗا فَٰسِقِينَ ٥٤</w:t>
      </w:r>
      <w:r w:rsidR="00D35F82" w:rsidRPr="000F439A">
        <w:rPr>
          <w:rFonts w:ascii="ATraditional Arabic" w:hAnsi="ATraditional Arabic" w:cs="ATraditional Arabic"/>
          <w:bCs/>
          <w:rtl/>
          <w:lang w:bidi="ar-YE"/>
        </w:rPr>
        <w:t>}</w:t>
      </w:r>
      <w:r w:rsidR="00E11334" w:rsidRPr="000F439A">
        <w:rPr>
          <w:bCs/>
          <w:rtl/>
          <w:lang w:bidi="ar-YE"/>
        </w:rPr>
        <w:t xml:space="preserve"> [سورة الزخرف: 54]</w:t>
      </w:r>
      <w:bookmarkEnd w:id="266"/>
      <w:r w:rsidR="0096294D" w:rsidRPr="000F439A">
        <w:rPr>
          <w:bCs/>
          <w:rtl/>
          <w:lang w:bidi="ar-YE"/>
        </w:rPr>
        <w:t>.</w:t>
      </w:r>
    </w:p>
    <w:p w14:paraId="57188FCC" w14:textId="77777777" w:rsidR="00E11334" w:rsidRPr="000F439A" w:rsidRDefault="00137479" w:rsidP="00841F1F">
      <w:pPr>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E11334" w:rsidRPr="000F439A">
        <w:rPr>
          <w:rFonts w:cs="KFGQPC HAFS Uthmanic Script"/>
          <w:b/>
          <w:bCs/>
          <w:rtl/>
          <w:lang w:bidi="ar-YE"/>
        </w:rPr>
        <w:t>فَ</w:t>
      </w:r>
      <w:r w:rsidR="00E11334" w:rsidRPr="000F439A">
        <w:rPr>
          <w:rFonts w:cs="KFGQPC HAFS Uthmanic Script" w:hint="cs"/>
          <w:b/>
          <w:bCs/>
          <w:rtl/>
          <w:lang w:bidi="ar-YE"/>
        </w:rPr>
        <w:t>ٱ</w:t>
      </w:r>
      <w:r w:rsidR="00E11334" w:rsidRPr="000F439A">
        <w:rPr>
          <w:rFonts w:cs="KFGQPC HAFS Uthmanic Script" w:hint="eastAsia"/>
          <w:b/>
          <w:bCs/>
          <w:rtl/>
          <w:lang w:bidi="ar-YE"/>
        </w:rPr>
        <w:t>سۡتَخَفَّ</w:t>
      </w:r>
      <w:r w:rsidR="00E11334" w:rsidRPr="000F439A">
        <w:rPr>
          <w:rFonts w:cs="KFGQPC HAFS Uthmanic Script"/>
          <w:b/>
          <w:bCs/>
          <w:rtl/>
          <w:lang w:bidi="ar-YE"/>
        </w:rPr>
        <w:t xml:space="preserve"> قَوۡمَهُ</w:t>
      </w:r>
      <w:r w:rsidR="00E11334" w:rsidRPr="000F439A">
        <w:rPr>
          <w:rFonts w:cs="KFGQPC HAFS Uthmanic Script" w:hint="cs"/>
          <w:b/>
          <w:bCs/>
          <w:rtl/>
          <w:lang w:bidi="ar-YE"/>
        </w:rPr>
        <w:t>ۥ</w:t>
      </w:r>
      <w:r w:rsidR="00D35F82" w:rsidRPr="000F439A">
        <w:rPr>
          <w:rFonts w:ascii="ATraditional Arabic" w:hAnsi="ATraditional Arabic" w:cs="ATraditional Arabic"/>
          <w:rtl/>
          <w:lang w:bidi="ar-YE"/>
        </w:rPr>
        <w:t>}</w:t>
      </w:r>
      <w:r w:rsidR="00841F1F" w:rsidRPr="000F439A">
        <w:rPr>
          <w:rFonts w:hint="cs"/>
          <w:rtl/>
          <w:lang w:bidi="ar-YE"/>
        </w:rPr>
        <w:t xml:space="preserve"> </w:t>
      </w:r>
      <w:r w:rsidR="00E11334" w:rsidRPr="000F439A">
        <w:rPr>
          <w:rtl/>
          <w:lang w:bidi="ar-YE"/>
        </w:rPr>
        <w:t xml:space="preserve">حينما قال لهم: </w:t>
      </w:r>
      <w:bookmarkStart w:id="267" w:name="سورةةالزخرفئئ_51ؤؤ53_134"/>
      <w:r w:rsidR="00D35F82" w:rsidRPr="000F439A">
        <w:rPr>
          <w:rFonts w:ascii="ATraditional Arabic" w:hAnsi="ATraditional Arabic" w:cs="ATraditional Arabic"/>
          <w:rtl/>
          <w:lang w:bidi="ar-YE"/>
        </w:rPr>
        <w:t>{</w:t>
      </w:r>
      <w:r w:rsidR="00E11334" w:rsidRPr="000F439A">
        <w:rPr>
          <w:rFonts w:cs="KFGQPC HAFS Uthmanic Script"/>
          <w:b/>
          <w:bCs/>
          <w:rtl/>
          <w:lang w:bidi="ar-YE"/>
        </w:rPr>
        <w:t xml:space="preserve">يَٰقَوۡمِ أَلَيۡسَ لِي مُلۡكُ مِصۡرَ وَهَٰذِهِ </w:t>
      </w:r>
      <w:r w:rsidR="00E11334" w:rsidRPr="000F439A">
        <w:rPr>
          <w:rFonts w:cs="KFGQPC HAFS Uthmanic Script" w:hint="cs"/>
          <w:b/>
          <w:bCs/>
          <w:rtl/>
          <w:lang w:bidi="ar-YE"/>
        </w:rPr>
        <w:t>ٱ</w:t>
      </w:r>
      <w:r w:rsidR="00E11334" w:rsidRPr="000F439A">
        <w:rPr>
          <w:rFonts w:cs="KFGQPC HAFS Uthmanic Script" w:hint="eastAsia"/>
          <w:b/>
          <w:bCs/>
          <w:rtl/>
          <w:lang w:bidi="ar-YE"/>
        </w:rPr>
        <w:t>لۡأَنۡهَٰرُ</w:t>
      </w:r>
      <w:r w:rsidR="00E11334" w:rsidRPr="000F439A">
        <w:rPr>
          <w:rFonts w:cs="KFGQPC HAFS Uthmanic Script"/>
          <w:b/>
          <w:bCs/>
          <w:rtl/>
          <w:lang w:bidi="ar-YE"/>
        </w:rPr>
        <w:t xml:space="preserve"> تَجۡرِي مِن تَحۡتِيٓۚ أَفَلَا تُبۡصِرُونَ ٥١ أَمۡ أَنَا۠ خَيۡرٞ مِّنۡ هَٰذَا </w:t>
      </w:r>
      <w:r w:rsidR="00E11334" w:rsidRPr="000F439A">
        <w:rPr>
          <w:rFonts w:cs="KFGQPC HAFS Uthmanic Script" w:hint="cs"/>
          <w:b/>
          <w:bCs/>
          <w:rtl/>
          <w:lang w:bidi="ar-YE"/>
        </w:rPr>
        <w:t>ٱ</w:t>
      </w:r>
      <w:r w:rsidR="00E11334" w:rsidRPr="000F439A">
        <w:rPr>
          <w:rFonts w:cs="KFGQPC HAFS Uthmanic Script" w:hint="eastAsia"/>
          <w:b/>
          <w:bCs/>
          <w:rtl/>
          <w:lang w:bidi="ar-YE"/>
        </w:rPr>
        <w:t>لَّذِي</w:t>
      </w:r>
      <w:r w:rsidR="00E11334" w:rsidRPr="000F439A">
        <w:rPr>
          <w:rFonts w:cs="KFGQPC HAFS Uthmanic Script"/>
          <w:b/>
          <w:bCs/>
          <w:rtl/>
          <w:lang w:bidi="ar-YE"/>
        </w:rPr>
        <w:t xml:space="preserve"> هُوَ مَهِينٞ وَلَا يَكَادُ يُبِينُ ٥٢ فَلَوۡلَآ أُلۡقِيَ عَلَيۡهِ أَسۡوِرَةٞ مِّن ذَهَبٍ أَوۡ جَآءَ مَعَهُ </w:t>
      </w:r>
      <w:r w:rsidR="00E11334" w:rsidRPr="000F439A">
        <w:rPr>
          <w:rFonts w:cs="KFGQPC HAFS Uthmanic Script" w:hint="cs"/>
          <w:b/>
          <w:bCs/>
          <w:rtl/>
          <w:lang w:bidi="ar-YE"/>
        </w:rPr>
        <w:t>ٱ</w:t>
      </w:r>
      <w:r w:rsidR="00E11334" w:rsidRPr="000F439A">
        <w:rPr>
          <w:rFonts w:cs="KFGQPC HAFS Uthmanic Script" w:hint="eastAsia"/>
          <w:b/>
          <w:bCs/>
          <w:rtl/>
          <w:lang w:bidi="ar-YE"/>
        </w:rPr>
        <w:t>لۡمَلَٰٓئِكَةُ</w:t>
      </w:r>
      <w:r w:rsidR="00E11334" w:rsidRPr="000F439A">
        <w:rPr>
          <w:rFonts w:cs="KFGQPC HAFS Uthmanic Script"/>
          <w:b/>
          <w:bCs/>
          <w:rtl/>
          <w:lang w:bidi="ar-YE"/>
        </w:rPr>
        <w:t xml:space="preserve"> مُقۡتَرِنِينَ ٥٣</w:t>
      </w:r>
      <w:r w:rsidR="00D35F82" w:rsidRPr="000F439A">
        <w:rPr>
          <w:rFonts w:ascii="ATraditional Arabic" w:hAnsi="ATraditional Arabic" w:cs="ATraditional Arabic"/>
          <w:rtl/>
          <w:lang w:bidi="ar-YE"/>
        </w:rPr>
        <w:t>}</w:t>
      </w:r>
      <w:r w:rsidR="00E11334" w:rsidRPr="000F439A">
        <w:rPr>
          <w:rtl/>
          <w:lang w:bidi="ar-YE"/>
        </w:rPr>
        <w:t xml:space="preserve"> [سورة الزخرف: 51-53]</w:t>
      </w:r>
      <w:bookmarkEnd w:id="267"/>
      <w:r w:rsidR="0096294D" w:rsidRPr="000F439A">
        <w:rPr>
          <w:rFonts w:hint="cs"/>
          <w:rtl/>
          <w:lang w:bidi="ar-YE"/>
        </w:rPr>
        <w:t>.</w:t>
      </w:r>
      <w:r w:rsidR="00841F1F" w:rsidRPr="000F439A">
        <w:rPr>
          <w:rFonts w:hint="cs"/>
          <w:rtl/>
          <w:lang w:bidi="ar-YE"/>
        </w:rPr>
        <w:t xml:space="preserve"> </w:t>
      </w:r>
    </w:p>
    <w:p w14:paraId="645158A7" w14:textId="77777777" w:rsidR="00E11334" w:rsidRPr="000F439A" w:rsidRDefault="00E11334" w:rsidP="00841F1F">
      <w:pPr>
        <w:spacing w:line="240" w:lineRule="auto"/>
        <w:rPr>
          <w:rtl/>
          <w:lang w:bidi="ar-YE"/>
        </w:rPr>
      </w:pPr>
      <w:r w:rsidRPr="000F439A">
        <w:rPr>
          <w:rtl/>
          <w:lang w:bidi="ar-YE"/>
        </w:rPr>
        <w:t>"أي: استخف عقولهم بما أبدى لهم من هذه الشبه</w:t>
      </w:r>
      <w:r w:rsidR="0096294D" w:rsidRPr="000F439A">
        <w:rPr>
          <w:rtl/>
          <w:lang w:bidi="ar-YE"/>
        </w:rPr>
        <w:t>،</w:t>
      </w:r>
      <w:r w:rsidRPr="000F439A">
        <w:rPr>
          <w:rtl/>
          <w:lang w:bidi="ar-YE"/>
        </w:rPr>
        <w:t xml:space="preserve"> التي لا تسمن ولا تغني من جوع</w:t>
      </w:r>
      <w:r w:rsidR="0096294D" w:rsidRPr="000F439A">
        <w:rPr>
          <w:rtl/>
          <w:lang w:bidi="ar-YE"/>
        </w:rPr>
        <w:t>،</w:t>
      </w:r>
      <w:r w:rsidRPr="000F439A">
        <w:rPr>
          <w:rtl/>
          <w:lang w:bidi="ar-YE"/>
        </w:rPr>
        <w:t xml:space="preserve"> ولا حقيقة تحتها</w:t>
      </w:r>
      <w:r w:rsidR="0096294D" w:rsidRPr="000F439A">
        <w:rPr>
          <w:rtl/>
          <w:lang w:bidi="ar-YE"/>
        </w:rPr>
        <w:t>،</w:t>
      </w:r>
      <w:r w:rsidRPr="000F439A">
        <w:rPr>
          <w:rtl/>
          <w:lang w:bidi="ar-YE"/>
        </w:rPr>
        <w:t xml:space="preserve"> وليست دليلا على حق ولا على باطل</w:t>
      </w:r>
      <w:r w:rsidR="0096294D" w:rsidRPr="000F439A">
        <w:rPr>
          <w:rtl/>
          <w:lang w:bidi="ar-YE"/>
        </w:rPr>
        <w:t>،</w:t>
      </w:r>
      <w:r w:rsidRPr="000F439A">
        <w:rPr>
          <w:rtl/>
          <w:lang w:bidi="ar-YE"/>
        </w:rPr>
        <w:t xml:space="preserve"> ولا تروج إلا على ضعفاء العقول</w:t>
      </w:r>
      <w:r w:rsidR="0096294D" w:rsidRPr="000F439A">
        <w:rPr>
          <w:rtl/>
          <w:lang w:bidi="ar-YE"/>
        </w:rPr>
        <w:t>.</w:t>
      </w:r>
    </w:p>
    <w:p w14:paraId="1FC2ECD1" w14:textId="77777777" w:rsidR="00E11334" w:rsidRPr="000F439A" w:rsidRDefault="00E11334" w:rsidP="00841F1F">
      <w:pPr>
        <w:spacing w:line="240" w:lineRule="auto"/>
        <w:rPr>
          <w:rtl/>
          <w:lang w:bidi="ar-YE"/>
        </w:rPr>
      </w:pPr>
      <w:r w:rsidRPr="000F439A">
        <w:rPr>
          <w:rFonts w:hint="eastAsia"/>
          <w:rtl/>
          <w:lang w:bidi="ar-YE"/>
        </w:rPr>
        <w:t>فأي</w:t>
      </w:r>
      <w:r w:rsidRPr="000F439A">
        <w:rPr>
          <w:rtl/>
          <w:lang w:bidi="ar-YE"/>
        </w:rPr>
        <w:t xml:space="preserve"> دليل يدل على أن فرعون محقٌّ</w:t>
      </w:r>
      <w:r w:rsidR="0096294D" w:rsidRPr="000F439A">
        <w:rPr>
          <w:rtl/>
          <w:lang w:bidi="ar-YE"/>
        </w:rPr>
        <w:t>،</w:t>
      </w:r>
      <w:r w:rsidRPr="000F439A">
        <w:rPr>
          <w:rtl/>
          <w:lang w:bidi="ar-YE"/>
        </w:rPr>
        <w:t xml:space="preserve"> لكون ملك مصر له</w:t>
      </w:r>
      <w:r w:rsidR="0096294D" w:rsidRPr="000F439A">
        <w:rPr>
          <w:rtl/>
          <w:lang w:bidi="ar-YE"/>
        </w:rPr>
        <w:t>،</w:t>
      </w:r>
      <w:r w:rsidRPr="000F439A">
        <w:rPr>
          <w:rtl/>
          <w:lang w:bidi="ar-YE"/>
        </w:rPr>
        <w:t xml:space="preserve"> وأنهاره تجري من تحته</w:t>
      </w:r>
      <w:r w:rsidR="0096294D" w:rsidRPr="000F439A">
        <w:rPr>
          <w:rtl/>
          <w:lang w:bidi="ar-YE"/>
        </w:rPr>
        <w:t>؟!</w:t>
      </w:r>
    </w:p>
    <w:p w14:paraId="1403C1DB" w14:textId="77777777" w:rsidR="00E11334" w:rsidRPr="000F439A" w:rsidRDefault="00E11334" w:rsidP="00841F1F">
      <w:pPr>
        <w:rPr>
          <w:rtl/>
          <w:lang w:bidi="ar-YE"/>
        </w:rPr>
      </w:pPr>
      <w:r w:rsidRPr="000F439A">
        <w:rPr>
          <w:rFonts w:hint="eastAsia"/>
          <w:rtl/>
          <w:lang w:bidi="ar-YE"/>
        </w:rPr>
        <w:t>وأي</w:t>
      </w:r>
      <w:r w:rsidRPr="000F439A">
        <w:rPr>
          <w:rtl/>
          <w:lang w:bidi="ar-YE"/>
        </w:rPr>
        <w:t xml:space="preserve"> دليل يدل على بطلان ما جاء به موسى لقلة أتباعه</w:t>
      </w:r>
      <w:r w:rsidR="0096294D" w:rsidRPr="000F439A">
        <w:rPr>
          <w:rtl/>
          <w:lang w:bidi="ar-YE"/>
        </w:rPr>
        <w:t>،</w:t>
      </w:r>
      <w:r w:rsidRPr="000F439A">
        <w:rPr>
          <w:rtl/>
          <w:lang w:bidi="ar-YE"/>
        </w:rPr>
        <w:t xml:space="preserve"> وثقل لسانه</w:t>
      </w:r>
      <w:r w:rsidR="0096294D" w:rsidRPr="000F439A">
        <w:rPr>
          <w:rtl/>
          <w:lang w:bidi="ar-YE"/>
        </w:rPr>
        <w:t>،</w:t>
      </w:r>
      <w:r w:rsidRPr="000F439A">
        <w:rPr>
          <w:rtl/>
          <w:lang w:bidi="ar-YE"/>
        </w:rPr>
        <w:t xml:space="preserve"> وعدم تحلية الله له</w:t>
      </w:r>
      <w:r w:rsidR="0096294D" w:rsidRPr="000F439A">
        <w:rPr>
          <w:rtl/>
          <w:lang w:bidi="ar-YE"/>
        </w:rPr>
        <w:t>،</w:t>
      </w:r>
      <w:r w:rsidRPr="000F439A">
        <w:rPr>
          <w:rtl/>
          <w:lang w:bidi="ar-YE"/>
        </w:rPr>
        <w:t xml:space="preserve"> ولكنه لقي ملأ لا معقول عندهم</w:t>
      </w:r>
      <w:r w:rsidR="0096294D" w:rsidRPr="000F439A">
        <w:rPr>
          <w:rtl/>
          <w:lang w:bidi="ar-YE"/>
        </w:rPr>
        <w:t>،</w:t>
      </w:r>
      <w:r w:rsidRPr="000F439A">
        <w:rPr>
          <w:rtl/>
          <w:lang w:bidi="ar-YE"/>
        </w:rPr>
        <w:t xml:space="preserve"> فمهما قال اتبعوه</w:t>
      </w:r>
      <w:r w:rsidR="0096294D" w:rsidRPr="000F439A">
        <w:rPr>
          <w:rtl/>
          <w:lang w:bidi="ar-YE"/>
        </w:rPr>
        <w:t>،</w:t>
      </w:r>
      <w:r w:rsidRPr="000F439A">
        <w:rPr>
          <w:rtl/>
          <w:lang w:bidi="ar-YE"/>
        </w:rPr>
        <w:t xml:space="preserve"> من حق وباطل</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إِنَّهُمۡ كَانُواْ قَوۡمٗا فَٰسِقِينَ ٥٤</w:t>
      </w:r>
      <w:r w:rsidR="00D35F82" w:rsidRPr="000F439A">
        <w:rPr>
          <w:rFonts w:ascii="ATraditional Arabic" w:hAnsi="ATraditional Arabic" w:cs="ATraditional Arabic"/>
          <w:rtl/>
          <w:lang w:bidi="ar-YE"/>
        </w:rPr>
        <w:t>}</w:t>
      </w:r>
      <w:r w:rsidR="0096294D" w:rsidRPr="000F439A">
        <w:rPr>
          <w:rFonts w:hint="cs"/>
          <w:rtl/>
          <w:lang w:bidi="ar-YE"/>
        </w:rPr>
        <w:t>،</w:t>
      </w:r>
      <w:r w:rsidR="00841F1F" w:rsidRPr="000F439A">
        <w:rPr>
          <w:rFonts w:hint="cs"/>
          <w:rtl/>
          <w:lang w:bidi="ar-YE"/>
        </w:rPr>
        <w:t xml:space="preserve"> </w:t>
      </w:r>
      <w:r w:rsidRPr="000F439A">
        <w:rPr>
          <w:rtl/>
          <w:lang w:bidi="ar-YE"/>
        </w:rPr>
        <w:t>فبسبب فسقهم</w:t>
      </w:r>
      <w:r w:rsidR="00841F1F" w:rsidRPr="000F439A">
        <w:rPr>
          <w:rFonts w:hint="cs"/>
          <w:rtl/>
          <w:lang w:bidi="ar-YE"/>
        </w:rPr>
        <w:t>:</w:t>
      </w:r>
      <w:r w:rsidRPr="000F439A">
        <w:rPr>
          <w:rtl/>
          <w:lang w:bidi="ar-YE"/>
        </w:rPr>
        <w:t xml:space="preserve"> قيض لهم فرعون</w:t>
      </w:r>
      <w:r w:rsidR="0096294D" w:rsidRPr="000F439A">
        <w:rPr>
          <w:rtl/>
          <w:lang w:bidi="ar-YE"/>
        </w:rPr>
        <w:t>،</w:t>
      </w:r>
      <w:r w:rsidRPr="000F439A">
        <w:rPr>
          <w:rtl/>
          <w:lang w:bidi="ar-YE"/>
        </w:rPr>
        <w:t xml:space="preserve"> يزين لهم الشرك والشر"</w:t>
      </w:r>
      <w:r w:rsidR="00772FFB" w:rsidRPr="000F439A">
        <w:rPr>
          <w:vertAlign w:val="superscript"/>
          <w:rtl/>
        </w:rPr>
        <w:t>(</w:t>
      </w:r>
      <w:r w:rsidR="00772FFB" w:rsidRPr="000F439A">
        <w:rPr>
          <w:vertAlign w:val="superscript"/>
          <w:rtl/>
        </w:rPr>
        <w:footnoteReference w:id="242"/>
      </w:r>
      <w:r w:rsidR="00772FFB" w:rsidRPr="000F439A">
        <w:rPr>
          <w:vertAlign w:val="superscript"/>
          <w:rtl/>
        </w:rPr>
        <w:t>)</w:t>
      </w:r>
      <w:r w:rsidR="0096294D" w:rsidRPr="000F439A">
        <w:rPr>
          <w:rtl/>
          <w:lang w:bidi="ar-YE"/>
        </w:rPr>
        <w:t>.</w:t>
      </w:r>
    </w:p>
    <w:p w14:paraId="6F309D50" w14:textId="2B17882D" w:rsidR="00841F1F" w:rsidRPr="000F439A" w:rsidRDefault="00E11334" w:rsidP="00841F1F">
      <w:pPr>
        <w:rPr>
          <w:rtl/>
          <w:lang w:bidi="ar-YE"/>
        </w:rPr>
      </w:pPr>
      <w:r w:rsidRPr="000F439A">
        <w:rPr>
          <w:rtl/>
          <w:lang w:bidi="ar-YE"/>
        </w:rPr>
        <w:t>واستخفاف الطغاة للجماهير أمر لا غرابة فيه فهم يعزلون الجماهير أولا عن كل سبل المعرفة</w:t>
      </w:r>
      <w:r w:rsidR="0096294D" w:rsidRPr="000F439A">
        <w:rPr>
          <w:rtl/>
          <w:lang w:bidi="ar-YE"/>
        </w:rPr>
        <w:t>،</w:t>
      </w:r>
      <w:r w:rsidRPr="000F439A">
        <w:rPr>
          <w:rtl/>
          <w:lang w:bidi="ar-YE"/>
        </w:rPr>
        <w:t xml:space="preserve"> ويحجبون عنهم الحقائق حتى ينسوها</w:t>
      </w:r>
      <w:r w:rsidR="0096294D" w:rsidRPr="000F439A">
        <w:rPr>
          <w:rtl/>
          <w:lang w:bidi="ar-YE"/>
        </w:rPr>
        <w:t>،</w:t>
      </w:r>
      <w:r w:rsidRPr="000F439A">
        <w:rPr>
          <w:rtl/>
          <w:lang w:bidi="ar-YE"/>
        </w:rPr>
        <w:t xml:space="preserve"> ولا يعودوا يبحثون عنها ويلقون في روعهم ما يشاءون من المؤثرات حتى تنطبع نفوسهم بهذه المؤثرات المصطنعة</w:t>
      </w:r>
      <w:r w:rsidR="0096294D" w:rsidRPr="000F439A">
        <w:rPr>
          <w:rtl/>
          <w:lang w:bidi="ar-YE"/>
        </w:rPr>
        <w:t>.</w:t>
      </w:r>
      <w:r w:rsidRPr="000F439A">
        <w:rPr>
          <w:rtl/>
          <w:lang w:bidi="ar-YE"/>
        </w:rPr>
        <w:t xml:space="preserve"> ومن ثم يسهل استخفافهم بعد ذلك</w:t>
      </w:r>
      <w:r w:rsidR="0096294D" w:rsidRPr="000F439A">
        <w:rPr>
          <w:rtl/>
          <w:lang w:bidi="ar-YE"/>
        </w:rPr>
        <w:t>،</w:t>
      </w:r>
      <w:r w:rsidRPr="000F439A">
        <w:rPr>
          <w:rtl/>
          <w:lang w:bidi="ar-YE"/>
        </w:rPr>
        <w:t xml:space="preserve"> ويل</w:t>
      </w:r>
      <w:r w:rsidRPr="000F439A">
        <w:rPr>
          <w:rFonts w:hint="eastAsia"/>
          <w:rtl/>
          <w:lang w:bidi="ar-YE"/>
        </w:rPr>
        <w:t>ين</w:t>
      </w:r>
      <w:r w:rsidRPr="000F439A">
        <w:rPr>
          <w:rtl/>
          <w:lang w:bidi="ar-YE"/>
        </w:rPr>
        <w:t xml:space="preserve"> قيادهم</w:t>
      </w:r>
      <w:r w:rsidR="0096294D" w:rsidRPr="000F439A">
        <w:rPr>
          <w:rtl/>
          <w:lang w:bidi="ar-YE"/>
        </w:rPr>
        <w:t>،</w:t>
      </w:r>
      <w:r w:rsidRPr="000F439A">
        <w:rPr>
          <w:rtl/>
          <w:lang w:bidi="ar-YE"/>
        </w:rPr>
        <w:t xml:space="preserve"> فيذهبون بهم ذات اليمين وذات الشمال مطمئنين</w:t>
      </w:r>
      <w:r w:rsidR="0096294D" w:rsidRPr="000F439A">
        <w:rPr>
          <w:rtl/>
          <w:lang w:bidi="ar-YE"/>
        </w:rPr>
        <w:t>!</w:t>
      </w:r>
      <w:r w:rsidRPr="000F439A">
        <w:rPr>
          <w:rtl/>
          <w:lang w:bidi="ar-YE"/>
        </w:rPr>
        <w:t xml:space="preserve"> ولا يملك الطاغية أن يفعل بالجماهير هذه الفعلة إلا وهم فاسقون لا يستقيمون على طريق</w:t>
      </w:r>
      <w:r w:rsidR="0096294D" w:rsidRPr="000F439A">
        <w:rPr>
          <w:rtl/>
          <w:lang w:bidi="ar-YE"/>
        </w:rPr>
        <w:t>،</w:t>
      </w:r>
      <w:r w:rsidRPr="000F439A">
        <w:rPr>
          <w:rtl/>
          <w:lang w:bidi="ar-YE"/>
        </w:rPr>
        <w:t xml:space="preserve"> ولا يمسكون بحبل الله</w:t>
      </w:r>
      <w:r w:rsidR="0096294D" w:rsidRPr="000F439A">
        <w:rPr>
          <w:rtl/>
          <w:lang w:bidi="ar-YE"/>
        </w:rPr>
        <w:t>،</w:t>
      </w:r>
      <w:r w:rsidRPr="000F439A">
        <w:rPr>
          <w:rtl/>
          <w:lang w:bidi="ar-YE"/>
        </w:rPr>
        <w:t xml:space="preserve"> ولا يزنون بميزان الإيمان</w:t>
      </w:r>
      <w:r w:rsidR="0096294D" w:rsidRPr="000F439A">
        <w:rPr>
          <w:rtl/>
          <w:lang w:bidi="ar-YE"/>
        </w:rPr>
        <w:t>.</w:t>
      </w:r>
      <w:r w:rsidRPr="000F439A">
        <w:rPr>
          <w:rtl/>
          <w:lang w:bidi="ar-YE"/>
        </w:rPr>
        <w:t xml:space="preserve"> فأما المؤمنون فيصعب خِداعهم واستخفافهم واللعب بهم كالريشة في مهب الريح</w:t>
      </w:r>
      <w:r w:rsidR="0096294D" w:rsidRPr="000F439A">
        <w:rPr>
          <w:rtl/>
          <w:lang w:bidi="ar-YE"/>
        </w:rPr>
        <w:t>.</w:t>
      </w:r>
      <w:r w:rsidRPr="000F439A">
        <w:rPr>
          <w:rtl/>
          <w:lang w:bidi="ar-YE"/>
        </w:rPr>
        <w:t xml:space="preserve"> ومن هنا يعلل القرآن استجابة الجماهير لفرعون فيقول: </w:t>
      </w:r>
      <w:r w:rsidR="00D35F82" w:rsidRPr="000F439A">
        <w:rPr>
          <w:rFonts w:ascii="ATraditional Arabic" w:hAnsi="ATraditional Arabic" w:cs="ATraditional Arabic"/>
          <w:rtl/>
          <w:lang w:bidi="ar-YE"/>
        </w:rPr>
        <w:t>{</w:t>
      </w:r>
      <w:r w:rsidRPr="000F439A">
        <w:rPr>
          <w:rFonts w:cs="KFGQPC HAFS Uthmanic Script"/>
          <w:b/>
          <w:bCs/>
          <w:rtl/>
          <w:lang w:bidi="ar-YE"/>
        </w:rPr>
        <w:t>فَ</w:t>
      </w:r>
      <w:r w:rsidRPr="000F439A">
        <w:rPr>
          <w:rFonts w:cs="KFGQPC HAFS Uthmanic Script" w:hint="cs"/>
          <w:b/>
          <w:bCs/>
          <w:rtl/>
          <w:lang w:bidi="ar-YE"/>
        </w:rPr>
        <w:t>ٱ</w:t>
      </w:r>
      <w:r w:rsidRPr="000F439A">
        <w:rPr>
          <w:rFonts w:cs="KFGQPC HAFS Uthmanic Script" w:hint="eastAsia"/>
          <w:b/>
          <w:bCs/>
          <w:rtl/>
          <w:lang w:bidi="ar-YE"/>
        </w:rPr>
        <w:t>سۡتَخَفَّ</w:t>
      </w:r>
      <w:r w:rsidRPr="000F439A">
        <w:rPr>
          <w:rFonts w:cs="KFGQPC HAFS Uthmanic Script"/>
          <w:b/>
          <w:bCs/>
          <w:rtl/>
          <w:lang w:bidi="ar-YE"/>
        </w:rPr>
        <w:t xml:space="preserve"> قَوۡمَهُ</w:t>
      </w:r>
      <w:r w:rsidRPr="000F439A">
        <w:rPr>
          <w:rFonts w:cs="KFGQPC HAFS Uthmanic Script" w:hint="cs"/>
          <w:b/>
          <w:bCs/>
          <w:rtl/>
          <w:lang w:bidi="ar-YE"/>
        </w:rPr>
        <w:t>ۥ</w:t>
      </w:r>
      <w:r w:rsidRPr="000F439A">
        <w:rPr>
          <w:rFonts w:cs="KFGQPC HAFS Uthmanic Script"/>
          <w:b/>
          <w:bCs/>
          <w:rtl/>
          <w:lang w:bidi="ar-YE"/>
        </w:rPr>
        <w:t xml:space="preserve"> فَأَطَاعُوهُۚ إِنَّهُمۡ كَانُواْ قَوۡمٗا فَٰسِقِينَ ٥٤</w:t>
      </w:r>
      <w:r w:rsidR="00D35F82" w:rsidRPr="000F439A">
        <w:rPr>
          <w:rFonts w:ascii="ATraditional Arabic" w:hAnsi="ATraditional Arabic" w:cs="ATraditional Arabic"/>
          <w:rtl/>
          <w:lang w:bidi="ar-YE"/>
        </w:rPr>
        <w:t>}</w:t>
      </w:r>
      <w:r w:rsidR="00264A46">
        <w:rPr>
          <w:rFonts w:hint="cs"/>
          <w:rtl/>
          <w:lang w:bidi="ar-YE"/>
        </w:rPr>
        <w:t>.</w:t>
      </w:r>
    </w:p>
    <w:p w14:paraId="370FED17" w14:textId="77777777" w:rsidR="00137479" w:rsidRPr="000F439A" w:rsidRDefault="00E11334" w:rsidP="00841F1F">
      <w:pPr>
        <w:keepNext/>
        <w:keepLines/>
        <w:rPr>
          <w:bCs/>
          <w:rtl/>
          <w:lang w:bidi="ar-YE"/>
        </w:rPr>
      </w:pPr>
      <w:r w:rsidRPr="000F439A">
        <w:rPr>
          <w:rFonts w:hint="eastAsia"/>
          <w:bCs/>
          <w:rtl/>
          <w:lang w:bidi="ar-YE"/>
        </w:rPr>
        <w:lastRenderedPageBreak/>
        <w:t>ومما</w:t>
      </w:r>
      <w:r w:rsidRPr="000F439A">
        <w:rPr>
          <w:bCs/>
          <w:rtl/>
          <w:lang w:bidi="ar-YE"/>
        </w:rPr>
        <w:t xml:space="preserve"> سبق يتبين الآتي</w:t>
      </w:r>
      <w:r w:rsidR="00137479" w:rsidRPr="000F439A">
        <w:rPr>
          <w:rFonts w:hint="cs"/>
          <w:bCs/>
          <w:rtl/>
          <w:lang w:bidi="ar-YE"/>
        </w:rPr>
        <w:t xml:space="preserve">: </w:t>
      </w:r>
    </w:p>
    <w:p w14:paraId="79075BE6" w14:textId="77777777" w:rsidR="00E11334" w:rsidRPr="000F439A" w:rsidRDefault="00E11334" w:rsidP="00C54F79">
      <w:pPr>
        <w:numPr>
          <w:ilvl w:val="0"/>
          <w:numId w:val="37"/>
        </w:numPr>
        <w:ind w:left="1134" w:hanging="567"/>
        <w:rPr>
          <w:rtl/>
          <w:lang w:bidi="ar-YE"/>
        </w:rPr>
      </w:pPr>
      <w:r w:rsidRPr="000F439A">
        <w:rPr>
          <w:rtl/>
          <w:lang w:bidi="ar-YE"/>
        </w:rPr>
        <w:t>تحدثت السورتان عن الشرك</w:t>
      </w:r>
      <w:r w:rsidR="0096294D" w:rsidRPr="000F439A">
        <w:rPr>
          <w:rtl/>
          <w:lang w:bidi="ar-YE"/>
        </w:rPr>
        <w:t>،</w:t>
      </w:r>
      <w:r w:rsidRPr="000F439A">
        <w:rPr>
          <w:rtl/>
          <w:lang w:bidi="ar-YE"/>
        </w:rPr>
        <w:t xml:space="preserve"> وأن المشركين اتخذوا من دون الله أولياء أشركوهم مع الله في العبادة</w:t>
      </w:r>
      <w:r w:rsidR="0096294D" w:rsidRPr="000F439A">
        <w:rPr>
          <w:rtl/>
          <w:lang w:bidi="ar-YE"/>
        </w:rPr>
        <w:t>،</w:t>
      </w:r>
      <w:r w:rsidRPr="000F439A">
        <w:rPr>
          <w:rtl/>
          <w:lang w:bidi="ar-YE"/>
        </w:rPr>
        <w:t xml:space="preserve"> وكذلك وقعوا في شرك التشريع من التحليل والتحريم بغير ما أنزل الله</w:t>
      </w:r>
      <w:r w:rsidR="0096294D" w:rsidRPr="000F439A">
        <w:rPr>
          <w:rtl/>
          <w:lang w:bidi="ar-YE"/>
        </w:rPr>
        <w:t>.</w:t>
      </w:r>
    </w:p>
    <w:p w14:paraId="2A5D90E0" w14:textId="77777777" w:rsidR="002F0704" w:rsidRPr="000F439A" w:rsidRDefault="00E11334" w:rsidP="00C54F79">
      <w:pPr>
        <w:numPr>
          <w:ilvl w:val="0"/>
          <w:numId w:val="37"/>
        </w:numPr>
        <w:ind w:left="1134" w:hanging="567"/>
        <w:rPr>
          <w:rtl/>
          <w:lang w:bidi="ar-YE"/>
        </w:rPr>
      </w:pPr>
      <w:r w:rsidRPr="000F439A">
        <w:rPr>
          <w:rtl/>
          <w:lang w:bidi="ar-YE"/>
        </w:rPr>
        <w:t>تحدثت السورتان أن أهل الكفر والشرك ادعوا لله ولد</w:t>
      </w:r>
      <w:r w:rsidR="0096294D" w:rsidRPr="000F439A">
        <w:rPr>
          <w:rFonts w:hint="cs"/>
          <w:rtl/>
          <w:lang w:bidi="ar-YE"/>
        </w:rPr>
        <w:t>،</w:t>
      </w:r>
      <w:r w:rsidRPr="000F439A">
        <w:rPr>
          <w:rtl/>
          <w:lang w:bidi="ar-YE"/>
        </w:rPr>
        <w:t xml:space="preserve"> ونسبوه إلى الله</w:t>
      </w:r>
      <w:r w:rsidR="00137479" w:rsidRPr="000F439A">
        <w:rPr>
          <w:rFonts w:hint="cs"/>
          <w:rtl/>
          <w:lang w:bidi="ar-YE"/>
        </w:rPr>
        <w:t xml:space="preserve"> –</w:t>
      </w:r>
      <w:r w:rsidRPr="000F439A">
        <w:rPr>
          <w:rtl/>
          <w:lang w:bidi="ar-YE"/>
        </w:rPr>
        <w:t>تعالى الله عما يقولون علوا كبيرا</w:t>
      </w:r>
      <w:r w:rsidR="00137479" w:rsidRPr="000F439A">
        <w:rPr>
          <w:rtl/>
          <w:lang w:bidi="ar-YE"/>
        </w:rPr>
        <w:t>– وأطاعوه</w:t>
      </w:r>
      <w:r w:rsidR="00137479" w:rsidRPr="000F439A">
        <w:rPr>
          <w:rFonts w:hint="cs"/>
          <w:rtl/>
          <w:lang w:bidi="ar-YE"/>
        </w:rPr>
        <w:t xml:space="preserve"> </w:t>
      </w:r>
      <w:r w:rsidRPr="000F439A">
        <w:rPr>
          <w:rtl/>
          <w:lang w:bidi="ar-YE"/>
        </w:rPr>
        <w:t>من دون الله</w:t>
      </w:r>
      <w:r w:rsidR="00841F1F" w:rsidRPr="000F439A">
        <w:rPr>
          <w:rFonts w:hint="cs"/>
          <w:rtl/>
          <w:lang w:bidi="ar-YE"/>
        </w:rPr>
        <w:t xml:space="preserve"> تعالى</w:t>
      </w:r>
      <w:r w:rsidR="0096294D" w:rsidRPr="000F439A">
        <w:rPr>
          <w:rFonts w:hint="cs"/>
          <w:rtl/>
          <w:lang w:bidi="ar-YE"/>
        </w:rPr>
        <w:t>.</w:t>
      </w:r>
      <w:r w:rsidR="002F0704" w:rsidRPr="000F439A">
        <w:rPr>
          <w:rFonts w:hint="cs"/>
          <w:rtl/>
          <w:lang w:bidi="ar-YE"/>
        </w:rPr>
        <w:t xml:space="preserve"> </w:t>
      </w:r>
    </w:p>
    <w:p w14:paraId="628BA0D6" w14:textId="77777777" w:rsidR="002F0704" w:rsidRPr="000F439A" w:rsidRDefault="002F0704" w:rsidP="00385BE2">
      <w:pPr>
        <w:rPr>
          <w:rtl/>
          <w:lang w:bidi="ar-YE"/>
        </w:rPr>
      </w:pPr>
    </w:p>
    <w:p w14:paraId="21A62C2D" w14:textId="77777777" w:rsidR="002F0704" w:rsidRPr="000F439A" w:rsidRDefault="002F0704" w:rsidP="00385BE2">
      <w:pPr>
        <w:rPr>
          <w:rtl/>
          <w:lang w:bidi="ar-YE"/>
        </w:rPr>
        <w:sectPr w:rsidR="002F0704"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7EF98C8A" w14:textId="77777777" w:rsidR="002F0704" w:rsidRPr="000F439A" w:rsidRDefault="002F0704" w:rsidP="00385BE2">
      <w:pPr>
        <w:rPr>
          <w:sz w:val="2"/>
          <w:szCs w:val="2"/>
          <w:rtl/>
          <w:lang w:bidi="ar-YE"/>
        </w:rPr>
      </w:pPr>
    </w:p>
    <w:p w14:paraId="4691944D" w14:textId="77777777" w:rsidR="002F0704" w:rsidRPr="000F439A" w:rsidRDefault="002F0704" w:rsidP="00385BE2">
      <w:pPr>
        <w:rPr>
          <w:rtl/>
          <w:lang w:bidi="ar-YE"/>
        </w:rPr>
      </w:pPr>
    </w:p>
    <w:p w14:paraId="59F325B6" w14:textId="77777777" w:rsidR="002F0704" w:rsidRPr="000F439A" w:rsidRDefault="002F0704" w:rsidP="00385BE2">
      <w:pPr>
        <w:rPr>
          <w:rtl/>
          <w:lang w:bidi="ar-YE"/>
        </w:rPr>
      </w:pPr>
    </w:p>
    <w:p w14:paraId="5FFAABDB" w14:textId="77777777" w:rsidR="002F0704" w:rsidRPr="000F439A" w:rsidRDefault="002F0704" w:rsidP="00385BE2">
      <w:pPr>
        <w:rPr>
          <w:rtl/>
          <w:lang w:bidi="ar-YE"/>
        </w:rPr>
      </w:pPr>
    </w:p>
    <w:p w14:paraId="2E9FCA40" w14:textId="77777777" w:rsidR="002F0704" w:rsidRPr="000F439A" w:rsidRDefault="002F0704" w:rsidP="00385BE2">
      <w:pPr>
        <w:rPr>
          <w:rtl/>
          <w:lang w:bidi="ar-YE"/>
        </w:rPr>
      </w:pPr>
    </w:p>
    <w:p w14:paraId="431EBCFC" w14:textId="77777777" w:rsidR="002F0704" w:rsidRPr="000F439A" w:rsidRDefault="002F0704" w:rsidP="00385BE2">
      <w:pPr>
        <w:rPr>
          <w:rtl/>
          <w:lang w:bidi="ar-YE"/>
        </w:rPr>
      </w:pPr>
    </w:p>
    <w:p w14:paraId="0D44F12F" w14:textId="77777777" w:rsidR="002F0704" w:rsidRPr="000F439A" w:rsidRDefault="00523B32" w:rsidP="00C77706">
      <w:pPr>
        <w:pStyle w:val="3"/>
        <w:rPr>
          <w:rtl/>
        </w:rPr>
      </w:pPr>
      <w:bookmarkStart w:id="268" w:name="_Toc160896347"/>
      <w:r w:rsidRPr="000F439A">
        <w:rPr>
          <w:rtl/>
        </w:rPr>
        <w:t>المبحث الخامس</w:t>
      </w:r>
      <w:r w:rsidRPr="000F439A">
        <w:rPr>
          <w:rFonts w:hint="cs"/>
          <w:rtl/>
        </w:rPr>
        <w:t>:</w:t>
      </w:r>
      <w:r w:rsidRPr="000F439A">
        <w:rPr>
          <w:rtl/>
        </w:rPr>
        <w:br/>
        <w:t>الإيمان بالملائكة في السورتين</w:t>
      </w:r>
      <w:r w:rsidR="002F0704" w:rsidRPr="000F439A">
        <w:rPr>
          <w:rtl/>
        </w:rPr>
        <w:t>:</w:t>
      </w:r>
      <w:bookmarkEnd w:id="268"/>
      <w:r w:rsidR="002F0704" w:rsidRPr="000F439A">
        <w:rPr>
          <w:rFonts w:hint="cs"/>
          <w:rtl/>
        </w:rPr>
        <w:t xml:space="preserve"> </w:t>
      </w:r>
    </w:p>
    <w:p w14:paraId="28E53F30" w14:textId="77777777" w:rsidR="002F0704" w:rsidRPr="000F439A" w:rsidRDefault="00523B32" w:rsidP="00C77706">
      <w:pPr>
        <w:ind w:firstLine="0"/>
        <w:jc w:val="center"/>
        <w:rPr>
          <w:rFonts w:ascii="KFGQPC KSA Heavy" w:hAnsi="KFGQPC KSA Heavy" w:cs="KFGQPC KSA Heavy"/>
          <w:rtl/>
        </w:rPr>
      </w:pPr>
      <w:r w:rsidRPr="000F439A">
        <w:rPr>
          <w:rFonts w:ascii="KFGQPC KSA Heavy" w:hAnsi="KFGQPC KSA Heavy" w:cs="KFGQPC KSA Heavy"/>
          <w:rtl/>
        </w:rPr>
        <w:t>وفيه أربعة مطالب</w:t>
      </w:r>
      <w:r w:rsidR="002F0704" w:rsidRPr="000F439A">
        <w:rPr>
          <w:rFonts w:ascii="KFGQPC KSA Heavy" w:hAnsi="KFGQPC KSA Heavy" w:cs="KFGQPC KSA Heavy"/>
          <w:rtl/>
        </w:rPr>
        <w:t>:</w:t>
      </w:r>
    </w:p>
    <w:p w14:paraId="7DB5E73B" w14:textId="77777777" w:rsidR="00523B32" w:rsidRPr="000F439A" w:rsidRDefault="00523B32" w:rsidP="007B2239">
      <w:pPr>
        <w:numPr>
          <w:ilvl w:val="0"/>
          <w:numId w:val="2"/>
        </w:numPr>
        <w:ind w:left="1985" w:right="851" w:hanging="567"/>
        <w:rPr>
          <w:bCs/>
          <w:sz w:val="32"/>
          <w:szCs w:val="32"/>
          <w:rtl/>
          <w:lang w:bidi="ar-YE"/>
        </w:rPr>
      </w:pPr>
      <w:r w:rsidRPr="000F439A">
        <w:rPr>
          <w:bCs/>
          <w:sz w:val="32"/>
          <w:szCs w:val="32"/>
          <w:rtl/>
          <w:lang w:bidi="ar-YE"/>
        </w:rPr>
        <w:t>المطلب الأول: الإيمان بالملائكة</w:t>
      </w:r>
      <w:r w:rsidR="0096294D" w:rsidRPr="000F439A">
        <w:rPr>
          <w:bCs/>
          <w:sz w:val="32"/>
          <w:szCs w:val="32"/>
          <w:rtl/>
          <w:lang w:bidi="ar-YE"/>
        </w:rPr>
        <w:t>.</w:t>
      </w:r>
    </w:p>
    <w:p w14:paraId="4674B79F" w14:textId="77777777" w:rsidR="00523B32" w:rsidRPr="000F439A" w:rsidRDefault="00523B32" w:rsidP="007B2239">
      <w:pPr>
        <w:numPr>
          <w:ilvl w:val="0"/>
          <w:numId w:val="2"/>
        </w:numPr>
        <w:ind w:left="1985" w:right="851" w:hanging="567"/>
        <w:rPr>
          <w:bCs/>
          <w:sz w:val="32"/>
          <w:szCs w:val="32"/>
          <w:rtl/>
          <w:lang w:bidi="ar-YE"/>
        </w:rPr>
      </w:pPr>
      <w:r w:rsidRPr="000F439A">
        <w:rPr>
          <w:bCs/>
          <w:sz w:val="32"/>
          <w:szCs w:val="32"/>
          <w:rtl/>
          <w:lang w:bidi="ar-YE"/>
        </w:rPr>
        <w:t>المطلب الثاني: الإيمان بالملائكة في سورة الشورى</w:t>
      </w:r>
      <w:r w:rsidR="0096294D" w:rsidRPr="000F439A">
        <w:rPr>
          <w:bCs/>
          <w:sz w:val="32"/>
          <w:szCs w:val="32"/>
          <w:rtl/>
          <w:lang w:bidi="ar-YE"/>
        </w:rPr>
        <w:t>.</w:t>
      </w:r>
    </w:p>
    <w:p w14:paraId="06B52BE7" w14:textId="77777777" w:rsidR="00523B32" w:rsidRPr="000F439A" w:rsidRDefault="00523B32" w:rsidP="007B2239">
      <w:pPr>
        <w:numPr>
          <w:ilvl w:val="0"/>
          <w:numId w:val="2"/>
        </w:numPr>
        <w:ind w:left="1985" w:right="851" w:hanging="567"/>
        <w:rPr>
          <w:bCs/>
          <w:sz w:val="32"/>
          <w:szCs w:val="32"/>
          <w:rtl/>
          <w:lang w:bidi="ar-YE"/>
        </w:rPr>
      </w:pPr>
      <w:r w:rsidRPr="000F439A">
        <w:rPr>
          <w:bCs/>
          <w:sz w:val="32"/>
          <w:szCs w:val="32"/>
          <w:rtl/>
          <w:lang w:bidi="ar-YE"/>
        </w:rPr>
        <w:t>المطلب الثالث: الإيمان بالملائكة في سورة الزخرف</w:t>
      </w:r>
      <w:r w:rsidR="0096294D" w:rsidRPr="000F439A">
        <w:rPr>
          <w:bCs/>
          <w:sz w:val="32"/>
          <w:szCs w:val="32"/>
          <w:rtl/>
          <w:lang w:bidi="ar-YE"/>
        </w:rPr>
        <w:t>.</w:t>
      </w:r>
    </w:p>
    <w:p w14:paraId="6F61E7ED" w14:textId="77777777" w:rsidR="002F0704" w:rsidRPr="000F439A" w:rsidRDefault="00523B32" w:rsidP="007B2239">
      <w:pPr>
        <w:numPr>
          <w:ilvl w:val="0"/>
          <w:numId w:val="2"/>
        </w:numPr>
        <w:ind w:left="1985" w:right="851" w:hanging="567"/>
        <w:rPr>
          <w:bCs/>
          <w:sz w:val="32"/>
          <w:szCs w:val="32"/>
          <w:rtl/>
          <w:lang w:bidi="ar-YE"/>
        </w:rPr>
      </w:pPr>
      <w:r w:rsidRPr="000F439A">
        <w:rPr>
          <w:bCs/>
          <w:sz w:val="32"/>
          <w:szCs w:val="32"/>
          <w:rtl/>
          <w:lang w:bidi="ar-YE"/>
        </w:rPr>
        <w:t>المطلب الرابع: ثمرات الإيمان بالملائكة</w:t>
      </w:r>
      <w:r w:rsidR="0096294D" w:rsidRPr="000F439A">
        <w:rPr>
          <w:bCs/>
          <w:sz w:val="32"/>
          <w:szCs w:val="32"/>
          <w:rtl/>
          <w:lang w:bidi="ar-YE"/>
        </w:rPr>
        <w:t>.</w:t>
      </w:r>
      <w:r w:rsidR="002F0704" w:rsidRPr="000F439A">
        <w:rPr>
          <w:rFonts w:hint="cs"/>
          <w:bCs/>
          <w:sz w:val="32"/>
          <w:szCs w:val="32"/>
          <w:rtl/>
          <w:lang w:bidi="ar-YE"/>
        </w:rPr>
        <w:t xml:space="preserve"> </w:t>
      </w:r>
    </w:p>
    <w:p w14:paraId="1A0B52FB" w14:textId="77777777" w:rsidR="002F0704" w:rsidRPr="000F439A" w:rsidRDefault="002F0704" w:rsidP="00385BE2">
      <w:pPr>
        <w:rPr>
          <w:rtl/>
        </w:rPr>
      </w:pPr>
    </w:p>
    <w:p w14:paraId="3F7B1F9B" w14:textId="77777777" w:rsidR="002F0704" w:rsidRPr="000F439A" w:rsidRDefault="002F0704" w:rsidP="00385BE2">
      <w:pPr>
        <w:rPr>
          <w:rtl/>
          <w:lang w:bidi="ar-YE"/>
        </w:rPr>
      </w:pPr>
    </w:p>
    <w:p w14:paraId="71784E87" w14:textId="77777777" w:rsidR="002F0704" w:rsidRPr="000F439A" w:rsidRDefault="002F0704" w:rsidP="00385BE2">
      <w:pPr>
        <w:rPr>
          <w:sz w:val="2"/>
          <w:szCs w:val="2"/>
          <w:rtl/>
          <w:lang w:bidi="ar-YE"/>
        </w:rPr>
      </w:pPr>
      <w:r w:rsidRPr="000F439A">
        <w:rPr>
          <w:rtl/>
          <w:lang w:bidi="ar-YE"/>
        </w:rPr>
        <w:br w:type="page"/>
      </w:r>
    </w:p>
    <w:p w14:paraId="2F698D5A" w14:textId="77777777" w:rsidR="002F0704" w:rsidRPr="000F439A" w:rsidRDefault="00841F1F" w:rsidP="00C77706">
      <w:pPr>
        <w:pStyle w:val="4"/>
        <w:rPr>
          <w:rtl/>
        </w:rPr>
      </w:pPr>
      <w:bookmarkStart w:id="269" w:name="_Toc160896348"/>
      <w:r w:rsidRPr="000F439A">
        <w:rPr>
          <w:rtl/>
        </w:rPr>
        <w:t>المطلب الأول: الإيمان بالملائكة</w:t>
      </w:r>
      <w:r w:rsidR="0096294D" w:rsidRPr="000F439A">
        <w:rPr>
          <w:rtl/>
        </w:rPr>
        <w:t>.</w:t>
      </w:r>
      <w:bookmarkEnd w:id="269"/>
    </w:p>
    <w:p w14:paraId="7F60765B" w14:textId="77777777" w:rsidR="00523B32" w:rsidRPr="000F439A" w:rsidRDefault="00523B32" w:rsidP="00523B32">
      <w:pPr>
        <w:rPr>
          <w:bCs/>
          <w:rtl/>
        </w:rPr>
      </w:pPr>
      <w:r w:rsidRPr="000F439A">
        <w:rPr>
          <w:bCs/>
          <w:rtl/>
        </w:rPr>
        <w:t>وفيه مسائل:</w:t>
      </w:r>
    </w:p>
    <w:p w14:paraId="32A977E5" w14:textId="77777777" w:rsidR="00523B32" w:rsidRPr="000F439A" w:rsidRDefault="00523B32" w:rsidP="00841F1F">
      <w:pPr>
        <w:pStyle w:val="5"/>
        <w:rPr>
          <w:rtl/>
        </w:rPr>
      </w:pPr>
      <w:bookmarkStart w:id="270" w:name="_Toc160896349"/>
      <w:r w:rsidRPr="000F439A">
        <w:rPr>
          <w:rtl/>
        </w:rPr>
        <w:t>المسألة الأولى: تعريف الملائكة:</w:t>
      </w:r>
      <w:bookmarkEnd w:id="270"/>
    </w:p>
    <w:p w14:paraId="2A696954" w14:textId="77777777" w:rsidR="00523B32" w:rsidRPr="000F439A" w:rsidRDefault="00C77072" w:rsidP="00C54F79">
      <w:pPr>
        <w:keepNext/>
        <w:keepLines/>
        <w:numPr>
          <w:ilvl w:val="0"/>
          <w:numId w:val="39"/>
        </w:numPr>
        <w:ind w:left="851" w:hanging="851"/>
        <w:rPr>
          <w:bCs/>
          <w:rtl/>
        </w:rPr>
      </w:pPr>
      <w:r w:rsidRPr="000F439A">
        <w:rPr>
          <w:rFonts w:hint="cs"/>
          <w:bCs/>
          <w:rtl/>
        </w:rPr>
        <w:t xml:space="preserve">تعريف الملائكة </w:t>
      </w:r>
      <w:r w:rsidR="00523B32" w:rsidRPr="000F439A">
        <w:rPr>
          <w:bCs/>
          <w:rtl/>
        </w:rPr>
        <w:t>لغة</w:t>
      </w:r>
      <w:r w:rsidRPr="000F439A">
        <w:rPr>
          <w:rFonts w:hint="cs"/>
          <w:bCs/>
          <w:rtl/>
        </w:rPr>
        <w:t>ً</w:t>
      </w:r>
      <w:r w:rsidR="00523B32" w:rsidRPr="000F439A">
        <w:rPr>
          <w:bCs/>
          <w:rtl/>
        </w:rPr>
        <w:t>:</w:t>
      </w:r>
    </w:p>
    <w:p w14:paraId="28FA8CE4" w14:textId="77777777" w:rsidR="00523B32" w:rsidRPr="000F439A" w:rsidRDefault="00523B32" w:rsidP="00C77072">
      <w:pPr>
        <w:spacing w:line="300" w:lineRule="auto"/>
        <w:rPr>
          <w:rtl/>
        </w:rPr>
      </w:pPr>
      <w:r w:rsidRPr="000F439A">
        <w:rPr>
          <w:rtl/>
        </w:rPr>
        <w:t>"الملائكة جمع ملاك</w:t>
      </w:r>
      <w:r w:rsidR="0096294D" w:rsidRPr="000F439A">
        <w:rPr>
          <w:rtl/>
        </w:rPr>
        <w:t>،</w:t>
      </w:r>
      <w:r w:rsidRPr="000F439A">
        <w:rPr>
          <w:rtl/>
        </w:rPr>
        <w:t xml:space="preserve"> نقلت حركة الهمزة فيه إلى الساكن قبله</w:t>
      </w:r>
      <w:r w:rsidR="0096294D" w:rsidRPr="000F439A">
        <w:rPr>
          <w:rtl/>
        </w:rPr>
        <w:t>،</w:t>
      </w:r>
      <w:r w:rsidRPr="000F439A">
        <w:rPr>
          <w:rtl/>
        </w:rPr>
        <w:t xml:space="preserve"> ثم حذفت الهمزة تخفيفاً فصارت (ملكاً) وهو مشتق من كلمة (الألوكة) التي هي ا</w:t>
      </w:r>
      <w:r w:rsidR="00C77072" w:rsidRPr="000F439A">
        <w:rPr>
          <w:rtl/>
        </w:rPr>
        <w:t>لرسالة والجمع (ملائك) و(ملائكة)</w:t>
      </w:r>
      <w:r w:rsidRPr="000F439A">
        <w:rPr>
          <w:rtl/>
        </w:rPr>
        <w:t>"</w:t>
      </w:r>
      <w:r w:rsidR="00772FFB" w:rsidRPr="000F439A">
        <w:rPr>
          <w:vertAlign w:val="superscript"/>
          <w:rtl/>
        </w:rPr>
        <w:t>(</w:t>
      </w:r>
      <w:r w:rsidR="00772FFB" w:rsidRPr="000F439A">
        <w:rPr>
          <w:vertAlign w:val="superscript"/>
          <w:rtl/>
        </w:rPr>
        <w:footnoteReference w:id="243"/>
      </w:r>
      <w:r w:rsidR="00772FFB" w:rsidRPr="000F439A">
        <w:rPr>
          <w:vertAlign w:val="superscript"/>
          <w:rtl/>
        </w:rPr>
        <w:t>)</w:t>
      </w:r>
      <w:r w:rsidR="0096294D" w:rsidRPr="000F439A">
        <w:rPr>
          <w:rtl/>
        </w:rPr>
        <w:t>.</w:t>
      </w:r>
    </w:p>
    <w:p w14:paraId="2EFBC458" w14:textId="77777777" w:rsidR="00523B32" w:rsidRPr="000F439A" w:rsidRDefault="00523B32" w:rsidP="00C77072">
      <w:pPr>
        <w:spacing w:line="300" w:lineRule="auto"/>
        <w:rPr>
          <w:rtl/>
        </w:rPr>
      </w:pPr>
      <w:r w:rsidRPr="000F439A">
        <w:rPr>
          <w:rtl/>
        </w:rPr>
        <w:t>والذي نستفيده من التعريف اللغوي: أن الملائكة هم سفراء الله إلى أنبيائه ورسله في تبليغ الوحي والشرائع</w:t>
      </w:r>
      <w:r w:rsidR="0096294D" w:rsidRPr="000F439A">
        <w:rPr>
          <w:rtl/>
        </w:rPr>
        <w:t>.</w:t>
      </w:r>
    </w:p>
    <w:p w14:paraId="0BA842AE" w14:textId="77777777" w:rsidR="00523B32" w:rsidRPr="000F439A" w:rsidRDefault="00523B32" w:rsidP="00C54F79">
      <w:pPr>
        <w:keepNext/>
        <w:keepLines/>
        <w:numPr>
          <w:ilvl w:val="0"/>
          <w:numId w:val="39"/>
        </w:numPr>
        <w:ind w:left="851" w:hanging="851"/>
        <w:rPr>
          <w:bCs/>
          <w:rtl/>
        </w:rPr>
      </w:pPr>
      <w:r w:rsidRPr="000F439A">
        <w:rPr>
          <w:bCs/>
          <w:rtl/>
        </w:rPr>
        <w:t xml:space="preserve">تعريف </w:t>
      </w:r>
      <w:r w:rsidR="00C77072" w:rsidRPr="000F439A">
        <w:rPr>
          <w:rFonts w:hint="cs"/>
          <w:bCs/>
          <w:rtl/>
        </w:rPr>
        <w:t xml:space="preserve">الملائكة </w:t>
      </w:r>
      <w:r w:rsidR="00C77072" w:rsidRPr="000F439A">
        <w:rPr>
          <w:bCs/>
          <w:rtl/>
        </w:rPr>
        <w:t>اصطلاح</w:t>
      </w:r>
      <w:r w:rsidR="00C77072" w:rsidRPr="000F439A">
        <w:rPr>
          <w:rFonts w:hint="cs"/>
          <w:bCs/>
          <w:rtl/>
        </w:rPr>
        <w:t>اً</w:t>
      </w:r>
      <w:r w:rsidRPr="000F439A">
        <w:rPr>
          <w:bCs/>
          <w:rtl/>
        </w:rPr>
        <w:t>:</w:t>
      </w:r>
    </w:p>
    <w:p w14:paraId="5112D777" w14:textId="77777777" w:rsidR="00523B32" w:rsidRPr="000F439A" w:rsidRDefault="00523B32" w:rsidP="00C77072">
      <w:pPr>
        <w:spacing w:line="300" w:lineRule="auto"/>
        <w:rPr>
          <w:rtl/>
        </w:rPr>
      </w:pPr>
      <w:r w:rsidRPr="000F439A">
        <w:rPr>
          <w:rtl/>
        </w:rPr>
        <w:t>الملائكة: "أجسام نورانية ـ لطيفة أعطيت قدرة على التشكل بأشكال مختلفة ومسكنها السماوات</w:t>
      </w:r>
      <w:r w:rsidR="0096294D" w:rsidRPr="000F439A">
        <w:rPr>
          <w:rtl/>
        </w:rPr>
        <w:t>،</w:t>
      </w:r>
      <w:r w:rsidRPr="000F439A">
        <w:rPr>
          <w:rtl/>
        </w:rPr>
        <w:t xml:space="preserve"> وأبطل من قال: أنها الكواكب أو أنها الأنفس الخيرة التي فارقت أجسادها وغير ذلك من الأقوال التي لا يوجد في الأدلة السمعية شيء منها"</w:t>
      </w:r>
      <w:r w:rsidR="00772FFB" w:rsidRPr="000F439A">
        <w:rPr>
          <w:vertAlign w:val="superscript"/>
          <w:rtl/>
        </w:rPr>
        <w:t>(</w:t>
      </w:r>
      <w:r w:rsidR="00772FFB" w:rsidRPr="000F439A">
        <w:rPr>
          <w:vertAlign w:val="superscript"/>
          <w:rtl/>
        </w:rPr>
        <w:footnoteReference w:id="244"/>
      </w:r>
      <w:r w:rsidR="00772FFB" w:rsidRPr="000F439A">
        <w:rPr>
          <w:vertAlign w:val="superscript"/>
          <w:rtl/>
        </w:rPr>
        <w:t>)</w:t>
      </w:r>
      <w:r w:rsidR="0096294D" w:rsidRPr="000F439A">
        <w:rPr>
          <w:rtl/>
        </w:rPr>
        <w:t>.</w:t>
      </w:r>
    </w:p>
    <w:p w14:paraId="5AE0CA4B" w14:textId="77777777" w:rsidR="00523B32" w:rsidRPr="000F439A" w:rsidRDefault="00523B32" w:rsidP="00C77072">
      <w:pPr>
        <w:pStyle w:val="5"/>
        <w:rPr>
          <w:rtl/>
        </w:rPr>
      </w:pPr>
      <w:bookmarkStart w:id="271" w:name="_Toc160896350"/>
      <w:r w:rsidRPr="000F439A">
        <w:rPr>
          <w:rtl/>
        </w:rPr>
        <w:t>المسألة الثانية: أصل خلقتهم:</w:t>
      </w:r>
      <w:bookmarkEnd w:id="271"/>
    </w:p>
    <w:p w14:paraId="7CBD85D2" w14:textId="77777777" w:rsidR="00523B32" w:rsidRPr="000F439A" w:rsidRDefault="00523B32" w:rsidP="00C77072">
      <w:pPr>
        <w:spacing w:line="300" w:lineRule="auto"/>
        <w:rPr>
          <w:rtl/>
        </w:rPr>
      </w:pPr>
      <w:r w:rsidRPr="000F439A">
        <w:rPr>
          <w:rtl/>
        </w:rPr>
        <w:t xml:space="preserve">لقد بين النبي –صلى الله عليه </w:t>
      </w:r>
      <w:r w:rsidR="00C77072" w:rsidRPr="000F439A">
        <w:rPr>
          <w:rFonts w:hint="cs"/>
          <w:rtl/>
        </w:rPr>
        <w:t xml:space="preserve">وآله </w:t>
      </w:r>
      <w:r w:rsidRPr="000F439A">
        <w:rPr>
          <w:rtl/>
        </w:rPr>
        <w:t xml:space="preserve">وسلم– المادة التي خلق الله </w:t>
      </w:r>
      <w:r w:rsidR="00C77072" w:rsidRPr="000F439A">
        <w:rPr>
          <w:rFonts w:hint="cs"/>
          <w:rtl/>
        </w:rPr>
        <w:t xml:space="preserve">–تبارك وتعالى– </w:t>
      </w:r>
      <w:r w:rsidRPr="000F439A">
        <w:rPr>
          <w:rtl/>
        </w:rPr>
        <w:t>منها الملائكة</w:t>
      </w:r>
      <w:r w:rsidR="0096294D" w:rsidRPr="000F439A">
        <w:rPr>
          <w:rFonts w:hint="cs"/>
          <w:rtl/>
        </w:rPr>
        <w:t>،</w:t>
      </w:r>
      <w:r w:rsidRPr="000F439A">
        <w:rPr>
          <w:rtl/>
        </w:rPr>
        <w:t xml:space="preserve"> وهي</w:t>
      </w:r>
      <w:r w:rsidR="00C77072" w:rsidRPr="000F439A">
        <w:rPr>
          <w:rFonts w:hint="cs"/>
          <w:rtl/>
        </w:rPr>
        <w:t>:</w:t>
      </w:r>
      <w:r w:rsidRPr="000F439A">
        <w:rPr>
          <w:rtl/>
        </w:rPr>
        <w:t xml:space="preserve"> النور</w:t>
      </w:r>
      <w:r w:rsidR="0096294D" w:rsidRPr="000F439A">
        <w:rPr>
          <w:rtl/>
        </w:rPr>
        <w:t>،</w:t>
      </w:r>
      <w:r w:rsidRPr="000F439A">
        <w:rPr>
          <w:rtl/>
        </w:rPr>
        <w:t xml:space="preserve"> فقد روى مسلم </w:t>
      </w:r>
      <w:r w:rsidR="00C77072" w:rsidRPr="000F439A">
        <w:rPr>
          <w:rFonts w:hint="cs"/>
          <w:rtl/>
        </w:rPr>
        <w:t xml:space="preserve">رحمه الله </w:t>
      </w:r>
      <w:r w:rsidRPr="000F439A">
        <w:rPr>
          <w:rtl/>
        </w:rPr>
        <w:t>في صحيحه</w:t>
      </w:r>
      <w:r w:rsidR="0096294D" w:rsidRPr="000F439A">
        <w:rPr>
          <w:rFonts w:hint="cs"/>
          <w:rtl/>
        </w:rPr>
        <w:t>،</w:t>
      </w:r>
      <w:r w:rsidR="00C77072" w:rsidRPr="000F439A">
        <w:rPr>
          <w:rFonts w:hint="cs"/>
          <w:rtl/>
        </w:rPr>
        <w:t xml:space="preserve"> </w:t>
      </w:r>
      <w:r w:rsidRPr="000F439A">
        <w:rPr>
          <w:rtl/>
        </w:rPr>
        <w:t>من حديث أم المؤمنين عائشة –رضي الله عنها–</w:t>
      </w:r>
      <w:r w:rsidR="00C77072" w:rsidRPr="000F439A">
        <w:rPr>
          <w:rFonts w:hint="cs"/>
          <w:rtl/>
        </w:rPr>
        <w:t>:</w:t>
      </w:r>
      <w:r w:rsidRPr="000F439A">
        <w:rPr>
          <w:rtl/>
        </w:rPr>
        <w:t xml:space="preserve"> عن النبي –صلى الله عليه وسلم– أنه قال: </w:t>
      </w:r>
      <w:bookmarkStart w:id="272" w:name="حديث_0016"/>
      <w:r w:rsidRPr="000F439A">
        <w:rPr>
          <w:rtl/>
        </w:rPr>
        <w:t>((خلقت الملائكة من نور</w:t>
      </w:r>
      <w:r w:rsidR="0096294D" w:rsidRPr="000F439A">
        <w:rPr>
          <w:rtl/>
        </w:rPr>
        <w:t>،</w:t>
      </w:r>
      <w:r w:rsidRPr="000F439A">
        <w:rPr>
          <w:rtl/>
        </w:rPr>
        <w:t xml:space="preserve"> وخلق الجان من مارج من نار وخلق آدم مما وصف لكم))</w:t>
      </w:r>
      <w:bookmarkEnd w:id="272"/>
      <w:r w:rsidR="00772FFB" w:rsidRPr="000F439A">
        <w:rPr>
          <w:vertAlign w:val="superscript"/>
          <w:rtl/>
        </w:rPr>
        <w:t>(</w:t>
      </w:r>
      <w:r w:rsidR="00772FFB" w:rsidRPr="000F439A">
        <w:rPr>
          <w:vertAlign w:val="superscript"/>
          <w:rtl/>
        </w:rPr>
        <w:footnoteReference w:id="245"/>
      </w:r>
      <w:r w:rsidR="00772FFB" w:rsidRPr="000F439A">
        <w:rPr>
          <w:vertAlign w:val="superscript"/>
          <w:rtl/>
        </w:rPr>
        <w:t>)</w:t>
      </w:r>
      <w:r w:rsidR="0096294D" w:rsidRPr="000F439A">
        <w:rPr>
          <w:rtl/>
        </w:rPr>
        <w:t>.</w:t>
      </w:r>
    </w:p>
    <w:p w14:paraId="0DC3BCAF" w14:textId="77777777" w:rsidR="00523B32" w:rsidRPr="000F439A" w:rsidRDefault="00523B32" w:rsidP="00C77072">
      <w:pPr>
        <w:pStyle w:val="5"/>
        <w:rPr>
          <w:rtl/>
        </w:rPr>
      </w:pPr>
      <w:bookmarkStart w:id="273" w:name="_Toc160896351"/>
      <w:r w:rsidRPr="000F439A">
        <w:rPr>
          <w:rtl/>
        </w:rPr>
        <w:lastRenderedPageBreak/>
        <w:t>المسألة الثالثة: من صفات الملائكة:</w:t>
      </w:r>
      <w:bookmarkEnd w:id="273"/>
    </w:p>
    <w:p w14:paraId="292A2E90" w14:textId="77777777" w:rsidR="00523B32" w:rsidRPr="000F439A" w:rsidRDefault="00523B32" w:rsidP="00C77072">
      <w:pPr>
        <w:spacing w:line="288" w:lineRule="auto"/>
        <w:rPr>
          <w:rtl/>
        </w:rPr>
      </w:pPr>
      <w:r w:rsidRPr="000F439A">
        <w:rPr>
          <w:rtl/>
        </w:rPr>
        <w:t>قد تضمن الكتاب والسنة الكثير من النصوص المبينة صفات الملائكة وحقائقها فمن ذلك:</w:t>
      </w:r>
    </w:p>
    <w:p w14:paraId="52490B80" w14:textId="77777777" w:rsidR="00523B32" w:rsidRPr="000F439A" w:rsidRDefault="00523B32" w:rsidP="00C54F79">
      <w:pPr>
        <w:numPr>
          <w:ilvl w:val="0"/>
          <w:numId w:val="40"/>
        </w:numPr>
        <w:spacing w:line="288" w:lineRule="auto"/>
        <w:ind w:left="1134" w:hanging="567"/>
        <w:rPr>
          <w:rtl/>
        </w:rPr>
      </w:pPr>
      <w:r w:rsidRPr="000F439A">
        <w:rPr>
          <w:rtl/>
        </w:rPr>
        <w:t>أنهم موصوفون بالقوة والشدة</w:t>
      </w:r>
      <w:r w:rsidR="0096294D" w:rsidRPr="000F439A">
        <w:rPr>
          <w:rFonts w:hint="cs"/>
          <w:rtl/>
        </w:rPr>
        <w:t>،</w:t>
      </w:r>
      <w:r w:rsidRPr="000F439A">
        <w:rPr>
          <w:rtl/>
        </w:rPr>
        <w:t xml:space="preserve"> كما قال تعالى</w:t>
      </w:r>
      <w:r w:rsidR="00C77072" w:rsidRPr="000F439A">
        <w:rPr>
          <w:rFonts w:hint="cs"/>
          <w:rtl/>
        </w:rPr>
        <w:t>:</w:t>
      </w:r>
      <w:r w:rsidRPr="000F439A">
        <w:rPr>
          <w:rtl/>
        </w:rPr>
        <w:t xml:space="preserve"> </w:t>
      </w:r>
      <w:bookmarkStart w:id="274" w:name="سورةةالتحريمئئ_6_135"/>
      <w:r w:rsidR="00D35F82" w:rsidRPr="000F439A">
        <w:rPr>
          <w:rFonts w:ascii="ATraditional Arabic" w:hAnsi="ATraditional Arabic" w:cs="ATraditional Arabic"/>
          <w:rtl/>
        </w:rPr>
        <w:t>{</w:t>
      </w:r>
      <w:r w:rsidRPr="000F439A">
        <w:rPr>
          <w:rFonts w:cs="KFGQPC HAFS Uthmanic Script"/>
          <w:b/>
          <w:bCs/>
          <w:rtl/>
        </w:rPr>
        <w:t xml:space="preserve">يَٰٓأَيُّهَا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قُوٓاْ أَنفُسَكُمۡ وَأَهۡلِيكُمۡ نَارٗا وَقُودُهَا </w:t>
      </w:r>
      <w:r w:rsidRPr="000F439A">
        <w:rPr>
          <w:rFonts w:cs="KFGQPC HAFS Uthmanic Script" w:hint="cs"/>
          <w:b/>
          <w:bCs/>
          <w:rtl/>
        </w:rPr>
        <w:t>ٱ</w:t>
      </w:r>
      <w:r w:rsidRPr="000F439A">
        <w:rPr>
          <w:rFonts w:cs="KFGQPC HAFS Uthmanic Script" w:hint="eastAsia"/>
          <w:b/>
          <w:bCs/>
          <w:rtl/>
        </w:rPr>
        <w:t>لنَّاسُ</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لۡحِجَارَةُ</w:t>
      </w:r>
      <w:r w:rsidRPr="000F439A">
        <w:rPr>
          <w:rFonts w:cs="KFGQPC HAFS Uthmanic Script"/>
          <w:b/>
          <w:bCs/>
          <w:rtl/>
        </w:rPr>
        <w:t xml:space="preserve"> عَلَيۡهَا مَلَٰٓئِكَةٌ غِلَاظٞ شِدَادٞ</w:t>
      </w:r>
      <w:r w:rsidR="00D35F82" w:rsidRPr="000F439A">
        <w:rPr>
          <w:rFonts w:ascii="ATraditional Arabic" w:hAnsi="ATraditional Arabic" w:cs="ATraditional Arabic"/>
          <w:rtl/>
        </w:rPr>
        <w:t>}</w:t>
      </w:r>
      <w:r w:rsidRPr="000F439A">
        <w:rPr>
          <w:rtl/>
        </w:rPr>
        <w:t xml:space="preserve"> [سورة التحريم: 6]</w:t>
      </w:r>
      <w:bookmarkEnd w:id="274"/>
      <w:r w:rsidR="0096294D" w:rsidRPr="000F439A">
        <w:rPr>
          <w:rtl/>
        </w:rPr>
        <w:t>.</w:t>
      </w:r>
    </w:p>
    <w:p w14:paraId="574B0863" w14:textId="77777777" w:rsidR="00523B32" w:rsidRPr="000F439A" w:rsidRDefault="00523B32" w:rsidP="00C54F79">
      <w:pPr>
        <w:numPr>
          <w:ilvl w:val="0"/>
          <w:numId w:val="40"/>
        </w:numPr>
        <w:spacing w:line="288" w:lineRule="auto"/>
        <w:ind w:left="1134" w:hanging="567"/>
        <w:rPr>
          <w:rtl/>
        </w:rPr>
      </w:pPr>
      <w:r w:rsidRPr="000F439A">
        <w:rPr>
          <w:rtl/>
        </w:rPr>
        <w:t>وهم موصوفون بعظم الأجسام والخلق</w:t>
      </w:r>
      <w:r w:rsidR="0096294D" w:rsidRPr="000F439A">
        <w:rPr>
          <w:rtl/>
        </w:rPr>
        <w:t>.</w:t>
      </w:r>
      <w:r w:rsidRPr="000F439A">
        <w:rPr>
          <w:rtl/>
        </w:rPr>
        <w:t xml:space="preserve"> ففي صحيح م</w:t>
      </w:r>
      <w:r w:rsidR="00C77072" w:rsidRPr="000F439A">
        <w:rPr>
          <w:rtl/>
        </w:rPr>
        <w:t xml:space="preserve">سلم من حديث عائشة </w:t>
      </w:r>
      <w:r w:rsidR="00C77072" w:rsidRPr="000F439A">
        <w:rPr>
          <w:rFonts w:hint="cs"/>
          <w:rtl/>
        </w:rPr>
        <w:t>–رضي الله عنها–</w:t>
      </w:r>
      <w:r w:rsidR="0096294D" w:rsidRPr="000F439A">
        <w:rPr>
          <w:rFonts w:hint="cs"/>
          <w:rtl/>
        </w:rPr>
        <w:t>،</w:t>
      </w:r>
      <w:r w:rsidR="00C77072" w:rsidRPr="000F439A">
        <w:rPr>
          <w:rFonts w:hint="cs"/>
          <w:rtl/>
        </w:rPr>
        <w:t xml:space="preserve"> </w:t>
      </w:r>
      <w:r w:rsidRPr="000F439A">
        <w:rPr>
          <w:rtl/>
        </w:rPr>
        <w:t>وق</w:t>
      </w:r>
      <w:r w:rsidR="00C77072" w:rsidRPr="000F439A">
        <w:rPr>
          <w:rtl/>
        </w:rPr>
        <w:t xml:space="preserve">د سألت النبي </w:t>
      </w:r>
      <w:r w:rsidR="00C77072" w:rsidRPr="000F439A">
        <w:rPr>
          <w:rFonts w:hint="cs"/>
          <w:rtl/>
        </w:rPr>
        <w:t xml:space="preserve">–صلى الله عليه وآله وسلم– </w:t>
      </w:r>
      <w:r w:rsidRPr="000F439A">
        <w:rPr>
          <w:rtl/>
        </w:rPr>
        <w:t>عن معنى قوله تعالى</w:t>
      </w:r>
      <w:r w:rsidR="00C77072" w:rsidRPr="000F439A">
        <w:rPr>
          <w:rFonts w:hint="cs"/>
          <w:rtl/>
        </w:rPr>
        <w:t>:</w:t>
      </w:r>
      <w:r w:rsidRPr="000F439A">
        <w:rPr>
          <w:rtl/>
        </w:rPr>
        <w:t xml:space="preserve"> </w:t>
      </w:r>
      <w:bookmarkStart w:id="275" w:name="سورةةالتكويرئئ_23_136"/>
      <w:r w:rsidR="00D35F82" w:rsidRPr="000F439A">
        <w:rPr>
          <w:rFonts w:ascii="ATraditional Arabic" w:hAnsi="ATraditional Arabic" w:cs="ATraditional Arabic"/>
          <w:rtl/>
        </w:rPr>
        <w:t>{</w:t>
      </w:r>
      <w:r w:rsidRPr="000F439A">
        <w:rPr>
          <w:rFonts w:cs="KFGQPC HAFS Uthmanic Script"/>
          <w:b/>
          <w:bCs/>
          <w:rtl/>
        </w:rPr>
        <w:t>وَلَقَدۡ رَءَاهُ بِ</w:t>
      </w:r>
      <w:r w:rsidRPr="000F439A">
        <w:rPr>
          <w:rFonts w:cs="KFGQPC HAFS Uthmanic Script" w:hint="cs"/>
          <w:b/>
          <w:bCs/>
          <w:rtl/>
        </w:rPr>
        <w:t>ٱ</w:t>
      </w:r>
      <w:r w:rsidRPr="000F439A">
        <w:rPr>
          <w:rFonts w:cs="KFGQPC HAFS Uthmanic Script" w:hint="eastAsia"/>
          <w:b/>
          <w:bCs/>
          <w:rtl/>
        </w:rPr>
        <w:t>لۡأُفُقِ</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لۡمُبِينِ</w:t>
      </w:r>
      <w:r w:rsidRPr="000F439A">
        <w:rPr>
          <w:rFonts w:cs="KFGQPC HAFS Uthmanic Script"/>
          <w:b/>
          <w:bCs/>
          <w:rtl/>
        </w:rPr>
        <w:t xml:space="preserve"> ٢٣</w:t>
      </w:r>
      <w:r w:rsidR="00D35F82" w:rsidRPr="000F439A">
        <w:rPr>
          <w:rFonts w:ascii="ATraditional Arabic" w:hAnsi="ATraditional Arabic" w:cs="ATraditional Arabic"/>
          <w:rtl/>
        </w:rPr>
        <w:t>}</w:t>
      </w:r>
      <w:r w:rsidRPr="000F439A">
        <w:rPr>
          <w:rtl/>
        </w:rPr>
        <w:t xml:space="preserve"> [سورة التكوير: 23]</w:t>
      </w:r>
      <w:bookmarkEnd w:id="275"/>
      <w:r w:rsidR="0096294D" w:rsidRPr="000F439A">
        <w:rPr>
          <w:rFonts w:hint="cs"/>
          <w:rtl/>
        </w:rPr>
        <w:t>،</w:t>
      </w:r>
      <w:r w:rsidRPr="000F439A">
        <w:rPr>
          <w:rtl/>
        </w:rPr>
        <w:t xml:space="preserve"> فقال: </w:t>
      </w:r>
      <w:bookmarkStart w:id="276" w:name="حديث_0015"/>
      <w:r w:rsidRPr="000F439A">
        <w:rPr>
          <w:rtl/>
        </w:rPr>
        <w:t>((إنما هو جبريل لم أره على صورته التي خلق عليها غير هات</w:t>
      </w:r>
      <w:r w:rsidRPr="000F439A">
        <w:rPr>
          <w:rFonts w:hint="eastAsia"/>
          <w:rtl/>
        </w:rPr>
        <w:t>ين</w:t>
      </w:r>
      <w:r w:rsidRPr="000F439A">
        <w:rPr>
          <w:rtl/>
        </w:rPr>
        <w:t xml:space="preserve"> المرتين رأيته منهبطا من السماء سادا عظم خلقه ما بين السماء إلى الأرض))</w:t>
      </w:r>
      <w:bookmarkEnd w:id="276"/>
      <w:r w:rsidR="00772FFB" w:rsidRPr="000F439A">
        <w:rPr>
          <w:vertAlign w:val="superscript"/>
          <w:rtl/>
        </w:rPr>
        <w:t>(</w:t>
      </w:r>
      <w:r w:rsidR="00772FFB" w:rsidRPr="000F439A">
        <w:rPr>
          <w:vertAlign w:val="superscript"/>
          <w:rtl/>
        </w:rPr>
        <w:footnoteReference w:id="246"/>
      </w:r>
      <w:r w:rsidR="00772FFB" w:rsidRPr="000F439A">
        <w:rPr>
          <w:vertAlign w:val="superscript"/>
          <w:rtl/>
        </w:rPr>
        <w:t>)</w:t>
      </w:r>
      <w:r w:rsidR="0096294D" w:rsidRPr="000F439A">
        <w:rPr>
          <w:rtl/>
        </w:rPr>
        <w:t>.</w:t>
      </w:r>
    </w:p>
    <w:p w14:paraId="748DA477" w14:textId="77777777" w:rsidR="00523B32" w:rsidRPr="000F439A" w:rsidRDefault="00523B32" w:rsidP="00C54F79">
      <w:pPr>
        <w:numPr>
          <w:ilvl w:val="0"/>
          <w:numId w:val="40"/>
        </w:numPr>
        <w:spacing w:line="288" w:lineRule="auto"/>
        <w:ind w:left="1134" w:hanging="567"/>
        <w:rPr>
          <w:rtl/>
        </w:rPr>
      </w:pPr>
      <w:r w:rsidRPr="000F439A">
        <w:rPr>
          <w:rtl/>
        </w:rPr>
        <w:t>ومن صفاتهم أنهم يتفاوتون في الخلق والمقدار</w:t>
      </w:r>
      <w:r w:rsidR="0096294D" w:rsidRPr="000F439A">
        <w:rPr>
          <w:rtl/>
        </w:rPr>
        <w:t>،</w:t>
      </w:r>
      <w:r w:rsidRPr="000F439A">
        <w:rPr>
          <w:rtl/>
        </w:rPr>
        <w:t xml:space="preserve"> فهم ليسوا على درجة واحدة</w:t>
      </w:r>
      <w:r w:rsidR="0096294D" w:rsidRPr="000F439A">
        <w:rPr>
          <w:rtl/>
        </w:rPr>
        <w:t>،</w:t>
      </w:r>
      <w:r w:rsidRPr="000F439A">
        <w:rPr>
          <w:rtl/>
        </w:rPr>
        <w:t xml:space="preserve"> فمنهم من له جناحان</w:t>
      </w:r>
      <w:r w:rsidR="0096294D" w:rsidRPr="000F439A">
        <w:rPr>
          <w:rtl/>
        </w:rPr>
        <w:t>،</w:t>
      </w:r>
      <w:r w:rsidRPr="000F439A">
        <w:rPr>
          <w:rtl/>
        </w:rPr>
        <w:t xml:space="preserve"> ومنهم من له ثلاثة</w:t>
      </w:r>
      <w:r w:rsidR="0096294D" w:rsidRPr="000F439A">
        <w:rPr>
          <w:rtl/>
        </w:rPr>
        <w:t>،</w:t>
      </w:r>
      <w:r w:rsidRPr="000F439A">
        <w:rPr>
          <w:rtl/>
        </w:rPr>
        <w:t xml:space="preserve"> ومنهم من له أربعة</w:t>
      </w:r>
      <w:r w:rsidR="0096294D" w:rsidRPr="000F439A">
        <w:rPr>
          <w:rtl/>
        </w:rPr>
        <w:t>،</w:t>
      </w:r>
      <w:r w:rsidRPr="000F439A">
        <w:rPr>
          <w:rtl/>
        </w:rPr>
        <w:t xml:space="preserve"> ومنهم من له ستمائة جناح</w:t>
      </w:r>
      <w:r w:rsidR="0096294D" w:rsidRPr="000F439A">
        <w:rPr>
          <w:rtl/>
        </w:rPr>
        <w:t>.</w:t>
      </w:r>
      <w:r w:rsidRPr="000F439A">
        <w:rPr>
          <w:rtl/>
        </w:rPr>
        <w:t xml:space="preserve"> قال تعالى </w:t>
      </w:r>
      <w:bookmarkStart w:id="277" w:name="سورةةفاطرئئ_1_137"/>
      <w:r w:rsidR="00D35F82" w:rsidRPr="000F439A">
        <w:rPr>
          <w:rFonts w:ascii="ATraditional Arabic" w:hAnsi="ATraditional Arabic" w:cs="ATraditional Arabic"/>
          <w:rtl/>
        </w:rPr>
        <w:t>{</w:t>
      </w:r>
      <w:r w:rsidRPr="000F439A">
        <w:rPr>
          <w:rFonts w:cs="KFGQPC HAFS Uthmanic Script" w:hint="cs"/>
          <w:b/>
          <w:bCs/>
          <w:rtl/>
        </w:rPr>
        <w:t>ٱ</w:t>
      </w:r>
      <w:r w:rsidRPr="000F439A">
        <w:rPr>
          <w:rFonts w:cs="KFGQPC HAFS Uthmanic Script" w:hint="eastAsia"/>
          <w:b/>
          <w:bCs/>
          <w:rtl/>
        </w:rPr>
        <w:t>لۡحَمۡدُ</w:t>
      </w:r>
      <w:r w:rsidRPr="000F439A">
        <w:rPr>
          <w:rFonts w:cs="KFGQPC HAFS Uthmanic Script"/>
          <w:b/>
          <w:bCs/>
          <w:rtl/>
        </w:rPr>
        <w:t xml:space="preserve"> لِلَّهِ فَاطِرِ </w:t>
      </w:r>
      <w:r w:rsidRPr="000F439A">
        <w:rPr>
          <w:rFonts w:cs="KFGQPC HAFS Uthmanic Script" w:hint="cs"/>
          <w:b/>
          <w:bCs/>
          <w:rtl/>
        </w:rPr>
        <w:t>ٱ</w:t>
      </w:r>
      <w:r w:rsidRPr="000F439A">
        <w:rPr>
          <w:rFonts w:cs="KFGQPC HAFS Uthmanic Script" w:hint="eastAsia"/>
          <w:b/>
          <w:bCs/>
          <w:rtl/>
        </w:rPr>
        <w:t>لسَّمَٰوَٰتِ</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لۡأَرۡضِ</w:t>
      </w:r>
      <w:r w:rsidRPr="000F439A">
        <w:rPr>
          <w:rFonts w:cs="KFGQPC HAFS Uthmanic Script"/>
          <w:b/>
          <w:bCs/>
          <w:rtl/>
        </w:rPr>
        <w:t xml:space="preserve"> جَاعِلِ </w:t>
      </w:r>
      <w:r w:rsidRPr="000F439A">
        <w:rPr>
          <w:rFonts w:cs="KFGQPC HAFS Uthmanic Script" w:hint="cs"/>
          <w:b/>
          <w:bCs/>
          <w:rtl/>
        </w:rPr>
        <w:t>ٱ</w:t>
      </w:r>
      <w:r w:rsidRPr="000F439A">
        <w:rPr>
          <w:rFonts w:cs="KFGQPC HAFS Uthmanic Script" w:hint="eastAsia"/>
          <w:b/>
          <w:bCs/>
          <w:rtl/>
        </w:rPr>
        <w:t>لۡمَلَٰٓئِكَةِ</w:t>
      </w:r>
      <w:r w:rsidRPr="000F439A">
        <w:rPr>
          <w:rFonts w:cs="KFGQPC HAFS Uthmanic Script"/>
          <w:b/>
          <w:bCs/>
          <w:rtl/>
        </w:rPr>
        <w:t xml:space="preserve"> رُسُلًا أُوْل</w:t>
      </w:r>
      <w:r w:rsidRPr="000F439A">
        <w:rPr>
          <w:rFonts w:cs="KFGQPC HAFS Uthmanic Script" w:hint="eastAsia"/>
          <w:b/>
          <w:bCs/>
          <w:rtl/>
        </w:rPr>
        <w:t>ِيٓ</w:t>
      </w:r>
      <w:r w:rsidRPr="000F439A">
        <w:rPr>
          <w:rFonts w:cs="KFGQPC HAFS Uthmanic Script"/>
          <w:b/>
          <w:bCs/>
          <w:rtl/>
        </w:rPr>
        <w:t xml:space="preserve"> أَجۡنِحَةٖ مَّثۡنَىٰ وَثُلَٰثَ وَرُبَٰعَۚ يَزِيدُ فِي </w:t>
      </w:r>
      <w:r w:rsidRPr="000F439A">
        <w:rPr>
          <w:rFonts w:cs="KFGQPC HAFS Uthmanic Script" w:hint="cs"/>
          <w:b/>
          <w:bCs/>
          <w:rtl/>
        </w:rPr>
        <w:t>ٱ</w:t>
      </w:r>
      <w:r w:rsidRPr="000F439A">
        <w:rPr>
          <w:rFonts w:cs="KFGQPC HAFS Uthmanic Script" w:hint="eastAsia"/>
          <w:b/>
          <w:bCs/>
          <w:rtl/>
        </w:rPr>
        <w:t>لۡخَلۡقِ</w:t>
      </w:r>
      <w:r w:rsidRPr="000F439A">
        <w:rPr>
          <w:rFonts w:cs="KFGQPC HAFS Uthmanic Script"/>
          <w:b/>
          <w:bCs/>
          <w:rtl/>
        </w:rPr>
        <w:t xml:space="preserve"> مَا يَشَآءُۚ</w:t>
      </w:r>
      <w:r w:rsidR="00D35F82" w:rsidRPr="000F439A">
        <w:rPr>
          <w:rFonts w:ascii="ATraditional Arabic" w:hAnsi="ATraditional Arabic" w:cs="ATraditional Arabic"/>
          <w:rtl/>
        </w:rPr>
        <w:t>}</w:t>
      </w:r>
      <w:r w:rsidRPr="000F439A">
        <w:rPr>
          <w:rtl/>
        </w:rPr>
        <w:t xml:space="preserve"> [سورة فاطر: 1]</w:t>
      </w:r>
      <w:bookmarkEnd w:id="277"/>
      <w:r w:rsidR="0096294D" w:rsidRPr="000F439A">
        <w:rPr>
          <w:rtl/>
        </w:rPr>
        <w:t>.</w:t>
      </w:r>
    </w:p>
    <w:p w14:paraId="78EB55A6" w14:textId="77777777" w:rsidR="00523B32" w:rsidRPr="000F439A" w:rsidRDefault="00523B32" w:rsidP="00C54F79">
      <w:pPr>
        <w:numPr>
          <w:ilvl w:val="0"/>
          <w:numId w:val="40"/>
        </w:numPr>
        <w:spacing w:line="288" w:lineRule="auto"/>
        <w:ind w:left="1134" w:hanging="567"/>
        <w:rPr>
          <w:rtl/>
        </w:rPr>
      </w:pPr>
      <w:r w:rsidRPr="000F439A">
        <w:rPr>
          <w:rtl/>
        </w:rPr>
        <w:t xml:space="preserve">ومن صفاتهم التي وصفهم الله </w:t>
      </w:r>
      <w:r w:rsidR="00C77072" w:rsidRPr="000F439A">
        <w:rPr>
          <w:rFonts w:hint="cs"/>
          <w:rtl/>
        </w:rPr>
        <w:t xml:space="preserve">تعالى </w:t>
      </w:r>
      <w:r w:rsidRPr="000F439A">
        <w:rPr>
          <w:rtl/>
        </w:rPr>
        <w:t>بها</w:t>
      </w:r>
      <w:r w:rsidR="00C77072" w:rsidRPr="000F439A">
        <w:rPr>
          <w:rFonts w:hint="cs"/>
          <w:rtl/>
        </w:rPr>
        <w:t>:</w:t>
      </w:r>
      <w:r w:rsidRPr="000F439A">
        <w:rPr>
          <w:rtl/>
        </w:rPr>
        <w:t xml:space="preserve"> أنهم كرام أبرار</w:t>
      </w:r>
      <w:r w:rsidR="0096294D" w:rsidRPr="000F439A">
        <w:rPr>
          <w:rFonts w:hint="cs"/>
          <w:rtl/>
        </w:rPr>
        <w:t>،</w:t>
      </w:r>
      <w:r w:rsidRPr="000F439A">
        <w:rPr>
          <w:rtl/>
        </w:rPr>
        <w:t xml:space="preserve"> قال تعالى</w:t>
      </w:r>
      <w:r w:rsidR="00C77072" w:rsidRPr="000F439A">
        <w:rPr>
          <w:rFonts w:hint="cs"/>
          <w:rtl/>
        </w:rPr>
        <w:t>:</w:t>
      </w:r>
      <w:r w:rsidRPr="000F439A">
        <w:rPr>
          <w:rtl/>
        </w:rPr>
        <w:t xml:space="preserve"> </w:t>
      </w:r>
      <w:bookmarkStart w:id="278" w:name="سورةةعبسئئ_15ؤؤ16_138"/>
      <w:r w:rsidR="00D35F82" w:rsidRPr="000F439A">
        <w:rPr>
          <w:rFonts w:ascii="ATraditional Arabic" w:hAnsi="ATraditional Arabic" w:cs="ATraditional Arabic"/>
          <w:rtl/>
        </w:rPr>
        <w:t>{</w:t>
      </w:r>
      <w:r w:rsidRPr="000F439A">
        <w:rPr>
          <w:rFonts w:cs="KFGQPC HAFS Uthmanic Script"/>
          <w:b/>
          <w:bCs/>
          <w:rtl/>
        </w:rPr>
        <w:t>بِأَيۡدِي سَفَرَةٖ ١٥ كِرَامِۭ بَرَرَةٖ ١٦</w:t>
      </w:r>
      <w:r w:rsidR="00D35F82" w:rsidRPr="000F439A">
        <w:rPr>
          <w:rFonts w:ascii="ATraditional Arabic" w:hAnsi="ATraditional Arabic" w:cs="ATraditional Arabic"/>
          <w:rtl/>
        </w:rPr>
        <w:t>}</w:t>
      </w:r>
      <w:r w:rsidRPr="000F439A">
        <w:rPr>
          <w:rtl/>
        </w:rPr>
        <w:t xml:space="preserve"> [سورة عبس: 15-16]</w:t>
      </w:r>
      <w:bookmarkEnd w:id="278"/>
      <w:r w:rsidR="0096294D" w:rsidRPr="000F439A">
        <w:rPr>
          <w:rtl/>
        </w:rPr>
        <w:t>،</w:t>
      </w:r>
      <w:r w:rsidRPr="000F439A">
        <w:rPr>
          <w:rtl/>
        </w:rPr>
        <w:t xml:space="preserve"> وقال </w:t>
      </w:r>
      <w:r w:rsidR="00C77072" w:rsidRPr="000F439A">
        <w:rPr>
          <w:rFonts w:hint="cs"/>
          <w:rtl/>
        </w:rPr>
        <w:t>–عز وجل–:</w:t>
      </w:r>
      <w:r w:rsidRPr="000F439A">
        <w:rPr>
          <w:rtl/>
        </w:rPr>
        <w:t xml:space="preserve"> </w:t>
      </w:r>
      <w:bookmarkStart w:id="279" w:name="سورةةالانفطارئئ_10ؤؤ11_139"/>
      <w:r w:rsidR="00D35F82" w:rsidRPr="000F439A">
        <w:rPr>
          <w:rFonts w:ascii="ATraditional Arabic" w:hAnsi="ATraditional Arabic" w:cs="ATraditional Arabic"/>
          <w:rtl/>
        </w:rPr>
        <w:t>{</w:t>
      </w:r>
      <w:r w:rsidRPr="000F439A">
        <w:rPr>
          <w:rFonts w:cs="KFGQPC HAFS Uthmanic Script"/>
          <w:b/>
          <w:bCs/>
          <w:rtl/>
        </w:rPr>
        <w:t>وَإِنَّ عَلَيۡكُمۡ لَحَٰفِظِينَ ١٠ كِرَامٗا كَٰتِبِينَ ١١</w:t>
      </w:r>
      <w:r w:rsidR="00D35F82" w:rsidRPr="000F439A">
        <w:rPr>
          <w:rFonts w:ascii="ATraditional Arabic" w:hAnsi="ATraditional Arabic" w:cs="ATraditional Arabic"/>
          <w:rtl/>
        </w:rPr>
        <w:t>}</w:t>
      </w:r>
      <w:r w:rsidRPr="000F439A">
        <w:rPr>
          <w:rtl/>
        </w:rPr>
        <w:t xml:space="preserve"> [سورة الانفطار: 10-11]</w:t>
      </w:r>
      <w:bookmarkEnd w:id="279"/>
      <w:r w:rsidR="0096294D" w:rsidRPr="000F439A">
        <w:rPr>
          <w:rtl/>
        </w:rPr>
        <w:t>.</w:t>
      </w:r>
    </w:p>
    <w:p w14:paraId="7741BB36" w14:textId="77777777" w:rsidR="00523B32" w:rsidRPr="000F439A" w:rsidRDefault="00523B32" w:rsidP="00C54F79">
      <w:pPr>
        <w:numPr>
          <w:ilvl w:val="0"/>
          <w:numId w:val="40"/>
        </w:numPr>
        <w:spacing w:line="288" w:lineRule="auto"/>
        <w:ind w:left="1134" w:hanging="567"/>
      </w:pPr>
      <w:r w:rsidRPr="000F439A">
        <w:rPr>
          <w:rtl/>
        </w:rPr>
        <w:t>ومن صفاتهم الحياء</w:t>
      </w:r>
      <w:r w:rsidR="0096294D" w:rsidRPr="000F439A">
        <w:rPr>
          <w:rtl/>
        </w:rPr>
        <w:t>؛</w:t>
      </w:r>
      <w:r w:rsidR="00C77072" w:rsidRPr="000F439A">
        <w:rPr>
          <w:rtl/>
        </w:rPr>
        <w:t xml:space="preserve"> لقول النبي </w:t>
      </w:r>
      <w:r w:rsidR="00C77072" w:rsidRPr="000F439A">
        <w:rPr>
          <w:rFonts w:hint="cs"/>
          <w:rtl/>
        </w:rPr>
        <w:t xml:space="preserve">–صلى الله عليه وآله وسلم– </w:t>
      </w:r>
      <w:r w:rsidRPr="000F439A">
        <w:rPr>
          <w:rtl/>
        </w:rPr>
        <w:t xml:space="preserve">في حق عثمان </w:t>
      </w:r>
      <w:r w:rsidR="00C77072" w:rsidRPr="000F439A">
        <w:rPr>
          <w:rFonts w:hint="cs"/>
          <w:rtl/>
        </w:rPr>
        <w:t>–رضي الله عنه–</w:t>
      </w:r>
      <w:r w:rsidRPr="000F439A">
        <w:rPr>
          <w:rtl/>
        </w:rPr>
        <w:t xml:space="preserve">: </w:t>
      </w:r>
      <w:bookmarkStart w:id="280" w:name="حديث_0014"/>
      <w:r w:rsidRPr="000F439A">
        <w:rPr>
          <w:rtl/>
        </w:rPr>
        <w:t>((ألا أستحي من رجل تستحي منه الملائكة))</w:t>
      </w:r>
      <w:bookmarkEnd w:id="280"/>
      <w:r w:rsidR="00772FFB" w:rsidRPr="000F439A">
        <w:rPr>
          <w:vertAlign w:val="superscript"/>
          <w:rtl/>
        </w:rPr>
        <w:t>(</w:t>
      </w:r>
      <w:r w:rsidR="00772FFB" w:rsidRPr="000F439A">
        <w:rPr>
          <w:vertAlign w:val="superscript"/>
          <w:rtl/>
        </w:rPr>
        <w:footnoteReference w:id="247"/>
      </w:r>
      <w:r w:rsidR="00772FFB" w:rsidRPr="000F439A">
        <w:rPr>
          <w:vertAlign w:val="superscript"/>
          <w:rtl/>
        </w:rPr>
        <w:t>)</w:t>
      </w:r>
      <w:r w:rsidR="0096294D" w:rsidRPr="000F439A">
        <w:rPr>
          <w:rtl/>
        </w:rPr>
        <w:t>.</w:t>
      </w:r>
    </w:p>
    <w:p w14:paraId="2FB7F4D7" w14:textId="77777777" w:rsidR="00C77072" w:rsidRPr="000F439A" w:rsidRDefault="00C77072" w:rsidP="00C77072">
      <w:pPr>
        <w:rPr>
          <w:sz w:val="6"/>
          <w:szCs w:val="10"/>
          <w:rtl/>
        </w:rPr>
      </w:pPr>
    </w:p>
    <w:p w14:paraId="3F389713" w14:textId="77777777" w:rsidR="00C77072" w:rsidRPr="000F439A" w:rsidRDefault="00C77072" w:rsidP="00C77072">
      <w:pPr>
        <w:rPr>
          <w:sz w:val="2"/>
          <w:szCs w:val="2"/>
          <w:rtl/>
        </w:rPr>
      </w:pPr>
      <w:r w:rsidRPr="000F439A">
        <w:rPr>
          <w:rtl/>
        </w:rPr>
        <w:br w:type="page"/>
      </w:r>
    </w:p>
    <w:p w14:paraId="79088BDD" w14:textId="77777777" w:rsidR="00523B32" w:rsidRPr="000F439A" w:rsidRDefault="00523B32" w:rsidP="00C77072">
      <w:pPr>
        <w:pStyle w:val="5"/>
        <w:rPr>
          <w:rtl/>
        </w:rPr>
      </w:pPr>
      <w:bookmarkStart w:id="281" w:name="_Toc160896352"/>
      <w:r w:rsidRPr="000F439A">
        <w:rPr>
          <w:rFonts w:hint="eastAsia"/>
          <w:rtl/>
        </w:rPr>
        <w:t>المسألة</w:t>
      </w:r>
      <w:r w:rsidRPr="000F439A">
        <w:rPr>
          <w:rtl/>
        </w:rPr>
        <w:t xml:space="preserve"> الرابعة: خصائص الملائكة:</w:t>
      </w:r>
      <w:bookmarkEnd w:id="281"/>
    </w:p>
    <w:p w14:paraId="57EAA6ED" w14:textId="77777777" w:rsidR="00523B32" w:rsidRPr="000F439A" w:rsidRDefault="00523B32" w:rsidP="00C77072">
      <w:pPr>
        <w:spacing w:line="300" w:lineRule="auto"/>
        <w:rPr>
          <w:rtl/>
        </w:rPr>
      </w:pPr>
      <w:r w:rsidRPr="000F439A">
        <w:rPr>
          <w:rFonts w:hint="eastAsia"/>
          <w:rtl/>
        </w:rPr>
        <w:t>للملائكة</w:t>
      </w:r>
      <w:r w:rsidR="00C77072" w:rsidRPr="000F439A">
        <w:rPr>
          <w:rtl/>
        </w:rPr>
        <w:t xml:space="preserve"> </w:t>
      </w:r>
      <w:r w:rsidR="00C77072" w:rsidRPr="000F439A">
        <w:rPr>
          <w:rFonts w:hint="cs"/>
          <w:rtl/>
        </w:rPr>
        <w:t xml:space="preserve">–عليهم السلام– </w:t>
      </w:r>
      <w:r w:rsidRPr="000F439A">
        <w:rPr>
          <w:rtl/>
        </w:rPr>
        <w:t>خصائص وصفات قد اختصهم الله تعالى بها</w:t>
      </w:r>
      <w:r w:rsidR="0096294D" w:rsidRPr="000F439A">
        <w:rPr>
          <w:rtl/>
        </w:rPr>
        <w:t>،</w:t>
      </w:r>
      <w:r w:rsidRPr="000F439A">
        <w:rPr>
          <w:rtl/>
        </w:rPr>
        <w:t xml:space="preserve"> وامتازوا بها عن الجن والإنس وسائر المخلوقات</w:t>
      </w:r>
      <w:r w:rsidR="0096294D" w:rsidRPr="000F439A">
        <w:rPr>
          <w:rFonts w:hint="cs"/>
          <w:rtl/>
        </w:rPr>
        <w:t>،</w:t>
      </w:r>
      <w:r w:rsidRPr="000F439A">
        <w:rPr>
          <w:rtl/>
        </w:rPr>
        <w:t xml:space="preserve"> فمنها:</w:t>
      </w:r>
    </w:p>
    <w:p w14:paraId="6012C5DC" w14:textId="77777777" w:rsidR="00523B32" w:rsidRPr="000F439A" w:rsidRDefault="00523B32" w:rsidP="00C54F79">
      <w:pPr>
        <w:numPr>
          <w:ilvl w:val="0"/>
          <w:numId w:val="41"/>
        </w:numPr>
        <w:spacing w:line="300" w:lineRule="auto"/>
        <w:ind w:left="1134" w:hanging="567"/>
        <w:rPr>
          <w:rtl/>
        </w:rPr>
      </w:pPr>
      <w:r w:rsidRPr="000F439A">
        <w:rPr>
          <w:rtl/>
        </w:rPr>
        <w:t>أن مساكنهم في السماء وإنما يهبطون إلى الأرض تنفيذًا لأمر الله في الخلق وما أسند إليهم من تصريف شؤونهم</w:t>
      </w:r>
      <w:r w:rsidR="0096294D" w:rsidRPr="000F439A">
        <w:rPr>
          <w:rtl/>
        </w:rPr>
        <w:t>.</w:t>
      </w:r>
      <w:r w:rsidRPr="000F439A">
        <w:rPr>
          <w:rtl/>
        </w:rPr>
        <w:t xml:space="preserve"> قال تعالى: </w:t>
      </w:r>
      <w:bookmarkStart w:id="282" w:name="سورةةالنحلئئ_2_140"/>
      <w:r w:rsidR="00D35F82" w:rsidRPr="000F439A">
        <w:rPr>
          <w:rFonts w:ascii="ATraditional Arabic" w:hAnsi="ATraditional Arabic" w:cs="ATraditional Arabic"/>
          <w:rtl/>
        </w:rPr>
        <w:t>{</w:t>
      </w:r>
      <w:r w:rsidRPr="000F439A">
        <w:rPr>
          <w:rFonts w:cs="KFGQPC HAFS Uthmanic Script"/>
          <w:b/>
          <w:bCs/>
          <w:rtl/>
        </w:rPr>
        <w:t xml:space="preserve">يُنَزِّلُ </w:t>
      </w:r>
      <w:r w:rsidRPr="000F439A">
        <w:rPr>
          <w:rFonts w:cs="KFGQPC HAFS Uthmanic Script" w:hint="cs"/>
          <w:b/>
          <w:bCs/>
          <w:rtl/>
        </w:rPr>
        <w:t>ٱ</w:t>
      </w:r>
      <w:r w:rsidRPr="000F439A">
        <w:rPr>
          <w:rFonts w:cs="KFGQPC HAFS Uthmanic Script" w:hint="eastAsia"/>
          <w:b/>
          <w:bCs/>
          <w:rtl/>
        </w:rPr>
        <w:t>لۡمَلَٰٓئِكَةَ</w:t>
      </w:r>
      <w:r w:rsidRPr="000F439A">
        <w:rPr>
          <w:rFonts w:cs="KFGQPC HAFS Uthmanic Script"/>
          <w:b/>
          <w:bCs/>
          <w:rtl/>
        </w:rPr>
        <w:t xml:space="preserve"> بِ</w:t>
      </w:r>
      <w:r w:rsidRPr="000F439A">
        <w:rPr>
          <w:rFonts w:cs="KFGQPC HAFS Uthmanic Script" w:hint="cs"/>
          <w:b/>
          <w:bCs/>
          <w:rtl/>
        </w:rPr>
        <w:t>ٱ</w:t>
      </w:r>
      <w:r w:rsidRPr="000F439A">
        <w:rPr>
          <w:rFonts w:cs="KFGQPC HAFS Uthmanic Script" w:hint="eastAsia"/>
          <w:b/>
          <w:bCs/>
          <w:rtl/>
        </w:rPr>
        <w:t>لرُّوحِ</w:t>
      </w:r>
      <w:r w:rsidRPr="000F439A">
        <w:rPr>
          <w:rFonts w:cs="KFGQPC HAFS Uthmanic Script"/>
          <w:b/>
          <w:bCs/>
          <w:rtl/>
        </w:rPr>
        <w:t xml:space="preserve"> مِنۡ أَمۡرِهِ</w:t>
      </w:r>
      <w:r w:rsidRPr="000F439A">
        <w:rPr>
          <w:rFonts w:cs="KFGQPC HAFS Uthmanic Script" w:hint="cs"/>
          <w:b/>
          <w:bCs/>
          <w:rtl/>
        </w:rPr>
        <w:t>ۦ</w:t>
      </w:r>
      <w:r w:rsidRPr="000F439A">
        <w:rPr>
          <w:rFonts w:cs="KFGQPC HAFS Uthmanic Script"/>
          <w:b/>
          <w:bCs/>
          <w:rtl/>
        </w:rPr>
        <w:t xml:space="preserve"> عَلَىٰ مَن يَشَآءُ مِنۡ عِبَادِهِ</w:t>
      </w:r>
      <w:r w:rsidRPr="000F439A">
        <w:rPr>
          <w:rFonts w:cs="KFGQPC HAFS Uthmanic Script" w:hint="cs"/>
          <w:b/>
          <w:bCs/>
          <w:rtl/>
        </w:rPr>
        <w:t>ۦٓ</w:t>
      </w:r>
      <w:r w:rsidR="00D35F82" w:rsidRPr="000F439A">
        <w:rPr>
          <w:rFonts w:ascii="ATraditional Arabic" w:hAnsi="ATraditional Arabic" w:cs="ATraditional Arabic"/>
          <w:rtl/>
        </w:rPr>
        <w:t>}</w:t>
      </w:r>
      <w:r w:rsidRPr="000F439A">
        <w:rPr>
          <w:rtl/>
        </w:rPr>
        <w:t xml:space="preserve"> [سورة النحل: 2]</w:t>
      </w:r>
      <w:bookmarkEnd w:id="282"/>
      <w:r w:rsidR="0096294D" w:rsidRPr="000F439A">
        <w:rPr>
          <w:rtl/>
        </w:rPr>
        <w:t>،</w:t>
      </w:r>
      <w:r w:rsidRPr="000F439A">
        <w:rPr>
          <w:rtl/>
        </w:rPr>
        <w:t xml:space="preserve"> وقال تعالى: </w:t>
      </w:r>
      <w:bookmarkStart w:id="283" w:name="سورةةالزمرئئ_75_141"/>
      <w:r w:rsidR="00D35F82" w:rsidRPr="000F439A">
        <w:rPr>
          <w:rFonts w:ascii="ATraditional Arabic" w:hAnsi="ATraditional Arabic" w:cs="ATraditional Arabic"/>
          <w:rtl/>
        </w:rPr>
        <w:t>{</w:t>
      </w:r>
      <w:r w:rsidRPr="000F439A">
        <w:rPr>
          <w:rFonts w:cs="KFGQPC HAFS Uthmanic Script"/>
          <w:b/>
          <w:bCs/>
          <w:rtl/>
        </w:rPr>
        <w:t xml:space="preserve">وَتَرَى </w:t>
      </w:r>
      <w:r w:rsidRPr="000F439A">
        <w:rPr>
          <w:rFonts w:cs="KFGQPC HAFS Uthmanic Script" w:hint="cs"/>
          <w:b/>
          <w:bCs/>
          <w:rtl/>
        </w:rPr>
        <w:t>ٱ</w:t>
      </w:r>
      <w:r w:rsidRPr="000F439A">
        <w:rPr>
          <w:rFonts w:cs="KFGQPC HAFS Uthmanic Script" w:hint="eastAsia"/>
          <w:b/>
          <w:bCs/>
          <w:rtl/>
        </w:rPr>
        <w:t>لۡمَلَٰٓئِكَةَ</w:t>
      </w:r>
      <w:r w:rsidRPr="000F439A">
        <w:rPr>
          <w:rFonts w:cs="KFGQPC HAFS Uthmanic Script"/>
          <w:b/>
          <w:bCs/>
          <w:rtl/>
        </w:rPr>
        <w:t xml:space="preserve"> حَآفِّينَ مِنۡ حَوۡلِ </w:t>
      </w:r>
      <w:r w:rsidRPr="000F439A">
        <w:rPr>
          <w:rFonts w:cs="KFGQPC HAFS Uthmanic Script" w:hint="cs"/>
          <w:b/>
          <w:bCs/>
          <w:rtl/>
        </w:rPr>
        <w:t>ٱ</w:t>
      </w:r>
      <w:r w:rsidRPr="000F439A">
        <w:rPr>
          <w:rFonts w:cs="KFGQPC HAFS Uthmanic Script" w:hint="eastAsia"/>
          <w:b/>
          <w:bCs/>
          <w:rtl/>
        </w:rPr>
        <w:t>لۡعَرۡشِ</w:t>
      </w:r>
      <w:r w:rsidRPr="000F439A">
        <w:rPr>
          <w:rFonts w:cs="KFGQPC HAFS Uthmanic Script"/>
          <w:b/>
          <w:bCs/>
          <w:rtl/>
        </w:rPr>
        <w:t xml:space="preserve"> يُسَبِّحُونَ بِحَمۡدِ رَبِّهِمۡۚ</w:t>
      </w:r>
      <w:r w:rsidR="00D35F82" w:rsidRPr="000F439A">
        <w:rPr>
          <w:rFonts w:ascii="ATraditional Arabic" w:hAnsi="ATraditional Arabic" w:cs="ATraditional Arabic"/>
          <w:rtl/>
        </w:rPr>
        <w:t>}</w:t>
      </w:r>
      <w:r w:rsidRPr="000F439A">
        <w:rPr>
          <w:rtl/>
        </w:rPr>
        <w:t xml:space="preserve"> [سورة الزمر: 75]</w:t>
      </w:r>
      <w:bookmarkEnd w:id="283"/>
      <w:r w:rsidR="0096294D" w:rsidRPr="000F439A">
        <w:rPr>
          <w:rtl/>
        </w:rPr>
        <w:t>.</w:t>
      </w:r>
    </w:p>
    <w:p w14:paraId="4B3D7B1D" w14:textId="77777777" w:rsidR="00523B32" w:rsidRPr="000F439A" w:rsidRDefault="00523B32" w:rsidP="00C54F79">
      <w:pPr>
        <w:numPr>
          <w:ilvl w:val="0"/>
          <w:numId w:val="41"/>
        </w:numPr>
        <w:spacing w:line="300" w:lineRule="auto"/>
        <w:ind w:left="1134" w:hanging="567"/>
        <w:rPr>
          <w:rtl/>
        </w:rPr>
      </w:pPr>
      <w:r w:rsidRPr="000F439A">
        <w:rPr>
          <w:rtl/>
        </w:rPr>
        <w:t>أنهم لا يوصفون بالأنوثة</w:t>
      </w:r>
      <w:r w:rsidR="0096294D" w:rsidRPr="000F439A">
        <w:rPr>
          <w:rtl/>
        </w:rPr>
        <w:t>،</w:t>
      </w:r>
      <w:r w:rsidRPr="000F439A">
        <w:rPr>
          <w:rtl/>
        </w:rPr>
        <w:t xml:space="preserve"> قال الله –تبارك وتعالى– منكرا</w:t>
      </w:r>
      <w:r w:rsidR="00C77072" w:rsidRPr="000F439A">
        <w:rPr>
          <w:rFonts w:hint="cs"/>
          <w:rtl/>
        </w:rPr>
        <w:t>ً</w:t>
      </w:r>
      <w:r w:rsidRPr="000F439A">
        <w:rPr>
          <w:rtl/>
        </w:rPr>
        <w:t xml:space="preserve"> على الكفار ذلك: </w:t>
      </w:r>
      <w:bookmarkStart w:id="284" w:name="سورةةالزخرفئئ_19_142"/>
      <w:r w:rsidR="00D35F82" w:rsidRPr="000F439A">
        <w:rPr>
          <w:rFonts w:ascii="ATraditional Arabic" w:hAnsi="ATraditional Arabic" w:cs="ATraditional Arabic"/>
          <w:rtl/>
        </w:rPr>
        <w:t>{</w:t>
      </w:r>
      <w:r w:rsidRPr="000F439A">
        <w:rPr>
          <w:rFonts w:cs="KFGQPC HAFS Uthmanic Script"/>
          <w:b/>
          <w:bCs/>
          <w:rtl/>
        </w:rPr>
        <w:t xml:space="preserve">وَجَعَلُواْ </w:t>
      </w:r>
      <w:r w:rsidRPr="000F439A">
        <w:rPr>
          <w:rFonts w:cs="KFGQPC HAFS Uthmanic Script" w:hint="cs"/>
          <w:b/>
          <w:bCs/>
          <w:rtl/>
        </w:rPr>
        <w:t>ٱ</w:t>
      </w:r>
      <w:r w:rsidRPr="000F439A">
        <w:rPr>
          <w:rFonts w:cs="KFGQPC HAFS Uthmanic Script" w:hint="eastAsia"/>
          <w:b/>
          <w:bCs/>
          <w:rtl/>
        </w:rPr>
        <w:t>لۡمَلَٰٓئِكَةَ</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هُمۡ عِبَٰدُ </w:t>
      </w:r>
      <w:r w:rsidRPr="000F439A">
        <w:rPr>
          <w:rFonts w:cs="KFGQPC HAFS Uthmanic Script" w:hint="cs"/>
          <w:b/>
          <w:bCs/>
          <w:rtl/>
        </w:rPr>
        <w:t>ٱ</w:t>
      </w:r>
      <w:r w:rsidRPr="000F439A">
        <w:rPr>
          <w:rFonts w:cs="KFGQPC HAFS Uthmanic Script" w:hint="eastAsia"/>
          <w:b/>
          <w:bCs/>
          <w:rtl/>
        </w:rPr>
        <w:t>لرَّحۡمَٰنِ</w:t>
      </w:r>
      <w:r w:rsidRPr="000F439A">
        <w:rPr>
          <w:rFonts w:cs="KFGQPC HAFS Uthmanic Script"/>
          <w:b/>
          <w:bCs/>
          <w:rtl/>
        </w:rPr>
        <w:t xml:space="preserve"> إِنَٰثًاۚ أَشَهِدُواْ خَلۡقَهُمۡۚ سَتُكۡتَبُ شَهَٰدَتُهُمۡ وَيُسۡـَٔلُونَ ١٩</w:t>
      </w:r>
      <w:r w:rsidR="00D35F82" w:rsidRPr="000F439A">
        <w:rPr>
          <w:rFonts w:ascii="ATraditional Arabic" w:hAnsi="ATraditional Arabic" w:cs="ATraditional Arabic"/>
          <w:rtl/>
        </w:rPr>
        <w:t>}</w:t>
      </w:r>
      <w:r w:rsidRPr="000F439A">
        <w:rPr>
          <w:rtl/>
        </w:rPr>
        <w:t xml:space="preserve"> [سورة الزخرف: 19]</w:t>
      </w:r>
      <w:bookmarkEnd w:id="284"/>
      <w:r w:rsidR="0096294D" w:rsidRPr="000F439A">
        <w:rPr>
          <w:rtl/>
        </w:rPr>
        <w:t>،</w:t>
      </w:r>
      <w:r w:rsidRPr="000F439A">
        <w:rPr>
          <w:rtl/>
        </w:rPr>
        <w:t xml:space="preserve"> وقال </w:t>
      </w:r>
      <w:r w:rsidR="00C77072" w:rsidRPr="000F439A">
        <w:rPr>
          <w:rFonts w:hint="cs"/>
          <w:rtl/>
        </w:rPr>
        <w:t>–سبحانه وتعالى–</w:t>
      </w:r>
      <w:r w:rsidRPr="000F439A">
        <w:rPr>
          <w:rtl/>
        </w:rPr>
        <w:t xml:space="preserve">: </w:t>
      </w:r>
      <w:bookmarkStart w:id="285" w:name="سورةةالنجمئئ_27_143"/>
      <w:r w:rsidR="00D35F82" w:rsidRPr="000F439A">
        <w:rPr>
          <w:rFonts w:ascii="ATraditional Arabic" w:hAnsi="ATraditional Arabic" w:cs="ATraditional Arabic"/>
          <w:rtl/>
        </w:rPr>
        <w:t>{</w:t>
      </w:r>
      <w:r w:rsidRPr="000F439A">
        <w:rPr>
          <w:rFonts w:cs="KFGQPC HAFS Uthmanic Script"/>
          <w:b/>
          <w:bCs/>
          <w:rtl/>
        </w:rPr>
        <w:t xml:space="preserve">إِنَّ </w:t>
      </w:r>
      <w:r w:rsidRPr="000F439A">
        <w:rPr>
          <w:rFonts w:cs="KFGQPC HAFS Uthmanic Script" w:hint="cs"/>
          <w:b/>
          <w:bCs/>
          <w:rtl/>
        </w:rPr>
        <w:t>ٱ</w:t>
      </w:r>
      <w:r w:rsidRPr="000F439A">
        <w:rPr>
          <w:rFonts w:cs="KFGQPC HAFS Uthmanic Script"/>
          <w:b/>
          <w:bCs/>
          <w:rtl/>
        </w:rPr>
        <w:t>لَّذِينَ لَا يُؤۡمِنُونَ بِ</w:t>
      </w:r>
      <w:r w:rsidRPr="000F439A">
        <w:rPr>
          <w:rFonts w:cs="KFGQPC HAFS Uthmanic Script" w:hint="cs"/>
          <w:b/>
          <w:bCs/>
          <w:rtl/>
        </w:rPr>
        <w:t>ٱ</w:t>
      </w:r>
      <w:r w:rsidRPr="000F439A">
        <w:rPr>
          <w:rFonts w:cs="KFGQPC HAFS Uthmanic Script" w:hint="eastAsia"/>
          <w:b/>
          <w:bCs/>
          <w:rtl/>
        </w:rPr>
        <w:t>لۡأٓخِرَةِ</w:t>
      </w:r>
      <w:r w:rsidRPr="000F439A">
        <w:rPr>
          <w:rFonts w:cs="KFGQPC HAFS Uthmanic Script"/>
          <w:b/>
          <w:bCs/>
          <w:rtl/>
        </w:rPr>
        <w:t xml:space="preserve"> لَيُسَمُّونَ </w:t>
      </w:r>
      <w:r w:rsidRPr="000F439A">
        <w:rPr>
          <w:rFonts w:cs="KFGQPC HAFS Uthmanic Script" w:hint="cs"/>
          <w:b/>
          <w:bCs/>
          <w:rtl/>
        </w:rPr>
        <w:t>ٱ</w:t>
      </w:r>
      <w:r w:rsidRPr="000F439A">
        <w:rPr>
          <w:rFonts w:cs="KFGQPC HAFS Uthmanic Script" w:hint="eastAsia"/>
          <w:b/>
          <w:bCs/>
          <w:rtl/>
        </w:rPr>
        <w:t>لۡمَلَٰٓئِكَةَ</w:t>
      </w:r>
      <w:r w:rsidRPr="000F439A">
        <w:rPr>
          <w:rFonts w:cs="KFGQPC HAFS Uthmanic Script"/>
          <w:b/>
          <w:bCs/>
          <w:rtl/>
        </w:rPr>
        <w:t xml:space="preserve"> تَسۡمِيَةَ </w:t>
      </w:r>
      <w:r w:rsidRPr="000F439A">
        <w:rPr>
          <w:rFonts w:cs="KFGQPC HAFS Uthmanic Script" w:hint="cs"/>
          <w:b/>
          <w:bCs/>
          <w:rtl/>
        </w:rPr>
        <w:t>ٱ</w:t>
      </w:r>
      <w:r w:rsidRPr="000F439A">
        <w:rPr>
          <w:rFonts w:cs="KFGQPC HAFS Uthmanic Script" w:hint="eastAsia"/>
          <w:b/>
          <w:bCs/>
          <w:rtl/>
        </w:rPr>
        <w:t>لۡأُنثَىٰ</w:t>
      </w:r>
      <w:r w:rsidRPr="000F439A">
        <w:rPr>
          <w:rFonts w:cs="KFGQPC HAFS Uthmanic Script"/>
          <w:b/>
          <w:bCs/>
          <w:rtl/>
        </w:rPr>
        <w:t xml:space="preserve"> ٢٧</w:t>
      </w:r>
      <w:r w:rsidR="00D35F82" w:rsidRPr="000F439A">
        <w:rPr>
          <w:rFonts w:ascii="ATraditional Arabic" w:hAnsi="ATraditional Arabic" w:cs="ATraditional Arabic"/>
          <w:rtl/>
        </w:rPr>
        <w:t>}</w:t>
      </w:r>
      <w:r w:rsidRPr="000F439A">
        <w:rPr>
          <w:rtl/>
        </w:rPr>
        <w:t xml:space="preserve"> [سورة النجم: 27]</w:t>
      </w:r>
      <w:bookmarkEnd w:id="285"/>
      <w:r w:rsidR="0096294D" w:rsidRPr="000F439A">
        <w:rPr>
          <w:rtl/>
        </w:rPr>
        <w:t>.</w:t>
      </w:r>
    </w:p>
    <w:p w14:paraId="10A8DA7C" w14:textId="77777777" w:rsidR="00523B32" w:rsidRPr="000F439A" w:rsidRDefault="00523B32" w:rsidP="00C54F79">
      <w:pPr>
        <w:numPr>
          <w:ilvl w:val="0"/>
          <w:numId w:val="41"/>
        </w:numPr>
        <w:spacing w:line="300" w:lineRule="auto"/>
        <w:ind w:left="1134" w:hanging="567"/>
        <w:rPr>
          <w:rtl/>
        </w:rPr>
      </w:pPr>
      <w:r w:rsidRPr="000F439A">
        <w:rPr>
          <w:rtl/>
        </w:rPr>
        <w:t>ومن خصائصهم أنهم لا يعصون الله في شيء</w:t>
      </w:r>
      <w:r w:rsidR="0096294D" w:rsidRPr="000F439A">
        <w:rPr>
          <w:rtl/>
        </w:rPr>
        <w:t>،</w:t>
      </w:r>
      <w:r w:rsidRPr="000F439A">
        <w:rPr>
          <w:rtl/>
        </w:rPr>
        <w:t xml:space="preserve"> ولا تصدر منهم الذنوب</w:t>
      </w:r>
      <w:r w:rsidR="0096294D" w:rsidRPr="000F439A">
        <w:rPr>
          <w:rtl/>
        </w:rPr>
        <w:t>،</w:t>
      </w:r>
      <w:r w:rsidRPr="000F439A">
        <w:rPr>
          <w:rtl/>
        </w:rPr>
        <w:t xml:space="preserve"> بل طبعهم الله </w:t>
      </w:r>
      <w:r w:rsidR="00C77072" w:rsidRPr="000F439A">
        <w:rPr>
          <w:rFonts w:hint="cs"/>
          <w:rtl/>
        </w:rPr>
        <w:t xml:space="preserve">تعالى </w:t>
      </w:r>
      <w:r w:rsidRPr="000F439A">
        <w:rPr>
          <w:rtl/>
        </w:rPr>
        <w:t>على طاعته</w:t>
      </w:r>
      <w:r w:rsidR="0096294D" w:rsidRPr="000F439A">
        <w:rPr>
          <w:rtl/>
        </w:rPr>
        <w:t>،</w:t>
      </w:r>
      <w:r w:rsidRPr="000F439A">
        <w:rPr>
          <w:rtl/>
        </w:rPr>
        <w:t xml:space="preserve"> والقيام بأمره: كما قال تعالى في وصفهم: </w:t>
      </w:r>
      <w:bookmarkStart w:id="286" w:name="سورةةالتحريمئئ_6_144"/>
      <w:r w:rsidR="00D35F82" w:rsidRPr="000F439A">
        <w:rPr>
          <w:rFonts w:ascii="ATraditional Arabic" w:hAnsi="ATraditional Arabic" w:cs="ATraditional Arabic"/>
          <w:rtl/>
        </w:rPr>
        <w:t>{</w:t>
      </w:r>
      <w:r w:rsidRPr="000F439A">
        <w:rPr>
          <w:rFonts w:cs="KFGQPC HAFS Uthmanic Script"/>
          <w:b/>
          <w:bCs/>
          <w:rtl/>
        </w:rPr>
        <w:t xml:space="preserve">لَّا يَعۡصُونَ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مَآ أَمَرَهُمۡ وَيَفۡعَلُونَ مَا يُؤۡمَرُونَ ٦</w:t>
      </w:r>
      <w:r w:rsidR="00D35F82" w:rsidRPr="000F439A">
        <w:rPr>
          <w:rFonts w:ascii="ATraditional Arabic" w:hAnsi="ATraditional Arabic" w:cs="ATraditional Arabic"/>
          <w:rtl/>
        </w:rPr>
        <w:t>}</w:t>
      </w:r>
      <w:r w:rsidRPr="000F439A">
        <w:rPr>
          <w:rtl/>
        </w:rPr>
        <w:t xml:space="preserve"> [سورة التحريم: 6]</w:t>
      </w:r>
      <w:bookmarkEnd w:id="286"/>
      <w:r w:rsidR="0096294D" w:rsidRPr="000F439A">
        <w:rPr>
          <w:rtl/>
        </w:rPr>
        <w:t>،</w:t>
      </w:r>
      <w:r w:rsidRPr="000F439A">
        <w:rPr>
          <w:rtl/>
        </w:rPr>
        <w:t xml:space="preserve"> وقال أيضا</w:t>
      </w:r>
      <w:r w:rsidR="00C77072" w:rsidRPr="000F439A">
        <w:rPr>
          <w:rFonts w:hint="cs"/>
          <w:rtl/>
        </w:rPr>
        <w:t>:</w:t>
      </w:r>
      <w:r w:rsidRPr="000F439A">
        <w:rPr>
          <w:rtl/>
        </w:rPr>
        <w:t xml:space="preserve"> </w:t>
      </w:r>
      <w:bookmarkStart w:id="287" w:name="سورةةالأنبياءئئ_27_145"/>
      <w:r w:rsidR="00D35F82" w:rsidRPr="000F439A">
        <w:rPr>
          <w:rFonts w:ascii="ATraditional Arabic" w:hAnsi="ATraditional Arabic" w:cs="ATraditional Arabic"/>
          <w:rtl/>
        </w:rPr>
        <w:t>{</w:t>
      </w:r>
      <w:r w:rsidRPr="000F439A">
        <w:rPr>
          <w:rFonts w:cs="KFGQPC HAFS Uthmanic Script"/>
          <w:b/>
          <w:bCs/>
          <w:rtl/>
        </w:rPr>
        <w:t>لَا يَسۡبِقُونَهُ</w:t>
      </w:r>
      <w:r w:rsidRPr="000F439A">
        <w:rPr>
          <w:rFonts w:cs="KFGQPC HAFS Uthmanic Script" w:hint="cs"/>
          <w:b/>
          <w:bCs/>
          <w:rtl/>
        </w:rPr>
        <w:t>ۥ</w:t>
      </w:r>
      <w:r w:rsidRPr="000F439A">
        <w:rPr>
          <w:rFonts w:cs="KFGQPC HAFS Uthmanic Script"/>
          <w:b/>
          <w:bCs/>
          <w:rtl/>
        </w:rPr>
        <w:t xml:space="preserve"> بِ</w:t>
      </w:r>
      <w:r w:rsidRPr="000F439A">
        <w:rPr>
          <w:rFonts w:cs="KFGQPC HAFS Uthmanic Script" w:hint="cs"/>
          <w:b/>
          <w:bCs/>
          <w:rtl/>
        </w:rPr>
        <w:t>ٱ</w:t>
      </w:r>
      <w:r w:rsidRPr="000F439A">
        <w:rPr>
          <w:rFonts w:cs="KFGQPC HAFS Uthmanic Script" w:hint="eastAsia"/>
          <w:b/>
          <w:bCs/>
          <w:rtl/>
        </w:rPr>
        <w:t>لۡقَوۡلِ</w:t>
      </w:r>
      <w:r w:rsidRPr="000F439A">
        <w:rPr>
          <w:rFonts w:cs="KFGQPC HAFS Uthmanic Script"/>
          <w:b/>
          <w:bCs/>
          <w:rtl/>
        </w:rPr>
        <w:t xml:space="preserve"> وَهُم بِأَمۡرِهِ</w:t>
      </w:r>
      <w:r w:rsidRPr="000F439A">
        <w:rPr>
          <w:rFonts w:cs="KFGQPC HAFS Uthmanic Script" w:hint="cs"/>
          <w:b/>
          <w:bCs/>
          <w:rtl/>
        </w:rPr>
        <w:t>ۦ</w:t>
      </w:r>
      <w:r w:rsidRPr="000F439A">
        <w:rPr>
          <w:rFonts w:cs="KFGQPC HAFS Uthmanic Script"/>
          <w:b/>
          <w:bCs/>
          <w:rtl/>
        </w:rPr>
        <w:t xml:space="preserve"> يَعۡمَلُونَ ٢٧</w:t>
      </w:r>
      <w:r w:rsidR="00D35F82" w:rsidRPr="000F439A">
        <w:rPr>
          <w:rFonts w:ascii="ATraditional Arabic" w:hAnsi="ATraditional Arabic" w:cs="ATraditional Arabic"/>
          <w:rtl/>
        </w:rPr>
        <w:t>}</w:t>
      </w:r>
      <w:r w:rsidRPr="000F439A">
        <w:rPr>
          <w:rtl/>
        </w:rPr>
        <w:t xml:space="preserve"> </w:t>
      </w:r>
      <w:r w:rsidR="0096294D" w:rsidRPr="000F439A">
        <w:rPr>
          <w:rtl/>
        </w:rPr>
        <w:t>[سورة الأنبياء</w:t>
      </w:r>
      <w:r w:rsidRPr="000F439A">
        <w:rPr>
          <w:rtl/>
        </w:rPr>
        <w:t>: 27]</w:t>
      </w:r>
      <w:bookmarkEnd w:id="287"/>
      <w:r w:rsidR="0096294D" w:rsidRPr="000F439A">
        <w:rPr>
          <w:rtl/>
        </w:rPr>
        <w:t>.</w:t>
      </w:r>
    </w:p>
    <w:p w14:paraId="38D27D72" w14:textId="77777777" w:rsidR="00523B32" w:rsidRPr="000F439A" w:rsidRDefault="00523B32" w:rsidP="00C54F79">
      <w:pPr>
        <w:numPr>
          <w:ilvl w:val="0"/>
          <w:numId w:val="41"/>
        </w:numPr>
        <w:spacing w:line="300" w:lineRule="auto"/>
        <w:ind w:left="1134" w:hanging="567"/>
        <w:rPr>
          <w:rtl/>
        </w:rPr>
      </w:pPr>
      <w:r w:rsidRPr="000F439A">
        <w:rPr>
          <w:rtl/>
        </w:rPr>
        <w:t>ومن خصائصهم أيضا</w:t>
      </w:r>
      <w:r w:rsidR="00C77072" w:rsidRPr="000F439A">
        <w:rPr>
          <w:rFonts w:hint="cs"/>
          <w:rtl/>
        </w:rPr>
        <w:t>ً</w:t>
      </w:r>
      <w:r w:rsidRPr="000F439A">
        <w:rPr>
          <w:rtl/>
        </w:rPr>
        <w:t xml:space="preserve"> أنهم لا يفترون عن العبادة ولا يسأمون</w:t>
      </w:r>
      <w:r w:rsidR="0096294D" w:rsidRPr="000F439A">
        <w:rPr>
          <w:rFonts w:hint="cs"/>
          <w:rtl/>
        </w:rPr>
        <w:t>،</w:t>
      </w:r>
      <w:r w:rsidRPr="000F439A">
        <w:rPr>
          <w:rtl/>
        </w:rPr>
        <w:t xml:space="preserve"> قال تعالى: </w:t>
      </w:r>
      <w:bookmarkStart w:id="288" w:name="سورةةالأنبياءئئ_19ؤؤ20_146"/>
      <w:r w:rsidR="00D35F82" w:rsidRPr="000F439A">
        <w:rPr>
          <w:rFonts w:ascii="ATraditional Arabic" w:hAnsi="ATraditional Arabic" w:cs="ATraditional Arabic"/>
          <w:rtl/>
        </w:rPr>
        <w:t>{</w:t>
      </w:r>
      <w:r w:rsidRPr="000F439A">
        <w:rPr>
          <w:rFonts w:cs="KFGQPC HAFS Uthmanic Script"/>
          <w:b/>
          <w:bCs/>
          <w:rtl/>
        </w:rPr>
        <w:t>وَمَنۡ عِندَهُ</w:t>
      </w:r>
      <w:r w:rsidRPr="000F439A">
        <w:rPr>
          <w:rFonts w:cs="KFGQPC HAFS Uthmanic Script" w:hint="cs"/>
          <w:b/>
          <w:bCs/>
          <w:rtl/>
        </w:rPr>
        <w:t>ۥ</w:t>
      </w:r>
      <w:r w:rsidRPr="000F439A">
        <w:rPr>
          <w:rFonts w:cs="KFGQPC HAFS Uthmanic Script"/>
          <w:b/>
          <w:bCs/>
          <w:rtl/>
        </w:rPr>
        <w:t xml:space="preserve"> لَا يَسۡتَكۡبِرُونَ عَنۡ عِبَادَتِهِ</w:t>
      </w:r>
      <w:r w:rsidRPr="000F439A">
        <w:rPr>
          <w:rFonts w:cs="KFGQPC HAFS Uthmanic Script" w:hint="cs"/>
          <w:b/>
          <w:bCs/>
          <w:rtl/>
        </w:rPr>
        <w:t>ۦ</w:t>
      </w:r>
      <w:r w:rsidRPr="000F439A">
        <w:rPr>
          <w:rFonts w:cs="KFGQPC HAFS Uthmanic Script"/>
          <w:b/>
          <w:bCs/>
          <w:rtl/>
        </w:rPr>
        <w:t xml:space="preserve"> وَلَا يَسۡتَحۡسِرُونَ ١٩ يُسَبِّحُونَ </w:t>
      </w:r>
      <w:r w:rsidRPr="000F439A">
        <w:rPr>
          <w:rFonts w:cs="KFGQPC HAFS Uthmanic Script" w:hint="cs"/>
          <w:b/>
          <w:bCs/>
          <w:rtl/>
        </w:rPr>
        <w:t>ٱ</w:t>
      </w:r>
      <w:r w:rsidRPr="000F439A">
        <w:rPr>
          <w:rFonts w:cs="KFGQPC HAFS Uthmanic Script" w:hint="eastAsia"/>
          <w:b/>
          <w:bCs/>
          <w:rtl/>
        </w:rPr>
        <w:t>لَّيۡلَ</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لنَّهَارَ</w:t>
      </w:r>
      <w:r w:rsidRPr="000F439A">
        <w:rPr>
          <w:rFonts w:cs="KFGQPC HAFS Uthmanic Script"/>
          <w:b/>
          <w:bCs/>
          <w:rtl/>
        </w:rPr>
        <w:t xml:space="preserve"> لَا يَفۡتُرُونَ ٢٠</w:t>
      </w:r>
      <w:r w:rsidR="00D35F82" w:rsidRPr="000F439A">
        <w:rPr>
          <w:rFonts w:ascii="ATraditional Arabic" w:hAnsi="ATraditional Arabic" w:cs="ATraditional Arabic"/>
          <w:rtl/>
        </w:rPr>
        <w:t>}</w:t>
      </w:r>
      <w:r w:rsidRPr="000F439A">
        <w:rPr>
          <w:rtl/>
        </w:rPr>
        <w:t xml:space="preserve"> </w:t>
      </w:r>
      <w:r w:rsidR="0096294D" w:rsidRPr="000F439A">
        <w:rPr>
          <w:rtl/>
        </w:rPr>
        <w:t>[سورة الأنبياء</w:t>
      </w:r>
      <w:r w:rsidRPr="000F439A">
        <w:rPr>
          <w:rtl/>
        </w:rPr>
        <w:t>: 19-20]</w:t>
      </w:r>
      <w:bookmarkEnd w:id="288"/>
      <w:r w:rsidR="0096294D" w:rsidRPr="000F439A">
        <w:rPr>
          <w:rtl/>
        </w:rPr>
        <w:t>،</w:t>
      </w:r>
      <w:r w:rsidRPr="000F439A">
        <w:rPr>
          <w:rtl/>
        </w:rPr>
        <w:t xml:space="preserve"> وقال في آية أخرى: </w:t>
      </w:r>
      <w:bookmarkStart w:id="289" w:name="سورةةفصلتئئ_38_147"/>
      <w:r w:rsidR="00D35F82" w:rsidRPr="000F439A">
        <w:rPr>
          <w:rFonts w:ascii="ATraditional Arabic" w:hAnsi="ATraditional Arabic" w:cs="ATraditional Arabic"/>
          <w:rtl/>
        </w:rPr>
        <w:t>{</w:t>
      </w:r>
      <w:r w:rsidRPr="000F439A">
        <w:rPr>
          <w:rFonts w:cs="KFGQPC HAFS Uthmanic Script"/>
          <w:b/>
          <w:bCs/>
          <w:rtl/>
        </w:rPr>
        <w:t xml:space="preserve">فَإِنِ </w:t>
      </w:r>
      <w:r w:rsidRPr="000F439A">
        <w:rPr>
          <w:rFonts w:cs="KFGQPC HAFS Uthmanic Script" w:hint="cs"/>
          <w:b/>
          <w:bCs/>
          <w:rtl/>
        </w:rPr>
        <w:t>ٱ</w:t>
      </w:r>
      <w:r w:rsidRPr="000F439A">
        <w:rPr>
          <w:rFonts w:cs="KFGQPC HAFS Uthmanic Script" w:hint="eastAsia"/>
          <w:b/>
          <w:bCs/>
          <w:rtl/>
        </w:rPr>
        <w:t>س</w:t>
      </w:r>
      <w:r w:rsidRPr="000F439A">
        <w:rPr>
          <w:rFonts w:cs="KFGQPC HAFS Uthmanic Script"/>
          <w:b/>
          <w:bCs/>
          <w:rtl/>
        </w:rPr>
        <w:t>ۡتَكۡبَرُواْ فَ</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عِندَ رَبِّكَ يُسَبِّحُونَ لَهُ</w:t>
      </w:r>
      <w:r w:rsidRPr="000F439A">
        <w:rPr>
          <w:rFonts w:cs="KFGQPC HAFS Uthmanic Script" w:hint="cs"/>
          <w:b/>
          <w:bCs/>
          <w:rtl/>
        </w:rPr>
        <w:t>ۥ</w:t>
      </w:r>
      <w:r w:rsidRPr="000F439A">
        <w:rPr>
          <w:rFonts w:cs="KFGQPC HAFS Uthmanic Script"/>
          <w:b/>
          <w:bCs/>
          <w:rtl/>
        </w:rPr>
        <w:t xml:space="preserve"> بِ</w:t>
      </w:r>
      <w:r w:rsidRPr="000F439A">
        <w:rPr>
          <w:rFonts w:cs="KFGQPC HAFS Uthmanic Script" w:hint="cs"/>
          <w:b/>
          <w:bCs/>
          <w:rtl/>
        </w:rPr>
        <w:t>ٱ</w:t>
      </w:r>
      <w:r w:rsidRPr="000F439A">
        <w:rPr>
          <w:rFonts w:cs="KFGQPC HAFS Uthmanic Script" w:hint="eastAsia"/>
          <w:b/>
          <w:bCs/>
          <w:rtl/>
        </w:rPr>
        <w:t>لَّيۡلِ</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لنَّهَارِ</w:t>
      </w:r>
      <w:r w:rsidRPr="000F439A">
        <w:rPr>
          <w:rFonts w:cs="KFGQPC HAFS Uthmanic Script"/>
          <w:b/>
          <w:bCs/>
          <w:rtl/>
        </w:rPr>
        <w:t xml:space="preserve"> وَهُمۡ لَا يَسۡـَٔمُونَ۩ ٣٨</w:t>
      </w:r>
      <w:r w:rsidR="00D35F82" w:rsidRPr="000F439A">
        <w:rPr>
          <w:rFonts w:ascii="ATraditional Arabic" w:hAnsi="ATraditional Arabic" w:cs="ATraditional Arabic"/>
          <w:rtl/>
        </w:rPr>
        <w:t>}</w:t>
      </w:r>
      <w:r w:rsidRPr="000F439A">
        <w:rPr>
          <w:rtl/>
        </w:rPr>
        <w:t xml:space="preserve"> [سورة فصلت: 38]</w:t>
      </w:r>
      <w:bookmarkEnd w:id="289"/>
      <w:r w:rsidR="0096294D" w:rsidRPr="000F439A">
        <w:rPr>
          <w:rtl/>
        </w:rPr>
        <w:t>.</w:t>
      </w:r>
    </w:p>
    <w:p w14:paraId="7E23534E" w14:textId="77777777" w:rsidR="00C77072" w:rsidRPr="000F439A" w:rsidRDefault="00C77072" w:rsidP="00C77072">
      <w:pPr>
        <w:rPr>
          <w:rtl/>
        </w:rPr>
      </w:pPr>
    </w:p>
    <w:p w14:paraId="2C3FCFD2" w14:textId="77777777" w:rsidR="00C77072" w:rsidRPr="000F439A" w:rsidRDefault="00C77072" w:rsidP="00C77072">
      <w:pPr>
        <w:rPr>
          <w:sz w:val="2"/>
          <w:szCs w:val="2"/>
          <w:rtl/>
        </w:rPr>
      </w:pPr>
      <w:r w:rsidRPr="000F439A">
        <w:rPr>
          <w:rtl/>
        </w:rPr>
        <w:br w:type="page"/>
      </w:r>
    </w:p>
    <w:p w14:paraId="27148821" w14:textId="77777777" w:rsidR="00523B32" w:rsidRPr="000F439A" w:rsidRDefault="00523B32" w:rsidP="00C77072">
      <w:pPr>
        <w:pStyle w:val="5"/>
        <w:rPr>
          <w:rtl/>
        </w:rPr>
      </w:pPr>
      <w:bookmarkStart w:id="290" w:name="_Toc160896353"/>
      <w:r w:rsidRPr="000F439A">
        <w:rPr>
          <w:rFonts w:hint="eastAsia"/>
          <w:rtl/>
        </w:rPr>
        <w:t>المسألة</w:t>
      </w:r>
      <w:r w:rsidRPr="000F439A">
        <w:rPr>
          <w:rtl/>
        </w:rPr>
        <w:t xml:space="preserve"> الخامسة: كيفية الإيمان بالملائكة:</w:t>
      </w:r>
      <w:bookmarkEnd w:id="290"/>
    </w:p>
    <w:p w14:paraId="59B70F7C" w14:textId="77777777" w:rsidR="00523B32" w:rsidRPr="000F439A" w:rsidRDefault="00523B32" w:rsidP="00C77072">
      <w:pPr>
        <w:spacing w:line="240" w:lineRule="auto"/>
        <w:rPr>
          <w:rtl/>
        </w:rPr>
      </w:pPr>
      <w:r w:rsidRPr="000F439A">
        <w:rPr>
          <w:rFonts w:hint="eastAsia"/>
          <w:rtl/>
        </w:rPr>
        <w:t>الإيمان</w:t>
      </w:r>
      <w:r w:rsidRPr="000F439A">
        <w:rPr>
          <w:rtl/>
        </w:rPr>
        <w:t xml:space="preserve"> بالملائكة يتضمن عدة أمور لا بد للعبد من تحقيقها حتى يتحقق له الإيمان بالملائكة</w:t>
      </w:r>
      <w:r w:rsidR="0096294D" w:rsidRPr="000F439A">
        <w:rPr>
          <w:rFonts w:hint="cs"/>
          <w:rtl/>
        </w:rPr>
        <w:t>،</w:t>
      </w:r>
      <w:r w:rsidRPr="000F439A">
        <w:rPr>
          <w:rtl/>
        </w:rPr>
        <w:t xml:space="preserve"> و</w:t>
      </w:r>
      <w:r w:rsidR="00C77072" w:rsidRPr="000F439A">
        <w:rPr>
          <w:rFonts w:hint="cs"/>
          <w:rtl/>
        </w:rPr>
        <w:t xml:space="preserve">هذه الأمور </w:t>
      </w:r>
      <w:r w:rsidRPr="000F439A">
        <w:rPr>
          <w:rtl/>
        </w:rPr>
        <w:t>هي:</w:t>
      </w:r>
    </w:p>
    <w:p w14:paraId="5ED9FC69" w14:textId="77777777" w:rsidR="00523B32" w:rsidRPr="000F439A" w:rsidRDefault="00523B32" w:rsidP="00C54F79">
      <w:pPr>
        <w:numPr>
          <w:ilvl w:val="0"/>
          <w:numId w:val="42"/>
        </w:numPr>
        <w:spacing w:line="240" w:lineRule="auto"/>
        <w:ind w:left="1134" w:hanging="567"/>
        <w:rPr>
          <w:rtl/>
        </w:rPr>
      </w:pPr>
      <w:r w:rsidRPr="000F439A">
        <w:rPr>
          <w:rtl/>
        </w:rPr>
        <w:t>الإقرار بوجودهم والتصديق بهم كما دلت على ذلك النصوص المتقدمة من أن الإيمان بهم ركن من أركان الإيمان فلا يتحقق الإيمان إلا بذلك</w:t>
      </w:r>
      <w:r w:rsidR="0096294D" w:rsidRPr="000F439A">
        <w:rPr>
          <w:rtl/>
        </w:rPr>
        <w:t>.</w:t>
      </w:r>
    </w:p>
    <w:p w14:paraId="6BB5255A" w14:textId="77777777" w:rsidR="00523B32" w:rsidRPr="000F439A" w:rsidRDefault="00523B32" w:rsidP="00C54F79">
      <w:pPr>
        <w:numPr>
          <w:ilvl w:val="0"/>
          <w:numId w:val="42"/>
        </w:numPr>
        <w:spacing w:line="240" w:lineRule="auto"/>
        <w:ind w:left="1134" w:hanging="567"/>
        <w:rPr>
          <w:rtl/>
        </w:rPr>
      </w:pPr>
      <w:r w:rsidRPr="000F439A">
        <w:rPr>
          <w:rtl/>
        </w:rPr>
        <w:t>الإيمان بأنهم خلق كثير جدًّا لا يعلم عددهم إلا الله تعالى كما دلت على ذلك النصوص</w:t>
      </w:r>
      <w:r w:rsidR="0096294D" w:rsidRPr="000F439A">
        <w:rPr>
          <w:rtl/>
        </w:rPr>
        <w:t>.</w:t>
      </w:r>
      <w:r w:rsidRPr="000F439A">
        <w:rPr>
          <w:rtl/>
        </w:rPr>
        <w:t xml:space="preserve"> قال تعالى </w:t>
      </w:r>
      <w:bookmarkStart w:id="291" w:name="سورةةالمدثرئئ_31_148"/>
      <w:r w:rsidR="00D35F82" w:rsidRPr="000F439A">
        <w:rPr>
          <w:rFonts w:ascii="ATraditional Arabic" w:hAnsi="ATraditional Arabic" w:cs="ATraditional Arabic"/>
          <w:rtl/>
        </w:rPr>
        <w:t>{</w:t>
      </w:r>
      <w:r w:rsidRPr="000F439A">
        <w:rPr>
          <w:rFonts w:cs="KFGQPC HAFS Uthmanic Script"/>
          <w:b/>
          <w:bCs/>
          <w:rtl/>
        </w:rPr>
        <w:t>وَمَا يَعۡلَمُ جُنُودَ رَبِّكَ إِلَّا هُوَۚ</w:t>
      </w:r>
      <w:r w:rsidR="00D35F82" w:rsidRPr="000F439A">
        <w:rPr>
          <w:rFonts w:ascii="ATraditional Arabic" w:hAnsi="ATraditional Arabic" w:cs="ATraditional Arabic"/>
          <w:rtl/>
        </w:rPr>
        <w:t>}</w:t>
      </w:r>
      <w:r w:rsidRPr="000F439A">
        <w:rPr>
          <w:rtl/>
        </w:rPr>
        <w:t xml:space="preserve"> [سورة المدثر: 31]</w:t>
      </w:r>
      <w:bookmarkEnd w:id="291"/>
      <w:r w:rsidR="0096294D" w:rsidRPr="000F439A">
        <w:rPr>
          <w:rtl/>
        </w:rPr>
        <w:t>.</w:t>
      </w:r>
    </w:p>
    <w:p w14:paraId="1F66EC67" w14:textId="77777777" w:rsidR="00523B32" w:rsidRPr="000F439A" w:rsidRDefault="00523B32" w:rsidP="00C54F79">
      <w:pPr>
        <w:numPr>
          <w:ilvl w:val="0"/>
          <w:numId w:val="42"/>
        </w:numPr>
        <w:spacing w:line="264" w:lineRule="auto"/>
        <w:ind w:left="1134" w:hanging="567"/>
        <w:rPr>
          <w:rtl/>
        </w:rPr>
      </w:pPr>
      <w:r w:rsidRPr="000F439A">
        <w:rPr>
          <w:rtl/>
        </w:rPr>
        <w:t xml:space="preserve">الإقرار لهم بمقاماتهم العظيمة عند ربهم وكرمهم عليه وشرفهم عنده كما قال </w:t>
      </w:r>
      <w:r w:rsidR="00C77072" w:rsidRPr="000F439A">
        <w:rPr>
          <w:rFonts w:hint="cs"/>
          <w:rtl/>
        </w:rPr>
        <w:t xml:space="preserve">الله </w:t>
      </w:r>
      <w:r w:rsidRPr="000F439A">
        <w:rPr>
          <w:rtl/>
        </w:rPr>
        <w:t xml:space="preserve">تعالى: </w:t>
      </w:r>
      <w:bookmarkStart w:id="292" w:name="سورةةالأنبياءئئ_26ؤؤ27_149"/>
      <w:r w:rsidR="00D35F82" w:rsidRPr="000F439A">
        <w:rPr>
          <w:rFonts w:ascii="ATraditional Arabic" w:hAnsi="ATraditional Arabic" w:cs="ATraditional Arabic"/>
          <w:rtl/>
        </w:rPr>
        <w:t>{</w:t>
      </w:r>
      <w:r w:rsidRPr="000F439A">
        <w:rPr>
          <w:rFonts w:cs="KFGQPC HAFS Uthmanic Script"/>
          <w:b/>
          <w:bCs/>
          <w:rtl/>
        </w:rPr>
        <w:t xml:space="preserve">وَقَالُواْ </w:t>
      </w:r>
      <w:r w:rsidRPr="000F439A">
        <w:rPr>
          <w:rFonts w:cs="KFGQPC HAFS Uthmanic Script" w:hint="cs"/>
          <w:b/>
          <w:bCs/>
          <w:rtl/>
        </w:rPr>
        <w:t>ٱ</w:t>
      </w:r>
      <w:r w:rsidRPr="000F439A">
        <w:rPr>
          <w:rFonts w:cs="KFGQPC HAFS Uthmanic Script" w:hint="eastAsia"/>
          <w:b/>
          <w:bCs/>
          <w:rtl/>
        </w:rPr>
        <w:t>تَّخَذَ</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لرَّحۡمَٰنُ</w:t>
      </w:r>
      <w:r w:rsidRPr="000F439A">
        <w:rPr>
          <w:rFonts w:cs="KFGQPC HAFS Uthmanic Script"/>
          <w:b/>
          <w:bCs/>
          <w:rtl/>
        </w:rPr>
        <w:t xml:space="preserve"> وَلَدٗاۗ سُبۡحَٰنَهُ</w:t>
      </w:r>
      <w:r w:rsidRPr="000F439A">
        <w:rPr>
          <w:rFonts w:cs="KFGQPC HAFS Uthmanic Script" w:hint="cs"/>
          <w:b/>
          <w:bCs/>
          <w:rtl/>
        </w:rPr>
        <w:t>ۥۚ</w:t>
      </w:r>
      <w:r w:rsidRPr="000F439A">
        <w:rPr>
          <w:rFonts w:cs="KFGQPC HAFS Uthmanic Script"/>
          <w:b/>
          <w:bCs/>
          <w:rtl/>
        </w:rPr>
        <w:t xml:space="preserve"> بَلۡ عِبَادٞ مُّكۡرَمُونَ ٢٦ لَا يَسۡبِقُونَهُ</w:t>
      </w:r>
      <w:r w:rsidRPr="000F439A">
        <w:rPr>
          <w:rFonts w:cs="KFGQPC HAFS Uthmanic Script" w:hint="cs"/>
          <w:b/>
          <w:bCs/>
          <w:rtl/>
        </w:rPr>
        <w:t>ۥ</w:t>
      </w:r>
      <w:r w:rsidRPr="000F439A">
        <w:rPr>
          <w:rFonts w:cs="KFGQPC HAFS Uthmanic Script"/>
          <w:b/>
          <w:bCs/>
          <w:rtl/>
        </w:rPr>
        <w:t xml:space="preserve"> بِ</w:t>
      </w:r>
      <w:r w:rsidRPr="000F439A">
        <w:rPr>
          <w:rFonts w:cs="KFGQPC HAFS Uthmanic Script" w:hint="cs"/>
          <w:b/>
          <w:bCs/>
          <w:rtl/>
        </w:rPr>
        <w:t>ٱ</w:t>
      </w:r>
      <w:r w:rsidRPr="000F439A">
        <w:rPr>
          <w:rFonts w:cs="KFGQPC HAFS Uthmanic Script" w:hint="eastAsia"/>
          <w:b/>
          <w:bCs/>
          <w:rtl/>
        </w:rPr>
        <w:t>لۡقَوۡلِ</w:t>
      </w:r>
      <w:r w:rsidRPr="000F439A">
        <w:rPr>
          <w:rFonts w:cs="KFGQPC HAFS Uthmanic Script"/>
          <w:b/>
          <w:bCs/>
          <w:rtl/>
        </w:rPr>
        <w:t xml:space="preserve"> وَهُم بِأَمۡرِهِ</w:t>
      </w:r>
      <w:r w:rsidRPr="000F439A">
        <w:rPr>
          <w:rFonts w:cs="KFGQPC HAFS Uthmanic Script" w:hint="cs"/>
          <w:b/>
          <w:bCs/>
          <w:rtl/>
        </w:rPr>
        <w:t>ۦ</w:t>
      </w:r>
      <w:r w:rsidRPr="000F439A">
        <w:rPr>
          <w:rFonts w:cs="KFGQPC HAFS Uthmanic Script"/>
          <w:b/>
          <w:bCs/>
          <w:rtl/>
        </w:rPr>
        <w:t xml:space="preserve"> يَعۡمَلُونَ ٢٧</w:t>
      </w:r>
      <w:r w:rsidR="00D35F82" w:rsidRPr="000F439A">
        <w:rPr>
          <w:rFonts w:ascii="ATraditional Arabic" w:hAnsi="ATraditional Arabic" w:cs="ATraditional Arabic"/>
          <w:rtl/>
        </w:rPr>
        <w:t>}</w:t>
      </w:r>
      <w:r w:rsidRPr="000F439A">
        <w:rPr>
          <w:rtl/>
        </w:rPr>
        <w:t xml:space="preserve"> </w:t>
      </w:r>
      <w:r w:rsidR="0096294D" w:rsidRPr="000F439A">
        <w:rPr>
          <w:rtl/>
        </w:rPr>
        <w:t>[سورة الأنبياء</w:t>
      </w:r>
      <w:r w:rsidRPr="000F439A">
        <w:rPr>
          <w:rtl/>
        </w:rPr>
        <w:t>: 26-27]</w:t>
      </w:r>
      <w:bookmarkEnd w:id="292"/>
      <w:r w:rsidR="0096294D" w:rsidRPr="000F439A">
        <w:rPr>
          <w:rtl/>
        </w:rPr>
        <w:t>.</w:t>
      </w:r>
    </w:p>
    <w:p w14:paraId="4A87E4E3" w14:textId="77777777" w:rsidR="00523B32" w:rsidRPr="000F439A" w:rsidRDefault="00523B32" w:rsidP="00C54F79">
      <w:pPr>
        <w:numPr>
          <w:ilvl w:val="0"/>
          <w:numId w:val="42"/>
        </w:numPr>
        <w:spacing w:line="264" w:lineRule="auto"/>
        <w:ind w:left="1134" w:hanging="567"/>
        <w:rPr>
          <w:rtl/>
        </w:rPr>
      </w:pPr>
      <w:r w:rsidRPr="000F439A">
        <w:rPr>
          <w:rtl/>
        </w:rPr>
        <w:t>اعتقاد تفاضلهم وعدم تساويهم في الفضل والمنزلة عند الله</w:t>
      </w:r>
      <w:r w:rsidR="0096294D" w:rsidRPr="000F439A">
        <w:rPr>
          <w:rtl/>
        </w:rPr>
        <w:t>؛</w:t>
      </w:r>
      <w:r w:rsidRPr="000F439A">
        <w:rPr>
          <w:rtl/>
        </w:rPr>
        <w:t xml:space="preserve"> على ما دلت على ذلك النصوص: قال </w:t>
      </w:r>
      <w:r w:rsidR="00C77072" w:rsidRPr="000F439A">
        <w:rPr>
          <w:rFonts w:hint="cs"/>
          <w:rtl/>
        </w:rPr>
        <w:t>الله –تبارك وتعالى–</w:t>
      </w:r>
      <w:r w:rsidRPr="000F439A">
        <w:rPr>
          <w:rtl/>
        </w:rPr>
        <w:t xml:space="preserve">: </w:t>
      </w:r>
      <w:bookmarkStart w:id="293" w:name="سورةةالحجئئ_75_3"/>
      <w:r w:rsidR="00D35F82" w:rsidRPr="000F439A">
        <w:rPr>
          <w:rFonts w:ascii="ATraditional Arabic" w:hAnsi="ATraditional Arabic" w:cs="ATraditional Arabic"/>
          <w:rtl/>
        </w:rPr>
        <w:t>{</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يَصۡطَفِي مِنَ </w:t>
      </w:r>
      <w:r w:rsidRPr="000F439A">
        <w:rPr>
          <w:rFonts w:cs="KFGQPC HAFS Uthmanic Script" w:hint="cs"/>
          <w:b/>
          <w:bCs/>
          <w:rtl/>
        </w:rPr>
        <w:t>ٱ</w:t>
      </w:r>
      <w:r w:rsidRPr="000F439A">
        <w:rPr>
          <w:rFonts w:cs="KFGQPC HAFS Uthmanic Script" w:hint="eastAsia"/>
          <w:b/>
          <w:bCs/>
          <w:rtl/>
        </w:rPr>
        <w:t>لۡمَلَٰٓئِكَةِ</w:t>
      </w:r>
      <w:r w:rsidRPr="000F439A">
        <w:rPr>
          <w:rFonts w:cs="KFGQPC HAFS Uthmanic Script"/>
          <w:b/>
          <w:bCs/>
          <w:rtl/>
        </w:rPr>
        <w:t xml:space="preserve"> رُسُلٗا وَمِنَ </w:t>
      </w:r>
      <w:r w:rsidRPr="000F439A">
        <w:rPr>
          <w:rFonts w:cs="KFGQPC HAFS Uthmanic Script" w:hint="cs"/>
          <w:b/>
          <w:bCs/>
          <w:rtl/>
        </w:rPr>
        <w:t>ٱ</w:t>
      </w:r>
      <w:r w:rsidRPr="000F439A">
        <w:rPr>
          <w:rFonts w:cs="KFGQPC HAFS Uthmanic Script" w:hint="eastAsia"/>
          <w:b/>
          <w:bCs/>
          <w:rtl/>
        </w:rPr>
        <w:t>لنَّاسِۚ</w:t>
      </w:r>
      <w:r w:rsidRPr="000F439A">
        <w:rPr>
          <w:rFonts w:cs="KFGQPC HAFS Uthmanic Script"/>
          <w:b/>
          <w:bCs/>
          <w:rtl/>
        </w:rPr>
        <w:t xml:space="preserve"> إِنَّ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سَمِيعُۢ بَصِيرٞ ٧٥</w:t>
      </w:r>
      <w:r w:rsidR="00D35F82" w:rsidRPr="000F439A">
        <w:rPr>
          <w:rFonts w:ascii="ATraditional Arabic" w:hAnsi="ATraditional Arabic" w:cs="ATraditional Arabic"/>
          <w:rtl/>
        </w:rPr>
        <w:t>}</w:t>
      </w:r>
      <w:r w:rsidRPr="000F439A">
        <w:rPr>
          <w:rtl/>
        </w:rPr>
        <w:t xml:space="preserve"> [سورة الحج: 75]</w:t>
      </w:r>
      <w:bookmarkEnd w:id="293"/>
      <w:r w:rsidR="0096294D" w:rsidRPr="000F439A">
        <w:rPr>
          <w:rtl/>
        </w:rPr>
        <w:t>.</w:t>
      </w:r>
    </w:p>
    <w:p w14:paraId="5A64BE84" w14:textId="77777777" w:rsidR="00523B32" w:rsidRPr="000F439A" w:rsidRDefault="00523B32" w:rsidP="002C3BDC">
      <w:pPr>
        <w:numPr>
          <w:ilvl w:val="0"/>
          <w:numId w:val="42"/>
        </w:numPr>
        <w:spacing w:line="264" w:lineRule="auto"/>
        <w:ind w:left="1134" w:hanging="567"/>
        <w:rPr>
          <w:rtl/>
        </w:rPr>
      </w:pPr>
      <w:r w:rsidRPr="000F439A">
        <w:rPr>
          <w:rtl/>
        </w:rPr>
        <w:t>موالاتهم والحذر من عداوتهم</w:t>
      </w:r>
      <w:r w:rsidR="0096294D" w:rsidRPr="000F439A">
        <w:rPr>
          <w:rtl/>
        </w:rPr>
        <w:t>؛</w:t>
      </w:r>
      <w:r w:rsidRPr="000F439A">
        <w:rPr>
          <w:rtl/>
        </w:rPr>
        <w:t xml:space="preserve"> لقوله</w:t>
      </w:r>
      <w:r w:rsidR="002C3BDC" w:rsidRPr="000F439A">
        <w:rPr>
          <w:rFonts w:hint="cs"/>
          <w:rtl/>
        </w:rPr>
        <w:t xml:space="preserve"> </w:t>
      </w:r>
      <w:r w:rsidRPr="000F439A">
        <w:rPr>
          <w:rtl/>
        </w:rPr>
        <w:t xml:space="preserve">تعالى: </w:t>
      </w:r>
      <w:bookmarkStart w:id="294" w:name="سورةةالتوبةئئ_71_150"/>
      <w:r w:rsidR="00D35F82" w:rsidRPr="000F439A">
        <w:rPr>
          <w:rFonts w:ascii="ATraditional Arabic" w:hAnsi="ATraditional Arabic" w:cs="ATraditional Arabic"/>
          <w:rtl/>
        </w:rPr>
        <w:t>{</w:t>
      </w:r>
      <w:r w:rsidRPr="000F439A">
        <w:rPr>
          <w:rFonts w:cs="KFGQPC HAFS Uthmanic Script"/>
          <w:b/>
          <w:bCs/>
          <w:rtl/>
        </w:rPr>
        <w:t>وَ</w:t>
      </w:r>
      <w:r w:rsidRPr="000F439A">
        <w:rPr>
          <w:rFonts w:cs="KFGQPC HAFS Uthmanic Script" w:hint="cs"/>
          <w:b/>
          <w:bCs/>
          <w:rtl/>
        </w:rPr>
        <w:t>ٱ</w:t>
      </w:r>
      <w:r w:rsidRPr="000F439A">
        <w:rPr>
          <w:rFonts w:cs="KFGQPC HAFS Uthmanic Script" w:hint="eastAsia"/>
          <w:b/>
          <w:bCs/>
          <w:rtl/>
        </w:rPr>
        <w:t>لۡمُؤۡمِنُونَ</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لۡمُؤۡمِنَٰتُ</w:t>
      </w:r>
      <w:r w:rsidRPr="000F439A">
        <w:rPr>
          <w:rFonts w:cs="KFGQPC HAFS Uthmanic Script"/>
          <w:b/>
          <w:bCs/>
          <w:rtl/>
        </w:rPr>
        <w:t xml:space="preserve"> بَعۡضُهُمۡ أَوۡلِيَآءُ بَعۡضٖۚ</w:t>
      </w:r>
      <w:r w:rsidR="00D35F82" w:rsidRPr="000F439A">
        <w:rPr>
          <w:rFonts w:ascii="ATraditional Arabic" w:hAnsi="ATraditional Arabic" w:cs="ATraditional Arabic"/>
          <w:rtl/>
        </w:rPr>
        <w:t>}</w:t>
      </w:r>
      <w:r w:rsidRPr="000F439A">
        <w:rPr>
          <w:rtl/>
        </w:rPr>
        <w:t xml:space="preserve"> [سورة التوبة: 71]</w:t>
      </w:r>
      <w:bookmarkEnd w:id="294"/>
      <w:r w:rsidR="0096294D" w:rsidRPr="000F439A">
        <w:rPr>
          <w:rtl/>
        </w:rPr>
        <w:t>.</w:t>
      </w:r>
    </w:p>
    <w:p w14:paraId="65EDB6ED" w14:textId="77777777" w:rsidR="00523B32" w:rsidRPr="000F439A" w:rsidRDefault="00523B32" w:rsidP="00C54F79">
      <w:pPr>
        <w:numPr>
          <w:ilvl w:val="0"/>
          <w:numId w:val="42"/>
        </w:numPr>
        <w:ind w:left="1134" w:hanging="567"/>
        <w:rPr>
          <w:rtl/>
        </w:rPr>
      </w:pPr>
      <w:r w:rsidRPr="000F439A">
        <w:rPr>
          <w:rtl/>
        </w:rPr>
        <w:t>الاعتقاد بأن الملائكة خلق من خلق الله لا شأن لهم في الخلق والتدبير وتصريف الأمور</w:t>
      </w:r>
      <w:r w:rsidR="0096294D" w:rsidRPr="000F439A">
        <w:rPr>
          <w:rtl/>
        </w:rPr>
        <w:t>،</w:t>
      </w:r>
      <w:r w:rsidRPr="000F439A">
        <w:rPr>
          <w:rtl/>
        </w:rPr>
        <w:t xml:space="preserve"> بل هم جند من جنود الله يعملون بأمر الله</w:t>
      </w:r>
      <w:r w:rsidR="0096294D" w:rsidRPr="000F439A">
        <w:rPr>
          <w:rtl/>
        </w:rPr>
        <w:t>.</w:t>
      </w:r>
      <w:r w:rsidRPr="000F439A">
        <w:rPr>
          <w:rtl/>
        </w:rPr>
        <w:t xml:space="preserve"> كما أنه لا يجوز صرف شيء من أنواع العبادة لهم</w:t>
      </w:r>
      <w:r w:rsidR="0096294D" w:rsidRPr="000F439A">
        <w:rPr>
          <w:rtl/>
        </w:rPr>
        <w:t>.</w:t>
      </w:r>
      <w:r w:rsidRPr="000F439A">
        <w:rPr>
          <w:rtl/>
        </w:rPr>
        <w:t xml:space="preserve"> وقد بين الله تعالى ذلك فقال عز من قائل: </w:t>
      </w:r>
      <w:bookmarkStart w:id="295" w:name="سورةةآل_عمرانئئ_80_151"/>
      <w:r w:rsidR="00D35F82" w:rsidRPr="000F439A">
        <w:rPr>
          <w:rFonts w:ascii="ATraditional Arabic" w:hAnsi="ATraditional Arabic" w:cs="ATraditional Arabic"/>
          <w:rtl/>
        </w:rPr>
        <w:t>{</w:t>
      </w:r>
      <w:r w:rsidRPr="000F439A">
        <w:rPr>
          <w:rFonts w:cs="KFGQPC HAFS Uthmanic Script"/>
          <w:b/>
          <w:bCs/>
          <w:rtl/>
        </w:rPr>
        <w:t xml:space="preserve">وَلَا يَأۡمُرَكُمۡ أَن تَتَّخِذُواْ </w:t>
      </w:r>
      <w:r w:rsidRPr="000F439A">
        <w:rPr>
          <w:rFonts w:cs="KFGQPC HAFS Uthmanic Script" w:hint="cs"/>
          <w:b/>
          <w:bCs/>
          <w:rtl/>
        </w:rPr>
        <w:t>ٱ</w:t>
      </w:r>
      <w:r w:rsidRPr="000F439A">
        <w:rPr>
          <w:rFonts w:cs="KFGQPC HAFS Uthmanic Script" w:hint="eastAsia"/>
          <w:b/>
          <w:bCs/>
          <w:rtl/>
        </w:rPr>
        <w:t>لۡمَلَ</w:t>
      </w:r>
      <w:r w:rsidRPr="000F439A">
        <w:rPr>
          <w:rFonts w:cs="KFGQPC HAFS Uthmanic Script"/>
          <w:b/>
          <w:bCs/>
          <w:rtl/>
        </w:rPr>
        <w:t>ٰٓئِكَةَ وَ</w:t>
      </w:r>
      <w:r w:rsidRPr="000F439A">
        <w:rPr>
          <w:rFonts w:cs="KFGQPC HAFS Uthmanic Script" w:hint="cs"/>
          <w:b/>
          <w:bCs/>
          <w:rtl/>
        </w:rPr>
        <w:t>ٱ</w:t>
      </w:r>
      <w:r w:rsidRPr="000F439A">
        <w:rPr>
          <w:rFonts w:cs="KFGQPC HAFS Uthmanic Script" w:hint="eastAsia"/>
          <w:b/>
          <w:bCs/>
          <w:rtl/>
        </w:rPr>
        <w:t>لنَّبِيِّـۧنَ</w:t>
      </w:r>
      <w:r w:rsidRPr="000F439A">
        <w:rPr>
          <w:rFonts w:cs="KFGQPC HAFS Uthmanic Script"/>
          <w:b/>
          <w:bCs/>
          <w:rtl/>
        </w:rPr>
        <w:t xml:space="preserve"> أَرۡبَابًاۚ أَيَأۡمُرُكُم بِ</w:t>
      </w:r>
      <w:r w:rsidRPr="000F439A">
        <w:rPr>
          <w:rFonts w:cs="KFGQPC HAFS Uthmanic Script" w:hint="cs"/>
          <w:b/>
          <w:bCs/>
          <w:rtl/>
        </w:rPr>
        <w:t>ٱ</w:t>
      </w:r>
      <w:r w:rsidRPr="000F439A">
        <w:rPr>
          <w:rFonts w:cs="KFGQPC HAFS Uthmanic Script" w:hint="eastAsia"/>
          <w:b/>
          <w:bCs/>
          <w:rtl/>
        </w:rPr>
        <w:t>لۡكُفۡرِ</w:t>
      </w:r>
      <w:r w:rsidRPr="000F439A">
        <w:rPr>
          <w:rFonts w:cs="KFGQPC HAFS Uthmanic Script"/>
          <w:b/>
          <w:bCs/>
          <w:rtl/>
        </w:rPr>
        <w:t xml:space="preserve"> بَعۡدَ إِذۡ أَنتُم مُّسۡلِمُونَ ٨٠</w:t>
      </w:r>
      <w:r w:rsidR="00D35F82" w:rsidRPr="000F439A">
        <w:rPr>
          <w:rFonts w:ascii="ATraditional Arabic" w:hAnsi="ATraditional Arabic" w:cs="ATraditional Arabic"/>
          <w:rtl/>
        </w:rPr>
        <w:t>}</w:t>
      </w:r>
      <w:r w:rsidRPr="000F439A">
        <w:rPr>
          <w:rtl/>
        </w:rPr>
        <w:t xml:space="preserve"> [سورة آل عمران: 80]</w:t>
      </w:r>
      <w:bookmarkEnd w:id="295"/>
      <w:r w:rsidR="0096294D" w:rsidRPr="000F439A">
        <w:rPr>
          <w:rtl/>
        </w:rPr>
        <w:t>،</w:t>
      </w:r>
      <w:r w:rsidRPr="000F439A">
        <w:rPr>
          <w:rtl/>
        </w:rPr>
        <w:t xml:space="preserve"> وقال </w:t>
      </w:r>
      <w:r w:rsidR="00C77072" w:rsidRPr="000F439A">
        <w:rPr>
          <w:rFonts w:hint="cs"/>
          <w:rtl/>
        </w:rPr>
        <w:t>الله –تبارك وتعالى–</w:t>
      </w:r>
      <w:r w:rsidRPr="000F439A">
        <w:rPr>
          <w:rtl/>
        </w:rPr>
        <w:t xml:space="preserve">: </w:t>
      </w:r>
      <w:bookmarkStart w:id="296" w:name="سورةةالأنبياءئئ_26ؤؤ29_152"/>
      <w:r w:rsidR="00D35F82" w:rsidRPr="000F439A">
        <w:rPr>
          <w:rFonts w:ascii="ATraditional Arabic" w:hAnsi="ATraditional Arabic" w:cs="ATraditional Arabic"/>
          <w:rtl/>
        </w:rPr>
        <w:t>{</w:t>
      </w:r>
      <w:r w:rsidRPr="000F439A">
        <w:rPr>
          <w:rFonts w:cs="KFGQPC HAFS Uthmanic Script"/>
          <w:b/>
          <w:bCs/>
          <w:rtl/>
        </w:rPr>
        <w:t xml:space="preserve">وَقَالُواْ </w:t>
      </w:r>
      <w:r w:rsidRPr="000F439A">
        <w:rPr>
          <w:rFonts w:cs="KFGQPC HAFS Uthmanic Script" w:hint="cs"/>
          <w:b/>
          <w:bCs/>
          <w:rtl/>
        </w:rPr>
        <w:t>ٱ</w:t>
      </w:r>
      <w:r w:rsidRPr="000F439A">
        <w:rPr>
          <w:rFonts w:cs="KFGQPC HAFS Uthmanic Script" w:hint="eastAsia"/>
          <w:b/>
          <w:bCs/>
          <w:rtl/>
        </w:rPr>
        <w:t>تَّخَذَ</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لرَّحۡمَٰنُ</w:t>
      </w:r>
      <w:r w:rsidRPr="000F439A">
        <w:rPr>
          <w:rFonts w:cs="KFGQPC HAFS Uthmanic Script"/>
          <w:b/>
          <w:bCs/>
          <w:rtl/>
        </w:rPr>
        <w:t xml:space="preserve"> وَلَدٗاۗ سُبۡحَٰنَهُ</w:t>
      </w:r>
      <w:r w:rsidRPr="000F439A">
        <w:rPr>
          <w:rFonts w:cs="KFGQPC HAFS Uthmanic Script" w:hint="cs"/>
          <w:b/>
          <w:bCs/>
          <w:rtl/>
        </w:rPr>
        <w:t>ۥۚ</w:t>
      </w:r>
      <w:r w:rsidRPr="000F439A">
        <w:rPr>
          <w:rFonts w:cs="KFGQPC HAFS Uthmanic Script"/>
          <w:b/>
          <w:bCs/>
          <w:rtl/>
        </w:rPr>
        <w:t xml:space="preserve"> بَلۡ عِبَادٞ مُّكۡرَمُونَ ٢٦ لَا يَسۡبِقُونَهُ</w:t>
      </w:r>
      <w:r w:rsidRPr="000F439A">
        <w:rPr>
          <w:rFonts w:cs="KFGQPC HAFS Uthmanic Script" w:hint="cs"/>
          <w:b/>
          <w:bCs/>
          <w:rtl/>
        </w:rPr>
        <w:t>ۥ</w:t>
      </w:r>
      <w:r w:rsidRPr="000F439A">
        <w:rPr>
          <w:rFonts w:cs="KFGQPC HAFS Uthmanic Script"/>
          <w:b/>
          <w:bCs/>
          <w:rtl/>
        </w:rPr>
        <w:t xml:space="preserve"> بِ</w:t>
      </w:r>
      <w:r w:rsidRPr="000F439A">
        <w:rPr>
          <w:rFonts w:cs="KFGQPC HAFS Uthmanic Script" w:hint="cs"/>
          <w:b/>
          <w:bCs/>
          <w:rtl/>
        </w:rPr>
        <w:t>ٱ</w:t>
      </w:r>
      <w:r w:rsidRPr="000F439A">
        <w:rPr>
          <w:rFonts w:cs="KFGQPC HAFS Uthmanic Script" w:hint="eastAsia"/>
          <w:b/>
          <w:bCs/>
          <w:rtl/>
        </w:rPr>
        <w:t>لۡقَوۡلِ</w:t>
      </w:r>
      <w:r w:rsidRPr="000F439A">
        <w:rPr>
          <w:rFonts w:cs="KFGQPC HAFS Uthmanic Script"/>
          <w:b/>
          <w:bCs/>
          <w:rtl/>
        </w:rPr>
        <w:t xml:space="preserve"> وَهُم </w:t>
      </w:r>
      <w:r w:rsidRPr="000F439A">
        <w:rPr>
          <w:rFonts w:cs="KFGQPC HAFS Uthmanic Script" w:hint="eastAsia"/>
          <w:b/>
          <w:bCs/>
          <w:rtl/>
        </w:rPr>
        <w:t>بِأَمۡرِهِ</w:t>
      </w:r>
      <w:r w:rsidRPr="000F439A">
        <w:rPr>
          <w:rFonts w:cs="KFGQPC HAFS Uthmanic Script" w:hint="cs"/>
          <w:b/>
          <w:bCs/>
          <w:rtl/>
        </w:rPr>
        <w:t>ۦ</w:t>
      </w:r>
      <w:r w:rsidRPr="000F439A">
        <w:rPr>
          <w:rFonts w:cs="KFGQPC HAFS Uthmanic Script"/>
          <w:b/>
          <w:bCs/>
          <w:rtl/>
        </w:rPr>
        <w:t xml:space="preserve"> يَعۡمَلُونَ ٢٧ يَعۡلَمُ مَا بَيۡنَ أَيۡدِيهِمۡ وَمَا خَلۡفَهُمۡ وَلَا يَشۡفَعُونَ إِلَّا لِمَنِ </w:t>
      </w:r>
      <w:r w:rsidRPr="000F439A">
        <w:rPr>
          <w:rFonts w:cs="KFGQPC HAFS Uthmanic Script" w:hint="cs"/>
          <w:b/>
          <w:bCs/>
          <w:rtl/>
        </w:rPr>
        <w:t>ٱ</w:t>
      </w:r>
      <w:r w:rsidRPr="000F439A">
        <w:rPr>
          <w:rFonts w:cs="KFGQPC HAFS Uthmanic Script" w:hint="eastAsia"/>
          <w:b/>
          <w:bCs/>
          <w:rtl/>
        </w:rPr>
        <w:t>رۡتَضَىٰ</w:t>
      </w:r>
      <w:r w:rsidRPr="000F439A">
        <w:rPr>
          <w:rFonts w:cs="KFGQPC HAFS Uthmanic Script"/>
          <w:b/>
          <w:bCs/>
          <w:rtl/>
        </w:rPr>
        <w:t xml:space="preserve"> وَهُم مِّنۡ خَشۡيَتِهِ</w:t>
      </w:r>
      <w:r w:rsidRPr="000F439A">
        <w:rPr>
          <w:rFonts w:cs="KFGQPC HAFS Uthmanic Script" w:hint="cs"/>
          <w:b/>
          <w:bCs/>
          <w:rtl/>
        </w:rPr>
        <w:t>ۦ</w:t>
      </w:r>
      <w:r w:rsidRPr="000F439A">
        <w:rPr>
          <w:rFonts w:cs="KFGQPC HAFS Uthmanic Script"/>
          <w:b/>
          <w:bCs/>
          <w:rtl/>
        </w:rPr>
        <w:t xml:space="preserve"> مُشۡفِقُونَ ٢٨ ۞وَمَن يَقُلۡ مِنۡهُمۡ إِنِّيٓ إِلَٰهٞ مِّن دُونِهِ</w:t>
      </w:r>
      <w:r w:rsidRPr="000F439A">
        <w:rPr>
          <w:rFonts w:cs="KFGQPC HAFS Uthmanic Script" w:hint="cs"/>
          <w:b/>
          <w:bCs/>
          <w:rtl/>
        </w:rPr>
        <w:t>ۦ</w:t>
      </w:r>
      <w:r w:rsidRPr="000F439A">
        <w:rPr>
          <w:rFonts w:cs="KFGQPC HAFS Uthmanic Script"/>
          <w:b/>
          <w:bCs/>
          <w:rtl/>
        </w:rPr>
        <w:t xml:space="preserve"> فَذَٰلِكَ نَجۡزِيهِ جَهَنَّمَۚ كَذَٰلِكَ نَجۡز</w:t>
      </w:r>
      <w:r w:rsidRPr="000F439A">
        <w:rPr>
          <w:rFonts w:cs="KFGQPC HAFS Uthmanic Script" w:hint="eastAsia"/>
          <w:b/>
          <w:bCs/>
          <w:rtl/>
        </w:rPr>
        <w:t>ِي</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لظَّٰلِمِينَ</w:t>
      </w:r>
      <w:r w:rsidRPr="000F439A">
        <w:rPr>
          <w:rFonts w:cs="KFGQPC HAFS Uthmanic Script"/>
          <w:b/>
          <w:bCs/>
          <w:rtl/>
        </w:rPr>
        <w:t xml:space="preserve"> ٢٩</w:t>
      </w:r>
      <w:r w:rsidR="00D35F82" w:rsidRPr="000F439A">
        <w:rPr>
          <w:rFonts w:ascii="ATraditional Arabic" w:hAnsi="ATraditional Arabic" w:cs="ATraditional Arabic"/>
          <w:rtl/>
        </w:rPr>
        <w:t>}</w:t>
      </w:r>
      <w:r w:rsidRPr="000F439A">
        <w:rPr>
          <w:rtl/>
        </w:rPr>
        <w:t xml:space="preserve"> </w:t>
      </w:r>
      <w:r w:rsidR="0096294D" w:rsidRPr="000F439A">
        <w:rPr>
          <w:rtl/>
        </w:rPr>
        <w:t>[سورة الأنبياء</w:t>
      </w:r>
      <w:r w:rsidRPr="000F439A">
        <w:rPr>
          <w:rtl/>
        </w:rPr>
        <w:t>: 26-29]</w:t>
      </w:r>
      <w:bookmarkEnd w:id="296"/>
      <w:r w:rsidR="0096294D" w:rsidRPr="000F439A">
        <w:rPr>
          <w:rtl/>
        </w:rPr>
        <w:t>.</w:t>
      </w:r>
    </w:p>
    <w:p w14:paraId="6B8F8E4B" w14:textId="77777777" w:rsidR="00C77072" w:rsidRPr="000F439A" w:rsidRDefault="00C77072" w:rsidP="00523B32">
      <w:pPr>
        <w:rPr>
          <w:sz w:val="6"/>
          <w:szCs w:val="10"/>
          <w:rtl/>
        </w:rPr>
      </w:pPr>
    </w:p>
    <w:p w14:paraId="7D52B82C" w14:textId="77777777" w:rsidR="00C77072" w:rsidRPr="000F439A" w:rsidRDefault="00C77072" w:rsidP="00523B32">
      <w:pPr>
        <w:rPr>
          <w:sz w:val="2"/>
          <w:szCs w:val="2"/>
          <w:rtl/>
        </w:rPr>
      </w:pPr>
      <w:r w:rsidRPr="000F439A">
        <w:rPr>
          <w:rtl/>
        </w:rPr>
        <w:br w:type="page"/>
      </w:r>
    </w:p>
    <w:p w14:paraId="69706399" w14:textId="77777777" w:rsidR="00523B32" w:rsidRPr="000F439A" w:rsidRDefault="00523B32" w:rsidP="00C77072">
      <w:pPr>
        <w:pStyle w:val="5"/>
        <w:rPr>
          <w:rtl/>
        </w:rPr>
      </w:pPr>
      <w:bookmarkStart w:id="297" w:name="_Toc160896354"/>
      <w:r w:rsidRPr="000F439A">
        <w:rPr>
          <w:rFonts w:hint="eastAsia"/>
          <w:rtl/>
        </w:rPr>
        <w:t>المسألة</w:t>
      </w:r>
      <w:r w:rsidRPr="000F439A">
        <w:rPr>
          <w:rtl/>
        </w:rPr>
        <w:t xml:space="preserve"> السادسة: وظائف الملائكة:</w:t>
      </w:r>
      <w:bookmarkEnd w:id="297"/>
    </w:p>
    <w:p w14:paraId="17A9C8EA" w14:textId="77777777" w:rsidR="00523B32" w:rsidRPr="000F439A" w:rsidRDefault="00523B32" w:rsidP="00045D5F">
      <w:pPr>
        <w:spacing w:line="300" w:lineRule="auto"/>
        <w:rPr>
          <w:rtl/>
        </w:rPr>
      </w:pPr>
      <w:r w:rsidRPr="000F439A">
        <w:rPr>
          <w:rFonts w:hint="eastAsia"/>
          <w:rtl/>
        </w:rPr>
        <w:t>ليس</w:t>
      </w:r>
      <w:r w:rsidRPr="000F439A">
        <w:rPr>
          <w:rtl/>
        </w:rPr>
        <w:t xml:space="preserve"> كل الملائكة يقومون بعمل واحد</w:t>
      </w:r>
      <w:r w:rsidR="0096294D" w:rsidRPr="000F439A">
        <w:rPr>
          <w:rtl/>
        </w:rPr>
        <w:t>،</w:t>
      </w:r>
      <w:r w:rsidRPr="000F439A">
        <w:rPr>
          <w:rtl/>
        </w:rPr>
        <w:t xml:space="preserve"> بل نوع الله تعالى بين أعمالهم ووظائفهم</w:t>
      </w:r>
      <w:r w:rsidR="0096294D" w:rsidRPr="000F439A">
        <w:rPr>
          <w:rtl/>
        </w:rPr>
        <w:t>،</w:t>
      </w:r>
      <w:r w:rsidRPr="000F439A">
        <w:rPr>
          <w:rtl/>
        </w:rPr>
        <w:t xml:space="preserve"> فمن ذلك:</w:t>
      </w:r>
    </w:p>
    <w:p w14:paraId="678D74CC" w14:textId="77777777" w:rsidR="00523B32" w:rsidRPr="000F439A" w:rsidRDefault="00523B32" w:rsidP="00C54F79">
      <w:pPr>
        <w:numPr>
          <w:ilvl w:val="0"/>
          <w:numId w:val="43"/>
        </w:numPr>
        <w:spacing w:line="288" w:lineRule="auto"/>
        <w:ind w:left="1134" w:hanging="567"/>
        <w:rPr>
          <w:rtl/>
        </w:rPr>
      </w:pPr>
      <w:r w:rsidRPr="000F439A">
        <w:rPr>
          <w:rtl/>
        </w:rPr>
        <w:t>جبريل –عليه السلام–: أوكل الله إليه النزول بالوحي</w:t>
      </w:r>
      <w:r w:rsidR="0096294D" w:rsidRPr="000F439A">
        <w:rPr>
          <w:rtl/>
        </w:rPr>
        <w:t>،</w:t>
      </w:r>
      <w:r w:rsidRPr="000F439A">
        <w:rPr>
          <w:rtl/>
        </w:rPr>
        <w:t xml:space="preserve"> قال تعالى: </w:t>
      </w:r>
      <w:bookmarkStart w:id="298" w:name="سورةةالبقرةئئ_97_153"/>
      <w:r w:rsidR="00D35F82" w:rsidRPr="000F439A">
        <w:rPr>
          <w:rFonts w:ascii="ATraditional Arabic" w:hAnsi="ATraditional Arabic" w:cs="ATraditional Arabic"/>
          <w:rtl/>
        </w:rPr>
        <w:t>{</w:t>
      </w:r>
      <w:r w:rsidRPr="000F439A">
        <w:rPr>
          <w:rFonts w:cs="KFGQPC HAFS Uthmanic Script"/>
          <w:b/>
          <w:bCs/>
          <w:rtl/>
        </w:rPr>
        <w:t>قُلۡ مَن كَانَ عَدُوّٗا لِّـجِبۡرِيلَ فَإِنَّهُ</w:t>
      </w:r>
      <w:r w:rsidRPr="000F439A">
        <w:rPr>
          <w:rFonts w:cs="KFGQPC HAFS Uthmanic Script" w:hint="cs"/>
          <w:b/>
          <w:bCs/>
          <w:rtl/>
        </w:rPr>
        <w:t>ۥ</w:t>
      </w:r>
      <w:r w:rsidRPr="000F439A">
        <w:rPr>
          <w:rFonts w:cs="KFGQPC HAFS Uthmanic Script"/>
          <w:b/>
          <w:bCs/>
          <w:rtl/>
        </w:rPr>
        <w:t xml:space="preserve"> نَزَّلَهُ</w:t>
      </w:r>
      <w:r w:rsidRPr="000F439A">
        <w:rPr>
          <w:rFonts w:cs="KFGQPC HAFS Uthmanic Script" w:hint="cs"/>
          <w:b/>
          <w:bCs/>
          <w:rtl/>
        </w:rPr>
        <w:t>ۥ</w:t>
      </w:r>
      <w:r w:rsidRPr="000F439A">
        <w:rPr>
          <w:rFonts w:cs="KFGQPC HAFS Uthmanic Script"/>
          <w:b/>
          <w:bCs/>
          <w:rtl/>
        </w:rPr>
        <w:t xml:space="preserve"> عَلَىٰ قَلۡبِكَ بِإِذۡنِ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مُصَدِّقٗا لِّمَا بَيۡنَ يَدَيۡهِ</w:t>
      </w:r>
      <w:r w:rsidR="00D35F82" w:rsidRPr="000F439A">
        <w:rPr>
          <w:rFonts w:ascii="ATraditional Arabic" w:hAnsi="ATraditional Arabic" w:cs="ATraditional Arabic"/>
          <w:rtl/>
        </w:rPr>
        <w:t>}</w:t>
      </w:r>
      <w:r w:rsidRPr="000F439A">
        <w:rPr>
          <w:rtl/>
        </w:rPr>
        <w:t xml:space="preserve"> [سورة البقرة: 97]</w:t>
      </w:r>
      <w:bookmarkEnd w:id="298"/>
      <w:r w:rsidR="0096294D" w:rsidRPr="000F439A">
        <w:rPr>
          <w:rtl/>
        </w:rPr>
        <w:t>.</w:t>
      </w:r>
    </w:p>
    <w:p w14:paraId="38C6B45D" w14:textId="77777777" w:rsidR="00523B32" w:rsidRPr="000F439A" w:rsidRDefault="00523B32" w:rsidP="00C54F79">
      <w:pPr>
        <w:numPr>
          <w:ilvl w:val="0"/>
          <w:numId w:val="43"/>
        </w:numPr>
        <w:spacing w:line="288" w:lineRule="auto"/>
        <w:ind w:left="1134" w:hanging="567"/>
        <w:rPr>
          <w:rtl/>
        </w:rPr>
      </w:pPr>
      <w:r w:rsidRPr="000F439A">
        <w:rPr>
          <w:rtl/>
        </w:rPr>
        <w:t>ومنهم من أوكل الله إليه القطر والنبات والأرزاق كميكائيل</w:t>
      </w:r>
      <w:r w:rsidR="00772FFB" w:rsidRPr="000F439A">
        <w:rPr>
          <w:vertAlign w:val="superscript"/>
          <w:rtl/>
        </w:rPr>
        <w:t>(</w:t>
      </w:r>
      <w:r w:rsidR="00772FFB" w:rsidRPr="000F439A">
        <w:rPr>
          <w:vertAlign w:val="superscript"/>
          <w:rtl/>
        </w:rPr>
        <w:footnoteReference w:id="248"/>
      </w:r>
      <w:r w:rsidR="00772FFB" w:rsidRPr="000F439A">
        <w:rPr>
          <w:vertAlign w:val="superscript"/>
          <w:rtl/>
        </w:rPr>
        <w:t>)</w:t>
      </w:r>
      <w:r w:rsidR="0096294D" w:rsidRPr="000F439A">
        <w:rPr>
          <w:rtl/>
        </w:rPr>
        <w:t>.</w:t>
      </w:r>
    </w:p>
    <w:p w14:paraId="3A023019" w14:textId="77777777" w:rsidR="00523B32" w:rsidRPr="000F439A" w:rsidRDefault="00523B32" w:rsidP="00C54F79">
      <w:pPr>
        <w:numPr>
          <w:ilvl w:val="0"/>
          <w:numId w:val="43"/>
        </w:numPr>
        <w:spacing w:line="288" w:lineRule="auto"/>
        <w:ind w:left="1134" w:hanging="567"/>
        <w:rPr>
          <w:rtl/>
        </w:rPr>
      </w:pPr>
      <w:r w:rsidRPr="000F439A">
        <w:rPr>
          <w:rtl/>
        </w:rPr>
        <w:t>ومنهم من أوكل الله إليه مهمة النفخ في الصور وهو إسرافيل</w:t>
      </w:r>
      <w:r w:rsidR="00772FFB" w:rsidRPr="000F439A">
        <w:rPr>
          <w:vertAlign w:val="superscript"/>
          <w:rtl/>
        </w:rPr>
        <w:t>(</w:t>
      </w:r>
      <w:r w:rsidR="00772FFB" w:rsidRPr="000F439A">
        <w:rPr>
          <w:vertAlign w:val="superscript"/>
          <w:rtl/>
        </w:rPr>
        <w:footnoteReference w:id="249"/>
      </w:r>
      <w:r w:rsidR="00772FFB" w:rsidRPr="000F439A">
        <w:rPr>
          <w:vertAlign w:val="superscript"/>
          <w:rtl/>
        </w:rPr>
        <w:t>)</w:t>
      </w:r>
      <w:r w:rsidR="0096294D" w:rsidRPr="000F439A">
        <w:rPr>
          <w:rtl/>
        </w:rPr>
        <w:t>.</w:t>
      </w:r>
    </w:p>
    <w:p w14:paraId="00FC0089" w14:textId="77777777" w:rsidR="00523B32" w:rsidRPr="000F439A" w:rsidRDefault="00523B32" w:rsidP="00C54F79">
      <w:pPr>
        <w:numPr>
          <w:ilvl w:val="0"/>
          <w:numId w:val="43"/>
        </w:numPr>
        <w:spacing w:line="300" w:lineRule="auto"/>
        <w:ind w:left="1134" w:hanging="567"/>
        <w:rPr>
          <w:rtl/>
        </w:rPr>
      </w:pPr>
      <w:r w:rsidRPr="000F439A">
        <w:rPr>
          <w:rtl/>
        </w:rPr>
        <w:t xml:space="preserve">ومنهم من اختصه الله </w:t>
      </w:r>
      <w:r w:rsidR="00C77072" w:rsidRPr="000F439A">
        <w:rPr>
          <w:rFonts w:hint="cs"/>
          <w:rtl/>
        </w:rPr>
        <w:t xml:space="preserve">–تبارك وتعالى– </w:t>
      </w:r>
      <w:r w:rsidRPr="000F439A">
        <w:rPr>
          <w:rtl/>
        </w:rPr>
        <w:t>بقبض أرواح بني آدم عندما تنتهي آجالهم التي قدرها الله لهم</w:t>
      </w:r>
      <w:r w:rsidR="0096294D" w:rsidRPr="000F439A">
        <w:rPr>
          <w:rtl/>
        </w:rPr>
        <w:t>،</w:t>
      </w:r>
      <w:r w:rsidRPr="000F439A">
        <w:rPr>
          <w:rtl/>
        </w:rPr>
        <w:t xml:space="preserve"> قال تعالى: </w:t>
      </w:r>
      <w:bookmarkStart w:id="299" w:name="سورةةالسجدةئئ_11_154"/>
      <w:r w:rsidR="00D35F82" w:rsidRPr="000F439A">
        <w:rPr>
          <w:rFonts w:ascii="ATraditional Arabic" w:hAnsi="ATraditional Arabic" w:cs="ATraditional Arabic"/>
          <w:rtl/>
        </w:rPr>
        <w:t>{</w:t>
      </w:r>
      <w:r w:rsidRPr="000F439A">
        <w:rPr>
          <w:rFonts w:cs="KFGQPC HAFS Uthmanic Script"/>
          <w:b/>
          <w:bCs/>
          <w:rtl/>
        </w:rPr>
        <w:t xml:space="preserve">۞قُلۡ يَتَوَفَّىٰكُم مَّلَكُ </w:t>
      </w:r>
      <w:r w:rsidRPr="000F439A">
        <w:rPr>
          <w:rFonts w:cs="KFGQPC HAFS Uthmanic Script" w:hint="cs"/>
          <w:b/>
          <w:bCs/>
          <w:rtl/>
        </w:rPr>
        <w:t>ٱ</w:t>
      </w:r>
      <w:r w:rsidRPr="000F439A">
        <w:rPr>
          <w:rFonts w:cs="KFGQPC HAFS Uthmanic Script" w:hint="eastAsia"/>
          <w:b/>
          <w:bCs/>
          <w:rtl/>
        </w:rPr>
        <w:t>لۡمَوۡتِ</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لَّذِي</w:t>
      </w:r>
      <w:r w:rsidRPr="000F439A">
        <w:rPr>
          <w:rFonts w:cs="KFGQPC HAFS Uthmanic Script"/>
          <w:b/>
          <w:bCs/>
          <w:rtl/>
        </w:rPr>
        <w:t xml:space="preserve"> وُكِّلَ بِكُمۡ ثُمَّ إِلَىٰ رَبِّكُمۡ تُرۡجَعُونَ ١١</w:t>
      </w:r>
      <w:r w:rsidR="00D35F82" w:rsidRPr="000F439A">
        <w:rPr>
          <w:rFonts w:ascii="ATraditional Arabic" w:hAnsi="ATraditional Arabic" w:cs="ATraditional Arabic"/>
          <w:rtl/>
        </w:rPr>
        <w:t>}</w:t>
      </w:r>
      <w:r w:rsidRPr="000F439A">
        <w:rPr>
          <w:rtl/>
        </w:rPr>
        <w:t xml:space="preserve"> [سورة السجدة: 11]</w:t>
      </w:r>
      <w:bookmarkEnd w:id="299"/>
      <w:r w:rsidR="0096294D" w:rsidRPr="000F439A">
        <w:rPr>
          <w:rtl/>
        </w:rPr>
        <w:t>.</w:t>
      </w:r>
    </w:p>
    <w:p w14:paraId="5EAD25E4" w14:textId="77777777" w:rsidR="00523B32" w:rsidRPr="000F439A" w:rsidRDefault="00523B32" w:rsidP="00C54F79">
      <w:pPr>
        <w:numPr>
          <w:ilvl w:val="0"/>
          <w:numId w:val="43"/>
        </w:numPr>
        <w:spacing w:line="300" w:lineRule="auto"/>
        <w:ind w:left="1134" w:hanging="567"/>
        <w:rPr>
          <w:rtl/>
        </w:rPr>
      </w:pPr>
      <w:r w:rsidRPr="000F439A">
        <w:rPr>
          <w:rtl/>
        </w:rPr>
        <w:t xml:space="preserve">ومنهم من أوكل الله </w:t>
      </w:r>
      <w:r w:rsidR="00C77072" w:rsidRPr="000F439A">
        <w:rPr>
          <w:rFonts w:hint="cs"/>
          <w:rtl/>
        </w:rPr>
        <w:t xml:space="preserve">–سبحانه وتعالى– </w:t>
      </w:r>
      <w:r w:rsidRPr="000F439A">
        <w:rPr>
          <w:rtl/>
        </w:rPr>
        <w:t>إليه حفظ أعمال بني آدم من خير وشر</w:t>
      </w:r>
      <w:r w:rsidR="0096294D" w:rsidRPr="000F439A">
        <w:rPr>
          <w:rFonts w:hint="cs"/>
          <w:rtl/>
        </w:rPr>
        <w:t>،</w:t>
      </w:r>
      <w:r w:rsidRPr="000F439A">
        <w:rPr>
          <w:rtl/>
        </w:rPr>
        <w:t xml:space="preserve"> وهم الكرام الكاتبون</w:t>
      </w:r>
      <w:r w:rsidR="0096294D" w:rsidRPr="000F439A">
        <w:rPr>
          <w:rFonts w:hint="cs"/>
          <w:rtl/>
        </w:rPr>
        <w:t>،</w:t>
      </w:r>
      <w:r w:rsidRPr="000F439A">
        <w:rPr>
          <w:rtl/>
        </w:rPr>
        <w:t xml:space="preserve"> قال تعالى: </w:t>
      </w:r>
      <w:bookmarkStart w:id="300" w:name="سورةةالانفطارئئ_10ؤؤ12_155"/>
      <w:r w:rsidR="00D35F82" w:rsidRPr="000F439A">
        <w:rPr>
          <w:rFonts w:ascii="ATraditional Arabic" w:hAnsi="ATraditional Arabic" w:cs="ATraditional Arabic"/>
          <w:rtl/>
        </w:rPr>
        <w:t>{</w:t>
      </w:r>
      <w:r w:rsidRPr="000F439A">
        <w:rPr>
          <w:rFonts w:cs="KFGQPC HAFS Uthmanic Script"/>
          <w:b/>
          <w:bCs/>
          <w:rtl/>
        </w:rPr>
        <w:t>وَإِنَّ عَلَيۡكُمۡ لَحَٰفِظِينَ ١٠ كِرَامٗا كَٰتِبِينَ ١١ يَعۡلَمُونَ مَا تَفۡعَلُونَ ١٢</w:t>
      </w:r>
      <w:r w:rsidR="00D35F82" w:rsidRPr="000F439A">
        <w:rPr>
          <w:rFonts w:ascii="ATraditional Arabic" w:hAnsi="ATraditional Arabic" w:cs="ATraditional Arabic"/>
          <w:rtl/>
        </w:rPr>
        <w:t>}</w:t>
      </w:r>
      <w:r w:rsidRPr="000F439A">
        <w:rPr>
          <w:rtl/>
        </w:rPr>
        <w:t xml:space="preserve"> [سورة الانفطار: 10-12]</w:t>
      </w:r>
      <w:bookmarkEnd w:id="300"/>
      <w:r w:rsidR="0096294D" w:rsidRPr="000F439A">
        <w:rPr>
          <w:rtl/>
        </w:rPr>
        <w:t>.</w:t>
      </w:r>
    </w:p>
    <w:p w14:paraId="3393766B" w14:textId="77777777" w:rsidR="00523B32" w:rsidRPr="000F439A" w:rsidRDefault="00523B32" w:rsidP="00C54F79">
      <w:pPr>
        <w:numPr>
          <w:ilvl w:val="0"/>
          <w:numId w:val="43"/>
        </w:numPr>
        <w:spacing w:line="300" w:lineRule="auto"/>
        <w:ind w:left="1134" w:hanging="567"/>
        <w:rPr>
          <w:rtl/>
        </w:rPr>
      </w:pPr>
      <w:r w:rsidRPr="000F439A">
        <w:rPr>
          <w:rtl/>
        </w:rPr>
        <w:t>ومنهم من أوكل الله إليه الجنة ونعيمها وهم رضوان ومن معه</w:t>
      </w:r>
      <w:r w:rsidR="0096294D" w:rsidRPr="000F439A">
        <w:rPr>
          <w:rtl/>
        </w:rPr>
        <w:t>،</w:t>
      </w:r>
      <w:r w:rsidRPr="000F439A">
        <w:rPr>
          <w:rtl/>
        </w:rPr>
        <w:t xml:space="preserve"> قال ابن كثير</w:t>
      </w:r>
      <w:r w:rsidR="00C77072" w:rsidRPr="000F439A">
        <w:rPr>
          <w:rFonts w:hint="cs"/>
          <w:rtl/>
        </w:rPr>
        <w:t>:</w:t>
      </w:r>
      <w:r w:rsidRPr="000F439A">
        <w:rPr>
          <w:rtl/>
        </w:rPr>
        <w:t xml:space="preserve"> "وخازن الجنة ملك يقال له: رضوان جاء مصرحاً به في بعض الأحاديث"</w:t>
      </w:r>
      <w:r w:rsidR="00772FFB" w:rsidRPr="000F439A">
        <w:rPr>
          <w:vertAlign w:val="superscript"/>
          <w:rtl/>
        </w:rPr>
        <w:t>(</w:t>
      </w:r>
      <w:r w:rsidR="00772FFB" w:rsidRPr="000F439A">
        <w:rPr>
          <w:vertAlign w:val="superscript"/>
          <w:rtl/>
        </w:rPr>
        <w:footnoteReference w:id="250"/>
      </w:r>
      <w:r w:rsidR="00772FFB" w:rsidRPr="000F439A">
        <w:rPr>
          <w:vertAlign w:val="superscript"/>
          <w:rtl/>
        </w:rPr>
        <w:t>)</w:t>
      </w:r>
      <w:r w:rsidR="0096294D" w:rsidRPr="000F439A">
        <w:rPr>
          <w:rtl/>
        </w:rPr>
        <w:t>.</w:t>
      </w:r>
    </w:p>
    <w:p w14:paraId="3B32BCF7" w14:textId="77777777" w:rsidR="00523B32" w:rsidRPr="000F439A" w:rsidRDefault="00523B32" w:rsidP="00C54F79">
      <w:pPr>
        <w:numPr>
          <w:ilvl w:val="0"/>
          <w:numId w:val="43"/>
        </w:numPr>
        <w:spacing w:line="300" w:lineRule="auto"/>
        <w:ind w:left="1134" w:hanging="567"/>
        <w:rPr>
          <w:rtl/>
        </w:rPr>
      </w:pPr>
      <w:r w:rsidRPr="000F439A">
        <w:rPr>
          <w:rtl/>
        </w:rPr>
        <w:t xml:space="preserve">ومنهم من أسند إليه القيام على النار وعذاب أهلها وهم مالك ومن معه فقد أخبر الله تعالى أن أهل النار ينادون مالكاً وهو كبير خزنة أهل النار بقوله تعالى: </w:t>
      </w:r>
      <w:bookmarkStart w:id="301" w:name="سورةةالزخرفئئ_77ؤؤ78_156"/>
      <w:r w:rsidR="00D35F82" w:rsidRPr="000F439A">
        <w:rPr>
          <w:rFonts w:ascii="ATraditional Arabic" w:hAnsi="ATraditional Arabic" w:cs="ATraditional Arabic"/>
          <w:rtl/>
        </w:rPr>
        <w:t>{</w:t>
      </w:r>
      <w:r w:rsidRPr="000F439A">
        <w:rPr>
          <w:rFonts w:cs="KFGQPC HAFS Uthmanic Script"/>
          <w:b/>
          <w:bCs/>
          <w:rtl/>
        </w:rPr>
        <w:t>وَنَادَوۡاْ يَٰمَٰلِكُ لِيَقۡضِ عَلَيۡنَا رَبُّكَۖ قَالَ إِنَّكُم مَّٰكِثُونَ ٧٧ لَقَدۡ جِئۡنَٰكُم بِ</w:t>
      </w:r>
      <w:r w:rsidRPr="000F439A">
        <w:rPr>
          <w:rFonts w:cs="KFGQPC HAFS Uthmanic Script" w:hint="cs"/>
          <w:b/>
          <w:bCs/>
          <w:rtl/>
        </w:rPr>
        <w:t>ٱ</w:t>
      </w:r>
      <w:r w:rsidRPr="000F439A">
        <w:rPr>
          <w:rFonts w:cs="KFGQPC HAFS Uthmanic Script" w:hint="eastAsia"/>
          <w:b/>
          <w:bCs/>
          <w:rtl/>
        </w:rPr>
        <w:t>ل</w:t>
      </w:r>
      <w:r w:rsidRPr="000F439A">
        <w:rPr>
          <w:rFonts w:cs="KFGQPC HAFS Uthmanic Script"/>
          <w:b/>
          <w:bCs/>
          <w:rtl/>
        </w:rPr>
        <w:t>ۡحَقِّ وَلَٰكِنَّ أَكۡثَرَكُمۡ لِلۡحَقِّ كَٰرِهُونَ ٧٨</w:t>
      </w:r>
      <w:r w:rsidR="00D35F82" w:rsidRPr="000F439A">
        <w:rPr>
          <w:rFonts w:ascii="ATraditional Arabic" w:hAnsi="ATraditional Arabic" w:cs="ATraditional Arabic"/>
          <w:rtl/>
        </w:rPr>
        <w:t>}</w:t>
      </w:r>
      <w:r w:rsidRPr="000F439A">
        <w:rPr>
          <w:rtl/>
        </w:rPr>
        <w:t xml:space="preserve"> [سورة الزخرف: 77-78]</w:t>
      </w:r>
      <w:bookmarkEnd w:id="301"/>
      <w:r w:rsidR="0096294D" w:rsidRPr="000F439A">
        <w:rPr>
          <w:rtl/>
        </w:rPr>
        <w:t>.</w:t>
      </w:r>
    </w:p>
    <w:p w14:paraId="24881E42" w14:textId="77777777" w:rsidR="00523B32" w:rsidRPr="000F439A" w:rsidRDefault="00523B32" w:rsidP="00C54F79">
      <w:pPr>
        <w:numPr>
          <w:ilvl w:val="0"/>
          <w:numId w:val="43"/>
        </w:numPr>
        <w:ind w:left="1134" w:hanging="567"/>
        <w:rPr>
          <w:rtl/>
        </w:rPr>
      </w:pPr>
      <w:r w:rsidRPr="000F439A">
        <w:rPr>
          <w:rtl/>
        </w:rPr>
        <w:lastRenderedPageBreak/>
        <w:t xml:space="preserve">ومنهم من أوكل الله </w:t>
      </w:r>
      <w:r w:rsidR="00045D5F" w:rsidRPr="000F439A">
        <w:rPr>
          <w:rFonts w:hint="cs"/>
          <w:rtl/>
        </w:rPr>
        <w:t xml:space="preserve">تعالى </w:t>
      </w:r>
      <w:r w:rsidRPr="000F439A">
        <w:rPr>
          <w:rtl/>
        </w:rPr>
        <w:t>إليه فتنة القبر وهما منكر ونكير</w:t>
      </w:r>
      <w:r w:rsidR="00772FFB" w:rsidRPr="000F439A">
        <w:rPr>
          <w:vertAlign w:val="superscript"/>
          <w:rtl/>
        </w:rPr>
        <w:t>(</w:t>
      </w:r>
      <w:r w:rsidR="00772FFB" w:rsidRPr="000F439A">
        <w:rPr>
          <w:vertAlign w:val="superscript"/>
          <w:rtl/>
        </w:rPr>
        <w:footnoteReference w:id="251"/>
      </w:r>
      <w:r w:rsidR="00772FFB" w:rsidRPr="000F439A">
        <w:rPr>
          <w:vertAlign w:val="superscript"/>
          <w:rtl/>
        </w:rPr>
        <w:t>)</w:t>
      </w:r>
      <w:r w:rsidR="0096294D" w:rsidRPr="000F439A">
        <w:rPr>
          <w:rtl/>
        </w:rPr>
        <w:t>.</w:t>
      </w:r>
    </w:p>
    <w:p w14:paraId="14FD8B3E" w14:textId="77777777" w:rsidR="00523B32" w:rsidRPr="000F439A" w:rsidRDefault="00523B32" w:rsidP="00C54F79">
      <w:pPr>
        <w:numPr>
          <w:ilvl w:val="0"/>
          <w:numId w:val="43"/>
        </w:numPr>
        <w:spacing w:line="300" w:lineRule="auto"/>
        <w:ind w:left="1134" w:hanging="567"/>
        <w:rPr>
          <w:rtl/>
        </w:rPr>
      </w:pPr>
      <w:r w:rsidRPr="000F439A">
        <w:rPr>
          <w:rtl/>
        </w:rPr>
        <w:t xml:space="preserve">ومنهم حملة العرش قال الله تعالى: </w:t>
      </w:r>
      <w:bookmarkStart w:id="302" w:name="سورةةالحاقةئئ_17_157"/>
      <w:r w:rsidR="00D35F82" w:rsidRPr="000F439A">
        <w:rPr>
          <w:rFonts w:ascii="ATraditional Arabic" w:hAnsi="ATraditional Arabic" w:cs="ATraditional Arabic"/>
          <w:rtl/>
        </w:rPr>
        <w:t>{</w:t>
      </w:r>
      <w:r w:rsidRPr="000F439A">
        <w:rPr>
          <w:rFonts w:cs="KFGQPC HAFS Uthmanic Script"/>
          <w:b/>
          <w:bCs/>
          <w:rtl/>
        </w:rPr>
        <w:t>وَيَحۡمِلُ عَرۡشَ رَبِّكَ فَوۡقَهُمۡ يَوۡمَئِذٖ ثَمَٰنِيَةٞ ١٧</w:t>
      </w:r>
      <w:r w:rsidR="00D35F82" w:rsidRPr="000F439A">
        <w:rPr>
          <w:rFonts w:ascii="ATraditional Arabic" w:hAnsi="ATraditional Arabic" w:cs="ATraditional Arabic"/>
          <w:rtl/>
        </w:rPr>
        <w:t>}</w:t>
      </w:r>
      <w:r w:rsidRPr="000F439A">
        <w:rPr>
          <w:rtl/>
        </w:rPr>
        <w:t xml:space="preserve"> [سورة الحاقة: 17]</w:t>
      </w:r>
      <w:bookmarkEnd w:id="302"/>
      <w:r w:rsidR="0096294D" w:rsidRPr="000F439A">
        <w:rPr>
          <w:rtl/>
        </w:rPr>
        <w:t>.</w:t>
      </w:r>
    </w:p>
    <w:p w14:paraId="5DD38504" w14:textId="77777777" w:rsidR="00523B32" w:rsidRPr="000F439A" w:rsidRDefault="00523B32" w:rsidP="00523B32">
      <w:pPr>
        <w:rPr>
          <w:rtl/>
        </w:rPr>
      </w:pPr>
      <w:r w:rsidRPr="000F439A">
        <w:rPr>
          <w:rFonts w:hint="eastAsia"/>
          <w:rtl/>
        </w:rPr>
        <w:t>وأعمال</w:t>
      </w:r>
      <w:r w:rsidRPr="000F439A">
        <w:rPr>
          <w:rtl/>
        </w:rPr>
        <w:t xml:space="preserve"> الملائكة كثيرة جداً فإنهم يقومون على مختلف شؤون هذا الكون مما نشاهده وما لا نشاهده</w:t>
      </w:r>
      <w:r w:rsidR="0096294D" w:rsidRPr="000F439A">
        <w:rPr>
          <w:rtl/>
        </w:rPr>
        <w:t>،</w:t>
      </w:r>
      <w:r w:rsidRPr="000F439A">
        <w:rPr>
          <w:rtl/>
        </w:rPr>
        <w:t xml:space="preserve"> وإذا تأمل الإنسان الآيات القرآنية والأحاديث النبوية الشريفة في أعمال الملائكة مثل قوله تعالى: </w:t>
      </w:r>
      <w:bookmarkStart w:id="303" w:name="سورةةالصافاتئئ_1ؤؤ3_158"/>
      <w:r w:rsidR="00D35F82" w:rsidRPr="000F439A">
        <w:rPr>
          <w:rFonts w:ascii="ATraditional Arabic" w:hAnsi="ATraditional Arabic" w:cs="ATraditional Arabic"/>
          <w:rtl/>
        </w:rPr>
        <w:t>{</w:t>
      </w:r>
      <w:r w:rsidRPr="000F439A">
        <w:rPr>
          <w:rFonts w:cs="KFGQPC HAFS Uthmanic Script"/>
          <w:b/>
          <w:bCs/>
          <w:rtl/>
        </w:rPr>
        <w:t>وَ</w:t>
      </w:r>
      <w:r w:rsidRPr="000F439A">
        <w:rPr>
          <w:rFonts w:cs="KFGQPC HAFS Uthmanic Script" w:hint="cs"/>
          <w:b/>
          <w:bCs/>
          <w:rtl/>
        </w:rPr>
        <w:t>ٱ</w:t>
      </w:r>
      <w:r w:rsidRPr="000F439A">
        <w:rPr>
          <w:rFonts w:cs="KFGQPC HAFS Uthmanic Script" w:hint="eastAsia"/>
          <w:b/>
          <w:bCs/>
          <w:rtl/>
        </w:rPr>
        <w:t>لصَّٰٓفَّٰتِ</w:t>
      </w:r>
      <w:r w:rsidRPr="000F439A">
        <w:rPr>
          <w:rFonts w:cs="KFGQPC HAFS Uthmanic Script"/>
          <w:b/>
          <w:bCs/>
          <w:rtl/>
        </w:rPr>
        <w:t xml:space="preserve"> صَفّٗا ١ فَ</w:t>
      </w:r>
      <w:r w:rsidRPr="000F439A">
        <w:rPr>
          <w:rFonts w:cs="KFGQPC HAFS Uthmanic Script" w:hint="cs"/>
          <w:b/>
          <w:bCs/>
          <w:rtl/>
        </w:rPr>
        <w:t>ٱ</w:t>
      </w:r>
      <w:r w:rsidRPr="000F439A">
        <w:rPr>
          <w:rFonts w:cs="KFGQPC HAFS Uthmanic Script" w:hint="eastAsia"/>
          <w:b/>
          <w:bCs/>
          <w:rtl/>
        </w:rPr>
        <w:t>لزَّٰجِرَٰتِ</w:t>
      </w:r>
      <w:r w:rsidRPr="000F439A">
        <w:rPr>
          <w:rFonts w:cs="KFGQPC HAFS Uthmanic Script"/>
          <w:b/>
          <w:bCs/>
          <w:rtl/>
        </w:rPr>
        <w:t xml:space="preserve"> زَجۡرٗا ٢ فَ</w:t>
      </w:r>
      <w:r w:rsidRPr="000F439A">
        <w:rPr>
          <w:rFonts w:cs="KFGQPC HAFS Uthmanic Script" w:hint="cs"/>
          <w:b/>
          <w:bCs/>
          <w:rtl/>
        </w:rPr>
        <w:t>ٱ</w:t>
      </w:r>
      <w:r w:rsidRPr="000F439A">
        <w:rPr>
          <w:rFonts w:cs="KFGQPC HAFS Uthmanic Script" w:hint="eastAsia"/>
          <w:b/>
          <w:bCs/>
          <w:rtl/>
        </w:rPr>
        <w:t>لتَّٰلِيَٰتِ</w:t>
      </w:r>
      <w:r w:rsidRPr="000F439A">
        <w:rPr>
          <w:rFonts w:cs="KFGQPC HAFS Uthmanic Script"/>
          <w:b/>
          <w:bCs/>
          <w:rtl/>
        </w:rPr>
        <w:t xml:space="preserve"> ذِكۡرًا ٣</w:t>
      </w:r>
      <w:r w:rsidR="00D35F82" w:rsidRPr="000F439A">
        <w:rPr>
          <w:rFonts w:ascii="ATraditional Arabic" w:hAnsi="ATraditional Arabic" w:cs="ATraditional Arabic"/>
          <w:rtl/>
        </w:rPr>
        <w:t>}</w:t>
      </w:r>
      <w:r w:rsidRPr="000F439A">
        <w:rPr>
          <w:rtl/>
        </w:rPr>
        <w:t xml:space="preserve"> [سورة الصافات: 1-3]</w:t>
      </w:r>
      <w:bookmarkEnd w:id="303"/>
      <w:r w:rsidR="0096294D" w:rsidRPr="000F439A">
        <w:rPr>
          <w:rtl/>
        </w:rPr>
        <w:t>،</w:t>
      </w:r>
      <w:r w:rsidRPr="000F439A">
        <w:rPr>
          <w:rtl/>
        </w:rPr>
        <w:t xml:space="preserve"> ومثل قوله تعالى: </w:t>
      </w:r>
      <w:bookmarkStart w:id="304" w:name="سورةةالنازعاتئئ_1ؤؤ5_159"/>
      <w:r w:rsidR="00D35F82" w:rsidRPr="000F439A">
        <w:rPr>
          <w:rFonts w:ascii="ATraditional Arabic" w:hAnsi="ATraditional Arabic" w:cs="ATraditional Arabic"/>
          <w:rtl/>
        </w:rPr>
        <w:t>{</w:t>
      </w:r>
      <w:r w:rsidRPr="000F439A">
        <w:rPr>
          <w:rFonts w:cs="KFGQPC HAFS Uthmanic Script"/>
          <w:b/>
          <w:bCs/>
          <w:rtl/>
        </w:rPr>
        <w:t>وَ</w:t>
      </w:r>
      <w:r w:rsidRPr="000F439A">
        <w:rPr>
          <w:rFonts w:cs="KFGQPC HAFS Uthmanic Script" w:hint="cs"/>
          <w:b/>
          <w:bCs/>
          <w:rtl/>
        </w:rPr>
        <w:t>ٱ</w:t>
      </w:r>
      <w:r w:rsidRPr="000F439A">
        <w:rPr>
          <w:rFonts w:cs="KFGQPC HAFS Uthmanic Script" w:hint="eastAsia"/>
          <w:b/>
          <w:bCs/>
          <w:rtl/>
        </w:rPr>
        <w:t>لنَّٰزِعَٰتِ</w:t>
      </w:r>
      <w:r w:rsidRPr="000F439A">
        <w:rPr>
          <w:rFonts w:cs="KFGQPC HAFS Uthmanic Script"/>
          <w:b/>
          <w:bCs/>
          <w:rtl/>
        </w:rPr>
        <w:t xml:space="preserve"> غَرۡقٗا ١ وَ</w:t>
      </w:r>
      <w:r w:rsidRPr="000F439A">
        <w:rPr>
          <w:rFonts w:cs="KFGQPC HAFS Uthmanic Script" w:hint="cs"/>
          <w:b/>
          <w:bCs/>
          <w:rtl/>
        </w:rPr>
        <w:t>ٱ</w:t>
      </w:r>
      <w:r w:rsidRPr="000F439A">
        <w:rPr>
          <w:rFonts w:cs="KFGQPC HAFS Uthmanic Script" w:hint="eastAsia"/>
          <w:b/>
          <w:bCs/>
          <w:rtl/>
        </w:rPr>
        <w:t>لنَّٰشِطَٰتِ</w:t>
      </w:r>
      <w:r w:rsidRPr="000F439A">
        <w:rPr>
          <w:rFonts w:cs="KFGQPC HAFS Uthmanic Script"/>
          <w:b/>
          <w:bCs/>
          <w:rtl/>
        </w:rPr>
        <w:t xml:space="preserve"> نَشۡطٗا ٢ وَ</w:t>
      </w:r>
      <w:r w:rsidRPr="000F439A">
        <w:rPr>
          <w:rFonts w:cs="KFGQPC HAFS Uthmanic Script" w:hint="cs"/>
          <w:b/>
          <w:bCs/>
          <w:rtl/>
        </w:rPr>
        <w:t>ٱ</w:t>
      </w:r>
      <w:r w:rsidRPr="000F439A">
        <w:rPr>
          <w:rFonts w:cs="KFGQPC HAFS Uthmanic Script" w:hint="eastAsia"/>
          <w:b/>
          <w:bCs/>
          <w:rtl/>
        </w:rPr>
        <w:t>لسَّٰبِحَٰتِ</w:t>
      </w:r>
      <w:r w:rsidRPr="000F439A">
        <w:rPr>
          <w:rFonts w:cs="KFGQPC HAFS Uthmanic Script"/>
          <w:b/>
          <w:bCs/>
          <w:rtl/>
        </w:rPr>
        <w:t xml:space="preserve"> سَبۡحٗا ٣ فَ</w:t>
      </w:r>
      <w:r w:rsidRPr="000F439A">
        <w:rPr>
          <w:rFonts w:cs="KFGQPC HAFS Uthmanic Script" w:hint="cs"/>
          <w:b/>
          <w:bCs/>
          <w:rtl/>
        </w:rPr>
        <w:t>ٱ</w:t>
      </w:r>
      <w:r w:rsidRPr="000F439A">
        <w:rPr>
          <w:rFonts w:cs="KFGQPC HAFS Uthmanic Script" w:hint="eastAsia"/>
          <w:b/>
          <w:bCs/>
          <w:rtl/>
        </w:rPr>
        <w:t>لسَّٰبِقَٰتِ</w:t>
      </w:r>
      <w:r w:rsidRPr="000F439A">
        <w:rPr>
          <w:rFonts w:cs="KFGQPC HAFS Uthmanic Script"/>
          <w:b/>
          <w:bCs/>
          <w:rtl/>
        </w:rPr>
        <w:t xml:space="preserve"> سَبۡقٗا ٤ فَ</w:t>
      </w:r>
      <w:r w:rsidRPr="000F439A">
        <w:rPr>
          <w:rFonts w:cs="KFGQPC HAFS Uthmanic Script" w:hint="cs"/>
          <w:b/>
          <w:bCs/>
          <w:rtl/>
        </w:rPr>
        <w:t>ٱ</w:t>
      </w:r>
      <w:r w:rsidRPr="000F439A">
        <w:rPr>
          <w:rFonts w:cs="KFGQPC HAFS Uthmanic Script" w:hint="eastAsia"/>
          <w:b/>
          <w:bCs/>
          <w:rtl/>
        </w:rPr>
        <w:t>لۡمُدَبِّرَٰتِ</w:t>
      </w:r>
      <w:r w:rsidRPr="000F439A">
        <w:rPr>
          <w:rFonts w:cs="KFGQPC HAFS Uthmanic Script"/>
          <w:b/>
          <w:bCs/>
          <w:rtl/>
        </w:rPr>
        <w:t xml:space="preserve"> أَمۡرٗا ٥</w:t>
      </w:r>
      <w:r w:rsidR="00D35F82" w:rsidRPr="000F439A">
        <w:rPr>
          <w:rFonts w:ascii="ATraditional Arabic" w:hAnsi="ATraditional Arabic" w:cs="ATraditional Arabic"/>
          <w:rtl/>
        </w:rPr>
        <w:t>}</w:t>
      </w:r>
      <w:r w:rsidRPr="000F439A">
        <w:rPr>
          <w:rtl/>
        </w:rPr>
        <w:t xml:space="preserve"> [سورة النازعات: 1-5]</w:t>
      </w:r>
      <w:bookmarkEnd w:id="304"/>
      <w:r w:rsidR="0096294D" w:rsidRPr="000F439A">
        <w:rPr>
          <w:rtl/>
        </w:rPr>
        <w:t>؛</w:t>
      </w:r>
      <w:r w:rsidRPr="000F439A">
        <w:rPr>
          <w:rtl/>
        </w:rPr>
        <w:t xml:space="preserve"> جزم في يقين بأن هذا الكون كله علويه وسفليه</w:t>
      </w:r>
      <w:r w:rsidR="0096294D" w:rsidRPr="000F439A">
        <w:rPr>
          <w:rtl/>
        </w:rPr>
        <w:t>،</w:t>
      </w:r>
      <w:r w:rsidRPr="000F439A">
        <w:rPr>
          <w:rtl/>
        </w:rPr>
        <w:t xml:space="preserve"> قد أنيط أم</w:t>
      </w:r>
      <w:r w:rsidRPr="000F439A">
        <w:rPr>
          <w:rFonts w:hint="eastAsia"/>
          <w:rtl/>
        </w:rPr>
        <w:t>ر</w:t>
      </w:r>
      <w:r w:rsidRPr="000F439A">
        <w:rPr>
          <w:rtl/>
        </w:rPr>
        <w:t xml:space="preserve"> تدبيره إلى الملائكة</w:t>
      </w:r>
      <w:r w:rsidR="0096294D" w:rsidRPr="000F439A">
        <w:rPr>
          <w:rtl/>
        </w:rPr>
        <w:t>،</w:t>
      </w:r>
      <w:r w:rsidRPr="000F439A">
        <w:rPr>
          <w:rtl/>
        </w:rPr>
        <w:t xml:space="preserve"> وذلك بإذن ربهم ـ تبارك وتعالى ـ</w:t>
      </w:r>
      <w:r w:rsidR="0096294D" w:rsidRPr="000F439A">
        <w:rPr>
          <w:rtl/>
        </w:rPr>
        <w:t>.</w:t>
      </w:r>
    </w:p>
    <w:p w14:paraId="16A2CCD6" w14:textId="77777777" w:rsidR="0036682C" w:rsidRPr="000F439A" w:rsidRDefault="00523B32" w:rsidP="00523B32">
      <w:pPr>
        <w:rPr>
          <w:rtl/>
        </w:rPr>
      </w:pPr>
      <w:r w:rsidRPr="000F439A">
        <w:rPr>
          <w:rFonts w:hint="eastAsia"/>
          <w:rtl/>
        </w:rPr>
        <w:t>ومما</w:t>
      </w:r>
      <w:r w:rsidRPr="000F439A">
        <w:rPr>
          <w:rtl/>
        </w:rPr>
        <w:t xml:space="preserve"> تقدم يتبين بطلان قول الزائغين من الفلاسفة الزنادقة بأن الملائكة قوى معنوية ليس لها حقيقة في الخارج</w:t>
      </w:r>
      <w:r w:rsidR="00772FFB" w:rsidRPr="000F439A">
        <w:rPr>
          <w:vertAlign w:val="superscript"/>
          <w:rtl/>
        </w:rPr>
        <w:t>(</w:t>
      </w:r>
      <w:r w:rsidR="00772FFB" w:rsidRPr="000F439A">
        <w:rPr>
          <w:vertAlign w:val="superscript"/>
          <w:rtl/>
        </w:rPr>
        <w:footnoteReference w:id="252"/>
      </w:r>
      <w:r w:rsidR="00772FFB" w:rsidRPr="000F439A">
        <w:rPr>
          <w:vertAlign w:val="superscript"/>
          <w:rtl/>
        </w:rPr>
        <w:t>)</w:t>
      </w:r>
      <w:r w:rsidR="0096294D" w:rsidRPr="000F439A">
        <w:rPr>
          <w:rFonts w:hint="cs"/>
          <w:rtl/>
        </w:rPr>
        <w:t>.</w:t>
      </w:r>
      <w:r w:rsidR="0036682C" w:rsidRPr="000F439A">
        <w:rPr>
          <w:rFonts w:hint="cs"/>
          <w:rtl/>
        </w:rPr>
        <w:t xml:space="preserve"> </w:t>
      </w:r>
    </w:p>
    <w:p w14:paraId="7E98F42C" w14:textId="77777777" w:rsidR="0036682C" w:rsidRPr="000F439A" w:rsidRDefault="0036682C" w:rsidP="00523B32">
      <w:pPr>
        <w:rPr>
          <w:rtl/>
        </w:rPr>
      </w:pPr>
    </w:p>
    <w:p w14:paraId="4CDC324C" w14:textId="77777777" w:rsidR="0036682C" w:rsidRPr="000F439A" w:rsidRDefault="0036682C" w:rsidP="00523B32">
      <w:pPr>
        <w:rPr>
          <w:rtl/>
        </w:rPr>
      </w:pPr>
    </w:p>
    <w:p w14:paraId="36826042" w14:textId="77777777" w:rsidR="0036682C" w:rsidRPr="000F439A" w:rsidRDefault="0036682C" w:rsidP="00523B32">
      <w:pPr>
        <w:rPr>
          <w:sz w:val="2"/>
          <w:szCs w:val="2"/>
          <w:rtl/>
        </w:rPr>
      </w:pPr>
      <w:r w:rsidRPr="000F439A">
        <w:rPr>
          <w:rtl/>
        </w:rPr>
        <w:br w:type="page"/>
      </w:r>
    </w:p>
    <w:p w14:paraId="42B384DD" w14:textId="77777777" w:rsidR="0036682C" w:rsidRPr="000F439A" w:rsidRDefault="0036682C" w:rsidP="0036682C">
      <w:pPr>
        <w:pStyle w:val="4"/>
        <w:rPr>
          <w:rtl/>
        </w:rPr>
      </w:pPr>
      <w:bookmarkStart w:id="305" w:name="_Toc160896355"/>
      <w:r w:rsidRPr="000F439A">
        <w:rPr>
          <w:rtl/>
        </w:rPr>
        <w:t>المطلب الثاني: الإيمان بالملائكة في سورة الشورى</w:t>
      </w:r>
      <w:r w:rsidR="0096294D" w:rsidRPr="000F439A">
        <w:rPr>
          <w:rFonts w:hint="cs"/>
          <w:rtl/>
        </w:rPr>
        <w:t>.</w:t>
      </w:r>
      <w:bookmarkEnd w:id="305"/>
      <w:r w:rsidRPr="000F439A">
        <w:rPr>
          <w:rFonts w:hint="cs"/>
          <w:rtl/>
        </w:rPr>
        <w:t xml:space="preserve"> </w:t>
      </w:r>
    </w:p>
    <w:p w14:paraId="7BFCF7A9" w14:textId="77777777" w:rsidR="00523B32" w:rsidRPr="000F439A" w:rsidRDefault="00045D5F" w:rsidP="00045D5F">
      <w:pPr>
        <w:rPr>
          <w:rtl/>
        </w:rPr>
      </w:pPr>
      <w:r w:rsidRPr="000F439A">
        <w:rPr>
          <w:rFonts w:hint="cs"/>
          <w:rtl/>
        </w:rPr>
        <w:t>ل</w:t>
      </w:r>
      <w:r w:rsidR="00523B32" w:rsidRPr="000F439A">
        <w:rPr>
          <w:rFonts w:hint="eastAsia"/>
          <w:rtl/>
        </w:rPr>
        <w:t>قد</w:t>
      </w:r>
      <w:r w:rsidR="00523B32" w:rsidRPr="000F439A">
        <w:rPr>
          <w:rtl/>
        </w:rPr>
        <w:t xml:space="preserve"> تحدثت سورة الشورى عن الإيمان بالملائكة في الآي</w:t>
      </w:r>
      <w:r w:rsidRPr="000F439A">
        <w:rPr>
          <w:rFonts w:hint="cs"/>
          <w:rtl/>
        </w:rPr>
        <w:t>ة</w:t>
      </w:r>
      <w:r w:rsidR="00523B32" w:rsidRPr="000F439A">
        <w:rPr>
          <w:rtl/>
        </w:rPr>
        <w:t xml:space="preserve"> التالية:</w:t>
      </w:r>
    </w:p>
    <w:p w14:paraId="32B60562" w14:textId="77777777" w:rsidR="00523B32" w:rsidRPr="000F439A" w:rsidRDefault="0036682C" w:rsidP="00C54F79">
      <w:pPr>
        <w:keepNext/>
        <w:keepLines/>
        <w:numPr>
          <w:ilvl w:val="0"/>
          <w:numId w:val="44"/>
        </w:numPr>
        <w:ind w:left="851" w:hanging="851"/>
        <w:rPr>
          <w:bCs/>
          <w:rtl/>
        </w:rPr>
      </w:pPr>
      <w:r w:rsidRPr="000F439A">
        <w:rPr>
          <w:rFonts w:hint="cs"/>
          <w:bCs/>
          <w:rtl/>
        </w:rPr>
        <w:t xml:space="preserve">قال تعالى: </w:t>
      </w:r>
      <w:bookmarkStart w:id="306" w:name="سورةةالشورىئئ_5_160"/>
      <w:r w:rsidR="00D35F82" w:rsidRPr="000F439A">
        <w:rPr>
          <w:rFonts w:ascii="ATraditional Arabic" w:hAnsi="ATraditional Arabic" w:cs="ATraditional Arabic"/>
          <w:bCs/>
          <w:rtl/>
        </w:rPr>
        <w:t>{</w:t>
      </w:r>
      <w:r w:rsidR="00523B32" w:rsidRPr="000F439A">
        <w:rPr>
          <w:rFonts w:cs="KFGQPC HAFS Uthmanic Script"/>
          <w:b/>
          <w:bCs/>
          <w:rtl/>
        </w:rPr>
        <w:t xml:space="preserve">تَكَادُ </w:t>
      </w:r>
      <w:r w:rsidR="00523B32" w:rsidRPr="000F439A">
        <w:rPr>
          <w:rFonts w:cs="KFGQPC HAFS Uthmanic Script" w:hint="cs"/>
          <w:b/>
          <w:bCs/>
          <w:rtl/>
        </w:rPr>
        <w:t>ٱ</w:t>
      </w:r>
      <w:r w:rsidR="00523B32" w:rsidRPr="000F439A">
        <w:rPr>
          <w:rFonts w:cs="KFGQPC HAFS Uthmanic Script" w:hint="eastAsia"/>
          <w:b/>
          <w:bCs/>
          <w:rtl/>
        </w:rPr>
        <w:t>لسَّمَٰوَٰتُ</w:t>
      </w:r>
      <w:r w:rsidR="00523B32" w:rsidRPr="000F439A">
        <w:rPr>
          <w:rFonts w:cs="KFGQPC HAFS Uthmanic Script"/>
          <w:b/>
          <w:bCs/>
          <w:rtl/>
        </w:rPr>
        <w:t xml:space="preserve"> يَتَفَطَّرۡنَ مِن فَوۡقِهِنَّۚ وَ</w:t>
      </w:r>
      <w:r w:rsidR="00523B32" w:rsidRPr="000F439A">
        <w:rPr>
          <w:rFonts w:cs="KFGQPC HAFS Uthmanic Script" w:hint="cs"/>
          <w:b/>
          <w:bCs/>
          <w:rtl/>
        </w:rPr>
        <w:t>ٱ</w:t>
      </w:r>
      <w:r w:rsidR="00523B32" w:rsidRPr="000F439A">
        <w:rPr>
          <w:rFonts w:cs="KFGQPC HAFS Uthmanic Script" w:hint="eastAsia"/>
          <w:b/>
          <w:bCs/>
          <w:rtl/>
        </w:rPr>
        <w:t>لۡمَلَٰٓئِكَةُ</w:t>
      </w:r>
      <w:r w:rsidR="00523B32" w:rsidRPr="000F439A">
        <w:rPr>
          <w:rFonts w:cs="KFGQPC HAFS Uthmanic Script"/>
          <w:b/>
          <w:bCs/>
          <w:rtl/>
        </w:rPr>
        <w:t xml:space="preserve"> يُسَبِّحُونَ بِحَمۡدِ رَبِّهِمۡ وَيَسۡتَغۡفِرُونَ لِمَن فِي </w:t>
      </w:r>
      <w:r w:rsidR="00523B32" w:rsidRPr="000F439A">
        <w:rPr>
          <w:rFonts w:cs="KFGQPC HAFS Uthmanic Script" w:hint="cs"/>
          <w:b/>
          <w:bCs/>
          <w:rtl/>
        </w:rPr>
        <w:t>ٱ</w:t>
      </w:r>
      <w:r w:rsidR="00523B32" w:rsidRPr="000F439A">
        <w:rPr>
          <w:rFonts w:cs="KFGQPC HAFS Uthmanic Script" w:hint="eastAsia"/>
          <w:b/>
          <w:bCs/>
          <w:rtl/>
        </w:rPr>
        <w:t>لۡأَرۡضِۗ</w:t>
      </w:r>
      <w:r w:rsidR="00523B32" w:rsidRPr="000F439A">
        <w:rPr>
          <w:rFonts w:cs="KFGQPC HAFS Uthmanic Script"/>
          <w:b/>
          <w:bCs/>
          <w:rtl/>
        </w:rPr>
        <w:t xml:space="preserve"> أَلَآ إِنَّ </w:t>
      </w:r>
      <w:r w:rsidR="00523B32" w:rsidRPr="000F439A">
        <w:rPr>
          <w:rFonts w:cs="KFGQPC HAFS Uthmanic Script" w:hint="cs"/>
          <w:b/>
          <w:bCs/>
          <w:rtl/>
        </w:rPr>
        <w:t>ٱ</w:t>
      </w:r>
      <w:r w:rsidR="00523B32" w:rsidRPr="000F439A">
        <w:rPr>
          <w:rFonts w:cs="KFGQPC HAFS Uthmanic Script" w:hint="eastAsia"/>
          <w:b/>
          <w:bCs/>
          <w:rtl/>
        </w:rPr>
        <w:t>للَّهَ</w:t>
      </w:r>
      <w:r w:rsidR="00523B32" w:rsidRPr="000F439A">
        <w:rPr>
          <w:rFonts w:cs="KFGQPC HAFS Uthmanic Script"/>
          <w:b/>
          <w:bCs/>
          <w:rtl/>
        </w:rPr>
        <w:t xml:space="preserve"> هُوَ </w:t>
      </w:r>
      <w:r w:rsidR="00523B32" w:rsidRPr="000F439A">
        <w:rPr>
          <w:rFonts w:cs="KFGQPC HAFS Uthmanic Script" w:hint="cs"/>
          <w:b/>
          <w:bCs/>
          <w:rtl/>
        </w:rPr>
        <w:t>ٱ</w:t>
      </w:r>
      <w:r w:rsidR="00523B32" w:rsidRPr="000F439A">
        <w:rPr>
          <w:rFonts w:cs="KFGQPC HAFS Uthmanic Script" w:hint="eastAsia"/>
          <w:b/>
          <w:bCs/>
          <w:rtl/>
        </w:rPr>
        <w:t>لۡغَفُورُ</w:t>
      </w:r>
      <w:r w:rsidR="00523B32" w:rsidRPr="000F439A">
        <w:rPr>
          <w:rFonts w:cs="KFGQPC HAFS Uthmanic Script"/>
          <w:b/>
          <w:bCs/>
          <w:rtl/>
        </w:rPr>
        <w:t xml:space="preserve"> </w:t>
      </w:r>
      <w:r w:rsidR="00523B32" w:rsidRPr="000F439A">
        <w:rPr>
          <w:rFonts w:cs="KFGQPC HAFS Uthmanic Script" w:hint="cs"/>
          <w:b/>
          <w:bCs/>
          <w:rtl/>
        </w:rPr>
        <w:t>ٱ</w:t>
      </w:r>
      <w:r w:rsidR="00523B32" w:rsidRPr="000F439A">
        <w:rPr>
          <w:rFonts w:cs="KFGQPC HAFS Uthmanic Script" w:hint="eastAsia"/>
          <w:b/>
          <w:bCs/>
          <w:rtl/>
        </w:rPr>
        <w:t>لرَّحِيمُ</w:t>
      </w:r>
      <w:r w:rsidR="00523B32" w:rsidRPr="000F439A">
        <w:rPr>
          <w:rFonts w:cs="KFGQPC HAFS Uthmanic Script"/>
          <w:b/>
          <w:bCs/>
          <w:rtl/>
        </w:rPr>
        <w:t xml:space="preserve"> ٥</w:t>
      </w:r>
      <w:r w:rsidR="00D35F82" w:rsidRPr="000F439A">
        <w:rPr>
          <w:rFonts w:ascii="ATraditional Arabic" w:hAnsi="ATraditional Arabic" w:cs="ATraditional Arabic"/>
          <w:bCs/>
          <w:rtl/>
        </w:rPr>
        <w:t>}</w:t>
      </w:r>
      <w:r w:rsidR="00523B32" w:rsidRPr="000F439A">
        <w:rPr>
          <w:bCs/>
          <w:rtl/>
        </w:rPr>
        <w:t xml:space="preserve"> [سورة الشورى: 5]</w:t>
      </w:r>
      <w:bookmarkEnd w:id="306"/>
      <w:r w:rsidR="0096294D" w:rsidRPr="000F439A">
        <w:rPr>
          <w:bCs/>
          <w:rtl/>
        </w:rPr>
        <w:t>.</w:t>
      </w:r>
    </w:p>
    <w:p w14:paraId="0BF9452A" w14:textId="77777777" w:rsidR="00523B32" w:rsidRPr="000F439A" w:rsidRDefault="00045D5F" w:rsidP="00045D5F">
      <w:pPr>
        <w:rPr>
          <w:rtl/>
        </w:rPr>
      </w:pPr>
      <w:r w:rsidRPr="000F439A">
        <w:rPr>
          <w:rFonts w:hint="cs"/>
          <w:rtl/>
        </w:rPr>
        <w:t>فقوله: "</w:t>
      </w:r>
      <w:r w:rsidR="00D35F82" w:rsidRPr="000F439A">
        <w:rPr>
          <w:rFonts w:ascii="ATraditional Arabic" w:hAnsi="ATraditional Arabic" w:cs="ATraditional Arabic"/>
          <w:rtl/>
        </w:rPr>
        <w:t>{</w:t>
      </w:r>
      <w:r w:rsidR="00523B32" w:rsidRPr="000F439A">
        <w:rPr>
          <w:rFonts w:cs="KFGQPC HAFS Uthmanic Script"/>
          <w:b/>
          <w:bCs/>
          <w:rtl/>
        </w:rPr>
        <w:t xml:space="preserve">تَكَادُ </w:t>
      </w:r>
      <w:r w:rsidR="00523B32" w:rsidRPr="000F439A">
        <w:rPr>
          <w:rFonts w:cs="KFGQPC HAFS Uthmanic Script" w:hint="cs"/>
          <w:b/>
          <w:bCs/>
          <w:rtl/>
        </w:rPr>
        <w:t>ٱ</w:t>
      </w:r>
      <w:r w:rsidR="00523B32" w:rsidRPr="000F439A">
        <w:rPr>
          <w:rFonts w:cs="KFGQPC HAFS Uthmanic Script" w:hint="eastAsia"/>
          <w:b/>
          <w:bCs/>
          <w:rtl/>
        </w:rPr>
        <w:t>لسَّمَٰوَٰتُ</w:t>
      </w:r>
      <w:r w:rsidR="00523B32" w:rsidRPr="000F439A">
        <w:rPr>
          <w:rFonts w:cs="KFGQPC HAFS Uthmanic Script"/>
          <w:b/>
          <w:bCs/>
          <w:rtl/>
        </w:rPr>
        <w:t xml:space="preserve"> يَتَفَطَّرۡنَ مِن فَوۡقِهِنَّۚ</w:t>
      </w:r>
      <w:r w:rsidR="00D35F82" w:rsidRPr="000F439A">
        <w:rPr>
          <w:rFonts w:ascii="ATraditional Arabic" w:hAnsi="ATraditional Arabic" w:cs="ATraditional Arabic"/>
          <w:rtl/>
        </w:rPr>
        <w:t>}</w:t>
      </w:r>
      <w:r w:rsidR="00523B32" w:rsidRPr="000F439A">
        <w:rPr>
          <w:rtl/>
        </w:rPr>
        <w:t xml:space="preserve"> يعني</w:t>
      </w:r>
      <w:r w:rsidRPr="000F439A">
        <w:rPr>
          <w:rFonts w:hint="cs"/>
          <w:rtl/>
        </w:rPr>
        <w:t>:</w:t>
      </w:r>
      <w:r w:rsidR="00523B32" w:rsidRPr="000F439A">
        <w:rPr>
          <w:rtl/>
        </w:rPr>
        <w:t xml:space="preserve"> يتشققن من عظمة الرب الذي هو فوقهن</w:t>
      </w:r>
      <w:r w:rsidR="0096294D" w:rsidRPr="000F439A">
        <w:rPr>
          <w:rtl/>
        </w:rPr>
        <w:t>،</w:t>
      </w:r>
      <w:r w:rsidR="00523B32" w:rsidRPr="000F439A">
        <w:rPr>
          <w:rtl/>
        </w:rPr>
        <w:t xml:space="preserve"> ثم قال: </w:t>
      </w:r>
      <w:r w:rsidR="00D35F82" w:rsidRPr="000F439A">
        <w:rPr>
          <w:rFonts w:ascii="ATraditional Arabic" w:hAnsi="ATraditional Arabic" w:cs="ATraditional Arabic"/>
          <w:rtl/>
        </w:rPr>
        <w:t>{</w:t>
      </w:r>
      <w:r w:rsidR="00523B32" w:rsidRPr="000F439A">
        <w:rPr>
          <w:rFonts w:cs="KFGQPC HAFS Uthmanic Script"/>
          <w:b/>
          <w:bCs/>
          <w:rtl/>
        </w:rPr>
        <w:t>وَ</w:t>
      </w:r>
      <w:r w:rsidR="00523B32" w:rsidRPr="000F439A">
        <w:rPr>
          <w:rFonts w:cs="KFGQPC HAFS Uthmanic Script" w:hint="cs"/>
          <w:b/>
          <w:bCs/>
          <w:rtl/>
        </w:rPr>
        <w:t>ٱ</w:t>
      </w:r>
      <w:r w:rsidR="00523B32" w:rsidRPr="000F439A">
        <w:rPr>
          <w:rFonts w:cs="KFGQPC HAFS Uthmanic Script" w:hint="eastAsia"/>
          <w:b/>
          <w:bCs/>
          <w:rtl/>
        </w:rPr>
        <w:t>لۡمَلَٰٓئِكَةُ</w:t>
      </w:r>
      <w:r w:rsidR="00523B32" w:rsidRPr="000F439A">
        <w:rPr>
          <w:rFonts w:cs="KFGQPC HAFS Uthmanic Script"/>
          <w:b/>
          <w:bCs/>
          <w:rtl/>
        </w:rPr>
        <w:t xml:space="preserve"> يُسَبِّحُونَ بِحَمۡدِ رَبِّهِمۡ</w:t>
      </w:r>
      <w:r w:rsidR="00D35F82" w:rsidRPr="000F439A">
        <w:rPr>
          <w:rFonts w:ascii="ATraditional Arabic" w:hAnsi="ATraditional Arabic" w:cs="ATraditional Arabic"/>
          <w:rtl/>
        </w:rPr>
        <w:t>}</w:t>
      </w:r>
      <w:r w:rsidR="00523B32" w:rsidRPr="000F439A">
        <w:rPr>
          <w:rtl/>
        </w:rPr>
        <w:t xml:space="preserve"> يعني</w:t>
      </w:r>
      <w:r w:rsidRPr="000F439A">
        <w:rPr>
          <w:rFonts w:hint="cs"/>
          <w:rtl/>
        </w:rPr>
        <w:t>:</w:t>
      </w:r>
      <w:r w:rsidR="00523B32" w:rsidRPr="000F439A">
        <w:rPr>
          <w:rtl/>
        </w:rPr>
        <w:t xml:space="preserve"> يصلون بأمر ربهم</w:t>
      </w:r>
      <w:r w:rsidR="0096294D" w:rsidRPr="000F439A">
        <w:rPr>
          <w:rFonts w:hint="cs"/>
          <w:rtl/>
        </w:rPr>
        <w:t>،</w:t>
      </w:r>
      <w:r w:rsidR="00523B32" w:rsidRPr="000F439A">
        <w:rPr>
          <w:rtl/>
        </w:rPr>
        <w:t xml:space="preserve"> </w:t>
      </w:r>
      <w:r w:rsidR="00D35F82" w:rsidRPr="000F439A">
        <w:rPr>
          <w:rFonts w:ascii="ATraditional Arabic" w:hAnsi="ATraditional Arabic" w:cs="ATraditional Arabic"/>
          <w:rtl/>
        </w:rPr>
        <w:t>{</w:t>
      </w:r>
      <w:r w:rsidR="00523B32" w:rsidRPr="000F439A">
        <w:rPr>
          <w:rFonts w:cs="KFGQPC HAFS Uthmanic Script"/>
          <w:b/>
          <w:bCs/>
          <w:rtl/>
        </w:rPr>
        <w:t xml:space="preserve">وَيَسۡتَغۡفِرُونَ لِمَن فِي </w:t>
      </w:r>
      <w:r w:rsidR="00523B32" w:rsidRPr="000F439A">
        <w:rPr>
          <w:rFonts w:cs="KFGQPC HAFS Uthmanic Script" w:hint="cs"/>
          <w:b/>
          <w:bCs/>
          <w:rtl/>
        </w:rPr>
        <w:t>ٱ</w:t>
      </w:r>
      <w:r w:rsidR="00523B32" w:rsidRPr="000F439A">
        <w:rPr>
          <w:rFonts w:cs="KFGQPC HAFS Uthmanic Script" w:hint="eastAsia"/>
          <w:b/>
          <w:bCs/>
          <w:rtl/>
        </w:rPr>
        <w:t>لۡأَرۡضِۗ</w:t>
      </w:r>
      <w:r w:rsidR="00D35F82" w:rsidRPr="000F439A">
        <w:rPr>
          <w:rFonts w:ascii="ATraditional Arabic" w:hAnsi="ATraditional Arabic" w:cs="ATraditional Arabic"/>
          <w:rtl/>
        </w:rPr>
        <w:t>}</w:t>
      </w:r>
      <w:r w:rsidR="0096294D" w:rsidRPr="000F439A">
        <w:rPr>
          <w:rFonts w:hint="cs"/>
          <w:rtl/>
        </w:rPr>
        <w:t>،</w:t>
      </w:r>
      <w:r w:rsidR="00523B32" w:rsidRPr="000F439A">
        <w:rPr>
          <w:rtl/>
        </w:rPr>
        <w:t xml:space="preserve"> ثم بين في </w:t>
      </w:r>
      <w:r w:rsidR="005D07B0" w:rsidRPr="000F439A">
        <w:rPr>
          <w:rFonts w:hint="cs"/>
          <w:rtl/>
        </w:rPr>
        <w:t>(</w:t>
      </w:r>
      <w:r w:rsidR="00523B32" w:rsidRPr="000F439A">
        <w:rPr>
          <w:rtl/>
        </w:rPr>
        <w:t>حم</w:t>
      </w:r>
      <w:r w:rsidR="005D07B0" w:rsidRPr="000F439A">
        <w:rPr>
          <w:rFonts w:hint="cs"/>
          <w:rtl/>
        </w:rPr>
        <w:t xml:space="preserve"> </w:t>
      </w:r>
      <w:r w:rsidR="00523B32" w:rsidRPr="000F439A">
        <w:rPr>
          <w:rtl/>
        </w:rPr>
        <w:t>المؤمن</w:t>
      </w:r>
      <w:r w:rsidR="005D07B0" w:rsidRPr="000F439A">
        <w:rPr>
          <w:rFonts w:hint="cs"/>
          <w:rtl/>
        </w:rPr>
        <w:t>)</w:t>
      </w:r>
      <w:r w:rsidR="00772FFB" w:rsidRPr="000F439A">
        <w:rPr>
          <w:vertAlign w:val="superscript"/>
          <w:rtl/>
        </w:rPr>
        <w:t>(</w:t>
      </w:r>
      <w:r w:rsidR="00772FFB" w:rsidRPr="000F439A">
        <w:rPr>
          <w:vertAlign w:val="superscript"/>
          <w:rtl/>
        </w:rPr>
        <w:footnoteReference w:id="253"/>
      </w:r>
      <w:r w:rsidR="00772FFB" w:rsidRPr="000F439A">
        <w:rPr>
          <w:vertAlign w:val="superscript"/>
          <w:rtl/>
        </w:rPr>
        <w:t>)</w:t>
      </w:r>
      <w:r w:rsidR="00523B32" w:rsidRPr="000F439A">
        <w:rPr>
          <w:rtl/>
        </w:rPr>
        <w:t xml:space="preserve"> أيّ الملائكة هم</w:t>
      </w:r>
      <w:r w:rsidR="0096294D" w:rsidRPr="000F439A">
        <w:rPr>
          <w:rFonts w:hint="cs"/>
          <w:rtl/>
        </w:rPr>
        <w:t>؟</w:t>
      </w:r>
      <w:r w:rsidR="00523B32" w:rsidRPr="000F439A">
        <w:rPr>
          <w:rtl/>
        </w:rPr>
        <w:t xml:space="preserve"> فقال: </w:t>
      </w:r>
      <w:bookmarkStart w:id="307" w:name="سورةةغافرئئ_7_161"/>
      <w:r w:rsidR="00D35F82" w:rsidRPr="000F439A">
        <w:rPr>
          <w:rFonts w:ascii="ATraditional Arabic" w:hAnsi="ATraditional Arabic" w:cs="ATraditional Arabic"/>
          <w:rtl/>
        </w:rPr>
        <w:t>{</w:t>
      </w:r>
      <w:r w:rsidR="00523B32" w:rsidRPr="000F439A">
        <w:rPr>
          <w:rFonts w:cs="KFGQPC HAFS Uthmanic Script" w:hint="cs"/>
          <w:b/>
          <w:bCs/>
          <w:rtl/>
        </w:rPr>
        <w:t>ٱ</w:t>
      </w:r>
      <w:r w:rsidR="00523B32" w:rsidRPr="000F439A">
        <w:rPr>
          <w:rFonts w:cs="KFGQPC HAFS Uthmanic Script" w:hint="eastAsia"/>
          <w:b/>
          <w:bCs/>
          <w:rtl/>
        </w:rPr>
        <w:t>لَّذِينَ</w:t>
      </w:r>
      <w:r w:rsidR="00523B32" w:rsidRPr="000F439A">
        <w:rPr>
          <w:rFonts w:cs="KFGQPC HAFS Uthmanic Script"/>
          <w:b/>
          <w:bCs/>
          <w:rtl/>
        </w:rPr>
        <w:t xml:space="preserve"> يَحۡمِلُونَ </w:t>
      </w:r>
      <w:r w:rsidR="00523B32" w:rsidRPr="000F439A">
        <w:rPr>
          <w:rFonts w:cs="KFGQPC HAFS Uthmanic Script" w:hint="cs"/>
          <w:b/>
          <w:bCs/>
          <w:rtl/>
        </w:rPr>
        <w:t>ٱ</w:t>
      </w:r>
      <w:r w:rsidR="00523B32" w:rsidRPr="000F439A">
        <w:rPr>
          <w:rFonts w:cs="KFGQPC HAFS Uthmanic Script" w:hint="eastAsia"/>
          <w:b/>
          <w:bCs/>
          <w:rtl/>
        </w:rPr>
        <w:t>لۡعَرۡشَ</w:t>
      </w:r>
      <w:r w:rsidR="00523B32" w:rsidRPr="000F439A">
        <w:rPr>
          <w:rFonts w:cs="KFGQPC HAFS Uthmanic Script"/>
          <w:b/>
          <w:bCs/>
          <w:rtl/>
        </w:rPr>
        <w:t xml:space="preserve"> وَمَنۡ حَوۡلَهُ</w:t>
      </w:r>
      <w:r w:rsidR="00523B32" w:rsidRPr="000F439A">
        <w:rPr>
          <w:rFonts w:cs="KFGQPC HAFS Uthmanic Script" w:hint="cs"/>
          <w:b/>
          <w:bCs/>
          <w:rtl/>
        </w:rPr>
        <w:t>ۥ</w:t>
      </w:r>
      <w:r w:rsidR="00D35F82" w:rsidRPr="000F439A">
        <w:rPr>
          <w:rFonts w:ascii="ATraditional Arabic" w:hAnsi="ATraditional Arabic" w:cs="ATraditional Arabic"/>
          <w:rtl/>
        </w:rPr>
        <w:t>}</w:t>
      </w:r>
      <w:r w:rsidR="00523B32" w:rsidRPr="000F439A">
        <w:rPr>
          <w:rtl/>
        </w:rPr>
        <w:t xml:space="preserve"> [سورة غافر: 7]</w:t>
      </w:r>
      <w:bookmarkEnd w:id="307"/>
      <w:r w:rsidR="00523B32" w:rsidRPr="000F439A">
        <w:rPr>
          <w:rtl/>
        </w:rPr>
        <w:t xml:space="preserve"> ثم بين لمن يستغفرون فقال: </w:t>
      </w:r>
      <w:bookmarkStart w:id="308" w:name="سورةةغافرئئ_7_162"/>
      <w:r w:rsidR="00D35F82" w:rsidRPr="000F439A">
        <w:rPr>
          <w:rFonts w:ascii="ATraditional Arabic" w:hAnsi="ATraditional Arabic" w:cs="ATraditional Arabic"/>
          <w:rtl/>
        </w:rPr>
        <w:t>{</w:t>
      </w:r>
      <w:r w:rsidR="00523B32" w:rsidRPr="000F439A">
        <w:rPr>
          <w:rFonts w:cs="KFGQPC HAFS Uthmanic Script"/>
          <w:b/>
          <w:bCs/>
          <w:rtl/>
        </w:rPr>
        <w:t>وَيَسۡتَغۡفِرُونَ لِلَّذِينَ ءَامَنُواْۖ</w:t>
      </w:r>
      <w:r w:rsidR="00D35F82" w:rsidRPr="000F439A">
        <w:rPr>
          <w:rFonts w:ascii="ATraditional Arabic" w:hAnsi="ATraditional Arabic" w:cs="ATraditional Arabic"/>
          <w:rtl/>
        </w:rPr>
        <w:t>}</w:t>
      </w:r>
      <w:r w:rsidR="00523B32" w:rsidRPr="000F439A">
        <w:rPr>
          <w:rtl/>
        </w:rPr>
        <w:t xml:space="preserve"> [سورة غافر: 7]</w:t>
      </w:r>
      <w:bookmarkEnd w:id="308"/>
      <w:r w:rsidR="00523B32" w:rsidRPr="000F439A">
        <w:rPr>
          <w:rtl/>
        </w:rPr>
        <w:t xml:space="preserve"> يعنى: </w:t>
      </w:r>
      <w:r w:rsidR="00523B32" w:rsidRPr="000F439A">
        <w:rPr>
          <w:rFonts w:hint="eastAsia"/>
          <w:rtl/>
        </w:rPr>
        <w:t>المؤمنين</w:t>
      </w:r>
      <w:r w:rsidR="0096294D" w:rsidRPr="000F439A">
        <w:rPr>
          <w:rFonts w:hint="eastAsia"/>
          <w:rtl/>
        </w:rPr>
        <w:t>،</w:t>
      </w:r>
      <w:r w:rsidR="00523B32" w:rsidRPr="000F439A">
        <w:rPr>
          <w:rtl/>
        </w:rPr>
        <w:t xml:space="preserve"> فصارت هذه الآية منسوخة نسختها الآية التي في </w:t>
      </w:r>
      <w:r w:rsidR="005D07B0" w:rsidRPr="000F439A">
        <w:rPr>
          <w:rFonts w:hint="cs"/>
          <w:rtl/>
        </w:rPr>
        <w:t>(</w:t>
      </w:r>
      <w:r w:rsidR="00523B32" w:rsidRPr="000F439A">
        <w:rPr>
          <w:rtl/>
        </w:rPr>
        <w:t>حم المؤمن</w:t>
      </w:r>
      <w:r w:rsidR="005D07B0" w:rsidRPr="000F439A">
        <w:rPr>
          <w:rFonts w:hint="cs"/>
          <w:rtl/>
        </w:rPr>
        <w:t>)</w:t>
      </w:r>
      <w:r w:rsidR="00523B32" w:rsidRPr="000F439A">
        <w:rPr>
          <w:rtl/>
        </w:rPr>
        <w:t>"</w:t>
      </w:r>
      <w:r w:rsidR="00772FFB" w:rsidRPr="000F439A">
        <w:rPr>
          <w:vertAlign w:val="superscript"/>
          <w:rtl/>
        </w:rPr>
        <w:t>(</w:t>
      </w:r>
      <w:r w:rsidR="00772FFB" w:rsidRPr="000F439A">
        <w:rPr>
          <w:vertAlign w:val="superscript"/>
          <w:rtl/>
        </w:rPr>
        <w:footnoteReference w:id="254"/>
      </w:r>
      <w:r w:rsidR="00772FFB" w:rsidRPr="000F439A">
        <w:rPr>
          <w:vertAlign w:val="superscript"/>
          <w:rtl/>
        </w:rPr>
        <w:t>)</w:t>
      </w:r>
      <w:r w:rsidR="0096294D" w:rsidRPr="000F439A">
        <w:rPr>
          <w:rtl/>
        </w:rPr>
        <w:t>.</w:t>
      </w:r>
    </w:p>
    <w:p w14:paraId="74DF1773" w14:textId="77777777" w:rsidR="00045D5F" w:rsidRPr="000F439A" w:rsidRDefault="00523B32" w:rsidP="00523B32">
      <w:pPr>
        <w:rPr>
          <w:rtl/>
        </w:rPr>
      </w:pPr>
      <w:r w:rsidRPr="000F439A">
        <w:rPr>
          <w:rFonts w:hint="eastAsia"/>
          <w:rtl/>
        </w:rPr>
        <w:t>قلت</w:t>
      </w:r>
      <w:r w:rsidRPr="000F439A">
        <w:rPr>
          <w:rtl/>
        </w:rPr>
        <w:t>: ولعل هذا من باب تخصيص العام وليس من النسخ</w:t>
      </w:r>
      <w:r w:rsidR="0096294D" w:rsidRPr="000F439A">
        <w:rPr>
          <w:rFonts w:hint="cs"/>
          <w:rtl/>
        </w:rPr>
        <w:t>.</w:t>
      </w:r>
      <w:r w:rsidR="00045D5F" w:rsidRPr="000F439A">
        <w:rPr>
          <w:rFonts w:hint="cs"/>
          <w:rtl/>
        </w:rPr>
        <w:t xml:space="preserve"> </w:t>
      </w:r>
    </w:p>
    <w:p w14:paraId="2D9383A6" w14:textId="77777777" w:rsidR="00045D5F" w:rsidRPr="000F439A" w:rsidRDefault="00045D5F" w:rsidP="00523B32">
      <w:pPr>
        <w:rPr>
          <w:rtl/>
        </w:rPr>
      </w:pPr>
    </w:p>
    <w:p w14:paraId="0F2E4E4D" w14:textId="77777777" w:rsidR="00045D5F" w:rsidRPr="000F439A" w:rsidRDefault="00045D5F" w:rsidP="00523B32">
      <w:pPr>
        <w:rPr>
          <w:rtl/>
        </w:rPr>
      </w:pPr>
    </w:p>
    <w:p w14:paraId="7E7E8F06" w14:textId="77777777" w:rsidR="00045D5F" w:rsidRPr="000F439A" w:rsidRDefault="00045D5F" w:rsidP="00523B32">
      <w:pPr>
        <w:rPr>
          <w:sz w:val="2"/>
          <w:szCs w:val="2"/>
          <w:rtl/>
        </w:rPr>
      </w:pPr>
      <w:r w:rsidRPr="000F439A">
        <w:rPr>
          <w:rtl/>
        </w:rPr>
        <w:br w:type="page"/>
      </w:r>
    </w:p>
    <w:p w14:paraId="5841DC14" w14:textId="77777777" w:rsidR="00045D5F" w:rsidRPr="000F439A" w:rsidRDefault="00045D5F" w:rsidP="00045D5F">
      <w:pPr>
        <w:pStyle w:val="4"/>
        <w:rPr>
          <w:rtl/>
        </w:rPr>
      </w:pPr>
      <w:bookmarkStart w:id="309" w:name="_Toc160896356"/>
      <w:r w:rsidRPr="000F439A">
        <w:rPr>
          <w:rtl/>
        </w:rPr>
        <w:t>المطلب الثالث: الإيمان بالملائكة في سورة الزخرف</w:t>
      </w:r>
      <w:r w:rsidR="0096294D" w:rsidRPr="000F439A">
        <w:rPr>
          <w:rFonts w:hint="cs"/>
          <w:rtl/>
        </w:rPr>
        <w:t>.</w:t>
      </w:r>
      <w:bookmarkEnd w:id="309"/>
      <w:r w:rsidRPr="000F439A">
        <w:rPr>
          <w:rFonts w:hint="cs"/>
          <w:rtl/>
        </w:rPr>
        <w:t xml:space="preserve"> </w:t>
      </w:r>
    </w:p>
    <w:p w14:paraId="71A4D1B1" w14:textId="77777777" w:rsidR="00523B32" w:rsidRPr="000F439A" w:rsidRDefault="00523B32" w:rsidP="00045D5F">
      <w:pPr>
        <w:spacing w:line="312" w:lineRule="auto"/>
        <w:rPr>
          <w:rtl/>
        </w:rPr>
      </w:pPr>
      <w:r w:rsidRPr="000F439A">
        <w:rPr>
          <w:rFonts w:hint="eastAsia"/>
          <w:rtl/>
        </w:rPr>
        <w:t>وقد</w:t>
      </w:r>
      <w:r w:rsidRPr="000F439A">
        <w:rPr>
          <w:rtl/>
        </w:rPr>
        <w:t xml:space="preserve"> تحدثت سورة الزخرف عن الإيمان بالملائكة في الآيات التالية:</w:t>
      </w:r>
    </w:p>
    <w:p w14:paraId="5B0D58C1" w14:textId="77777777" w:rsidR="00523B32" w:rsidRPr="000F439A" w:rsidRDefault="00045D5F" w:rsidP="00C54F79">
      <w:pPr>
        <w:keepNext/>
        <w:keepLines/>
        <w:numPr>
          <w:ilvl w:val="0"/>
          <w:numId w:val="45"/>
        </w:numPr>
        <w:ind w:left="851" w:hanging="851"/>
        <w:rPr>
          <w:bCs/>
          <w:rtl/>
        </w:rPr>
      </w:pPr>
      <w:r w:rsidRPr="000F439A">
        <w:rPr>
          <w:rFonts w:hint="cs"/>
          <w:bCs/>
          <w:rtl/>
        </w:rPr>
        <w:t xml:space="preserve">قال تعالى: </w:t>
      </w:r>
      <w:bookmarkStart w:id="310" w:name="سورةةالزخرفئئ_19_163"/>
      <w:r w:rsidR="00D35F82" w:rsidRPr="000F439A">
        <w:rPr>
          <w:rFonts w:ascii="ATraditional Arabic" w:hAnsi="ATraditional Arabic" w:cs="ATraditional Arabic"/>
          <w:bCs/>
          <w:rtl/>
        </w:rPr>
        <w:t>{</w:t>
      </w:r>
      <w:r w:rsidR="00523B32" w:rsidRPr="000F439A">
        <w:rPr>
          <w:rFonts w:cs="KFGQPC HAFS Uthmanic Script"/>
          <w:b/>
          <w:bCs/>
          <w:rtl/>
        </w:rPr>
        <w:t xml:space="preserve">وَجَعَلُواْ </w:t>
      </w:r>
      <w:r w:rsidR="00523B32" w:rsidRPr="000F439A">
        <w:rPr>
          <w:rFonts w:cs="KFGQPC HAFS Uthmanic Script" w:hint="cs"/>
          <w:b/>
          <w:bCs/>
          <w:rtl/>
        </w:rPr>
        <w:t>ٱ</w:t>
      </w:r>
      <w:r w:rsidR="00523B32" w:rsidRPr="000F439A">
        <w:rPr>
          <w:rFonts w:cs="KFGQPC HAFS Uthmanic Script" w:hint="eastAsia"/>
          <w:b/>
          <w:bCs/>
          <w:rtl/>
        </w:rPr>
        <w:t>لۡمَلَٰٓئِكَةَ</w:t>
      </w:r>
      <w:r w:rsidR="00523B32" w:rsidRPr="000F439A">
        <w:rPr>
          <w:rFonts w:cs="KFGQPC HAFS Uthmanic Script"/>
          <w:b/>
          <w:bCs/>
          <w:rtl/>
        </w:rPr>
        <w:t xml:space="preserve"> </w:t>
      </w:r>
      <w:r w:rsidR="00523B32" w:rsidRPr="000F439A">
        <w:rPr>
          <w:rFonts w:cs="KFGQPC HAFS Uthmanic Script" w:hint="cs"/>
          <w:b/>
          <w:bCs/>
          <w:rtl/>
        </w:rPr>
        <w:t>ٱ</w:t>
      </w:r>
      <w:r w:rsidR="00523B32" w:rsidRPr="000F439A">
        <w:rPr>
          <w:rFonts w:cs="KFGQPC HAFS Uthmanic Script" w:hint="eastAsia"/>
          <w:b/>
          <w:bCs/>
          <w:rtl/>
        </w:rPr>
        <w:t>لَّذِينَ</w:t>
      </w:r>
      <w:r w:rsidR="00523B32" w:rsidRPr="000F439A">
        <w:rPr>
          <w:rFonts w:cs="KFGQPC HAFS Uthmanic Script"/>
          <w:b/>
          <w:bCs/>
          <w:rtl/>
        </w:rPr>
        <w:t xml:space="preserve"> هُمۡ عِبَٰدُ </w:t>
      </w:r>
      <w:r w:rsidR="00523B32" w:rsidRPr="000F439A">
        <w:rPr>
          <w:rFonts w:cs="KFGQPC HAFS Uthmanic Script" w:hint="cs"/>
          <w:b/>
          <w:bCs/>
          <w:rtl/>
        </w:rPr>
        <w:t>ٱ</w:t>
      </w:r>
      <w:r w:rsidR="00523B32" w:rsidRPr="000F439A">
        <w:rPr>
          <w:rFonts w:cs="KFGQPC HAFS Uthmanic Script" w:hint="eastAsia"/>
          <w:b/>
          <w:bCs/>
          <w:rtl/>
        </w:rPr>
        <w:t>لرَّحۡمَٰنِ</w:t>
      </w:r>
      <w:r w:rsidR="00523B32" w:rsidRPr="000F439A">
        <w:rPr>
          <w:rFonts w:cs="KFGQPC HAFS Uthmanic Script"/>
          <w:b/>
          <w:bCs/>
          <w:rtl/>
        </w:rPr>
        <w:t xml:space="preserve"> إِنَٰثًاۚ أَشَهِدُواْ خَلۡقَهُمۡۚ سَتُكۡتَبُ شَهَٰدَتُهُمۡ وَيُسۡـَٔلُونَ ١٩</w:t>
      </w:r>
      <w:r w:rsidR="00D35F82" w:rsidRPr="000F439A">
        <w:rPr>
          <w:rFonts w:ascii="ATraditional Arabic" w:hAnsi="ATraditional Arabic" w:cs="ATraditional Arabic"/>
          <w:bCs/>
          <w:rtl/>
        </w:rPr>
        <w:t>}</w:t>
      </w:r>
      <w:r w:rsidR="00523B32" w:rsidRPr="000F439A">
        <w:rPr>
          <w:bCs/>
          <w:rtl/>
        </w:rPr>
        <w:t xml:space="preserve"> [سورة الزخرف: 19]</w:t>
      </w:r>
      <w:bookmarkEnd w:id="310"/>
      <w:r w:rsidR="0096294D" w:rsidRPr="000F439A">
        <w:rPr>
          <w:bCs/>
          <w:rtl/>
        </w:rPr>
        <w:t>.</w:t>
      </w:r>
    </w:p>
    <w:p w14:paraId="2A12BBDB" w14:textId="77777777" w:rsidR="00523B32" w:rsidRPr="000F439A" w:rsidRDefault="00523B32" w:rsidP="00045D5F">
      <w:pPr>
        <w:spacing w:line="312" w:lineRule="auto"/>
        <w:rPr>
          <w:rtl/>
        </w:rPr>
      </w:pPr>
      <w:r w:rsidRPr="000F439A">
        <w:rPr>
          <w:rFonts w:hint="eastAsia"/>
          <w:rtl/>
        </w:rPr>
        <w:t>و</w:t>
      </w:r>
      <w:r w:rsidRPr="000F439A">
        <w:rPr>
          <w:rtl/>
        </w:rPr>
        <w:t xml:space="preserve">"الضمير في </w:t>
      </w:r>
      <w:r w:rsidR="00D35F82" w:rsidRPr="000F439A">
        <w:rPr>
          <w:rFonts w:ascii="ATraditional Arabic" w:hAnsi="ATraditional Arabic" w:cs="ATraditional Arabic"/>
          <w:rtl/>
        </w:rPr>
        <w:t>{</w:t>
      </w:r>
      <w:r w:rsidRPr="000F439A">
        <w:rPr>
          <w:rFonts w:cs="KFGQPC HAFS Uthmanic Script"/>
          <w:b/>
          <w:bCs/>
          <w:rtl/>
        </w:rPr>
        <w:t>وَجَعَلُواْ</w:t>
      </w:r>
      <w:r w:rsidR="00D35F82" w:rsidRPr="000F439A">
        <w:rPr>
          <w:rFonts w:ascii="ATraditional Arabic" w:hAnsi="ATraditional Arabic" w:cs="ATraditional Arabic"/>
          <w:rtl/>
        </w:rPr>
        <w:t>}</w:t>
      </w:r>
      <w:r w:rsidRPr="000F439A">
        <w:rPr>
          <w:rtl/>
        </w:rPr>
        <w:t xml:space="preserve"> لكفار العرب</w:t>
      </w:r>
      <w:r w:rsidR="0096294D" w:rsidRPr="000F439A">
        <w:rPr>
          <w:rtl/>
        </w:rPr>
        <w:t>،</w:t>
      </w:r>
      <w:r w:rsidRPr="000F439A">
        <w:rPr>
          <w:rtl/>
        </w:rPr>
        <w:t xml:space="preserve"> فحكى عنهم ثلاثة أقوال شنيعة: أحدها: أنهم نسبوا إلى الله الولد</w:t>
      </w:r>
      <w:r w:rsidR="0096294D" w:rsidRPr="000F439A">
        <w:rPr>
          <w:rtl/>
        </w:rPr>
        <w:t>،</w:t>
      </w:r>
      <w:r w:rsidRPr="000F439A">
        <w:rPr>
          <w:rtl/>
        </w:rPr>
        <w:t xml:space="preserve"> والآخر: أنهم نسبوا إليه البنات دون البنين</w:t>
      </w:r>
      <w:r w:rsidR="0096294D" w:rsidRPr="000F439A">
        <w:rPr>
          <w:rtl/>
        </w:rPr>
        <w:t>،</w:t>
      </w:r>
      <w:r w:rsidRPr="000F439A">
        <w:rPr>
          <w:rtl/>
        </w:rPr>
        <w:t xml:space="preserve"> والثالث: أنهم </w:t>
      </w:r>
      <w:r w:rsidR="00045D5F" w:rsidRPr="000F439A">
        <w:rPr>
          <w:rtl/>
        </w:rPr>
        <w:t>جعلوا الملائكة المكرمين إناثاً</w:t>
      </w:r>
      <w:r w:rsidR="0096294D" w:rsidRPr="000F439A">
        <w:rPr>
          <w:rtl/>
        </w:rPr>
        <w:t>،</w:t>
      </w:r>
      <w:r w:rsidR="00045D5F" w:rsidRPr="000F439A">
        <w:rPr>
          <w:rFonts w:hint="cs"/>
          <w:rtl/>
        </w:rPr>
        <w:t xml:space="preserve"> </w:t>
      </w:r>
      <w:r w:rsidR="00045D5F" w:rsidRPr="000F439A">
        <w:rPr>
          <w:rtl/>
          <w:lang w:bidi="ar-YE"/>
        </w:rPr>
        <w:t>وقُرئ</w:t>
      </w:r>
      <w:r w:rsidR="00045D5F" w:rsidRPr="000F439A">
        <w:rPr>
          <w:rFonts w:hint="cs"/>
          <w:rtl/>
          <w:lang w:bidi="ar-YE"/>
        </w:rPr>
        <w:t>:</w:t>
      </w:r>
      <w:r w:rsidR="00045D5F" w:rsidRPr="000F439A">
        <w:rPr>
          <w:rtl/>
          <w:lang w:bidi="ar-YE"/>
        </w:rPr>
        <w:t xml:space="preserve"> </w:t>
      </w:r>
      <w:r w:rsidR="00045D5F" w:rsidRPr="000F439A">
        <w:rPr>
          <w:rFonts w:cs="ATraditional Arabic" w:hint="cs"/>
          <w:rtl/>
          <w:lang w:bidi="ar-YE"/>
        </w:rPr>
        <w:t>{</w:t>
      </w:r>
      <w:r w:rsidR="00045D5F" w:rsidRPr="000F439A">
        <w:rPr>
          <w:rFonts w:cs="KFGQPC HAFS Uthmanic Script"/>
          <w:b/>
          <w:bCs/>
          <w:rtl/>
          <w:lang w:bidi="ar-YE"/>
        </w:rPr>
        <w:t>عِندَ</w:t>
      </w:r>
      <w:r w:rsidR="00045D5F" w:rsidRPr="000F439A">
        <w:rPr>
          <w:rFonts w:cs="KFGQPC HAFS Uthmanic Script" w:hint="cs"/>
          <w:b/>
          <w:bCs/>
          <w:rtl/>
          <w:lang w:bidi="ar-YE"/>
        </w:rPr>
        <w:t xml:space="preserve"> ٱ</w:t>
      </w:r>
      <w:r w:rsidR="00045D5F" w:rsidRPr="000F439A">
        <w:rPr>
          <w:rFonts w:cs="KFGQPC HAFS Uthmanic Script" w:hint="eastAsia"/>
          <w:b/>
          <w:bCs/>
          <w:rtl/>
          <w:lang w:bidi="ar-YE"/>
        </w:rPr>
        <w:t>لرَّحۡمَٰنِ</w:t>
      </w:r>
      <w:r w:rsidR="00045D5F" w:rsidRPr="000F439A">
        <w:rPr>
          <w:rFonts w:cs="ATraditional Arabic" w:hint="cs"/>
          <w:rtl/>
          <w:lang w:bidi="ar-YE"/>
        </w:rPr>
        <w:t>}</w:t>
      </w:r>
      <w:r w:rsidR="00045D5F" w:rsidRPr="000F439A">
        <w:rPr>
          <w:rtl/>
          <w:lang w:bidi="ar-YE"/>
        </w:rPr>
        <w:t xml:space="preserve"> بالنون</w:t>
      </w:r>
      <w:r w:rsidR="0096294D" w:rsidRPr="000F439A">
        <w:rPr>
          <w:rtl/>
        </w:rPr>
        <w:t>،</w:t>
      </w:r>
      <w:r w:rsidRPr="000F439A">
        <w:rPr>
          <w:rtl/>
        </w:rPr>
        <w:t xml:space="preserve"> والمراد به قرب الملائكة وتشريفهم</w:t>
      </w:r>
      <w:r w:rsidR="0096294D" w:rsidRPr="000F439A">
        <w:rPr>
          <w:rtl/>
        </w:rPr>
        <w:t>،</w:t>
      </w:r>
      <w:r w:rsidRPr="000F439A">
        <w:rPr>
          <w:rtl/>
        </w:rPr>
        <w:t xml:space="preserve"> كقول</w:t>
      </w:r>
      <w:r w:rsidRPr="000F439A">
        <w:rPr>
          <w:rFonts w:hint="eastAsia"/>
          <w:rtl/>
        </w:rPr>
        <w:t>ه</w:t>
      </w:r>
      <w:r w:rsidRPr="000F439A">
        <w:rPr>
          <w:rtl/>
        </w:rPr>
        <w:t xml:space="preserve">: </w:t>
      </w:r>
      <w:bookmarkStart w:id="311" w:name="سورةةالأعرافئئ_206_164"/>
      <w:r w:rsidR="00D35F82" w:rsidRPr="000F439A">
        <w:rPr>
          <w:rFonts w:ascii="ATraditional Arabic" w:hAnsi="ATraditional Arabic" w:cs="ATraditional Arabic"/>
          <w:rtl/>
        </w:rPr>
        <w:t>{</w:t>
      </w:r>
      <w:r w:rsidRPr="000F439A">
        <w:rPr>
          <w:rFonts w:cs="KFGQPC HAFS Uthmanic Script"/>
          <w:b/>
          <w:bCs/>
          <w:rtl/>
        </w:rPr>
        <w:t xml:space="preserve">إِنَّ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عِندَ رَبِّكَ</w:t>
      </w:r>
      <w:r w:rsidR="00D35F82" w:rsidRPr="000F439A">
        <w:rPr>
          <w:rFonts w:ascii="ATraditional Arabic" w:hAnsi="ATraditional Arabic" w:cs="ATraditional Arabic"/>
          <w:rtl/>
        </w:rPr>
        <w:t>}</w:t>
      </w:r>
      <w:r w:rsidRPr="000F439A">
        <w:rPr>
          <w:rtl/>
        </w:rPr>
        <w:t xml:space="preserve"> [سورة الأعراف: 206]</w:t>
      </w:r>
      <w:bookmarkEnd w:id="311"/>
      <w:r w:rsidR="0096294D" w:rsidRPr="000F439A">
        <w:rPr>
          <w:rtl/>
        </w:rPr>
        <w:t>،</w:t>
      </w:r>
      <w:r w:rsidRPr="000F439A">
        <w:rPr>
          <w:rtl/>
        </w:rPr>
        <w:t xml:space="preserve"> وقرئ (عباد) بالباء جمع (عبد)</w:t>
      </w:r>
      <w:r w:rsidR="0096294D" w:rsidRPr="000F439A">
        <w:rPr>
          <w:rFonts w:hint="cs"/>
          <w:rtl/>
        </w:rPr>
        <w:t>،</w:t>
      </w:r>
      <w:r w:rsidRPr="000F439A">
        <w:rPr>
          <w:rtl/>
        </w:rPr>
        <w:t xml:space="preserve"> والمراد به أيضا</w:t>
      </w:r>
      <w:r w:rsidR="00045D5F" w:rsidRPr="000F439A">
        <w:rPr>
          <w:rFonts w:hint="cs"/>
          <w:rtl/>
        </w:rPr>
        <w:t>ً</w:t>
      </w:r>
      <w:r w:rsidRPr="000F439A">
        <w:rPr>
          <w:rtl/>
        </w:rPr>
        <w:t xml:space="preserve"> الاختصاص والتشريف</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أَشَهِدُواْ خَلۡقَهُمۡۚ</w:t>
      </w:r>
      <w:r w:rsidR="00D35F82" w:rsidRPr="000F439A">
        <w:rPr>
          <w:rFonts w:ascii="ATraditional Arabic" w:hAnsi="ATraditional Arabic" w:cs="ATraditional Arabic"/>
          <w:rtl/>
        </w:rPr>
        <w:t>}</w:t>
      </w:r>
      <w:r w:rsidR="00045D5F" w:rsidRPr="000F439A">
        <w:rPr>
          <w:rFonts w:hint="cs"/>
          <w:rtl/>
        </w:rPr>
        <w:t>:</w:t>
      </w:r>
      <w:r w:rsidRPr="000F439A">
        <w:rPr>
          <w:rtl/>
        </w:rPr>
        <w:t xml:space="preserve"> هذا ردّ على العرب في قولهم: إن الملائكة إناث</w:t>
      </w:r>
      <w:r w:rsidR="0096294D" w:rsidRPr="000F439A">
        <w:rPr>
          <w:rtl/>
        </w:rPr>
        <w:t>،</w:t>
      </w:r>
      <w:r w:rsidRPr="000F439A">
        <w:rPr>
          <w:rtl/>
        </w:rPr>
        <w:t xml:space="preserve"> والمعنى: لم يشهدوا خلق الملائكة</w:t>
      </w:r>
      <w:r w:rsidR="0096294D" w:rsidRPr="000F439A">
        <w:rPr>
          <w:rtl/>
        </w:rPr>
        <w:t>،</w:t>
      </w:r>
      <w:r w:rsidRPr="000F439A">
        <w:rPr>
          <w:rtl/>
        </w:rPr>
        <w:t xml:space="preserve"> فكيف يقولون م</w:t>
      </w:r>
      <w:r w:rsidRPr="000F439A">
        <w:rPr>
          <w:rFonts w:hint="eastAsia"/>
          <w:rtl/>
        </w:rPr>
        <w:t>ا</w:t>
      </w:r>
      <w:r w:rsidRPr="000F439A">
        <w:rPr>
          <w:rtl/>
        </w:rPr>
        <w:t xml:space="preserve"> ليس لهم به علم</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سَتُكۡتَبُ شَهَٰدَتُهُمۡ وَيُسۡـَٔلُونَ ١٩</w:t>
      </w:r>
      <w:r w:rsidR="00D35F82" w:rsidRPr="000F439A">
        <w:rPr>
          <w:rFonts w:ascii="ATraditional Arabic" w:hAnsi="ATraditional Arabic" w:cs="ATraditional Arabic"/>
          <w:rtl/>
        </w:rPr>
        <w:t>}</w:t>
      </w:r>
      <w:r w:rsidR="00045D5F" w:rsidRPr="000F439A">
        <w:rPr>
          <w:rFonts w:hint="cs"/>
          <w:rtl/>
        </w:rPr>
        <w:t xml:space="preserve"> </w:t>
      </w:r>
      <w:r w:rsidRPr="000F439A">
        <w:rPr>
          <w:rtl/>
        </w:rPr>
        <w:t>أي: تكتب شهادتهم التي شهدوا بها على الملائكة</w:t>
      </w:r>
      <w:r w:rsidR="0096294D" w:rsidRPr="000F439A">
        <w:rPr>
          <w:rtl/>
        </w:rPr>
        <w:t>،</w:t>
      </w:r>
      <w:r w:rsidRPr="000F439A">
        <w:rPr>
          <w:rtl/>
        </w:rPr>
        <w:t xml:space="preserve"> ويُسألون عنها يوم القيامة"</w:t>
      </w:r>
      <w:r w:rsidR="00772FFB" w:rsidRPr="000F439A">
        <w:rPr>
          <w:vertAlign w:val="superscript"/>
          <w:rtl/>
        </w:rPr>
        <w:t>(</w:t>
      </w:r>
      <w:r w:rsidR="00772FFB" w:rsidRPr="000F439A">
        <w:rPr>
          <w:vertAlign w:val="superscript"/>
          <w:rtl/>
        </w:rPr>
        <w:footnoteReference w:id="255"/>
      </w:r>
      <w:r w:rsidR="00772FFB" w:rsidRPr="000F439A">
        <w:rPr>
          <w:vertAlign w:val="superscript"/>
          <w:rtl/>
        </w:rPr>
        <w:t>)</w:t>
      </w:r>
      <w:r w:rsidR="0096294D" w:rsidRPr="000F439A">
        <w:rPr>
          <w:rtl/>
        </w:rPr>
        <w:t>.</w:t>
      </w:r>
    </w:p>
    <w:p w14:paraId="2BBD8EEF" w14:textId="77777777" w:rsidR="00523B32" w:rsidRPr="000F439A" w:rsidRDefault="00045D5F" w:rsidP="00C54F79">
      <w:pPr>
        <w:keepNext/>
        <w:keepLines/>
        <w:numPr>
          <w:ilvl w:val="0"/>
          <w:numId w:val="45"/>
        </w:numPr>
        <w:ind w:left="851" w:hanging="851"/>
        <w:rPr>
          <w:bCs/>
          <w:rtl/>
        </w:rPr>
      </w:pPr>
      <w:r w:rsidRPr="000F439A">
        <w:rPr>
          <w:rFonts w:hint="cs"/>
          <w:bCs/>
          <w:rtl/>
        </w:rPr>
        <w:t xml:space="preserve">وقال سبحانه: </w:t>
      </w:r>
      <w:bookmarkStart w:id="312" w:name="سورةةالزخرفئئ_53_165"/>
      <w:r w:rsidR="00D35F82" w:rsidRPr="000F439A">
        <w:rPr>
          <w:rFonts w:ascii="ATraditional Arabic" w:hAnsi="ATraditional Arabic" w:cs="ATraditional Arabic"/>
          <w:bCs/>
          <w:rtl/>
        </w:rPr>
        <w:t>{</w:t>
      </w:r>
      <w:r w:rsidR="00523B32" w:rsidRPr="000F439A">
        <w:rPr>
          <w:rFonts w:cs="KFGQPC HAFS Uthmanic Script"/>
          <w:b/>
          <w:bCs/>
          <w:rtl/>
        </w:rPr>
        <w:t xml:space="preserve">فَلَوۡلَآ أُلۡقِيَ عَلَيۡهِ أَسۡوِرَةٞ مِّن ذَهَبٍ أَوۡ جَآءَ مَعَهُ </w:t>
      </w:r>
      <w:r w:rsidR="00523B32" w:rsidRPr="000F439A">
        <w:rPr>
          <w:rFonts w:cs="KFGQPC HAFS Uthmanic Script" w:hint="cs"/>
          <w:b/>
          <w:bCs/>
          <w:rtl/>
        </w:rPr>
        <w:t>ٱ</w:t>
      </w:r>
      <w:r w:rsidR="00523B32" w:rsidRPr="000F439A">
        <w:rPr>
          <w:rFonts w:cs="KFGQPC HAFS Uthmanic Script" w:hint="eastAsia"/>
          <w:b/>
          <w:bCs/>
          <w:rtl/>
        </w:rPr>
        <w:t>لۡمَلَٰٓئِكَةُ</w:t>
      </w:r>
      <w:r w:rsidR="00523B32" w:rsidRPr="000F439A">
        <w:rPr>
          <w:rFonts w:cs="KFGQPC HAFS Uthmanic Script"/>
          <w:b/>
          <w:bCs/>
          <w:rtl/>
        </w:rPr>
        <w:t xml:space="preserve"> مُقۡتَرِنِينَ ٥٣</w:t>
      </w:r>
      <w:r w:rsidR="00D35F82" w:rsidRPr="000F439A">
        <w:rPr>
          <w:rFonts w:ascii="ATraditional Arabic" w:hAnsi="ATraditional Arabic" w:cs="ATraditional Arabic"/>
          <w:bCs/>
          <w:rtl/>
        </w:rPr>
        <w:t>}</w:t>
      </w:r>
      <w:r w:rsidR="00523B32" w:rsidRPr="000F439A">
        <w:rPr>
          <w:bCs/>
          <w:rtl/>
        </w:rPr>
        <w:t xml:space="preserve"> [سورة الزخرف: 53]</w:t>
      </w:r>
      <w:bookmarkEnd w:id="312"/>
      <w:r w:rsidR="0096294D" w:rsidRPr="000F439A">
        <w:rPr>
          <w:bCs/>
          <w:rtl/>
        </w:rPr>
        <w:t>.</w:t>
      </w:r>
    </w:p>
    <w:p w14:paraId="22214084" w14:textId="77777777" w:rsidR="00523B32" w:rsidRPr="000F439A" w:rsidRDefault="00523B32" w:rsidP="00045D5F">
      <w:pPr>
        <w:spacing w:line="312" w:lineRule="auto"/>
        <w:rPr>
          <w:rtl/>
        </w:rPr>
      </w:pPr>
      <w:r w:rsidRPr="000F439A">
        <w:rPr>
          <w:rFonts w:hint="eastAsia"/>
          <w:rtl/>
        </w:rPr>
        <w:t>أي</w:t>
      </w:r>
      <w:r w:rsidRPr="000F439A">
        <w:rPr>
          <w:rtl/>
        </w:rPr>
        <w:t>: "هلا إن كان صادقاً جاء معه الملائكة مقترنين</w:t>
      </w:r>
      <w:r w:rsidR="0096294D" w:rsidRPr="000F439A">
        <w:rPr>
          <w:rtl/>
        </w:rPr>
        <w:t>،</w:t>
      </w:r>
      <w:r w:rsidRPr="000F439A">
        <w:rPr>
          <w:rtl/>
        </w:rPr>
        <w:t xml:space="preserve"> قد اقترن بعضهم ببعض</w:t>
      </w:r>
      <w:r w:rsidR="0096294D" w:rsidRPr="000F439A">
        <w:rPr>
          <w:rtl/>
        </w:rPr>
        <w:t>،</w:t>
      </w:r>
      <w:r w:rsidRPr="000F439A">
        <w:rPr>
          <w:rtl/>
        </w:rPr>
        <w:t xml:space="preserve"> فتتابَعُوا يشهدون له بأنه لله رسول إليهم"</w:t>
      </w:r>
      <w:r w:rsidR="00772FFB" w:rsidRPr="000F439A">
        <w:rPr>
          <w:vertAlign w:val="superscript"/>
          <w:rtl/>
        </w:rPr>
        <w:t>(</w:t>
      </w:r>
      <w:r w:rsidR="00772FFB" w:rsidRPr="000F439A">
        <w:rPr>
          <w:vertAlign w:val="superscript"/>
          <w:rtl/>
        </w:rPr>
        <w:footnoteReference w:id="256"/>
      </w:r>
      <w:r w:rsidR="00772FFB" w:rsidRPr="000F439A">
        <w:rPr>
          <w:vertAlign w:val="superscript"/>
          <w:rtl/>
        </w:rPr>
        <w:t>)</w:t>
      </w:r>
      <w:r w:rsidR="0096294D" w:rsidRPr="000F439A">
        <w:rPr>
          <w:rtl/>
        </w:rPr>
        <w:t>.</w:t>
      </w:r>
    </w:p>
    <w:p w14:paraId="70B4CBB0" w14:textId="77777777" w:rsidR="00523B32" w:rsidRPr="000F439A" w:rsidRDefault="00045D5F" w:rsidP="00C54F79">
      <w:pPr>
        <w:keepNext/>
        <w:keepLines/>
        <w:numPr>
          <w:ilvl w:val="0"/>
          <w:numId w:val="45"/>
        </w:numPr>
        <w:ind w:left="851" w:hanging="851"/>
        <w:rPr>
          <w:bCs/>
          <w:rtl/>
        </w:rPr>
      </w:pPr>
      <w:r w:rsidRPr="000F439A">
        <w:rPr>
          <w:rFonts w:hint="cs"/>
          <w:bCs/>
          <w:rtl/>
        </w:rPr>
        <w:t xml:space="preserve">وقال تعالى: </w:t>
      </w:r>
      <w:bookmarkStart w:id="313" w:name="سورةةالزخرفئئ_60_166"/>
      <w:r w:rsidR="00D35F82" w:rsidRPr="000F439A">
        <w:rPr>
          <w:rFonts w:ascii="ATraditional Arabic" w:hAnsi="ATraditional Arabic" w:cs="ATraditional Arabic"/>
          <w:bCs/>
          <w:rtl/>
        </w:rPr>
        <w:t>{</w:t>
      </w:r>
      <w:r w:rsidR="00523B32" w:rsidRPr="000F439A">
        <w:rPr>
          <w:rFonts w:cs="KFGQPC HAFS Uthmanic Script"/>
          <w:b/>
          <w:bCs/>
          <w:rtl/>
        </w:rPr>
        <w:t xml:space="preserve">وَلَوۡ نَشَآءُ لَجَعَلۡنَا مِنكُم مَّلَٰٓئِكَةٗ فِي </w:t>
      </w:r>
      <w:r w:rsidR="00523B32" w:rsidRPr="000F439A">
        <w:rPr>
          <w:rFonts w:cs="KFGQPC HAFS Uthmanic Script" w:hint="cs"/>
          <w:b/>
          <w:bCs/>
          <w:rtl/>
        </w:rPr>
        <w:t>ٱ</w:t>
      </w:r>
      <w:r w:rsidR="00523B32" w:rsidRPr="000F439A">
        <w:rPr>
          <w:rFonts w:cs="KFGQPC HAFS Uthmanic Script" w:hint="eastAsia"/>
          <w:b/>
          <w:bCs/>
          <w:rtl/>
        </w:rPr>
        <w:t>لۡأَرۡضِ</w:t>
      </w:r>
      <w:r w:rsidR="00523B32" w:rsidRPr="000F439A">
        <w:rPr>
          <w:rFonts w:cs="KFGQPC HAFS Uthmanic Script"/>
          <w:b/>
          <w:bCs/>
          <w:rtl/>
        </w:rPr>
        <w:t xml:space="preserve"> يَخۡلُفُونَ ٦٠</w:t>
      </w:r>
      <w:r w:rsidR="00D35F82" w:rsidRPr="000F439A">
        <w:rPr>
          <w:rFonts w:ascii="ATraditional Arabic" w:hAnsi="ATraditional Arabic" w:cs="ATraditional Arabic"/>
          <w:bCs/>
          <w:rtl/>
        </w:rPr>
        <w:t>}</w:t>
      </w:r>
      <w:r w:rsidR="00523B32" w:rsidRPr="000F439A">
        <w:rPr>
          <w:bCs/>
          <w:rtl/>
        </w:rPr>
        <w:t xml:space="preserve"> [سورة الزخرف: 60]</w:t>
      </w:r>
      <w:bookmarkEnd w:id="313"/>
      <w:r w:rsidR="0096294D" w:rsidRPr="000F439A">
        <w:rPr>
          <w:bCs/>
          <w:rtl/>
        </w:rPr>
        <w:t>.</w:t>
      </w:r>
    </w:p>
    <w:p w14:paraId="62F70091" w14:textId="77777777" w:rsidR="00523B32" w:rsidRPr="000F439A" w:rsidRDefault="00523B32" w:rsidP="00045D5F">
      <w:pPr>
        <w:spacing w:line="312" w:lineRule="auto"/>
        <w:rPr>
          <w:rtl/>
        </w:rPr>
      </w:pPr>
      <w:r w:rsidRPr="000F439A">
        <w:rPr>
          <w:rtl/>
        </w:rPr>
        <w:t>"يكونون خلفاء منكم يعمرون الأرض ويعبدونني ويطيعونني</w:t>
      </w:r>
      <w:r w:rsidR="0096294D" w:rsidRPr="000F439A">
        <w:rPr>
          <w:rtl/>
        </w:rPr>
        <w:t>.</w:t>
      </w:r>
      <w:r w:rsidRPr="000F439A">
        <w:rPr>
          <w:rtl/>
        </w:rPr>
        <w:t xml:space="preserve"> وقيل: يخلف بعضهم بعضاً"</w:t>
      </w:r>
      <w:r w:rsidR="00772FFB" w:rsidRPr="000F439A">
        <w:rPr>
          <w:vertAlign w:val="superscript"/>
          <w:rtl/>
        </w:rPr>
        <w:t>(</w:t>
      </w:r>
      <w:r w:rsidR="00772FFB" w:rsidRPr="000F439A">
        <w:rPr>
          <w:vertAlign w:val="superscript"/>
          <w:rtl/>
        </w:rPr>
        <w:footnoteReference w:id="257"/>
      </w:r>
      <w:r w:rsidR="00772FFB" w:rsidRPr="000F439A">
        <w:rPr>
          <w:vertAlign w:val="superscript"/>
          <w:rtl/>
        </w:rPr>
        <w:t>)</w:t>
      </w:r>
      <w:r w:rsidR="0096294D" w:rsidRPr="000F439A">
        <w:rPr>
          <w:rtl/>
        </w:rPr>
        <w:t>.</w:t>
      </w:r>
    </w:p>
    <w:p w14:paraId="38DDAE97" w14:textId="77777777" w:rsidR="00523B32" w:rsidRPr="000F439A" w:rsidRDefault="00045D5F" w:rsidP="00C54F79">
      <w:pPr>
        <w:keepNext/>
        <w:keepLines/>
        <w:numPr>
          <w:ilvl w:val="0"/>
          <w:numId w:val="45"/>
        </w:numPr>
        <w:ind w:left="851" w:hanging="851"/>
        <w:rPr>
          <w:bCs/>
          <w:rtl/>
        </w:rPr>
      </w:pPr>
      <w:r w:rsidRPr="000F439A">
        <w:rPr>
          <w:rFonts w:hint="cs"/>
          <w:bCs/>
          <w:rtl/>
        </w:rPr>
        <w:lastRenderedPageBreak/>
        <w:t xml:space="preserve">وقال سبحانه: </w:t>
      </w:r>
      <w:bookmarkStart w:id="314" w:name="سورةةالزخرفئئ_77_167"/>
      <w:r w:rsidR="00D35F82" w:rsidRPr="000F439A">
        <w:rPr>
          <w:rFonts w:ascii="ATraditional Arabic" w:hAnsi="ATraditional Arabic" w:cs="ATraditional Arabic"/>
          <w:bCs/>
          <w:rtl/>
        </w:rPr>
        <w:t>{</w:t>
      </w:r>
      <w:r w:rsidR="00523B32" w:rsidRPr="000F439A">
        <w:rPr>
          <w:rFonts w:cs="KFGQPC HAFS Uthmanic Script"/>
          <w:b/>
          <w:bCs/>
          <w:rtl/>
        </w:rPr>
        <w:t>وَنَادَوۡاْ يَٰمَٰلِكُ لِيَقۡضِ عَلَيۡنَا رَبُّكَۖ قَالَ إِنَّكُم مَّٰكِثُونَ ٧٧</w:t>
      </w:r>
      <w:r w:rsidR="00D35F82" w:rsidRPr="000F439A">
        <w:rPr>
          <w:rFonts w:ascii="ATraditional Arabic" w:hAnsi="ATraditional Arabic" w:cs="ATraditional Arabic"/>
          <w:bCs/>
          <w:rtl/>
        </w:rPr>
        <w:t>}</w:t>
      </w:r>
      <w:r w:rsidR="00523B32" w:rsidRPr="000F439A">
        <w:rPr>
          <w:bCs/>
          <w:rtl/>
        </w:rPr>
        <w:t xml:space="preserve"> [سورة الزخرف: 77]</w:t>
      </w:r>
      <w:bookmarkEnd w:id="314"/>
      <w:r w:rsidR="0096294D" w:rsidRPr="000F439A">
        <w:rPr>
          <w:bCs/>
          <w:rtl/>
        </w:rPr>
        <w:t>.</w:t>
      </w:r>
    </w:p>
    <w:p w14:paraId="2B7FB09F" w14:textId="77777777" w:rsidR="00045D5F" w:rsidRPr="000F439A" w:rsidRDefault="00523B32" w:rsidP="00045D5F">
      <w:pPr>
        <w:rPr>
          <w:rtl/>
        </w:rPr>
      </w:pPr>
      <w:r w:rsidRPr="000F439A">
        <w:rPr>
          <w:rFonts w:hint="eastAsia"/>
          <w:rtl/>
        </w:rPr>
        <w:t>أي</w:t>
      </w:r>
      <w:r w:rsidRPr="000F439A">
        <w:rPr>
          <w:rtl/>
        </w:rPr>
        <w:t>: "ونادى هؤلاء المجرمون –بعد ما أدخلهم الله جهنم</w:t>
      </w:r>
      <w:r w:rsidR="0096294D" w:rsidRPr="000F439A">
        <w:rPr>
          <w:rtl/>
        </w:rPr>
        <w:t>،</w:t>
      </w:r>
      <w:r w:rsidRPr="000F439A">
        <w:rPr>
          <w:rtl/>
        </w:rPr>
        <w:t xml:space="preserve"> فنالهم فيها من البلاء ما نالهم– مالكاً خازن جهنم: </w:t>
      </w:r>
      <w:bookmarkStart w:id="315" w:name="سورةةالزخرفئئ_77_168"/>
      <w:r w:rsidR="00D35F82" w:rsidRPr="000F439A">
        <w:rPr>
          <w:rFonts w:ascii="ATraditional Arabic" w:hAnsi="ATraditional Arabic" w:cs="ATraditional Arabic"/>
          <w:rtl/>
        </w:rPr>
        <w:t>{</w:t>
      </w:r>
      <w:r w:rsidRPr="000F439A">
        <w:rPr>
          <w:rFonts w:cs="KFGQPC HAFS Uthmanic Script"/>
          <w:b/>
          <w:bCs/>
          <w:rtl/>
        </w:rPr>
        <w:t>يَٰمَٰلِكُ لِيَقۡضِ عَلَيۡنَا رَبُّكَۖ</w:t>
      </w:r>
      <w:r w:rsidR="00D35F82" w:rsidRPr="000F439A">
        <w:rPr>
          <w:rFonts w:ascii="ATraditional Arabic" w:hAnsi="ATraditional Arabic" w:cs="ATraditional Arabic"/>
          <w:rtl/>
        </w:rPr>
        <w:t>}</w:t>
      </w:r>
      <w:r w:rsidRPr="000F439A">
        <w:rPr>
          <w:rtl/>
        </w:rPr>
        <w:t xml:space="preserve"> [سورة الزخرف: 77]</w:t>
      </w:r>
      <w:bookmarkEnd w:id="315"/>
      <w:r w:rsidRPr="000F439A">
        <w:rPr>
          <w:rtl/>
        </w:rPr>
        <w:t xml:space="preserve"> أي: ليمتنا ربك</w:t>
      </w:r>
      <w:r w:rsidR="0096294D" w:rsidRPr="000F439A">
        <w:rPr>
          <w:rtl/>
        </w:rPr>
        <w:t>،</w:t>
      </w:r>
      <w:r w:rsidRPr="000F439A">
        <w:rPr>
          <w:rtl/>
        </w:rPr>
        <w:t xml:space="preserve"> فيفرغ من إماتتنا"</w:t>
      </w:r>
      <w:r w:rsidR="00772FFB" w:rsidRPr="000F439A">
        <w:rPr>
          <w:vertAlign w:val="superscript"/>
          <w:rtl/>
        </w:rPr>
        <w:t>(</w:t>
      </w:r>
      <w:r w:rsidR="00772FFB" w:rsidRPr="000F439A">
        <w:rPr>
          <w:vertAlign w:val="superscript"/>
          <w:rtl/>
        </w:rPr>
        <w:footnoteReference w:id="258"/>
      </w:r>
      <w:r w:rsidR="00772FFB" w:rsidRPr="000F439A">
        <w:rPr>
          <w:vertAlign w:val="superscript"/>
          <w:rtl/>
        </w:rPr>
        <w:t>)</w:t>
      </w:r>
      <w:r w:rsidR="0096294D" w:rsidRPr="000F439A">
        <w:rPr>
          <w:rFonts w:hint="cs"/>
          <w:rtl/>
        </w:rPr>
        <w:t>.</w:t>
      </w:r>
      <w:r w:rsidR="00045D5F" w:rsidRPr="000F439A">
        <w:rPr>
          <w:rFonts w:hint="cs"/>
          <w:rtl/>
        </w:rPr>
        <w:t xml:space="preserve"> </w:t>
      </w:r>
    </w:p>
    <w:p w14:paraId="5CA78E77" w14:textId="77777777" w:rsidR="00523B32" w:rsidRPr="000F439A" w:rsidRDefault="00045D5F" w:rsidP="00045D5F">
      <w:pPr>
        <w:rPr>
          <w:rtl/>
        </w:rPr>
      </w:pPr>
      <w:r w:rsidRPr="000F439A">
        <w:rPr>
          <w:rFonts w:hint="cs"/>
          <w:rtl/>
        </w:rPr>
        <w:t xml:space="preserve">فقوله: </w:t>
      </w:r>
      <w:bookmarkStart w:id="316" w:name="سورةةالزخرفئئ_77_169"/>
      <w:r w:rsidR="00D35F82" w:rsidRPr="000F439A">
        <w:rPr>
          <w:rFonts w:ascii="ATraditional Arabic" w:hAnsi="ATraditional Arabic" w:cs="ATraditional Arabic"/>
          <w:rtl/>
        </w:rPr>
        <w:t>{</w:t>
      </w:r>
      <w:r w:rsidR="00523B32" w:rsidRPr="000F439A">
        <w:rPr>
          <w:rFonts w:cs="KFGQPC HAFS Uthmanic Script"/>
          <w:b/>
          <w:bCs/>
          <w:rtl/>
        </w:rPr>
        <w:t>قَالَ إِنَّكُم مَّٰكِثُونَ ٧٧</w:t>
      </w:r>
      <w:r w:rsidR="00D35F82" w:rsidRPr="000F439A">
        <w:rPr>
          <w:rFonts w:ascii="ATraditional Arabic" w:hAnsi="ATraditional Arabic" w:cs="ATraditional Arabic"/>
          <w:rtl/>
        </w:rPr>
        <w:t>}</w:t>
      </w:r>
      <w:r w:rsidR="00523B32" w:rsidRPr="000F439A">
        <w:rPr>
          <w:rtl/>
        </w:rPr>
        <w:t xml:space="preserve"> [سورة الزخرف: 77]</w:t>
      </w:r>
      <w:bookmarkEnd w:id="316"/>
      <w:r w:rsidR="00523B32" w:rsidRPr="000F439A">
        <w:rPr>
          <w:rtl/>
        </w:rPr>
        <w:t xml:space="preserve"> "أي: مقيمون فيها</w:t>
      </w:r>
      <w:r w:rsidR="0096294D" w:rsidRPr="000F439A">
        <w:rPr>
          <w:rtl/>
        </w:rPr>
        <w:t>،</w:t>
      </w:r>
      <w:r w:rsidR="00523B32" w:rsidRPr="000F439A">
        <w:rPr>
          <w:rtl/>
        </w:rPr>
        <w:t xml:space="preserve"> لا تخرجون عنها أبداً</w:t>
      </w:r>
      <w:r w:rsidR="0096294D" w:rsidRPr="000F439A">
        <w:rPr>
          <w:rtl/>
        </w:rPr>
        <w:t>،</w:t>
      </w:r>
      <w:r w:rsidR="00523B32" w:rsidRPr="000F439A">
        <w:rPr>
          <w:rtl/>
        </w:rPr>
        <w:t xml:space="preserve"> فلم يحصل لهم ما قصدوه</w:t>
      </w:r>
      <w:r w:rsidR="0096294D" w:rsidRPr="000F439A">
        <w:rPr>
          <w:rtl/>
        </w:rPr>
        <w:t>،</w:t>
      </w:r>
      <w:r w:rsidR="00523B32" w:rsidRPr="000F439A">
        <w:rPr>
          <w:rtl/>
        </w:rPr>
        <w:t xml:space="preserve"> بل أجابهم بنقيض قصدهم</w:t>
      </w:r>
      <w:r w:rsidR="0096294D" w:rsidRPr="000F439A">
        <w:rPr>
          <w:rtl/>
        </w:rPr>
        <w:t>،</w:t>
      </w:r>
      <w:r w:rsidR="00523B32" w:rsidRPr="000F439A">
        <w:rPr>
          <w:rtl/>
        </w:rPr>
        <w:t xml:space="preserve"> وزادهم غماً إلى غمهم"</w:t>
      </w:r>
      <w:r w:rsidR="00772FFB" w:rsidRPr="000F439A">
        <w:rPr>
          <w:vertAlign w:val="superscript"/>
          <w:rtl/>
        </w:rPr>
        <w:t>(</w:t>
      </w:r>
      <w:r w:rsidR="00772FFB" w:rsidRPr="000F439A">
        <w:rPr>
          <w:vertAlign w:val="superscript"/>
          <w:rtl/>
        </w:rPr>
        <w:footnoteReference w:id="259"/>
      </w:r>
      <w:r w:rsidR="00772FFB" w:rsidRPr="000F439A">
        <w:rPr>
          <w:vertAlign w:val="superscript"/>
          <w:rtl/>
        </w:rPr>
        <w:t>)</w:t>
      </w:r>
      <w:r w:rsidR="0096294D" w:rsidRPr="000F439A">
        <w:rPr>
          <w:rtl/>
        </w:rPr>
        <w:t>.</w:t>
      </w:r>
    </w:p>
    <w:p w14:paraId="231148BE" w14:textId="77777777" w:rsidR="00523B32" w:rsidRPr="000F439A" w:rsidRDefault="00045D5F" w:rsidP="00C54F79">
      <w:pPr>
        <w:keepNext/>
        <w:keepLines/>
        <w:numPr>
          <w:ilvl w:val="0"/>
          <w:numId w:val="45"/>
        </w:numPr>
        <w:ind w:left="851" w:hanging="851"/>
        <w:rPr>
          <w:bCs/>
          <w:rtl/>
        </w:rPr>
      </w:pPr>
      <w:r w:rsidRPr="000F439A">
        <w:rPr>
          <w:rFonts w:hint="cs"/>
          <w:bCs/>
          <w:rtl/>
        </w:rPr>
        <w:t xml:space="preserve">وقال –عز وجل–: </w:t>
      </w:r>
      <w:bookmarkStart w:id="317" w:name="سورةةالزخرفئئ_80_170"/>
      <w:r w:rsidR="00D35F82" w:rsidRPr="000F439A">
        <w:rPr>
          <w:rFonts w:ascii="ATraditional Arabic" w:hAnsi="ATraditional Arabic" w:cs="ATraditional Arabic"/>
          <w:bCs/>
          <w:rtl/>
        </w:rPr>
        <w:t>{</w:t>
      </w:r>
      <w:r w:rsidR="00523B32" w:rsidRPr="000F439A">
        <w:rPr>
          <w:rFonts w:cs="KFGQPC HAFS Uthmanic Script"/>
          <w:b/>
          <w:bCs/>
          <w:rtl/>
        </w:rPr>
        <w:t>أَمۡ يَحۡسَبُونَ أَنَّا لَا نَسۡمَعُ سِرَّهُمۡ وَنَجۡوَىٰهُمۚ بَلَىٰ وَرُسُلُنَا لَدَيۡهِمۡ يَكۡتُبُونَ ٨٠</w:t>
      </w:r>
      <w:r w:rsidR="00D35F82" w:rsidRPr="000F439A">
        <w:rPr>
          <w:rFonts w:ascii="ATraditional Arabic" w:hAnsi="ATraditional Arabic" w:cs="ATraditional Arabic"/>
          <w:bCs/>
          <w:rtl/>
        </w:rPr>
        <w:t>}</w:t>
      </w:r>
      <w:r w:rsidR="00523B32" w:rsidRPr="000F439A">
        <w:rPr>
          <w:bCs/>
          <w:rtl/>
        </w:rPr>
        <w:t xml:space="preserve"> [سورة الزخرف: 80]</w:t>
      </w:r>
      <w:bookmarkEnd w:id="317"/>
      <w:r w:rsidR="0096294D" w:rsidRPr="000F439A">
        <w:rPr>
          <w:bCs/>
          <w:rtl/>
        </w:rPr>
        <w:t>.</w:t>
      </w:r>
    </w:p>
    <w:p w14:paraId="69206EDF" w14:textId="77777777" w:rsidR="00523B32" w:rsidRPr="000F439A" w:rsidRDefault="00045D5F" w:rsidP="00045D5F">
      <w:pPr>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523B32" w:rsidRPr="000F439A">
        <w:rPr>
          <w:rFonts w:cs="KFGQPC HAFS Uthmanic Script"/>
          <w:b/>
          <w:bCs/>
          <w:rtl/>
        </w:rPr>
        <w:t>أَمۡ يَحۡسَبُونَ أَنَّا لَا نَسۡمَعُ سِرَّهُمۡ وَنَجۡوَىٰهُمۚ</w:t>
      </w:r>
      <w:r w:rsidR="00D35F82" w:rsidRPr="000F439A">
        <w:rPr>
          <w:rFonts w:ascii="ATraditional Arabic" w:hAnsi="ATraditional Arabic" w:cs="ATraditional Arabic"/>
          <w:rtl/>
        </w:rPr>
        <w:t>}</w:t>
      </w:r>
      <w:r w:rsidR="00523B32" w:rsidRPr="000F439A">
        <w:rPr>
          <w:rtl/>
        </w:rPr>
        <w:t xml:space="preserve"> أي</w:t>
      </w:r>
      <w:r w:rsidRPr="000F439A">
        <w:rPr>
          <w:rFonts w:hint="cs"/>
          <w:rtl/>
        </w:rPr>
        <w:t>:</w:t>
      </w:r>
      <w:r w:rsidR="00523B32" w:rsidRPr="000F439A">
        <w:rPr>
          <w:rtl/>
        </w:rPr>
        <w:t xml:space="preserve"> سرهم وعلانيتهم</w:t>
      </w:r>
      <w:r w:rsidR="0096294D" w:rsidRPr="000F439A">
        <w:rPr>
          <w:rFonts w:hint="cs"/>
          <w:rtl/>
        </w:rPr>
        <w:t>،</w:t>
      </w:r>
      <w:r w:rsidR="00523B32" w:rsidRPr="000F439A">
        <w:rPr>
          <w:rtl/>
        </w:rPr>
        <w:t xml:space="preserve"> </w:t>
      </w:r>
      <w:r w:rsidR="00D35F82" w:rsidRPr="000F439A">
        <w:rPr>
          <w:rFonts w:ascii="ATraditional Arabic" w:hAnsi="ATraditional Arabic" w:cs="ATraditional Arabic"/>
          <w:rtl/>
        </w:rPr>
        <w:t>{</w:t>
      </w:r>
      <w:r w:rsidR="00523B32" w:rsidRPr="000F439A">
        <w:rPr>
          <w:rFonts w:cs="KFGQPC HAFS Uthmanic Script"/>
          <w:b/>
          <w:bCs/>
          <w:rtl/>
        </w:rPr>
        <w:t>بَلَىٰ وَرُسُلُنَا لَدَيۡهِمۡ يَكۡتُبُونَ ٨٠</w:t>
      </w:r>
      <w:r w:rsidR="00D35F82" w:rsidRPr="000F439A">
        <w:rPr>
          <w:rFonts w:ascii="ATraditional Arabic" w:hAnsi="ATraditional Arabic" w:cs="ATraditional Arabic"/>
          <w:rtl/>
        </w:rPr>
        <w:t>}</w:t>
      </w:r>
      <w:r w:rsidR="00523B32" w:rsidRPr="000F439A">
        <w:rPr>
          <w:rtl/>
        </w:rPr>
        <w:t xml:space="preserve"> أي نحن نعلم ما هم عليه والملائكة أيضاً يكتبون أعمالهم صغيرها وكبيرها"</w:t>
      </w:r>
      <w:r w:rsidR="00772FFB" w:rsidRPr="000F439A">
        <w:rPr>
          <w:vertAlign w:val="superscript"/>
          <w:rtl/>
        </w:rPr>
        <w:t>(</w:t>
      </w:r>
      <w:r w:rsidR="00772FFB" w:rsidRPr="000F439A">
        <w:rPr>
          <w:vertAlign w:val="superscript"/>
          <w:rtl/>
        </w:rPr>
        <w:footnoteReference w:id="260"/>
      </w:r>
      <w:r w:rsidR="00772FFB" w:rsidRPr="000F439A">
        <w:rPr>
          <w:vertAlign w:val="superscript"/>
          <w:rtl/>
        </w:rPr>
        <w:t>)</w:t>
      </w:r>
      <w:r w:rsidR="0096294D" w:rsidRPr="000F439A">
        <w:rPr>
          <w:rtl/>
        </w:rPr>
        <w:t>.</w:t>
      </w:r>
    </w:p>
    <w:p w14:paraId="1C4A56A7" w14:textId="77777777" w:rsidR="00045D5F" w:rsidRPr="000F439A" w:rsidRDefault="00523B32" w:rsidP="00523B32">
      <w:pPr>
        <w:rPr>
          <w:bCs/>
          <w:rtl/>
        </w:rPr>
      </w:pPr>
      <w:r w:rsidRPr="000F439A">
        <w:rPr>
          <w:rFonts w:hint="eastAsia"/>
          <w:bCs/>
          <w:rtl/>
        </w:rPr>
        <w:t>ومما</w:t>
      </w:r>
      <w:r w:rsidRPr="000F439A">
        <w:rPr>
          <w:bCs/>
          <w:rtl/>
        </w:rPr>
        <w:t xml:space="preserve"> سبق يتبين الآتي</w:t>
      </w:r>
      <w:r w:rsidR="00045D5F" w:rsidRPr="000F439A">
        <w:rPr>
          <w:rFonts w:hint="cs"/>
          <w:bCs/>
          <w:rtl/>
        </w:rPr>
        <w:t xml:space="preserve">: </w:t>
      </w:r>
    </w:p>
    <w:p w14:paraId="6AEAFEE3" w14:textId="77777777" w:rsidR="00523B32" w:rsidRPr="000F439A" w:rsidRDefault="00523B32" w:rsidP="00C54F79">
      <w:pPr>
        <w:numPr>
          <w:ilvl w:val="0"/>
          <w:numId w:val="46"/>
        </w:numPr>
        <w:ind w:left="1134" w:hanging="567"/>
        <w:rPr>
          <w:rtl/>
        </w:rPr>
      </w:pPr>
      <w:r w:rsidRPr="000F439A">
        <w:rPr>
          <w:rtl/>
        </w:rPr>
        <w:t>أن الملائكة خلقهم الله من نور</w:t>
      </w:r>
      <w:r w:rsidR="0096294D" w:rsidRPr="000F439A">
        <w:rPr>
          <w:rtl/>
        </w:rPr>
        <w:t>،</w:t>
      </w:r>
      <w:r w:rsidRPr="000F439A">
        <w:rPr>
          <w:rtl/>
        </w:rPr>
        <w:t xml:space="preserve"> وأنهم يتشكلون بحسب ما يريده الله</w:t>
      </w:r>
      <w:r w:rsidR="0096294D" w:rsidRPr="000F439A">
        <w:rPr>
          <w:rtl/>
        </w:rPr>
        <w:t>،</w:t>
      </w:r>
      <w:r w:rsidRPr="000F439A">
        <w:rPr>
          <w:rtl/>
        </w:rPr>
        <w:t xml:space="preserve"> ولا يعصون الله ما أمرهم ويفعلون ما يؤمرون</w:t>
      </w:r>
      <w:r w:rsidR="0096294D" w:rsidRPr="000F439A">
        <w:rPr>
          <w:rtl/>
        </w:rPr>
        <w:t>.</w:t>
      </w:r>
    </w:p>
    <w:p w14:paraId="54412979" w14:textId="77777777" w:rsidR="00523B32" w:rsidRPr="000F439A" w:rsidRDefault="00523B32" w:rsidP="00C54F79">
      <w:pPr>
        <w:numPr>
          <w:ilvl w:val="0"/>
          <w:numId w:val="46"/>
        </w:numPr>
        <w:ind w:left="1134" w:hanging="567"/>
        <w:rPr>
          <w:rtl/>
        </w:rPr>
      </w:pPr>
      <w:r w:rsidRPr="000F439A">
        <w:rPr>
          <w:rtl/>
        </w:rPr>
        <w:t>للملائكة وظائف عديدة كإحصاء أعمال بني آدم وكتابتها وحفظها</w:t>
      </w:r>
      <w:r w:rsidR="0096294D" w:rsidRPr="000F439A">
        <w:rPr>
          <w:rtl/>
        </w:rPr>
        <w:t>.</w:t>
      </w:r>
    </w:p>
    <w:p w14:paraId="62E0ED15" w14:textId="77777777" w:rsidR="00523B32" w:rsidRPr="000F439A" w:rsidRDefault="00523B32" w:rsidP="00C54F79">
      <w:pPr>
        <w:numPr>
          <w:ilvl w:val="0"/>
          <w:numId w:val="46"/>
        </w:numPr>
        <w:ind w:left="1134" w:hanging="567"/>
        <w:rPr>
          <w:rtl/>
        </w:rPr>
      </w:pPr>
      <w:r w:rsidRPr="000F439A">
        <w:rPr>
          <w:rtl/>
        </w:rPr>
        <w:t>الملائكة عباد مكرمون</w:t>
      </w:r>
      <w:r w:rsidR="0096294D" w:rsidRPr="000F439A">
        <w:rPr>
          <w:rtl/>
        </w:rPr>
        <w:t>،</w:t>
      </w:r>
      <w:r w:rsidRPr="000F439A">
        <w:rPr>
          <w:rtl/>
        </w:rPr>
        <w:t xml:space="preserve"> لا يفترون عن ذكر الله وتسبيحه</w:t>
      </w:r>
      <w:r w:rsidR="0096294D" w:rsidRPr="000F439A">
        <w:rPr>
          <w:rtl/>
        </w:rPr>
        <w:t>،</w:t>
      </w:r>
      <w:r w:rsidRPr="000F439A">
        <w:rPr>
          <w:rtl/>
        </w:rPr>
        <w:t xml:space="preserve"> ويستغفرون للمؤمنين</w:t>
      </w:r>
      <w:r w:rsidR="0096294D" w:rsidRPr="000F439A">
        <w:rPr>
          <w:rtl/>
        </w:rPr>
        <w:t>.</w:t>
      </w:r>
    </w:p>
    <w:p w14:paraId="69F42E92" w14:textId="77777777" w:rsidR="00523B32" w:rsidRPr="000F439A" w:rsidRDefault="00523B32" w:rsidP="00045D5F">
      <w:pPr>
        <w:rPr>
          <w:rtl/>
        </w:rPr>
      </w:pPr>
    </w:p>
    <w:p w14:paraId="57AB7F1D" w14:textId="77777777" w:rsidR="00045D5F" w:rsidRPr="000F439A" w:rsidRDefault="00045D5F" w:rsidP="00045D5F">
      <w:pPr>
        <w:rPr>
          <w:rtl/>
        </w:rPr>
      </w:pPr>
    </w:p>
    <w:p w14:paraId="693860D6" w14:textId="77777777" w:rsidR="00045D5F" w:rsidRPr="000F439A" w:rsidRDefault="00045D5F" w:rsidP="00045D5F">
      <w:pPr>
        <w:rPr>
          <w:sz w:val="2"/>
          <w:szCs w:val="2"/>
          <w:rtl/>
        </w:rPr>
      </w:pPr>
      <w:r w:rsidRPr="000F439A">
        <w:rPr>
          <w:rtl/>
        </w:rPr>
        <w:br w:type="page"/>
      </w:r>
    </w:p>
    <w:p w14:paraId="32E7E1C3" w14:textId="77777777" w:rsidR="00045D5F" w:rsidRPr="000F439A" w:rsidRDefault="00045D5F" w:rsidP="00045D5F">
      <w:pPr>
        <w:pStyle w:val="4"/>
        <w:rPr>
          <w:rtl/>
        </w:rPr>
      </w:pPr>
      <w:bookmarkStart w:id="318" w:name="_Toc160896357"/>
      <w:r w:rsidRPr="000F439A">
        <w:rPr>
          <w:rtl/>
        </w:rPr>
        <w:t>المطلب الرابع: ثمرات الإيمان بالملائكة</w:t>
      </w:r>
      <w:r w:rsidR="0096294D" w:rsidRPr="000F439A">
        <w:rPr>
          <w:rFonts w:hint="cs"/>
          <w:rtl/>
        </w:rPr>
        <w:t>.</w:t>
      </w:r>
      <w:bookmarkEnd w:id="318"/>
      <w:r w:rsidRPr="000F439A">
        <w:rPr>
          <w:rFonts w:hint="cs"/>
          <w:rtl/>
        </w:rPr>
        <w:t xml:space="preserve"> </w:t>
      </w:r>
    </w:p>
    <w:p w14:paraId="04CCBE86" w14:textId="77777777" w:rsidR="00523B32" w:rsidRPr="000F439A" w:rsidRDefault="00045D5F" w:rsidP="00045D5F">
      <w:pPr>
        <w:rPr>
          <w:rtl/>
        </w:rPr>
      </w:pPr>
      <w:r w:rsidRPr="000F439A">
        <w:rPr>
          <w:rFonts w:hint="cs"/>
          <w:rtl/>
        </w:rPr>
        <w:t>للإيمان بالملائكة ث</w:t>
      </w:r>
      <w:r w:rsidR="00523B32" w:rsidRPr="000F439A">
        <w:rPr>
          <w:rtl/>
        </w:rPr>
        <w:t xml:space="preserve">مرات </w:t>
      </w:r>
      <w:r w:rsidRPr="000F439A">
        <w:rPr>
          <w:rFonts w:hint="cs"/>
          <w:rtl/>
        </w:rPr>
        <w:t>كثيرة</w:t>
      </w:r>
      <w:r w:rsidR="0096294D" w:rsidRPr="000F439A">
        <w:rPr>
          <w:rFonts w:hint="cs"/>
          <w:rtl/>
        </w:rPr>
        <w:t>،</w:t>
      </w:r>
      <w:r w:rsidRPr="000F439A">
        <w:rPr>
          <w:rFonts w:hint="cs"/>
          <w:rtl/>
        </w:rPr>
        <w:t xml:space="preserve"> منها</w:t>
      </w:r>
      <w:r w:rsidR="00523B32" w:rsidRPr="000F439A">
        <w:rPr>
          <w:rtl/>
        </w:rPr>
        <w:t>:</w:t>
      </w:r>
    </w:p>
    <w:p w14:paraId="3DB5D580" w14:textId="77777777" w:rsidR="00523B32" w:rsidRPr="000F439A" w:rsidRDefault="00523B32" w:rsidP="00C54F79">
      <w:pPr>
        <w:numPr>
          <w:ilvl w:val="0"/>
          <w:numId w:val="47"/>
        </w:numPr>
        <w:ind w:left="1134" w:hanging="567"/>
        <w:rPr>
          <w:rtl/>
        </w:rPr>
      </w:pPr>
      <w:r w:rsidRPr="000F439A">
        <w:rPr>
          <w:rtl/>
        </w:rPr>
        <w:t>عظمة المخلوق تدل على عظمة الله تعالى</w:t>
      </w:r>
      <w:r w:rsidR="0096294D" w:rsidRPr="000F439A">
        <w:rPr>
          <w:rtl/>
        </w:rPr>
        <w:t>،</w:t>
      </w:r>
      <w:r w:rsidRPr="000F439A">
        <w:rPr>
          <w:rtl/>
        </w:rPr>
        <w:t xml:space="preserve"> فالملائكة عليهم السلام خلقهم عجيب وعظيم</w:t>
      </w:r>
      <w:r w:rsidR="0096294D" w:rsidRPr="000F439A">
        <w:rPr>
          <w:rtl/>
        </w:rPr>
        <w:t>،</w:t>
      </w:r>
      <w:r w:rsidRPr="000F439A">
        <w:rPr>
          <w:rtl/>
        </w:rPr>
        <w:t xml:space="preserve"> وهذا يدل على عظمة الله تعالى وجلاله</w:t>
      </w:r>
      <w:r w:rsidR="0096294D" w:rsidRPr="000F439A">
        <w:rPr>
          <w:rtl/>
        </w:rPr>
        <w:t>.</w:t>
      </w:r>
    </w:p>
    <w:p w14:paraId="03CC5988" w14:textId="77777777" w:rsidR="00523B32" w:rsidRPr="000F439A" w:rsidRDefault="00523B32" w:rsidP="00C54F79">
      <w:pPr>
        <w:numPr>
          <w:ilvl w:val="0"/>
          <w:numId w:val="47"/>
        </w:numPr>
        <w:ind w:left="1134" w:hanging="567"/>
        <w:rPr>
          <w:rtl/>
        </w:rPr>
      </w:pPr>
      <w:r w:rsidRPr="000F439A">
        <w:rPr>
          <w:rtl/>
        </w:rPr>
        <w:t>أن الله تعالى وكل لهذا الإنسان من يحفظه ويحفظ عليه عمله من الملائكة الكرام</w:t>
      </w:r>
      <w:r w:rsidR="0096294D" w:rsidRPr="000F439A">
        <w:rPr>
          <w:rtl/>
        </w:rPr>
        <w:t>،</w:t>
      </w:r>
      <w:r w:rsidRPr="000F439A">
        <w:rPr>
          <w:rtl/>
        </w:rPr>
        <w:t xml:space="preserve"> وهذه نعمة عظيمة توجب شكر الله تعالى على عنايته بخلقه وحفظه لأعمالهم</w:t>
      </w:r>
      <w:r w:rsidR="0096294D" w:rsidRPr="000F439A">
        <w:rPr>
          <w:rtl/>
        </w:rPr>
        <w:t>.</w:t>
      </w:r>
    </w:p>
    <w:p w14:paraId="51937B90" w14:textId="77777777" w:rsidR="00523B32" w:rsidRPr="000F439A" w:rsidRDefault="00523B32" w:rsidP="00C54F79">
      <w:pPr>
        <w:numPr>
          <w:ilvl w:val="0"/>
          <w:numId w:val="47"/>
        </w:numPr>
        <w:ind w:left="1134" w:hanging="567"/>
        <w:rPr>
          <w:rtl/>
        </w:rPr>
      </w:pPr>
      <w:r w:rsidRPr="000F439A">
        <w:rPr>
          <w:rtl/>
        </w:rPr>
        <w:t>تولي الملائكة ومحبتهم</w:t>
      </w:r>
      <w:r w:rsidR="0096294D" w:rsidRPr="000F439A">
        <w:rPr>
          <w:rtl/>
        </w:rPr>
        <w:t>؛</w:t>
      </w:r>
      <w:r w:rsidRPr="000F439A">
        <w:rPr>
          <w:rtl/>
        </w:rPr>
        <w:t xml:space="preserve"> لأنهم عباد مكرَّمون</w:t>
      </w:r>
      <w:r w:rsidR="0096294D" w:rsidRPr="000F439A">
        <w:rPr>
          <w:rtl/>
        </w:rPr>
        <w:t>،</w:t>
      </w:r>
      <w:r w:rsidRPr="000F439A">
        <w:rPr>
          <w:rtl/>
        </w:rPr>
        <w:t xml:space="preserve"> لا يعصون الله </w:t>
      </w:r>
      <w:r w:rsidR="00045D5F" w:rsidRPr="000F439A">
        <w:rPr>
          <w:rFonts w:hint="cs"/>
          <w:rtl/>
        </w:rPr>
        <w:t xml:space="preserve">–تبارك وتعالى– </w:t>
      </w:r>
      <w:r w:rsidRPr="000F439A">
        <w:rPr>
          <w:rtl/>
        </w:rPr>
        <w:t>ما أمرهم</w:t>
      </w:r>
      <w:r w:rsidR="0096294D" w:rsidRPr="000F439A">
        <w:rPr>
          <w:rFonts w:hint="cs"/>
          <w:rtl/>
        </w:rPr>
        <w:t>،</w:t>
      </w:r>
      <w:r w:rsidRPr="000F439A">
        <w:rPr>
          <w:rtl/>
        </w:rPr>
        <w:t xml:space="preserve"> ويفعلون ما يؤمرون</w:t>
      </w:r>
      <w:r w:rsidR="0096294D" w:rsidRPr="000F439A">
        <w:rPr>
          <w:rtl/>
        </w:rPr>
        <w:t>.</w:t>
      </w:r>
    </w:p>
    <w:p w14:paraId="21F83641" w14:textId="77777777" w:rsidR="00523B32" w:rsidRPr="000F439A" w:rsidRDefault="00523B32" w:rsidP="00C54F79">
      <w:pPr>
        <w:numPr>
          <w:ilvl w:val="0"/>
          <w:numId w:val="47"/>
        </w:numPr>
        <w:ind w:left="1134" w:hanging="567"/>
        <w:rPr>
          <w:rtl/>
        </w:rPr>
      </w:pPr>
      <w:r w:rsidRPr="000F439A">
        <w:rPr>
          <w:rtl/>
        </w:rPr>
        <w:t>استشعار أن الملائكة موكلون بحفظ أعمال العباد</w:t>
      </w:r>
      <w:r w:rsidR="0096294D" w:rsidRPr="000F439A">
        <w:rPr>
          <w:rtl/>
        </w:rPr>
        <w:t>،</w:t>
      </w:r>
      <w:r w:rsidRPr="000F439A">
        <w:rPr>
          <w:rtl/>
        </w:rPr>
        <w:t xml:space="preserve"> فيحرص المسلم على أن تكون أعماله وأقواله وأفعاله وفق مرضاة الله تعالى</w:t>
      </w:r>
      <w:r w:rsidR="0096294D" w:rsidRPr="000F439A">
        <w:rPr>
          <w:rtl/>
        </w:rPr>
        <w:t>.</w:t>
      </w:r>
    </w:p>
    <w:p w14:paraId="4A462784" w14:textId="77777777" w:rsidR="00523B32" w:rsidRPr="000F439A" w:rsidRDefault="00523B32" w:rsidP="00C54F79">
      <w:pPr>
        <w:numPr>
          <w:ilvl w:val="0"/>
          <w:numId w:val="47"/>
        </w:numPr>
        <w:ind w:left="1134" w:hanging="567"/>
        <w:rPr>
          <w:rtl/>
        </w:rPr>
      </w:pPr>
      <w:r w:rsidRPr="000F439A">
        <w:rPr>
          <w:rtl/>
        </w:rPr>
        <w:t>أن يعلم المسلم أن الملائكة لا ينفعون ولا يضرون</w:t>
      </w:r>
      <w:r w:rsidR="0096294D" w:rsidRPr="000F439A">
        <w:rPr>
          <w:rtl/>
        </w:rPr>
        <w:t>،</w:t>
      </w:r>
      <w:r w:rsidRPr="000F439A">
        <w:rPr>
          <w:rtl/>
        </w:rPr>
        <w:t xml:space="preserve"> وإنما هم عباد مكرمون لا يعصون الله ما أمرهم ويفعلون ما يؤمرون</w:t>
      </w:r>
      <w:r w:rsidR="0096294D" w:rsidRPr="000F439A">
        <w:rPr>
          <w:rtl/>
        </w:rPr>
        <w:t>،</w:t>
      </w:r>
      <w:r w:rsidRPr="000F439A">
        <w:rPr>
          <w:rtl/>
        </w:rPr>
        <w:t xml:space="preserve"> فلا يعبدهم ولا يتوجه إليهم</w:t>
      </w:r>
      <w:r w:rsidR="0096294D" w:rsidRPr="000F439A">
        <w:rPr>
          <w:rtl/>
        </w:rPr>
        <w:t>،</w:t>
      </w:r>
      <w:r w:rsidRPr="000F439A">
        <w:rPr>
          <w:rtl/>
        </w:rPr>
        <w:t xml:space="preserve"> ولا يتعلق بهم</w:t>
      </w:r>
      <w:r w:rsidR="0096294D" w:rsidRPr="000F439A">
        <w:rPr>
          <w:rtl/>
        </w:rPr>
        <w:t>.</w:t>
      </w:r>
      <w:r w:rsidR="00772FFB" w:rsidRPr="000F439A">
        <w:rPr>
          <w:vertAlign w:val="superscript"/>
          <w:rtl/>
        </w:rPr>
        <w:t>(</w:t>
      </w:r>
      <w:r w:rsidR="00772FFB" w:rsidRPr="000F439A">
        <w:rPr>
          <w:vertAlign w:val="superscript"/>
          <w:rtl/>
        </w:rPr>
        <w:footnoteReference w:id="261"/>
      </w:r>
      <w:r w:rsidR="00772FFB" w:rsidRPr="000F439A">
        <w:rPr>
          <w:vertAlign w:val="superscript"/>
          <w:rtl/>
        </w:rPr>
        <w:t>)</w:t>
      </w:r>
    </w:p>
    <w:p w14:paraId="0066CCDF" w14:textId="77777777" w:rsidR="002F0704" w:rsidRPr="000F439A" w:rsidRDefault="00523B32" w:rsidP="00C54F79">
      <w:pPr>
        <w:numPr>
          <w:ilvl w:val="0"/>
          <w:numId w:val="47"/>
        </w:numPr>
        <w:ind w:left="1134" w:hanging="567"/>
        <w:rPr>
          <w:rtl/>
        </w:rPr>
      </w:pPr>
      <w:r w:rsidRPr="000F439A">
        <w:rPr>
          <w:rtl/>
        </w:rPr>
        <w:t>اطمئنان المؤمن إلى أنه محاط برعاية الله تعالى له</w:t>
      </w:r>
      <w:r w:rsidR="0096294D" w:rsidRPr="000F439A">
        <w:rPr>
          <w:rtl/>
        </w:rPr>
        <w:t>،</w:t>
      </w:r>
      <w:r w:rsidRPr="000F439A">
        <w:rPr>
          <w:rtl/>
        </w:rPr>
        <w:t xml:space="preserve"> بهؤلاء الخلق العظام الذين يرعون شؤونه</w:t>
      </w:r>
      <w:r w:rsidR="0096294D" w:rsidRPr="000F439A">
        <w:rPr>
          <w:rtl/>
        </w:rPr>
        <w:t>،</w:t>
      </w:r>
      <w:r w:rsidRPr="000F439A">
        <w:rPr>
          <w:rtl/>
        </w:rPr>
        <w:t xml:space="preserve"> ويسيرون كثيرا من شؤون الكون بإذن الله</w:t>
      </w:r>
      <w:r w:rsidR="00772FFB" w:rsidRPr="000F439A">
        <w:rPr>
          <w:vertAlign w:val="superscript"/>
          <w:rtl/>
        </w:rPr>
        <w:t>(</w:t>
      </w:r>
      <w:r w:rsidR="00772FFB" w:rsidRPr="000F439A">
        <w:rPr>
          <w:vertAlign w:val="superscript"/>
          <w:rtl/>
        </w:rPr>
        <w:footnoteReference w:id="262"/>
      </w:r>
      <w:r w:rsidR="00772FFB" w:rsidRPr="000F439A">
        <w:rPr>
          <w:vertAlign w:val="superscript"/>
          <w:rtl/>
        </w:rPr>
        <w:t>)</w:t>
      </w:r>
      <w:r w:rsidR="0096294D" w:rsidRPr="000F439A">
        <w:rPr>
          <w:rFonts w:hint="cs"/>
          <w:rtl/>
          <w:lang w:bidi="ar-YE"/>
        </w:rPr>
        <w:t>.</w:t>
      </w:r>
      <w:r w:rsidR="002F0704" w:rsidRPr="000F439A">
        <w:rPr>
          <w:rFonts w:hint="cs"/>
          <w:rtl/>
          <w:lang w:bidi="ar-YE"/>
        </w:rPr>
        <w:t xml:space="preserve"> </w:t>
      </w:r>
    </w:p>
    <w:p w14:paraId="02CE394B" w14:textId="77777777" w:rsidR="002F0704" w:rsidRPr="000F439A" w:rsidRDefault="002F0704" w:rsidP="00385BE2">
      <w:pPr>
        <w:rPr>
          <w:rtl/>
          <w:lang w:bidi="ar-YE"/>
        </w:rPr>
      </w:pPr>
    </w:p>
    <w:p w14:paraId="3C78A127" w14:textId="77777777" w:rsidR="002F0704" w:rsidRPr="000F439A" w:rsidRDefault="002F0704" w:rsidP="00385BE2">
      <w:pPr>
        <w:rPr>
          <w:rtl/>
          <w:lang w:bidi="ar-YE"/>
        </w:rPr>
        <w:sectPr w:rsidR="002F0704"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7ACB3224" w14:textId="77777777" w:rsidR="002F0704" w:rsidRPr="000F439A" w:rsidRDefault="002F0704" w:rsidP="00385BE2">
      <w:pPr>
        <w:rPr>
          <w:sz w:val="2"/>
          <w:szCs w:val="2"/>
          <w:rtl/>
          <w:lang w:bidi="ar-YE"/>
        </w:rPr>
      </w:pPr>
    </w:p>
    <w:p w14:paraId="604F78F3" w14:textId="77777777" w:rsidR="002F0704" w:rsidRPr="000F439A" w:rsidRDefault="002F0704" w:rsidP="00385BE2">
      <w:pPr>
        <w:rPr>
          <w:rtl/>
          <w:lang w:bidi="ar-YE"/>
        </w:rPr>
      </w:pPr>
    </w:p>
    <w:p w14:paraId="63DFF571" w14:textId="77777777" w:rsidR="002F0704" w:rsidRPr="000F439A" w:rsidRDefault="002F0704" w:rsidP="00385BE2">
      <w:pPr>
        <w:rPr>
          <w:rtl/>
        </w:rPr>
      </w:pPr>
    </w:p>
    <w:p w14:paraId="21D7D0DC" w14:textId="77777777" w:rsidR="002F0704" w:rsidRPr="000F439A" w:rsidRDefault="002F0704" w:rsidP="00385BE2">
      <w:pPr>
        <w:rPr>
          <w:rtl/>
        </w:rPr>
      </w:pPr>
    </w:p>
    <w:p w14:paraId="6F745578" w14:textId="77777777" w:rsidR="002F0704" w:rsidRPr="000F439A" w:rsidRDefault="002F0704" w:rsidP="00385BE2">
      <w:pPr>
        <w:rPr>
          <w:rtl/>
          <w:lang w:bidi="ar-YE"/>
        </w:rPr>
      </w:pPr>
    </w:p>
    <w:p w14:paraId="5CFFDCB8" w14:textId="77777777" w:rsidR="002F0704" w:rsidRPr="000F439A" w:rsidRDefault="00FE6F71" w:rsidP="00C77706">
      <w:pPr>
        <w:pStyle w:val="3"/>
        <w:rPr>
          <w:rtl/>
        </w:rPr>
      </w:pPr>
      <w:bookmarkStart w:id="319" w:name="_Toc160896358"/>
      <w:r w:rsidRPr="000F439A">
        <w:rPr>
          <w:rtl/>
        </w:rPr>
        <w:t>المبحث السادس</w:t>
      </w:r>
      <w:r w:rsidRPr="000F439A">
        <w:rPr>
          <w:rFonts w:hint="cs"/>
          <w:rtl/>
        </w:rPr>
        <w:t>:</w:t>
      </w:r>
      <w:r w:rsidRPr="000F439A">
        <w:rPr>
          <w:rtl/>
        </w:rPr>
        <w:br/>
        <w:t>الإيمان بالكتب في السورتين</w:t>
      </w:r>
      <w:r w:rsidR="002F0704" w:rsidRPr="000F439A">
        <w:rPr>
          <w:rtl/>
        </w:rPr>
        <w:t>:</w:t>
      </w:r>
      <w:bookmarkEnd w:id="319"/>
      <w:r w:rsidR="002F0704" w:rsidRPr="000F439A">
        <w:rPr>
          <w:rFonts w:hint="cs"/>
          <w:rtl/>
        </w:rPr>
        <w:t xml:space="preserve"> </w:t>
      </w:r>
    </w:p>
    <w:p w14:paraId="5EC3700F" w14:textId="77777777" w:rsidR="002F0704" w:rsidRPr="000F439A" w:rsidRDefault="00FE6F71" w:rsidP="00C77706">
      <w:pPr>
        <w:ind w:firstLine="0"/>
        <w:jc w:val="center"/>
        <w:rPr>
          <w:rFonts w:ascii="KFGQPC KSA Heavy" w:hAnsi="KFGQPC KSA Heavy" w:cs="KFGQPC KSA Heavy"/>
          <w:rtl/>
        </w:rPr>
      </w:pPr>
      <w:r w:rsidRPr="000F439A">
        <w:rPr>
          <w:rFonts w:ascii="KFGQPC KSA Heavy" w:hAnsi="KFGQPC KSA Heavy" w:cs="KFGQPC KSA Heavy"/>
          <w:rtl/>
        </w:rPr>
        <w:t>وفيه أربعة مطالب</w:t>
      </w:r>
      <w:r w:rsidR="002F0704" w:rsidRPr="000F439A">
        <w:rPr>
          <w:rFonts w:ascii="KFGQPC KSA Heavy" w:hAnsi="KFGQPC KSA Heavy" w:cs="KFGQPC KSA Heavy"/>
          <w:rtl/>
        </w:rPr>
        <w:t>:</w:t>
      </w:r>
    </w:p>
    <w:p w14:paraId="0AAEDAE6" w14:textId="77777777" w:rsidR="00043357" w:rsidRPr="000F439A" w:rsidRDefault="00043357" w:rsidP="007B2239">
      <w:pPr>
        <w:numPr>
          <w:ilvl w:val="0"/>
          <w:numId w:val="2"/>
        </w:numPr>
        <w:ind w:left="1985" w:right="851" w:hanging="567"/>
        <w:rPr>
          <w:bCs/>
          <w:sz w:val="32"/>
          <w:szCs w:val="32"/>
          <w:rtl/>
          <w:lang w:bidi="ar-YE"/>
        </w:rPr>
      </w:pPr>
      <w:r w:rsidRPr="000F439A">
        <w:rPr>
          <w:bCs/>
          <w:sz w:val="32"/>
          <w:szCs w:val="32"/>
          <w:rtl/>
          <w:lang w:bidi="ar-YE"/>
        </w:rPr>
        <w:t>المطلب الأول: الإيمان بالكتب</w:t>
      </w:r>
      <w:r w:rsidR="0096294D" w:rsidRPr="000F439A">
        <w:rPr>
          <w:bCs/>
          <w:sz w:val="32"/>
          <w:szCs w:val="32"/>
          <w:rtl/>
          <w:lang w:bidi="ar-YE"/>
        </w:rPr>
        <w:t>.</w:t>
      </w:r>
    </w:p>
    <w:p w14:paraId="71106F29" w14:textId="77777777" w:rsidR="00043357" w:rsidRPr="000F439A" w:rsidRDefault="00043357" w:rsidP="007B2239">
      <w:pPr>
        <w:numPr>
          <w:ilvl w:val="0"/>
          <w:numId w:val="2"/>
        </w:numPr>
        <w:ind w:left="1985" w:right="851" w:hanging="567"/>
        <w:rPr>
          <w:bCs/>
          <w:sz w:val="32"/>
          <w:szCs w:val="32"/>
          <w:rtl/>
          <w:lang w:bidi="ar-YE"/>
        </w:rPr>
      </w:pPr>
      <w:r w:rsidRPr="000F439A">
        <w:rPr>
          <w:bCs/>
          <w:sz w:val="32"/>
          <w:szCs w:val="32"/>
          <w:rtl/>
          <w:lang w:bidi="ar-YE"/>
        </w:rPr>
        <w:t>المطلب الثاني: الإيمان بالكتب في سورة الشورى</w:t>
      </w:r>
      <w:r w:rsidR="0096294D" w:rsidRPr="000F439A">
        <w:rPr>
          <w:bCs/>
          <w:sz w:val="32"/>
          <w:szCs w:val="32"/>
          <w:rtl/>
          <w:lang w:bidi="ar-YE"/>
        </w:rPr>
        <w:t>.</w:t>
      </w:r>
    </w:p>
    <w:p w14:paraId="1E856E49" w14:textId="77777777" w:rsidR="00043357" w:rsidRPr="000F439A" w:rsidRDefault="00043357" w:rsidP="007B2239">
      <w:pPr>
        <w:numPr>
          <w:ilvl w:val="0"/>
          <w:numId w:val="2"/>
        </w:numPr>
        <w:ind w:left="1985" w:right="851" w:hanging="567"/>
        <w:rPr>
          <w:bCs/>
          <w:sz w:val="32"/>
          <w:szCs w:val="32"/>
          <w:rtl/>
          <w:lang w:bidi="ar-YE"/>
        </w:rPr>
      </w:pPr>
      <w:r w:rsidRPr="000F439A">
        <w:rPr>
          <w:bCs/>
          <w:sz w:val="32"/>
          <w:szCs w:val="32"/>
          <w:rtl/>
          <w:lang w:bidi="ar-YE"/>
        </w:rPr>
        <w:t>المطلب الثالث: الإيمان بالكتب في سورة الزخرف</w:t>
      </w:r>
      <w:r w:rsidR="0096294D" w:rsidRPr="000F439A">
        <w:rPr>
          <w:bCs/>
          <w:sz w:val="32"/>
          <w:szCs w:val="32"/>
          <w:rtl/>
          <w:lang w:bidi="ar-YE"/>
        </w:rPr>
        <w:t>.</w:t>
      </w:r>
    </w:p>
    <w:p w14:paraId="7FE499B1" w14:textId="77777777" w:rsidR="002F0704" w:rsidRPr="000F439A" w:rsidRDefault="00043357" w:rsidP="007B2239">
      <w:pPr>
        <w:numPr>
          <w:ilvl w:val="0"/>
          <w:numId w:val="2"/>
        </w:numPr>
        <w:ind w:left="1985" w:right="851" w:hanging="567"/>
        <w:rPr>
          <w:bCs/>
          <w:sz w:val="32"/>
          <w:szCs w:val="32"/>
          <w:rtl/>
          <w:lang w:bidi="ar-YE"/>
        </w:rPr>
      </w:pPr>
      <w:r w:rsidRPr="000F439A">
        <w:rPr>
          <w:bCs/>
          <w:sz w:val="32"/>
          <w:szCs w:val="32"/>
          <w:rtl/>
          <w:lang w:bidi="ar-YE"/>
        </w:rPr>
        <w:t>المطلب الرابع: ثمرات الإيمان بالكتب</w:t>
      </w:r>
      <w:r w:rsidR="0096294D" w:rsidRPr="000F439A">
        <w:rPr>
          <w:bCs/>
          <w:sz w:val="32"/>
          <w:szCs w:val="32"/>
          <w:rtl/>
          <w:lang w:bidi="ar-YE"/>
        </w:rPr>
        <w:t>.</w:t>
      </w:r>
      <w:r w:rsidR="002F0704" w:rsidRPr="000F439A">
        <w:rPr>
          <w:rFonts w:hint="cs"/>
          <w:bCs/>
          <w:sz w:val="32"/>
          <w:szCs w:val="32"/>
          <w:rtl/>
          <w:lang w:bidi="ar-YE"/>
        </w:rPr>
        <w:t xml:space="preserve"> </w:t>
      </w:r>
    </w:p>
    <w:p w14:paraId="7FE91DD3" w14:textId="77777777" w:rsidR="002F0704" w:rsidRPr="000F439A" w:rsidRDefault="002F0704" w:rsidP="00385BE2">
      <w:pPr>
        <w:rPr>
          <w:rtl/>
        </w:rPr>
      </w:pPr>
    </w:p>
    <w:p w14:paraId="2D2A11AD" w14:textId="77777777" w:rsidR="002F0704" w:rsidRPr="000F439A" w:rsidRDefault="002F0704" w:rsidP="00385BE2">
      <w:pPr>
        <w:rPr>
          <w:rtl/>
          <w:lang w:bidi="ar-YE"/>
        </w:rPr>
      </w:pPr>
    </w:p>
    <w:p w14:paraId="41F4F496" w14:textId="77777777" w:rsidR="002F0704" w:rsidRPr="000F439A" w:rsidRDefault="002F0704" w:rsidP="00385BE2">
      <w:pPr>
        <w:rPr>
          <w:sz w:val="2"/>
          <w:szCs w:val="2"/>
          <w:rtl/>
          <w:lang w:bidi="ar-YE"/>
        </w:rPr>
      </w:pPr>
      <w:r w:rsidRPr="000F439A">
        <w:rPr>
          <w:rtl/>
          <w:lang w:bidi="ar-YE"/>
        </w:rPr>
        <w:br w:type="page"/>
      </w:r>
    </w:p>
    <w:p w14:paraId="6D57F70E" w14:textId="77777777" w:rsidR="002F0704" w:rsidRPr="000F439A" w:rsidRDefault="00045D5F" w:rsidP="00C77706">
      <w:pPr>
        <w:pStyle w:val="4"/>
        <w:rPr>
          <w:rtl/>
        </w:rPr>
      </w:pPr>
      <w:bookmarkStart w:id="320" w:name="_Toc160896359"/>
      <w:r w:rsidRPr="000F439A">
        <w:rPr>
          <w:rtl/>
        </w:rPr>
        <w:t>المطلب الأول: الإيمان بالكتب</w:t>
      </w:r>
      <w:r w:rsidR="0096294D" w:rsidRPr="000F439A">
        <w:rPr>
          <w:rtl/>
        </w:rPr>
        <w:t>.</w:t>
      </w:r>
      <w:bookmarkEnd w:id="320"/>
    </w:p>
    <w:p w14:paraId="62ADC8BF" w14:textId="77777777" w:rsidR="00043357" w:rsidRPr="000F439A" w:rsidRDefault="00043357" w:rsidP="00043357">
      <w:pPr>
        <w:rPr>
          <w:bCs/>
          <w:rtl/>
          <w:lang w:bidi="ar-YE"/>
        </w:rPr>
      </w:pPr>
      <w:r w:rsidRPr="000F439A">
        <w:rPr>
          <w:bCs/>
          <w:rtl/>
          <w:lang w:bidi="ar-YE"/>
        </w:rPr>
        <w:t>وفيه مسائل:</w:t>
      </w:r>
    </w:p>
    <w:p w14:paraId="3FFB408C" w14:textId="77777777" w:rsidR="00043357" w:rsidRPr="000F439A" w:rsidRDefault="00043357" w:rsidP="00045D5F">
      <w:pPr>
        <w:pStyle w:val="5"/>
        <w:rPr>
          <w:rtl/>
        </w:rPr>
      </w:pPr>
      <w:bookmarkStart w:id="321" w:name="_Toc160896360"/>
      <w:r w:rsidRPr="000F439A">
        <w:rPr>
          <w:rtl/>
        </w:rPr>
        <w:t>المسألة الأولى: تعريف الكتب:</w:t>
      </w:r>
      <w:bookmarkEnd w:id="321"/>
    </w:p>
    <w:p w14:paraId="24E809B0" w14:textId="77777777" w:rsidR="00043357" w:rsidRPr="000F439A" w:rsidRDefault="00043357" w:rsidP="00C54F79">
      <w:pPr>
        <w:keepNext/>
        <w:keepLines/>
        <w:numPr>
          <w:ilvl w:val="0"/>
          <w:numId w:val="48"/>
        </w:numPr>
        <w:ind w:left="851" w:hanging="851"/>
        <w:rPr>
          <w:bCs/>
          <w:rtl/>
        </w:rPr>
      </w:pPr>
      <w:r w:rsidRPr="000F439A">
        <w:rPr>
          <w:bCs/>
          <w:rtl/>
        </w:rPr>
        <w:t>تعريف الكتب لغة</w:t>
      </w:r>
      <w:r w:rsidR="00045D5F" w:rsidRPr="000F439A">
        <w:rPr>
          <w:rFonts w:hint="cs"/>
          <w:bCs/>
          <w:rtl/>
        </w:rPr>
        <w:t>ً</w:t>
      </w:r>
      <w:r w:rsidRPr="000F439A">
        <w:rPr>
          <w:bCs/>
          <w:rtl/>
        </w:rPr>
        <w:t>:</w:t>
      </w:r>
    </w:p>
    <w:p w14:paraId="74C85BB5" w14:textId="77777777" w:rsidR="00043357" w:rsidRPr="000F439A" w:rsidRDefault="00045D5F" w:rsidP="00043357">
      <w:pPr>
        <w:rPr>
          <w:rtl/>
          <w:lang w:bidi="ar-YE"/>
        </w:rPr>
      </w:pPr>
      <w:r w:rsidRPr="000F439A">
        <w:rPr>
          <w:rFonts w:hint="cs"/>
          <w:rtl/>
          <w:lang w:bidi="ar-YE"/>
        </w:rPr>
        <w:t xml:space="preserve">الكتب: </w:t>
      </w:r>
      <w:r w:rsidR="00043357" w:rsidRPr="000F439A">
        <w:rPr>
          <w:rtl/>
          <w:lang w:bidi="ar-YE"/>
        </w:rPr>
        <w:t>جمع كتاب</w:t>
      </w:r>
      <w:r w:rsidR="0096294D" w:rsidRPr="000F439A">
        <w:rPr>
          <w:rtl/>
          <w:lang w:bidi="ar-YE"/>
        </w:rPr>
        <w:t>،</w:t>
      </w:r>
      <w:r w:rsidR="00043357" w:rsidRPr="000F439A">
        <w:rPr>
          <w:rtl/>
          <w:lang w:bidi="ar-YE"/>
        </w:rPr>
        <w:t xml:space="preserve"> بمعنى</w:t>
      </w:r>
      <w:r w:rsidRPr="000F439A">
        <w:rPr>
          <w:rFonts w:hint="cs"/>
          <w:rtl/>
          <w:lang w:bidi="ar-YE"/>
        </w:rPr>
        <w:t>:</w:t>
      </w:r>
      <w:r w:rsidR="00043357" w:rsidRPr="000F439A">
        <w:rPr>
          <w:rtl/>
          <w:lang w:bidi="ar-YE"/>
        </w:rPr>
        <w:t xml:space="preserve"> مكتوب</w:t>
      </w:r>
      <w:r w:rsidR="0096294D" w:rsidRPr="000F439A">
        <w:rPr>
          <w:rtl/>
          <w:lang w:bidi="ar-YE"/>
        </w:rPr>
        <w:t>.</w:t>
      </w:r>
      <w:r w:rsidR="00043357" w:rsidRPr="000F439A">
        <w:rPr>
          <w:rtl/>
          <w:lang w:bidi="ar-YE"/>
        </w:rPr>
        <w:t xml:space="preserve"> يقول ابن فارس: "الكاف والتاء والباء أصل صحيح واحد يدل على جمع شيء إلى شيء</w:t>
      </w:r>
      <w:r w:rsidR="0096294D" w:rsidRPr="000F439A">
        <w:rPr>
          <w:rtl/>
          <w:lang w:bidi="ar-YE"/>
        </w:rPr>
        <w:t>،</w:t>
      </w:r>
      <w:r w:rsidR="00043357" w:rsidRPr="000F439A">
        <w:rPr>
          <w:rtl/>
          <w:lang w:bidi="ar-YE"/>
        </w:rPr>
        <w:t xml:space="preserve"> من ذلك الكتاب والكتابة</w:t>
      </w:r>
      <w:r w:rsidR="0096294D" w:rsidRPr="000F439A">
        <w:rPr>
          <w:rtl/>
          <w:lang w:bidi="ar-YE"/>
        </w:rPr>
        <w:t>،</w:t>
      </w:r>
      <w:r w:rsidR="00043357" w:rsidRPr="000F439A">
        <w:rPr>
          <w:rtl/>
          <w:lang w:bidi="ar-YE"/>
        </w:rPr>
        <w:t xml:space="preserve"> يقال: كتبت الكتاب أكتبه كتباً"</w:t>
      </w:r>
      <w:r w:rsidR="00772FFB" w:rsidRPr="000F439A">
        <w:rPr>
          <w:vertAlign w:val="superscript"/>
          <w:rtl/>
        </w:rPr>
        <w:t>(</w:t>
      </w:r>
      <w:r w:rsidR="00772FFB" w:rsidRPr="000F439A">
        <w:rPr>
          <w:vertAlign w:val="superscript"/>
          <w:rtl/>
        </w:rPr>
        <w:footnoteReference w:id="263"/>
      </w:r>
      <w:r w:rsidR="00772FFB" w:rsidRPr="000F439A">
        <w:rPr>
          <w:vertAlign w:val="superscript"/>
          <w:rtl/>
        </w:rPr>
        <w:t>)</w:t>
      </w:r>
      <w:r w:rsidR="0096294D" w:rsidRPr="000F439A">
        <w:rPr>
          <w:rtl/>
          <w:lang w:bidi="ar-YE"/>
        </w:rPr>
        <w:t>.</w:t>
      </w:r>
    </w:p>
    <w:p w14:paraId="4573267D" w14:textId="77777777" w:rsidR="00043357" w:rsidRPr="000F439A" w:rsidRDefault="00043357" w:rsidP="00C54F79">
      <w:pPr>
        <w:keepNext/>
        <w:keepLines/>
        <w:numPr>
          <w:ilvl w:val="0"/>
          <w:numId w:val="48"/>
        </w:numPr>
        <w:ind w:left="851" w:hanging="851"/>
        <w:rPr>
          <w:bCs/>
          <w:rtl/>
        </w:rPr>
      </w:pPr>
      <w:r w:rsidRPr="000F439A">
        <w:rPr>
          <w:bCs/>
          <w:rtl/>
        </w:rPr>
        <w:t>تعريف الكتب شرعاً:</w:t>
      </w:r>
    </w:p>
    <w:p w14:paraId="6D986D70" w14:textId="77777777" w:rsidR="00043357" w:rsidRPr="000F439A" w:rsidRDefault="00043357" w:rsidP="00043357">
      <w:pPr>
        <w:rPr>
          <w:rtl/>
          <w:lang w:bidi="ar-YE"/>
        </w:rPr>
      </w:pPr>
      <w:r w:rsidRPr="000F439A">
        <w:rPr>
          <w:rtl/>
          <w:lang w:bidi="ar-YE"/>
        </w:rPr>
        <w:t>"هي الكتب التي أنزلها الله تعالى على رسله</w:t>
      </w:r>
      <w:r w:rsidR="0096294D" w:rsidRPr="000F439A">
        <w:rPr>
          <w:rtl/>
          <w:lang w:bidi="ar-YE"/>
        </w:rPr>
        <w:t>؛</w:t>
      </w:r>
      <w:r w:rsidRPr="000F439A">
        <w:rPr>
          <w:rtl/>
          <w:lang w:bidi="ar-YE"/>
        </w:rPr>
        <w:t xml:space="preserve"> رحمة للخلق</w:t>
      </w:r>
      <w:r w:rsidR="0096294D" w:rsidRPr="000F439A">
        <w:rPr>
          <w:rtl/>
          <w:lang w:bidi="ar-YE"/>
        </w:rPr>
        <w:t>،</w:t>
      </w:r>
      <w:r w:rsidRPr="000F439A">
        <w:rPr>
          <w:rtl/>
          <w:lang w:bidi="ar-YE"/>
        </w:rPr>
        <w:t xml:space="preserve"> وهداية لهم</w:t>
      </w:r>
      <w:r w:rsidR="0096294D" w:rsidRPr="000F439A">
        <w:rPr>
          <w:rtl/>
          <w:lang w:bidi="ar-YE"/>
        </w:rPr>
        <w:t>،</w:t>
      </w:r>
      <w:r w:rsidRPr="000F439A">
        <w:rPr>
          <w:rtl/>
          <w:lang w:bidi="ar-YE"/>
        </w:rPr>
        <w:t xml:space="preserve"> ليصلوا بها إلى سعادة الدنيا والآخرة"</w:t>
      </w:r>
      <w:r w:rsidR="00772FFB" w:rsidRPr="000F439A">
        <w:rPr>
          <w:vertAlign w:val="superscript"/>
          <w:rtl/>
        </w:rPr>
        <w:t>(</w:t>
      </w:r>
      <w:r w:rsidR="00772FFB" w:rsidRPr="000F439A">
        <w:rPr>
          <w:vertAlign w:val="superscript"/>
          <w:rtl/>
        </w:rPr>
        <w:footnoteReference w:id="264"/>
      </w:r>
      <w:r w:rsidR="00772FFB" w:rsidRPr="000F439A">
        <w:rPr>
          <w:vertAlign w:val="superscript"/>
          <w:rtl/>
        </w:rPr>
        <w:t>)</w:t>
      </w:r>
      <w:r w:rsidR="0096294D" w:rsidRPr="000F439A">
        <w:rPr>
          <w:rtl/>
          <w:lang w:bidi="ar-YE"/>
        </w:rPr>
        <w:t>.</w:t>
      </w:r>
    </w:p>
    <w:p w14:paraId="0BAB4E56" w14:textId="77777777" w:rsidR="00043357" w:rsidRPr="000F439A" w:rsidRDefault="00043357" w:rsidP="00045D5F">
      <w:pPr>
        <w:pStyle w:val="5"/>
        <w:rPr>
          <w:rtl/>
        </w:rPr>
      </w:pPr>
      <w:bookmarkStart w:id="322" w:name="_Toc160896361"/>
      <w:r w:rsidRPr="000F439A">
        <w:rPr>
          <w:rtl/>
        </w:rPr>
        <w:t>المسألة الثانية: حكم الإيمان بالكتب:</w:t>
      </w:r>
      <w:bookmarkEnd w:id="322"/>
    </w:p>
    <w:p w14:paraId="45E8FB67" w14:textId="77777777" w:rsidR="00043357" w:rsidRPr="000F439A" w:rsidRDefault="00043357" w:rsidP="00045D5F">
      <w:pPr>
        <w:rPr>
          <w:rtl/>
          <w:lang w:bidi="ar-YE"/>
        </w:rPr>
      </w:pPr>
      <w:r w:rsidRPr="000F439A">
        <w:rPr>
          <w:rtl/>
          <w:lang w:bidi="ar-YE"/>
        </w:rPr>
        <w:t>الإيمان بكتب الله التي أنزل على رسله كلها ركن عظيم من أركان الإيمان</w:t>
      </w:r>
      <w:r w:rsidR="0096294D" w:rsidRPr="000F439A">
        <w:rPr>
          <w:rFonts w:hint="cs"/>
          <w:rtl/>
          <w:lang w:bidi="ar-YE"/>
        </w:rPr>
        <w:t>،</w:t>
      </w:r>
      <w:r w:rsidRPr="000F439A">
        <w:rPr>
          <w:rtl/>
          <w:lang w:bidi="ar-YE"/>
        </w:rPr>
        <w:t xml:space="preserve"> وأصل كبير من أصول الدين</w:t>
      </w:r>
      <w:r w:rsidR="0096294D" w:rsidRPr="000F439A">
        <w:rPr>
          <w:rtl/>
          <w:lang w:bidi="ar-YE"/>
        </w:rPr>
        <w:t>،</w:t>
      </w:r>
      <w:r w:rsidRPr="000F439A">
        <w:rPr>
          <w:rtl/>
          <w:lang w:bidi="ar-YE"/>
        </w:rPr>
        <w:t xml:space="preserve"> لا يتحقق الإيمان إلا به</w:t>
      </w:r>
      <w:r w:rsidR="0096294D" w:rsidRPr="000F439A">
        <w:rPr>
          <w:rFonts w:hint="cs"/>
          <w:rtl/>
          <w:lang w:bidi="ar-YE"/>
        </w:rPr>
        <w:t>،</w:t>
      </w:r>
      <w:r w:rsidRPr="000F439A">
        <w:rPr>
          <w:rtl/>
          <w:lang w:bidi="ar-YE"/>
        </w:rPr>
        <w:t xml:space="preserve"> وقد دل على ذلك الكتاب والسنة</w:t>
      </w:r>
      <w:r w:rsidR="0096294D" w:rsidRPr="000F439A">
        <w:rPr>
          <w:rtl/>
          <w:lang w:bidi="ar-YE"/>
        </w:rPr>
        <w:t>.</w:t>
      </w:r>
    </w:p>
    <w:p w14:paraId="1601872C" w14:textId="77777777" w:rsidR="00045D5F" w:rsidRPr="000F439A" w:rsidRDefault="00043357" w:rsidP="00045D5F">
      <w:pPr>
        <w:rPr>
          <w:rtl/>
          <w:lang w:bidi="ar-YE"/>
        </w:rPr>
      </w:pPr>
      <w:r w:rsidRPr="000F439A">
        <w:rPr>
          <w:bCs/>
          <w:rtl/>
          <w:lang w:bidi="ar-YE"/>
        </w:rPr>
        <w:t>فمن الكتاب:</w:t>
      </w:r>
      <w:r w:rsidR="00045D5F" w:rsidRPr="000F439A">
        <w:rPr>
          <w:rFonts w:hint="cs"/>
          <w:bCs/>
          <w:rtl/>
          <w:lang w:bidi="ar-YE"/>
        </w:rPr>
        <w:t xml:space="preserve"> </w:t>
      </w:r>
    </w:p>
    <w:p w14:paraId="53AB53E9" w14:textId="77777777" w:rsidR="00045D5F" w:rsidRPr="000F439A" w:rsidRDefault="00043357" w:rsidP="00045D5F">
      <w:pPr>
        <w:numPr>
          <w:ilvl w:val="0"/>
          <w:numId w:val="2"/>
        </w:numPr>
        <w:rPr>
          <w:lang w:bidi="ar-YE"/>
        </w:rPr>
      </w:pPr>
      <w:r w:rsidRPr="000F439A">
        <w:rPr>
          <w:rtl/>
          <w:lang w:bidi="ar-YE"/>
        </w:rPr>
        <w:t xml:space="preserve">قوله تعالى: </w:t>
      </w:r>
      <w:bookmarkStart w:id="323" w:name="سورةةالنساءئئ_136_171"/>
      <w:r w:rsidR="00D35F82" w:rsidRPr="000F439A">
        <w:rPr>
          <w:rFonts w:ascii="ATraditional Arabic" w:hAnsi="ATraditional Arabic" w:cs="ATraditional Arabic"/>
          <w:rtl/>
          <w:lang w:bidi="ar-YE"/>
        </w:rPr>
        <w:t>{</w:t>
      </w:r>
      <w:r w:rsidRPr="000F439A">
        <w:rPr>
          <w:rFonts w:cs="KFGQPC HAFS Uthmanic Script"/>
          <w:b/>
          <w:bCs/>
          <w:rtl/>
          <w:lang w:bidi="ar-YE"/>
        </w:rPr>
        <w:t xml:space="preserve">يَٰٓأَيُّهَا </w:t>
      </w:r>
      <w:r w:rsidRPr="000F439A">
        <w:rPr>
          <w:rFonts w:cs="KFGQPC HAFS Uthmanic Script" w:hint="cs"/>
          <w:b/>
          <w:bCs/>
          <w:rtl/>
          <w:lang w:bidi="ar-YE"/>
        </w:rPr>
        <w:t>ٱ</w:t>
      </w:r>
      <w:r w:rsidRPr="000F439A">
        <w:rPr>
          <w:rFonts w:cs="KFGQPC HAFS Uthmanic Script" w:hint="eastAsia"/>
          <w:b/>
          <w:bCs/>
          <w:rtl/>
          <w:lang w:bidi="ar-YE"/>
        </w:rPr>
        <w:t>لَّذِينَ</w:t>
      </w:r>
      <w:r w:rsidRPr="000F439A">
        <w:rPr>
          <w:rFonts w:cs="KFGQPC HAFS Uthmanic Script"/>
          <w:b/>
          <w:bCs/>
          <w:rtl/>
          <w:lang w:bidi="ar-YE"/>
        </w:rPr>
        <w:t xml:space="preserve"> ءَامَنُوٓاْ ءَامِنُواْ بِ</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وَرَسُولِهِ</w:t>
      </w:r>
      <w:r w:rsidRPr="000F439A">
        <w:rPr>
          <w:rFonts w:cs="KFGQPC HAFS Uthmanic Script" w:hint="cs"/>
          <w:b/>
          <w:bCs/>
          <w:rtl/>
          <w:lang w:bidi="ar-YE"/>
        </w:rPr>
        <w:t>ۦ</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لۡكِتَٰبِ</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لَّذِي</w:t>
      </w:r>
      <w:r w:rsidRPr="000F439A">
        <w:rPr>
          <w:rFonts w:cs="KFGQPC HAFS Uthmanic Script"/>
          <w:b/>
          <w:bCs/>
          <w:rtl/>
          <w:lang w:bidi="ar-YE"/>
        </w:rPr>
        <w:t xml:space="preserve"> نَزَّلَ عَلَىٰ رَسُولِهِ</w:t>
      </w:r>
      <w:r w:rsidRPr="000F439A">
        <w:rPr>
          <w:rFonts w:cs="KFGQPC HAFS Uthmanic Script" w:hint="cs"/>
          <w:b/>
          <w:bCs/>
          <w:rtl/>
          <w:lang w:bidi="ar-YE"/>
        </w:rPr>
        <w:t>ۦ</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لۡكِتَٰبِ</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لَّذِيٓ</w:t>
      </w:r>
      <w:r w:rsidRPr="000F439A">
        <w:rPr>
          <w:rFonts w:cs="KFGQPC HAFS Uthmanic Script"/>
          <w:b/>
          <w:bCs/>
          <w:rtl/>
          <w:lang w:bidi="ar-YE"/>
        </w:rPr>
        <w:t xml:space="preserve"> أَنزَلَ مِن قَبۡلُۚ وَمَن يَكۡفُرۡ بِ</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وَمَلَٰٓئِكَتِهِ</w:t>
      </w:r>
      <w:r w:rsidRPr="000F439A">
        <w:rPr>
          <w:rFonts w:cs="KFGQPC HAFS Uthmanic Script" w:hint="cs"/>
          <w:b/>
          <w:bCs/>
          <w:rtl/>
          <w:lang w:bidi="ar-YE"/>
        </w:rPr>
        <w:t>ۦ</w:t>
      </w:r>
      <w:r w:rsidRPr="000F439A">
        <w:rPr>
          <w:rFonts w:cs="KFGQPC HAFS Uthmanic Script"/>
          <w:b/>
          <w:bCs/>
          <w:rtl/>
          <w:lang w:bidi="ar-YE"/>
        </w:rPr>
        <w:t xml:space="preserve"> وَكُتُبِهِ</w:t>
      </w:r>
      <w:r w:rsidRPr="000F439A">
        <w:rPr>
          <w:rFonts w:cs="KFGQPC HAFS Uthmanic Script" w:hint="cs"/>
          <w:b/>
          <w:bCs/>
          <w:rtl/>
          <w:lang w:bidi="ar-YE"/>
        </w:rPr>
        <w:t>ۦ</w:t>
      </w:r>
      <w:r w:rsidRPr="000F439A">
        <w:rPr>
          <w:rFonts w:cs="KFGQPC HAFS Uthmanic Script"/>
          <w:b/>
          <w:bCs/>
          <w:rtl/>
          <w:lang w:bidi="ar-YE"/>
        </w:rPr>
        <w:t xml:space="preserve"> وَرُسُلِهِ</w:t>
      </w:r>
      <w:r w:rsidRPr="000F439A">
        <w:rPr>
          <w:rFonts w:cs="KFGQPC HAFS Uthmanic Script" w:hint="cs"/>
          <w:b/>
          <w:bCs/>
          <w:rtl/>
          <w:lang w:bidi="ar-YE"/>
        </w:rPr>
        <w:t>ۦ</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لۡيَوۡمِ</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لۡأٓخِرِ</w:t>
      </w:r>
      <w:r w:rsidRPr="000F439A">
        <w:rPr>
          <w:rFonts w:cs="KFGQPC HAFS Uthmanic Script"/>
          <w:b/>
          <w:bCs/>
          <w:rtl/>
          <w:lang w:bidi="ar-YE"/>
        </w:rPr>
        <w:t xml:space="preserve"> فَقَدۡ ضَلَّ ضَلَٰلَۢا بَعِيدًا ١٣٦</w:t>
      </w:r>
      <w:r w:rsidR="00D35F82" w:rsidRPr="000F439A">
        <w:rPr>
          <w:rFonts w:ascii="ATraditional Arabic" w:hAnsi="ATraditional Arabic" w:cs="ATraditional Arabic"/>
          <w:rtl/>
          <w:lang w:bidi="ar-YE"/>
        </w:rPr>
        <w:t>}</w:t>
      </w:r>
      <w:r w:rsidRPr="000F439A">
        <w:rPr>
          <w:rtl/>
          <w:lang w:bidi="ar-YE"/>
        </w:rPr>
        <w:t xml:space="preserve"> </w:t>
      </w:r>
      <w:r w:rsidR="0096294D" w:rsidRPr="000F439A">
        <w:rPr>
          <w:rtl/>
          <w:lang w:bidi="ar-YE"/>
        </w:rPr>
        <w:t>[سورة النساء</w:t>
      </w:r>
      <w:r w:rsidRPr="000F439A">
        <w:rPr>
          <w:rtl/>
          <w:lang w:bidi="ar-YE"/>
        </w:rPr>
        <w:t>: 136]</w:t>
      </w:r>
      <w:bookmarkEnd w:id="323"/>
      <w:r w:rsidR="0096294D" w:rsidRPr="000F439A">
        <w:rPr>
          <w:rFonts w:hint="cs"/>
          <w:rtl/>
          <w:lang w:bidi="ar-YE"/>
        </w:rPr>
        <w:t>.</w:t>
      </w:r>
      <w:r w:rsidR="00045D5F" w:rsidRPr="000F439A">
        <w:rPr>
          <w:rFonts w:hint="cs"/>
          <w:rtl/>
          <w:lang w:bidi="ar-YE"/>
        </w:rPr>
        <w:t xml:space="preserve"> </w:t>
      </w:r>
    </w:p>
    <w:p w14:paraId="6EBF02EF" w14:textId="77777777" w:rsidR="00045D5F" w:rsidRPr="000F439A" w:rsidRDefault="00043357" w:rsidP="00020802">
      <w:pPr>
        <w:numPr>
          <w:ilvl w:val="0"/>
          <w:numId w:val="2"/>
        </w:numPr>
        <w:rPr>
          <w:lang w:bidi="ar-YE"/>
        </w:rPr>
      </w:pPr>
      <w:r w:rsidRPr="000F439A">
        <w:rPr>
          <w:rtl/>
          <w:lang w:bidi="ar-YE"/>
        </w:rPr>
        <w:t xml:space="preserve">وقال تعالى: </w:t>
      </w:r>
      <w:bookmarkStart w:id="324" w:name="سورةةالبقرةئئ_177_172"/>
      <w:r w:rsidR="00D35F82" w:rsidRPr="000F439A">
        <w:rPr>
          <w:rFonts w:ascii="ATraditional Arabic" w:hAnsi="ATraditional Arabic" w:cs="ATraditional Arabic"/>
          <w:rtl/>
          <w:lang w:bidi="ar-YE"/>
        </w:rPr>
        <w:t>{</w:t>
      </w:r>
      <w:r w:rsidRPr="000F439A">
        <w:rPr>
          <w:rFonts w:cs="KFGQPC HAFS Uthmanic Script"/>
          <w:b/>
          <w:bCs/>
          <w:rtl/>
          <w:lang w:bidi="ar-YE"/>
        </w:rPr>
        <w:t xml:space="preserve">۞لَّيۡسَ </w:t>
      </w:r>
      <w:r w:rsidRPr="000F439A">
        <w:rPr>
          <w:rFonts w:cs="KFGQPC HAFS Uthmanic Script" w:hint="cs"/>
          <w:b/>
          <w:bCs/>
          <w:rtl/>
          <w:lang w:bidi="ar-YE"/>
        </w:rPr>
        <w:t>ٱ</w:t>
      </w:r>
      <w:r w:rsidRPr="000F439A">
        <w:rPr>
          <w:rFonts w:cs="KFGQPC HAFS Uthmanic Script" w:hint="eastAsia"/>
          <w:b/>
          <w:bCs/>
          <w:rtl/>
          <w:lang w:bidi="ar-YE"/>
        </w:rPr>
        <w:t>لۡبِرَّ</w:t>
      </w:r>
      <w:r w:rsidRPr="000F439A">
        <w:rPr>
          <w:rFonts w:cs="KFGQPC HAFS Uthmanic Script"/>
          <w:b/>
          <w:bCs/>
          <w:rtl/>
          <w:lang w:bidi="ar-YE"/>
        </w:rPr>
        <w:t xml:space="preserve"> أَن تُوَلُّواْ وُجُوهَكُمۡ قِبَلَ </w:t>
      </w:r>
      <w:r w:rsidRPr="000F439A">
        <w:rPr>
          <w:rFonts w:cs="KFGQPC HAFS Uthmanic Script" w:hint="cs"/>
          <w:b/>
          <w:bCs/>
          <w:rtl/>
          <w:lang w:bidi="ar-YE"/>
        </w:rPr>
        <w:t>ٱ</w:t>
      </w:r>
      <w:r w:rsidRPr="000F439A">
        <w:rPr>
          <w:rFonts w:cs="KFGQPC HAFS Uthmanic Script" w:hint="eastAsia"/>
          <w:b/>
          <w:bCs/>
          <w:rtl/>
          <w:lang w:bidi="ar-YE"/>
        </w:rPr>
        <w:t>لۡمَشۡرِقِ</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لۡمَغۡرِبِ</w:t>
      </w:r>
      <w:r w:rsidRPr="000F439A">
        <w:rPr>
          <w:rFonts w:cs="KFGQPC HAFS Uthmanic Script"/>
          <w:b/>
          <w:bCs/>
          <w:rtl/>
          <w:lang w:bidi="ar-YE"/>
        </w:rPr>
        <w:t xml:space="preserve"> وَلَٰكِنَّ </w:t>
      </w:r>
      <w:r w:rsidRPr="000F439A">
        <w:rPr>
          <w:rFonts w:cs="KFGQPC HAFS Uthmanic Script" w:hint="cs"/>
          <w:b/>
          <w:bCs/>
          <w:rtl/>
          <w:lang w:bidi="ar-YE"/>
        </w:rPr>
        <w:t>ٱ</w:t>
      </w:r>
      <w:r w:rsidRPr="000F439A">
        <w:rPr>
          <w:rFonts w:cs="KFGQPC HAFS Uthmanic Script" w:hint="eastAsia"/>
          <w:b/>
          <w:bCs/>
          <w:rtl/>
          <w:lang w:bidi="ar-YE"/>
        </w:rPr>
        <w:t>لۡبِرَّ</w:t>
      </w:r>
      <w:r w:rsidRPr="000F439A">
        <w:rPr>
          <w:rFonts w:cs="KFGQPC HAFS Uthmanic Script"/>
          <w:b/>
          <w:bCs/>
          <w:rtl/>
          <w:lang w:bidi="ar-YE"/>
        </w:rPr>
        <w:t xml:space="preserve"> مَنۡ ءَامَنَ بِ</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لۡيَوۡمِ</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لۡأٓخِرِ</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لۡمَلَٰٓئِكَةِ</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لۡكِتَٰبِ</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لنَّبِيِّـۧنَ</w:t>
      </w:r>
      <w:r w:rsidR="00D35F82" w:rsidRPr="000F439A">
        <w:rPr>
          <w:rFonts w:ascii="ATraditional Arabic" w:hAnsi="ATraditional Arabic" w:cs="ATraditional Arabic"/>
          <w:rtl/>
          <w:lang w:bidi="ar-YE"/>
        </w:rPr>
        <w:t>}</w:t>
      </w:r>
      <w:r w:rsidRPr="000F439A">
        <w:rPr>
          <w:rtl/>
          <w:lang w:bidi="ar-YE"/>
        </w:rPr>
        <w:t xml:space="preserve"> [سورة البقرة: 177]</w:t>
      </w:r>
      <w:bookmarkEnd w:id="324"/>
      <w:r w:rsidR="0096294D" w:rsidRPr="000F439A">
        <w:rPr>
          <w:rtl/>
          <w:lang w:bidi="ar-YE"/>
        </w:rPr>
        <w:t>.</w:t>
      </w:r>
    </w:p>
    <w:p w14:paraId="30E07D3E" w14:textId="77777777" w:rsidR="00043357" w:rsidRPr="000F439A" w:rsidRDefault="00043357" w:rsidP="00020802">
      <w:pPr>
        <w:numPr>
          <w:ilvl w:val="0"/>
          <w:numId w:val="2"/>
        </w:numPr>
        <w:rPr>
          <w:rtl/>
          <w:lang w:bidi="ar-YE"/>
        </w:rPr>
      </w:pPr>
      <w:r w:rsidRPr="000F439A">
        <w:rPr>
          <w:rFonts w:hint="eastAsia"/>
          <w:rtl/>
          <w:lang w:bidi="ar-YE"/>
        </w:rPr>
        <w:lastRenderedPageBreak/>
        <w:t>ولتقرير</w:t>
      </w:r>
      <w:r w:rsidRPr="000F439A">
        <w:rPr>
          <w:rtl/>
          <w:lang w:bidi="ar-YE"/>
        </w:rPr>
        <w:t xml:space="preserve"> الإيمان بالكتب كلها أمر الله </w:t>
      </w:r>
      <w:r w:rsidR="00045D5F" w:rsidRPr="000F439A">
        <w:rPr>
          <w:rFonts w:hint="cs"/>
          <w:rtl/>
          <w:lang w:bidi="ar-YE"/>
        </w:rPr>
        <w:t xml:space="preserve">تعالى </w:t>
      </w:r>
      <w:r w:rsidRPr="000F439A">
        <w:rPr>
          <w:rtl/>
          <w:lang w:bidi="ar-YE"/>
        </w:rPr>
        <w:t>عباده المؤمنين أن يخاطبوا أهل الكتاب بقوله –تبارك وتعالى–:</w:t>
      </w:r>
      <w:r w:rsidR="00045D5F" w:rsidRPr="000F439A">
        <w:rPr>
          <w:rFonts w:hint="cs"/>
          <w:rtl/>
          <w:lang w:bidi="ar-YE"/>
        </w:rPr>
        <w:t xml:space="preserve"> </w:t>
      </w:r>
      <w:bookmarkStart w:id="325" w:name="سورةةالبقرةئئ_136_173"/>
      <w:r w:rsidR="00D35F82" w:rsidRPr="000F439A">
        <w:rPr>
          <w:rFonts w:ascii="ATraditional Arabic" w:hAnsi="ATraditional Arabic" w:cs="ATraditional Arabic"/>
          <w:rtl/>
          <w:lang w:bidi="ar-YE"/>
        </w:rPr>
        <w:t>{</w:t>
      </w:r>
      <w:r w:rsidRPr="000F439A">
        <w:rPr>
          <w:rFonts w:cs="KFGQPC HAFS Uthmanic Script"/>
          <w:b/>
          <w:bCs/>
          <w:rtl/>
          <w:lang w:bidi="ar-YE"/>
        </w:rPr>
        <w:t>قُولُوٓاْ ءَامَنَّا بِ</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وَمَآ أُنزِلَ إِلَيۡنَا وَمَآ أُنزِلَ إِلَىٰٓ إِبۡرَٰهِـۧمَ وَإِسۡمَٰعِيلَ وَإِسۡحَٰقَ وَيَعۡقُوبَ وَ</w:t>
      </w:r>
      <w:r w:rsidRPr="000F439A">
        <w:rPr>
          <w:rFonts w:cs="KFGQPC HAFS Uthmanic Script" w:hint="cs"/>
          <w:b/>
          <w:bCs/>
          <w:rtl/>
          <w:lang w:bidi="ar-YE"/>
        </w:rPr>
        <w:t>ٱ</w:t>
      </w:r>
      <w:r w:rsidRPr="000F439A">
        <w:rPr>
          <w:rFonts w:cs="KFGQPC HAFS Uthmanic Script" w:hint="eastAsia"/>
          <w:b/>
          <w:bCs/>
          <w:rtl/>
          <w:lang w:bidi="ar-YE"/>
        </w:rPr>
        <w:t>لۡأَسۡبَاطِ</w:t>
      </w:r>
      <w:r w:rsidRPr="000F439A">
        <w:rPr>
          <w:rFonts w:cs="KFGQPC HAFS Uthmanic Script"/>
          <w:b/>
          <w:bCs/>
          <w:rtl/>
          <w:lang w:bidi="ar-YE"/>
        </w:rPr>
        <w:t xml:space="preserve"> وَمَآ أُوتِيَ مُوسَىٰ وَعِيسَىٰ وَمَآ أُوتِيَ </w:t>
      </w:r>
      <w:r w:rsidRPr="000F439A">
        <w:rPr>
          <w:rFonts w:cs="KFGQPC HAFS Uthmanic Script" w:hint="cs"/>
          <w:b/>
          <w:bCs/>
          <w:rtl/>
          <w:lang w:bidi="ar-YE"/>
        </w:rPr>
        <w:t>ٱ</w:t>
      </w:r>
      <w:r w:rsidRPr="000F439A">
        <w:rPr>
          <w:rFonts w:cs="KFGQPC HAFS Uthmanic Script" w:hint="eastAsia"/>
          <w:b/>
          <w:bCs/>
          <w:rtl/>
          <w:lang w:bidi="ar-YE"/>
        </w:rPr>
        <w:t>لنَّبِيُّونَ</w:t>
      </w:r>
      <w:r w:rsidRPr="000F439A">
        <w:rPr>
          <w:rFonts w:cs="KFGQPC HAFS Uthmanic Script"/>
          <w:b/>
          <w:bCs/>
          <w:rtl/>
          <w:lang w:bidi="ar-YE"/>
        </w:rPr>
        <w:t xml:space="preserve"> مِن رَّبِّهِمۡ لَا نُفَرِّقُ بَيۡنَ أَحَدٖ مِّنۡهُمۡ وَنَحۡنُ لَهُ</w:t>
      </w:r>
      <w:r w:rsidRPr="000F439A">
        <w:rPr>
          <w:rFonts w:cs="KFGQPC HAFS Uthmanic Script" w:hint="cs"/>
          <w:b/>
          <w:bCs/>
          <w:rtl/>
          <w:lang w:bidi="ar-YE"/>
        </w:rPr>
        <w:t>ۥ</w:t>
      </w:r>
      <w:r w:rsidRPr="000F439A">
        <w:rPr>
          <w:rFonts w:cs="KFGQPC HAFS Uthmanic Script"/>
          <w:b/>
          <w:bCs/>
          <w:rtl/>
          <w:lang w:bidi="ar-YE"/>
        </w:rPr>
        <w:t xml:space="preserve"> مُسۡلِمُونَ ١٣٦</w:t>
      </w:r>
      <w:r w:rsidR="00D35F82" w:rsidRPr="000F439A">
        <w:rPr>
          <w:rFonts w:ascii="ATraditional Arabic" w:hAnsi="ATraditional Arabic" w:cs="ATraditional Arabic"/>
          <w:rtl/>
          <w:lang w:bidi="ar-YE"/>
        </w:rPr>
        <w:t>}</w:t>
      </w:r>
      <w:r w:rsidRPr="000F439A">
        <w:rPr>
          <w:rtl/>
          <w:lang w:bidi="ar-YE"/>
        </w:rPr>
        <w:t xml:space="preserve"> [سورة البقرة: 136]</w:t>
      </w:r>
      <w:bookmarkEnd w:id="325"/>
      <w:r w:rsidR="0096294D" w:rsidRPr="000F439A">
        <w:rPr>
          <w:rtl/>
          <w:lang w:bidi="ar-YE"/>
        </w:rPr>
        <w:t>.</w:t>
      </w:r>
    </w:p>
    <w:p w14:paraId="2F317516" w14:textId="77777777" w:rsidR="00043357" w:rsidRPr="000F439A" w:rsidRDefault="00043357" w:rsidP="00043357">
      <w:pPr>
        <w:rPr>
          <w:bCs/>
          <w:rtl/>
          <w:lang w:bidi="ar-YE"/>
        </w:rPr>
      </w:pPr>
      <w:r w:rsidRPr="000F439A">
        <w:rPr>
          <w:rFonts w:hint="eastAsia"/>
          <w:bCs/>
          <w:rtl/>
          <w:lang w:bidi="ar-YE"/>
        </w:rPr>
        <w:t>ومن</w:t>
      </w:r>
      <w:r w:rsidRPr="000F439A">
        <w:rPr>
          <w:bCs/>
          <w:rtl/>
          <w:lang w:bidi="ar-YE"/>
        </w:rPr>
        <w:t xml:space="preserve"> السنة:</w:t>
      </w:r>
    </w:p>
    <w:p w14:paraId="1765A45D" w14:textId="77777777" w:rsidR="00043357" w:rsidRPr="000F439A" w:rsidRDefault="00045D5F" w:rsidP="00FB038C">
      <w:pPr>
        <w:spacing w:line="264" w:lineRule="auto"/>
        <w:rPr>
          <w:rtl/>
          <w:lang w:bidi="ar-YE"/>
        </w:rPr>
      </w:pPr>
      <w:r w:rsidRPr="000F439A">
        <w:rPr>
          <w:rFonts w:hint="cs"/>
          <w:rtl/>
          <w:lang w:bidi="ar-YE"/>
        </w:rPr>
        <w:t>ل</w:t>
      </w:r>
      <w:r w:rsidR="00043357" w:rsidRPr="000F439A">
        <w:rPr>
          <w:rFonts w:hint="eastAsia"/>
          <w:rtl/>
          <w:lang w:bidi="ar-YE"/>
        </w:rPr>
        <w:t>قد</w:t>
      </w:r>
      <w:r w:rsidR="00043357" w:rsidRPr="000F439A">
        <w:rPr>
          <w:rtl/>
          <w:lang w:bidi="ar-YE"/>
        </w:rPr>
        <w:t xml:space="preserve"> دلت </w:t>
      </w:r>
      <w:r w:rsidR="00FB038C" w:rsidRPr="000F439A">
        <w:rPr>
          <w:rFonts w:hint="cs"/>
          <w:rtl/>
          <w:lang w:bidi="ar-YE"/>
        </w:rPr>
        <w:t xml:space="preserve">السنة </w:t>
      </w:r>
      <w:r w:rsidR="00043357" w:rsidRPr="000F439A">
        <w:rPr>
          <w:rtl/>
          <w:lang w:bidi="ar-YE"/>
        </w:rPr>
        <w:t>كذلك على وجوب الإيمان بالكتب</w:t>
      </w:r>
      <w:r w:rsidR="0096294D" w:rsidRPr="000F439A">
        <w:rPr>
          <w:rtl/>
          <w:lang w:bidi="ar-YE"/>
        </w:rPr>
        <w:t>،</w:t>
      </w:r>
      <w:r w:rsidR="00043357" w:rsidRPr="000F439A">
        <w:rPr>
          <w:rtl/>
          <w:lang w:bidi="ar-YE"/>
        </w:rPr>
        <w:t xml:space="preserve"> وأن الإيمان بها ركن من أركان الإيمان</w:t>
      </w:r>
      <w:r w:rsidR="0096294D" w:rsidRPr="000F439A">
        <w:rPr>
          <w:rtl/>
          <w:lang w:bidi="ar-YE"/>
        </w:rPr>
        <w:t>،</w:t>
      </w:r>
      <w:r w:rsidR="00043357" w:rsidRPr="000F439A">
        <w:rPr>
          <w:rtl/>
          <w:lang w:bidi="ar-YE"/>
        </w:rPr>
        <w:t xml:space="preserve"> وهو ما جاء موضحًا في حديث جبريل –عليه السلام– </w:t>
      </w:r>
      <w:r w:rsidR="00FB038C" w:rsidRPr="000F439A">
        <w:rPr>
          <w:rFonts w:hint="cs"/>
          <w:rtl/>
          <w:lang w:bidi="ar-YE"/>
        </w:rPr>
        <w:t xml:space="preserve">الطول </w:t>
      </w:r>
      <w:r w:rsidR="00043357" w:rsidRPr="000F439A">
        <w:rPr>
          <w:rtl/>
          <w:lang w:bidi="ar-YE"/>
        </w:rPr>
        <w:t xml:space="preserve">المشهور الذي أخرجه الإمام مسلم في صحيحه من حديث عمر بن الخطاب –رضي الله عنه–: </w:t>
      </w:r>
      <w:bookmarkStart w:id="326" w:name="حديث_0013"/>
      <w:r w:rsidR="00043357" w:rsidRPr="000F439A">
        <w:rPr>
          <w:rtl/>
          <w:lang w:bidi="ar-YE"/>
        </w:rPr>
        <w:t>(</w:t>
      </w:r>
      <w:r w:rsidR="00FB038C" w:rsidRPr="000F439A">
        <w:rPr>
          <w:rtl/>
          <w:lang w:bidi="ar-YE"/>
        </w:rPr>
        <w:t>(قال: فأخبرني عن الإيمان</w:t>
      </w:r>
      <w:r w:rsidR="0096294D" w:rsidRPr="000F439A">
        <w:rPr>
          <w:rtl/>
          <w:lang w:bidi="ar-YE"/>
        </w:rPr>
        <w:t>.</w:t>
      </w:r>
      <w:r w:rsidR="00FB038C" w:rsidRPr="000F439A">
        <w:rPr>
          <w:rtl/>
          <w:lang w:bidi="ar-YE"/>
        </w:rPr>
        <w:t xml:space="preserve"> قال: "أن تؤمن بالله</w:t>
      </w:r>
      <w:r w:rsidR="0096294D" w:rsidRPr="000F439A">
        <w:rPr>
          <w:rtl/>
          <w:lang w:bidi="ar-YE"/>
        </w:rPr>
        <w:t>،</w:t>
      </w:r>
      <w:r w:rsidR="00FB038C" w:rsidRPr="000F439A">
        <w:rPr>
          <w:rtl/>
          <w:lang w:bidi="ar-YE"/>
        </w:rPr>
        <w:t xml:space="preserve"> وملائكته</w:t>
      </w:r>
      <w:r w:rsidR="0096294D" w:rsidRPr="000F439A">
        <w:rPr>
          <w:rtl/>
          <w:lang w:bidi="ar-YE"/>
        </w:rPr>
        <w:t>،</w:t>
      </w:r>
      <w:r w:rsidR="00FB038C" w:rsidRPr="000F439A">
        <w:rPr>
          <w:rtl/>
          <w:lang w:bidi="ar-YE"/>
        </w:rPr>
        <w:t xml:space="preserve"> وكتبه</w:t>
      </w:r>
      <w:r w:rsidR="0096294D" w:rsidRPr="000F439A">
        <w:rPr>
          <w:rtl/>
          <w:lang w:bidi="ar-YE"/>
        </w:rPr>
        <w:t>،</w:t>
      </w:r>
      <w:r w:rsidR="00FB038C" w:rsidRPr="000F439A">
        <w:rPr>
          <w:rtl/>
          <w:lang w:bidi="ar-YE"/>
        </w:rPr>
        <w:t xml:space="preserve"> ورسله</w:t>
      </w:r>
      <w:r w:rsidR="0096294D" w:rsidRPr="000F439A">
        <w:rPr>
          <w:rtl/>
          <w:lang w:bidi="ar-YE"/>
        </w:rPr>
        <w:t>،</w:t>
      </w:r>
      <w:r w:rsidR="00FB038C" w:rsidRPr="000F439A">
        <w:rPr>
          <w:rtl/>
          <w:lang w:bidi="ar-YE"/>
        </w:rPr>
        <w:t xml:space="preserve"> واليوم الآخر</w:t>
      </w:r>
      <w:r w:rsidR="0096294D" w:rsidRPr="000F439A">
        <w:rPr>
          <w:rtl/>
          <w:lang w:bidi="ar-YE"/>
        </w:rPr>
        <w:t>،</w:t>
      </w:r>
      <w:r w:rsidR="00FB038C" w:rsidRPr="000F439A">
        <w:rPr>
          <w:rtl/>
          <w:lang w:bidi="ar-YE"/>
        </w:rPr>
        <w:t xml:space="preserve"> وتؤمن بالقدر خيره وشره"</w:t>
      </w:r>
      <w:r w:rsidR="0096294D" w:rsidRPr="000F439A">
        <w:rPr>
          <w:rtl/>
          <w:lang w:bidi="ar-YE"/>
        </w:rPr>
        <w:t>.</w:t>
      </w:r>
      <w:r w:rsidR="00FB038C" w:rsidRPr="000F439A">
        <w:rPr>
          <w:rtl/>
          <w:lang w:bidi="ar-YE"/>
        </w:rPr>
        <w:t xml:space="preserve"> قال: صدقت)</w:t>
      </w:r>
      <w:r w:rsidR="00043357" w:rsidRPr="000F439A">
        <w:rPr>
          <w:rtl/>
          <w:lang w:bidi="ar-YE"/>
        </w:rPr>
        <w:t>)</w:t>
      </w:r>
      <w:bookmarkEnd w:id="326"/>
      <w:r w:rsidR="00772FFB" w:rsidRPr="000F439A">
        <w:rPr>
          <w:vertAlign w:val="superscript"/>
          <w:rtl/>
        </w:rPr>
        <w:t>(</w:t>
      </w:r>
      <w:r w:rsidR="00772FFB" w:rsidRPr="000F439A">
        <w:rPr>
          <w:vertAlign w:val="superscript"/>
          <w:rtl/>
        </w:rPr>
        <w:footnoteReference w:id="265"/>
      </w:r>
      <w:r w:rsidR="00772FFB" w:rsidRPr="000F439A">
        <w:rPr>
          <w:vertAlign w:val="superscript"/>
          <w:rtl/>
        </w:rPr>
        <w:t>)</w:t>
      </w:r>
      <w:r w:rsidR="0096294D" w:rsidRPr="000F439A">
        <w:rPr>
          <w:rtl/>
          <w:lang w:bidi="ar-YE"/>
        </w:rPr>
        <w:t>.</w:t>
      </w:r>
    </w:p>
    <w:p w14:paraId="315F2F52" w14:textId="77777777" w:rsidR="00043357" w:rsidRPr="000F439A" w:rsidRDefault="00043357" w:rsidP="00045D5F">
      <w:pPr>
        <w:pStyle w:val="5"/>
        <w:rPr>
          <w:rtl/>
        </w:rPr>
      </w:pPr>
      <w:bookmarkStart w:id="327" w:name="_Toc160896362"/>
      <w:r w:rsidRPr="000F439A">
        <w:rPr>
          <w:rFonts w:hint="eastAsia"/>
          <w:rtl/>
        </w:rPr>
        <w:t>المسألة</w:t>
      </w:r>
      <w:r w:rsidRPr="000F439A">
        <w:rPr>
          <w:rtl/>
        </w:rPr>
        <w:t xml:space="preserve"> الثالثة: كيفية الإيمان بالكتب السماوية:</w:t>
      </w:r>
      <w:bookmarkEnd w:id="327"/>
    </w:p>
    <w:p w14:paraId="2BA724B9" w14:textId="77777777" w:rsidR="00043357" w:rsidRPr="000F439A" w:rsidRDefault="00043357" w:rsidP="00043357">
      <w:pPr>
        <w:rPr>
          <w:rtl/>
          <w:lang w:bidi="ar-YE"/>
        </w:rPr>
      </w:pPr>
      <w:r w:rsidRPr="000F439A">
        <w:rPr>
          <w:rtl/>
          <w:lang w:bidi="ar-YE"/>
        </w:rPr>
        <w:t xml:space="preserve">يجب على المؤمن أن يعتقد </w:t>
      </w:r>
      <w:r w:rsidR="00020802" w:rsidRPr="000F439A">
        <w:rPr>
          <w:rFonts w:hint="cs"/>
          <w:rtl/>
          <w:lang w:bidi="ar-YE"/>
        </w:rPr>
        <w:t xml:space="preserve">اعتقاداً </w:t>
      </w:r>
      <w:r w:rsidRPr="000F439A">
        <w:rPr>
          <w:rtl/>
          <w:lang w:bidi="ar-YE"/>
        </w:rPr>
        <w:t>جازما</w:t>
      </w:r>
      <w:r w:rsidR="00020802" w:rsidRPr="000F439A">
        <w:rPr>
          <w:rFonts w:hint="cs"/>
          <w:rtl/>
          <w:lang w:bidi="ar-YE"/>
        </w:rPr>
        <w:t>ً</w:t>
      </w:r>
      <w:r w:rsidRPr="000F439A">
        <w:rPr>
          <w:rtl/>
          <w:lang w:bidi="ar-YE"/>
        </w:rPr>
        <w:t xml:space="preserve"> بأن الله تعالى قد أوحى بهذه الكتب إلى الرسل المرسلين للبشرية</w:t>
      </w:r>
      <w:r w:rsidR="0096294D" w:rsidRPr="000F439A">
        <w:rPr>
          <w:rtl/>
          <w:lang w:bidi="ar-YE"/>
        </w:rPr>
        <w:t>،</w:t>
      </w:r>
      <w:r w:rsidRPr="000F439A">
        <w:rPr>
          <w:rtl/>
          <w:lang w:bidi="ar-YE"/>
        </w:rPr>
        <w:t xml:space="preserve"> والإيمان بها على النحو التالي:</w:t>
      </w:r>
    </w:p>
    <w:p w14:paraId="46388F12" w14:textId="77777777" w:rsidR="00043357" w:rsidRPr="000F439A" w:rsidRDefault="00043357" w:rsidP="00C54F79">
      <w:pPr>
        <w:numPr>
          <w:ilvl w:val="0"/>
          <w:numId w:val="49"/>
        </w:numPr>
        <w:spacing w:line="264" w:lineRule="auto"/>
        <w:ind w:left="1134" w:hanging="567"/>
        <w:rPr>
          <w:rtl/>
          <w:lang w:bidi="ar-YE"/>
        </w:rPr>
      </w:pPr>
      <w:r w:rsidRPr="000F439A">
        <w:rPr>
          <w:rtl/>
          <w:lang w:bidi="ar-YE"/>
        </w:rPr>
        <w:t>ما جاء من الكتب ذكره وأنه أوحيَ به إلى رسولٍ بعينه فيجبُ الإيمان به عيناً مثل القرآن والإنجيل والتوراة والزبور وصحف إبراهيم وموسى</w:t>
      </w:r>
      <w:r w:rsidR="0096294D" w:rsidRPr="000F439A">
        <w:rPr>
          <w:rtl/>
          <w:lang w:bidi="ar-YE"/>
        </w:rPr>
        <w:t>،</w:t>
      </w:r>
      <w:r w:rsidRPr="000F439A">
        <w:rPr>
          <w:rtl/>
          <w:lang w:bidi="ar-YE"/>
        </w:rPr>
        <w:t xml:space="preserve"> فهذه المذكورة يجب الإيمان بها</w:t>
      </w:r>
      <w:r w:rsidR="0096294D" w:rsidRPr="000F439A">
        <w:rPr>
          <w:rtl/>
          <w:lang w:bidi="ar-YE"/>
        </w:rPr>
        <w:t>،</w:t>
      </w:r>
      <w:r w:rsidRPr="000F439A">
        <w:rPr>
          <w:rtl/>
          <w:lang w:bidi="ar-YE"/>
        </w:rPr>
        <w:t xml:space="preserve"> على وجه التفصيل المذكور</w:t>
      </w:r>
      <w:r w:rsidR="0096294D" w:rsidRPr="000F439A">
        <w:rPr>
          <w:rtl/>
          <w:lang w:bidi="ar-YE"/>
        </w:rPr>
        <w:t>.</w:t>
      </w:r>
    </w:p>
    <w:p w14:paraId="02D5726B" w14:textId="77777777" w:rsidR="00043357" w:rsidRPr="000F439A" w:rsidRDefault="00043357" w:rsidP="00C54F79">
      <w:pPr>
        <w:numPr>
          <w:ilvl w:val="0"/>
          <w:numId w:val="49"/>
        </w:numPr>
        <w:spacing w:line="264" w:lineRule="auto"/>
        <w:ind w:left="1134" w:hanging="567"/>
        <w:rPr>
          <w:rtl/>
          <w:lang w:bidi="ar-YE"/>
        </w:rPr>
      </w:pPr>
      <w:r w:rsidRPr="000F439A">
        <w:rPr>
          <w:rtl/>
          <w:lang w:bidi="ar-YE"/>
        </w:rPr>
        <w:t>الإيمانُ إجمالاً بأن الله تعالى قد أنزل كتباً على رسله غير التي سمَّاها في القرآن الكريم</w:t>
      </w:r>
      <w:r w:rsidR="0096294D" w:rsidRPr="000F439A">
        <w:rPr>
          <w:rtl/>
          <w:lang w:bidi="ar-YE"/>
        </w:rPr>
        <w:t>.</w:t>
      </w:r>
      <w:r w:rsidRPr="000F439A">
        <w:rPr>
          <w:rtl/>
          <w:lang w:bidi="ar-YE"/>
        </w:rPr>
        <w:t xml:space="preserve"> جاء في شرح العقيدة الواسطية في حديثه عن الكتب: "والمعلوم لنا منها: صحف إبراهيم</w:t>
      </w:r>
      <w:r w:rsidR="0096294D" w:rsidRPr="000F439A">
        <w:rPr>
          <w:rtl/>
          <w:lang w:bidi="ar-YE"/>
        </w:rPr>
        <w:t>،</w:t>
      </w:r>
      <w:r w:rsidRPr="000F439A">
        <w:rPr>
          <w:rtl/>
          <w:lang w:bidi="ar-YE"/>
        </w:rPr>
        <w:t xml:space="preserve"> والتوراة التي أنزلت على موسى في الألواح</w:t>
      </w:r>
      <w:r w:rsidR="0096294D" w:rsidRPr="000F439A">
        <w:rPr>
          <w:rtl/>
          <w:lang w:bidi="ar-YE"/>
        </w:rPr>
        <w:t>،</w:t>
      </w:r>
      <w:r w:rsidRPr="000F439A">
        <w:rPr>
          <w:rtl/>
          <w:lang w:bidi="ar-YE"/>
        </w:rPr>
        <w:t xml:space="preserve"> والإنجيل الذي أنزل على عيسى</w:t>
      </w:r>
      <w:r w:rsidR="0096294D" w:rsidRPr="000F439A">
        <w:rPr>
          <w:rtl/>
          <w:lang w:bidi="ar-YE"/>
        </w:rPr>
        <w:t>،</w:t>
      </w:r>
      <w:r w:rsidRPr="000F439A">
        <w:rPr>
          <w:rtl/>
          <w:lang w:bidi="ar-YE"/>
        </w:rPr>
        <w:t xml:space="preserve"> والزبور الذي </w:t>
      </w:r>
      <w:r w:rsidRPr="000F439A">
        <w:rPr>
          <w:rFonts w:hint="eastAsia"/>
          <w:rtl/>
          <w:lang w:bidi="ar-YE"/>
        </w:rPr>
        <w:t>أنزل</w:t>
      </w:r>
      <w:r w:rsidRPr="000F439A">
        <w:rPr>
          <w:rtl/>
          <w:lang w:bidi="ar-YE"/>
        </w:rPr>
        <w:t xml:space="preserve"> على داود</w:t>
      </w:r>
      <w:r w:rsidR="0096294D" w:rsidRPr="000F439A">
        <w:rPr>
          <w:rtl/>
          <w:lang w:bidi="ar-YE"/>
        </w:rPr>
        <w:t>،</w:t>
      </w:r>
      <w:r w:rsidRPr="000F439A">
        <w:rPr>
          <w:rtl/>
          <w:lang w:bidi="ar-YE"/>
        </w:rPr>
        <w:t xml:space="preserve"> والقرآن الكريم الذي هو آخرها نزولا</w:t>
      </w:r>
      <w:r w:rsidR="0096294D" w:rsidRPr="000F439A">
        <w:rPr>
          <w:rtl/>
          <w:lang w:bidi="ar-YE"/>
        </w:rPr>
        <w:t>،</w:t>
      </w:r>
      <w:r w:rsidRPr="000F439A">
        <w:rPr>
          <w:rtl/>
          <w:lang w:bidi="ar-YE"/>
        </w:rPr>
        <w:t xml:space="preserve"> وهو المصدق لها</w:t>
      </w:r>
      <w:r w:rsidR="0096294D" w:rsidRPr="000F439A">
        <w:rPr>
          <w:rtl/>
          <w:lang w:bidi="ar-YE"/>
        </w:rPr>
        <w:t>،</w:t>
      </w:r>
      <w:r w:rsidRPr="000F439A">
        <w:rPr>
          <w:rtl/>
          <w:lang w:bidi="ar-YE"/>
        </w:rPr>
        <w:t xml:space="preserve"> والمهيمن عليها</w:t>
      </w:r>
      <w:r w:rsidR="0096294D" w:rsidRPr="000F439A">
        <w:rPr>
          <w:rtl/>
          <w:lang w:bidi="ar-YE"/>
        </w:rPr>
        <w:t>،</w:t>
      </w:r>
      <w:r w:rsidRPr="000F439A">
        <w:rPr>
          <w:rtl/>
          <w:lang w:bidi="ar-YE"/>
        </w:rPr>
        <w:t xml:space="preserve"> وما عداها يجب الإيمان به إجمالا"</w:t>
      </w:r>
      <w:r w:rsidR="00772FFB" w:rsidRPr="000F439A">
        <w:rPr>
          <w:vertAlign w:val="superscript"/>
          <w:rtl/>
        </w:rPr>
        <w:t>(</w:t>
      </w:r>
      <w:r w:rsidR="00772FFB" w:rsidRPr="000F439A">
        <w:rPr>
          <w:vertAlign w:val="superscript"/>
          <w:rtl/>
        </w:rPr>
        <w:footnoteReference w:id="266"/>
      </w:r>
      <w:r w:rsidR="00772FFB" w:rsidRPr="000F439A">
        <w:rPr>
          <w:vertAlign w:val="superscript"/>
          <w:rtl/>
        </w:rPr>
        <w:t>)</w:t>
      </w:r>
      <w:r w:rsidR="0096294D" w:rsidRPr="000F439A">
        <w:rPr>
          <w:rtl/>
          <w:lang w:bidi="ar-YE"/>
        </w:rPr>
        <w:t>.</w:t>
      </w:r>
    </w:p>
    <w:p w14:paraId="51933448" w14:textId="77777777" w:rsidR="00020802" w:rsidRPr="000F439A" w:rsidRDefault="00043357" w:rsidP="00C54F79">
      <w:pPr>
        <w:numPr>
          <w:ilvl w:val="0"/>
          <w:numId w:val="49"/>
        </w:numPr>
        <w:spacing w:line="264" w:lineRule="auto"/>
        <w:ind w:left="1134" w:hanging="567"/>
        <w:rPr>
          <w:lang w:bidi="ar-YE"/>
        </w:rPr>
      </w:pPr>
      <w:r w:rsidRPr="000F439A">
        <w:rPr>
          <w:rtl/>
          <w:lang w:bidi="ar-YE"/>
        </w:rPr>
        <w:t>تصديقُ ما صح وصوله من أخبارها</w:t>
      </w:r>
      <w:r w:rsidR="0096294D" w:rsidRPr="000F439A">
        <w:rPr>
          <w:rtl/>
          <w:lang w:bidi="ar-YE"/>
        </w:rPr>
        <w:t>،</w:t>
      </w:r>
      <w:r w:rsidRPr="000F439A">
        <w:rPr>
          <w:rtl/>
          <w:lang w:bidi="ar-YE"/>
        </w:rPr>
        <w:t xml:space="preserve"> والإيمان به</w:t>
      </w:r>
      <w:r w:rsidR="0096294D" w:rsidRPr="000F439A">
        <w:rPr>
          <w:rtl/>
          <w:lang w:bidi="ar-YE"/>
        </w:rPr>
        <w:t>،</w:t>
      </w:r>
      <w:r w:rsidRPr="000F439A">
        <w:rPr>
          <w:rtl/>
          <w:lang w:bidi="ar-YE"/>
        </w:rPr>
        <w:t xml:space="preserve"> وأنه حقٌّ من عند الله تعالى</w:t>
      </w:r>
      <w:r w:rsidR="0096294D" w:rsidRPr="000F439A">
        <w:rPr>
          <w:rFonts w:hint="cs"/>
          <w:rtl/>
          <w:lang w:bidi="ar-YE"/>
        </w:rPr>
        <w:t>.</w:t>
      </w:r>
      <w:r w:rsidR="00020802" w:rsidRPr="000F439A">
        <w:rPr>
          <w:rFonts w:hint="cs"/>
          <w:rtl/>
          <w:lang w:bidi="ar-YE"/>
        </w:rPr>
        <w:t xml:space="preserve"> </w:t>
      </w:r>
    </w:p>
    <w:p w14:paraId="17499DF4" w14:textId="77777777" w:rsidR="00043357" w:rsidRPr="000F439A" w:rsidRDefault="00043357" w:rsidP="00020802">
      <w:pPr>
        <w:pStyle w:val="5"/>
        <w:rPr>
          <w:rtl/>
        </w:rPr>
      </w:pPr>
      <w:bookmarkStart w:id="328" w:name="_Toc160896363"/>
      <w:r w:rsidRPr="000F439A">
        <w:rPr>
          <w:rFonts w:hint="eastAsia"/>
          <w:rtl/>
        </w:rPr>
        <w:lastRenderedPageBreak/>
        <w:t>المسألة</w:t>
      </w:r>
      <w:r w:rsidRPr="000F439A">
        <w:rPr>
          <w:rtl/>
        </w:rPr>
        <w:t xml:space="preserve"> الرابعة: ما تضمنته الكتب السابقة وموقفنا منه:</w:t>
      </w:r>
      <w:bookmarkEnd w:id="328"/>
    </w:p>
    <w:p w14:paraId="7E3D646A" w14:textId="77777777" w:rsidR="00043357" w:rsidRPr="000F439A" w:rsidRDefault="00043357" w:rsidP="00020802">
      <w:pPr>
        <w:rPr>
          <w:rtl/>
          <w:lang w:bidi="ar-YE"/>
        </w:rPr>
      </w:pPr>
      <w:r w:rsidRPr="000F439A">
        <w:rPr>
          <w:rFonts w:hint="eastAsia"/>
          <w:rtl/>
          <w:lang w:bidi="ar-YE"/>
        </w:rPr>
        <w:t>إن</w:t>
      </w:r>
      <w:r w:rsidRPr="000F439A">
        <w:rPr>
          <w:rtl/>
          <w:lang w:bidi="ar-YE"/>
        </w:rPr>
        <w:t>َّ ما تضمنته الكتبُ السابقة في صورتها الموجودة اليوم على ثلاثة أقسام:</w:t>
      </w:r>
    </w:p>
    <w:p w14:paraId="1442415A" w14:textId="77777777" w:rsidR="00043357" w:rsidRPr="000F439A" w:rsidRDefault="00043357" w:rsidP="00020802">
      <w:pPr>
        <w:ind w:left="567" w:hanging="567"/>
        <w:rPr>
          <w:rtl/>
          <w:lang w:bidi="ar-YE"/>
        </w:rPr>
      </w:pPr>
      <w:r w:rsidRPr="000F439A">
        <w:rPr>
          <w:rFonts w:hint="eastAsia"/>
          <w:bCs/>
          <w:rtl/>
          <w:lang w:bidi="ar-YE"/>
        </w:rPr>
        <w:t>أولا</w:t>
      </w:r>
      <w:r w:rsidR="00020802" w:rsidRPr="000F439A">
        <w:rPr>
          <w:rFonts w:hint="cs"/>
          <w:bCs/>
          <w:rtl/>
          <w:lang w:bidi="ar-YE"/>
        </w:rPr>
        <w:t>ً</w:t>
      </w:r>
      <w:r w:rsidRPr="000F439A">
        <w:rPr>
          <w:bCs/>
          <w:rtl/>
          <w:lang w:bidi="ar-YE"/>
        </w:rPr>
        <w:t>:</w:t>
      </w:r>
      <w:r w:rsidRPr="000F439A">
        <w:rPr>
          <w:rtl/>
          <w:lang w:bidi="ar-YE"/>
        </w:rPr>
        <w:t xml:space="preserve"> ما جاء في القرآن الكريم أو السنةِ الصحيحة تصديقاً له بأنه قد جاء في أحد الكتب</w:t>
      </w:r>
      <w:r w:rsidR="0096294D" w:rsidRPr="000F439A">
        <w:rPr>
          <w:rtl/>
          <w:lang w:bidi="ar-YE"/>
        </w:rPr>
        <w:t>؛</w:t>
      </w:r>
      <w:r w:rsidRPr="000F439A">
        <w:rPr>
          <w:rtl/>
          <w:lang w:bidi="ar-YE"/>
        </w:rPr>
        <w:t xml:space="preserve"> فإننا نؤمنُ به ونعتقدُ صحته ومثال ذلك قوله تعالى عن التوراة: </w:t>
      </w:r>
      <w:bookmarkStart w:id="329" w:name="سورةةالمائدةئئ_45_174"/>
      <w:r w:rsidR="00D35F82" w:rsidRPr="000F439A">
        <w:rPr>
          <w:rFonts w:ascii="ATraditional Arabic" w:hAnsi="ATraditional Arabic" w:cs="ATraditional Arabic"/>
          <w:rtl/>
          <w:lang w:bidi="ar-YE"/>
        </w:rPr>
        <w:t>{</w:t>
      </w:r>
      <w:r w:rsidRPr="000F439A">
        <w:rPr>
          <w:rFonts w:cs="KFGQPC HAFS Uthmanic Script"/>
          <w:b/>
          <w:bCs/>
          <w:rtl/>
          <w:lang w:bidi="ar-YE"/>
        </w:rPr>
        <w:t xml:space="preserve">وَكَتَبۡنَا عَلَيۡهِمۡ فِيهَآ أَنَّ </w:t>
      </w:r>
      <w:r w:rsidRPr="000F439A">
        <w:rPr>
          <w:rFonts w:cs="KFGQPC HAFS Uthmanic Script" w:hint="cs"/>
          <w:b/>
          <w:bCs/>
          <w:rtl/>
          <w:lang w:bidi="ar-YE"/>
        </w:rPr>
        <w:t>ٱ</w:t>
      </w:r>
      <w:r w:rsidRPr="000F439A">
        <w:rPr>
          <w:rFonts w:cs="KFGQPC HAFS Uthmanic Script" w:hint="eastAsia"/>
          <w:b/>
          <w:bCs/>
          <w:rtl/>
          <w:lang w:bidi="ar-YE"/>
        </w:rPr>
        <w:t>لنَّفۡسَ</w:t>
      </w:r>
      <w:r w:rsidRPr="000F439A">
        <w:rPr>
          <w:rFonts w:cs="KFGQPC HAFS Uthmanic Script"/>
          <w:b/>
          <w:bCs/>
          <w:rtl/>
          <w:lang w:bidi="ar-YE"/>
        </w:rPr>
        <w:t xml:space="preserve"> بِ</w:t>
      </w:r>
      <w:r w:rsidRPr="000F439A">
        <w:rPr>
          <w:rFonts w:cs="KFGQPC HAFS Uthmanic Script" w:hint="cs"/>
          <w:b/>
          <w:bCs/>
          <w:rtl/>
          <w:lang w:bidi="ar-YE"/>
        </w:rPr>
        <w:t>ٱ</w:t>
      </w:r>
      <w:r w:rsidRPr="000F439A">
        <w:rPr>
          <w:rFonts w:cs="KFGQPC HAFS Uthmanic Script" w:hint="eastAsia"/>
          <w:b/>
          <w:bCs/>
          <w:rtl/>
          <w:lang w:bidi="ar-YE"/>
        </w:rPr>
        <w:t>لنَّفۡسِ</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لۡعَيۡنَ</w:t>
      </w:r>
      <w:r w:rsidRPr="000F439A">
        <w:rPr>
          <w:rFonts w:cs="KFGQPC HAFS Uthmanic Script"/>
          <w:b/>
          <w:bCs/>
          <w:rtl/>
          <w:lang w:bidi="ar-YE"/>
        </w:rPr>
        <w:t xml:space="preserve"> بِ</w:t>
      </w:r>
      <w:r w:rsidRPr="000F439A">
        <w:rPr>
          <w:rFonts w:cs="KFGQPC HAFS Uthmanic Script" w:hint="cs"/>
          <w:b/>
          <w:bCs/>
          <w:rtl/>
          <w:lang w:bidi="ar-YE"/>
        </w:rPr>
        <w:t>ٱ</w:t>
      </w:r>
      <w:r w:rsidRPr="000F439A">
        <w:rPr>
          <w:rFonts w:cs="KFGQPC HAFS Uthmanic Script" w:hint="eastAsia"/>
          <w:b/>
          <w:bCs/>
          <w:rtl/>
          <w:lang w:bidi="ar-YE"/>
        </w:rPr>
        <w:t>لۡعَيۡنِ</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لۡأَنفَ</w:t>
      </w:r>
      <w:r w:rsidRPr="000F439A">
        <w:rPr>
          <w:rFonts w:cs="KFGQPC HAFS Uthmanic Script"/>
          <w:b/>
          <w:bCs/>
          <w:rtl/>
          <w:lang w:bidi="ar-YE"/>
        </w:rPr>
        <w:t xml:space="preserve"> بِ</w:t>
      </w:r>
      <w:r w:rsidRPr="000F439A">
        <w:rPr>
          <w:rFonts w:cs="KFGQPC HAFS Uthmanic Script" w:hint="cs"/>
          <w:b/>
          <w:bCs/>
          <w:rtl/>
          <w:lang w:bidi="ar-YE"/>
        </w:rPr>
        <w:t>ٱ</w:t>
      </w:r>
      <w:r w:rsidRPr="000F439A">
        <w:rPr>
          <w:rFonts w:cs="KFGQPC HAFS Uthmanic Script" w:hint="eastAsia"/>
          <w:b/>
          <w:bCs/>
          <w:rtl/>
          <w:lang w:bidi="ar-YE"/>
        </w:rPr>
        <w:t>لۡأَنفِ</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w:t>
      </w:r>
      <w:r w:rsidRPr="000F439A">
        <w:rPr>
          <w:rFonts w:cs="KFGQPC HAFS Uthmanic Script"/>
          <w:b/>
          <w:bCs/>
          <w:rtl/>
          <w:lang w:bidi="ar-YE"/>
        </w:rPr>
        <w:t>ۡأُذُنَ بِ</w:t>
      </w:r>
      <w:r w:rsidRPr="000F439A">
        <w:rPr>
          <w:rFonts w:cs="KFGQPC HAFS Uthmanic Script" w:hint="cs"/>
          <w:b/>
          <w:bCs/>
          <w:rtl/>
          <w:lang w:bidi="ar-YE"/>
        </w:rPr>
        <w:t>ٱ</w:t>
      </w:r>
      <w:r w:rsidRPr="000F439A">
        <w:rPr>
          <w:rFonts w:cs="KFGQPC HAFS Uthmanic Script" w:hint="eastAsia"/>
          <w:b/>
          <w:bCs/>
          <w:rtl/>
          <w:lang w:bidi="ar-YE"/>
        </w:rPr>
        <w:t>لۡأُذُنِ</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لسِّنَّ</w:t>
      </w:r>
      <w:r w:rsidRPr="000F439A">
        <w:rPr>
          <w:rFonts w:cs="KFGQPC HAFS Uthmanic Script"/>
          <w:b/>
          <w:bCs/>
          <w:rtl/>
          <w:lang w:bidi="ar-YE"/>
        </w:rPr>
        <w:t xml:space="preserve"> بِ</w:t>
      </w:r>
      <w:r w:rsidRPr="000F439A">
        <w:rPr>
          <w:rFonts w:cs="KFGQPC HAFS Uthmanic Script" w:hint="cs"/>
          <w:b/>
          <w:bCs/>
          <w:rtl/>
          <w:lang w:bidi="ar-YE"/>
        </w:rPr>
        <w:t>ٱ</w:t>
      </w:r>
      <w:r w:rsidRPr="000F439A">
        <w:rPr>
          <w:rFonts w:cs="KFGQPC HAFS Uthmanic Script" w:hint="eastAsia"/>
          <w:b/>
          <w:bCs/>
          <w:rtl/>
          <w:lang w:bidi="ar-YE"/>
        </w:rPr>
        <w:t>لسِّنِّ</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لۡجُرُوحَ</w:t>
      </w:r>
      <w:r w:rsidRPr="000F439A">
        <w:rPr>
          <w:rFonts w:cs="KFGQPC HAFS Uthmanic Script"/>
          <w:b/>
          <w:bCs/>
          <w:rtl/>
          <w:lang w:bidi="ar-YE"/>
        </w:rPr>
        <w:t xml:space="preserve"> قِصَاصٞۚ فَمَن تَصَدَّقَ بِهِ</w:t>
      </w:r>
      <w:r w:rsidRPr="000F439A">
        <w:rPr>
          <w:rFonts w:cs="KFGQPC HAFS Uthmanic Script" w:hint="cs"/>
          <w:b/>
          <w:bCs/>
          <w:rtl/>
          <w:lang w:bidi="ar-YE"/>
        </w:rPr>
        <w:t>ۦ</w:t>
      </w:r>
      <w:r w:rsidRPr="000F439A">
        <w:rPr>
          <w:rFonts w:cs="KFGQPC HAFS Uthmanic Script"/>
          <w:b/>
          <w:bCs/>
          <w:rtl/>
          <w:lang w:bidi="ar-YE"/>
        </w:rPr>
        <w:t xml:space="preserve"> فَهُوَ كَفَّارَةٞ لَّهُ</w:t>
      </w:r>
      <w:r w:rsidRPr="000F439A">
        <w:rPr>
          <w:rFonts w:cs="KFGQPC HAFS Uthmanic Script" w:hint="cs"/>
          <w:b/>
          <w:bCs/>
          <w:rtl/>
          <w:lang w:bidi="ar-YE"/>
        </w:rPr>
        <w:t>ۥۚ</w:t>
      </w:r>
      <w:r w:rsidRPr="000F439A">
        <w:rPr>
          <w:rFonts w:cs="KFGQPC HAFS Uthmanic Script"/>
          <w:b/>
          <w:bCs/>
          <w:rtl/>
          <w:lang w:bidi="ar-YE"/>
        </w:rPr>
        <w:t xml:space="preserve"> وَمَن لَّمۡ يَحۡكُم بِمَآ أَنزَلَ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فَأُوْلَٰٓئِكَ هُمُ </w:t>
      </w:r>
      <w:r w:rsidRPr="000F439A">
        <w:rPr>
          <w:rFonts w:cs="KFGQPC HAFS Uthmanic Script" w:hint="cs"/>
          <w:b/>
          <w:bCs/>
          <w:rtl/>
          <w:lang w:bidi="ar-YE"/>
        </w:rPr>
        <w:t>ٱ</w:t>
      </w:r>
      <w:r w:rsidRPr="000F439A">
        <w:rPr>
          <w:rFonts w:cs="KFGQPC HAFS Uthmanic Script" w:hint="eastAsia"/>
          <w:b/>
          <w:bCs/>
          <w:rtl/>
          <w:lang w:bidi="ar-YE"/>
        </w:rPr>
        <w:t>لظَّٰلِمُونَ</w:t>
      </w:r>
      <w:r w:rsidRPr="000F439A">
        <w:rPr>
          <w:rFonts w:cs="KFGQPC HAFS Uthmanic Script"/>
          <w:b/>
          <w:bCs/>
          <w:rtl/>
          <w:lang w:bidi="ar-YE"/>
        </w:rPr>
        <w:t xml:space="preserve"> ٤٥</w:t>
      </w:r>
      <w:r w:rsidR="00D35F82" w:rsidRPr="000F439A">
        <w:rPr>
          <w:rFonts w:ascii="ATraditional Arabic" w:hAnsi="ATraditional Arabic" w:cs="ATraditional Arabic"/>
          <w:rtl/>
          <w:lang w:bidi="ar-YE"/>
        </w:rPr>
        <w:t>}</w:t>
      </w:r>
      <w:r w:rsidRPr="000F439A">
        <w:rPr>
          <w:rtl/>
          <w:lang w:bidi="ar-YE"/>
        </w:rPr>
        <w:t xml:space="preserve"> [سورة المائدة: 45]</w:t>
      </w:r>
      <w:bookmarkEnd w:id="329"/>
      <w:r w:rsidR="0096294D" w:rsidRPr="000F439A">
        <w:rPr>
          <w:rtl/>
          <w:lang w:bidi="ar-YE"/>
        </w:rPr>
        <w:t>.</w:t>
      </w:r>
    </w:p>
    <w:p w14:paraId="4CD1E380" w14:textId="77777777" w:rsidR="00043357" w:rsidRPr="000F439A" w:rsidRDefault="00043357" w:rsidP="00020802">
      <w:pPr>
        <w:ind w:left="567" w:hanging="567"/>
        <w:rPr>
          <w:rtl/>
          <w:lang w:bidi="ar-YE"/>
        </w:rPr>
      </w:pPr>
      <w:r w:rsidRPr="000F439A">
        <w:rPr>
          <w:rFonts w:hint="eastAsia"/>
          <w:bCs/>
          <w:rtl/>
          <w:lang w:bidi="ar-YE"/>
        </w:rPr>
        <w:t>ثانياً</w:t>
      </w:r>
      <w:r w:rsidRPr="000F439A">
        <w:rPr>
          <w:bCs/>
          <w:rtl/>
          <w:lang w:bidi="ar-YE"/>
        </w:rPr>
        <w:t>:</w:t>
      </w:r>
      <w:r w:rsidRPr="000F439A">
        <w:rPr>
          <w:rtl/>
          <w:lang w:bidi="ar-YE"/>
        </w:rPr>
        <w:t xml:space="preserve"> ما جاء في القرآن الكريم أو السنة الصحيحة تكذيب له وأنه افتراء على الله تعالى</w:t>
      </w:r>
      <w:r w:rsidR="0096294D" w:rsidRPr="000F439A">
        <w:rPr>
          <w:rtl/>
          <w:lang w:bidi="ar-YE"/>
        </w:rPr>
        <w:t>؛</w:t>
      </w:r>
      <w:r w:rsidRPr="000F439A">
        <w:rPr>
          <w:rtl/>
          <w:lang w:bidi="ar-YE"/>
        </w:rPr>
        <w:t xml:space="preserve"> فإننا نجزمُ بعدم صحته</w:t>
      </w:r>
      <w:r w:rsidR="0096294D" w:rsidRPr="000F439A">
        <w:rPr>
          <w:rtl/>
          <w:lang w:bidi="ar-YE"/>
        </w:rPr>
        <w:t>،</w:t>
      </w:r>
      <w:r w:rsidRPr="000F439A">
        <w:rPr>
          <w:rtl/>
          <w:lang w:bidi="ar-YE"/>
        </w:rPr>
        <w:t xml:space="preserve"> ولا نؤمن به</w:t>
      </w:r>
      <w:r w:rsidR="0096294D" w:rsidRPr="000F439A">
        <w:rPr>
          <w:rtl/>
          <w:lang w:bidi="ar-YE"/>
        </w:rPr>
        <w:t>؛</w:t>
      </w:r>
      <w:r w:rsidRPr="000F439A">
        <w:rPr>
          <w:rtl/>
          <w:lang w:bidi="ar-YE"/>
        </w:rPr>
        <w:t xml:space="preserve"> مثل ادعاء أن عيسى عليه السلام ابن الله تعالى</w:t>
      </w:r>
      <w:r w:rsidR="0096294D" w:rsidRPr="000F439A">
        <w:rPr>
          <w:rtl/>
          <w:lang w:bidi="ar-YE"/>
        </w:rPr>
        <w:t>،</w:t>
      </w:r>
      <w:r w:rsidRPr="000F439A">
        <w:rPr>
          <w:rtl/>
          <w:lang w:bidi="ar-YE"/>
        </w:rPr>
        <w:t xml:space="preserve"> قال تعالى: </w:t>
      </w:r>
      <w:bookmarkStart w:id="330" w:name="سورةةالبقرةئئ_116_175"/>
      <w:r w:rsidR="00D35F82" w:rsidRPr="000F439A">
        <w:rPr>
          <w:rFonts w:ascii="ATraditional Arabic" w:hAnsi="ATraditional Arabic" w:cs="ATraditional Arabic"/>
          <w:rtl/>
          <w:lang w:bidi="ar-YE"/>
        </w:rPr>
        <w:t>{</w:t>
      </w:r>
      <w:r w:rsidRPr="000F439A">
        <w:rPr>
          <w:rFonts w:cs="KFGQPC HAFS Uthmanic Script"/>
          <w:b/>
          <w:bCs/>
          <w:rtl/>
          <w:lang w:bidi="ar-YE"/>
        </w:rPr>
        <w:t xml:space="preserve">وَقَالُواْ </w:t>
      </w:r>
      <w:r w:rsidRPr="000F439A">
        <w:rPr>
          <w:rFonts w:cs="KFGQPC HAFS Uthmanic Script" w:hint="cs"/>
          <w:b/>
          <w:bCs/>
          <w:rtl/>
          <w:lang w:bidi="ar-YE"/>
        </w:rPr>
        <w:t>ٱ</w:t>
      </w:r>
      <w:r w:rsidRPr="000F439A">
        <w:rPr>
          <w:rFonts w:cs="KFGQPC HAFS Uthmanic Script" w:hint="eastAsia"/>
          <w:b/>
          <w:bCs/>
          <w:rtl/>
          <w:lang w:bidi="ar-YE"/>
        </w:rPr>
        <w:t>تَّخَذَ</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وَلَدٗاۗ سُبۡحَٰنَهُ</w:t>
      </w:r>
      <w:r w:rsidRPr="000F439A">
        <w:rPr>
          <w:rFonts w:cs="KFGQPC HAFS Uthmanic Script" w:hint="cs"/>
          <w:b/>
          <w:bCs/>
          <w:rtl/>
          <w:lang w:bidi="ar-YE"/>
        </w:rPr>
        <w:t>ۥۖ</w:t>
      </w:r>
      <w:r w:rsidRPr="000F439A">
        <w:rPr>
          <w:rFonts w:cs="KFGQPC HAFS Uthmanic Script"/>
          <w:b/>
          <w:bCs/>
          <w:rtl/>
          <w:lang w:bidi="ar-YE"/>
        </w:rPr>
        <w:t xml:space="preserve"> بَل لَّهُ</w:t>
      </w:r>
      <w:r w:rsidRPr="000F439A">
        <w:rPr>
          <w:rFonts w:cs="KFGQPC HAFS Uthmanic Script" w:hint="cs"/>
          <w:b/>
          <w:bCs/>
          <w:rtl/>
          <w:lang w:bidi="ar-YE"/>
        </w:rPr>
        <w:t>ۥ</w:t>
      </w:r>
      <w:r w:rsidRPr="000F439A">
        <w:rPr>
          <w:rFonts w:cs="KFGQPC HAFS Uthmanic Script"/>
          <w:b/>
          <w:bCs/>
          <w:rtl/>
          <w:lang w:bidi="ar-YE"/>
        </w:rPr>
        <w:t xml:space="preserve"> مَا فِي </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كُلّٞ لَّهُ</w:t>
      </w:r>
      <w:r w:rsidRPr="000F439A">
        <w:rPr>
          <w:rFonts w:cs="KFGQPC HAFS Uthmanic Script" w:hint="cs"/>
          <w:b/>
          <w:bCs/>
          <w:rtl/>
          <w:lang w:bidi="ar-YE"/>
        </w:rPr>
        <w:t>ۥ</w:t>
      </w:r>
      <w:r w:rsidRPr="000F439A">
        <w:rPr>
          <w:rFonts w:cs="KFGQPC HAFS Uthmanic Script"/>
          <w:b/>
          <w:bCs/>
          <w:rtl/>
          <w:lang w:bidi="ar-YE"/>
        </w:rPr>
        <w:t xml:space="preserve"> قَٰنِتُونَ ١١٦</w:t>
      </w:r>
      <w:r w:rsidR="00D35F82" w:rsidRPr="000F439A">
        <w:rPr>
          <w:rFonts w:ascii="ATraditional Arabic" w:hAnsi="ATraditional Arabic" w:cs="ATraditional Arabic"/>
          <w:rtl/>
          <w:lang w:bidi="ar-YE"/>
        </w:rPr>
        <w:t>}</w:t>
      </w:r>
      <w:r w:rsidRPr="000F439A">
        <w:rPr>
          <w:rtl/>
          <w:lang w:bidi="ar-YE"/>
        </w:rPr>
        <w:t xml:space="preserve"> [سورة البقرة: 116]</w:t>
      </w:r>
      <w:bookmarkEnd w:id="330"/>
      <w:r w:rsidR="0096294D" w:rsidRPr="000F439A">
        <w:rPr>
          <w:rtl/>
          <w:lang w:bidi="ar-YE"/>
        </w:rPr>
        <w:t>،</w:t>
      </w:r>
      <w:r w:rsidRPr="000F439A">
        <w:rPr>
          <w:rtl/>
          <w:lang w:bidi="ar-YE"/>
        </w:rPr>
        <w:t xml:space="preserve"> ومثل ما جاء في قوله الله تعالى عن زعم اليهود: </w:t>
      </w:r>
      <w:bookmarkStart w:id="331" w:name="سورةةآل_عمرانئئ_93_176"/>
      <w:r w:rsidR="00D35F82" w:rsidRPr="000F439A">
        <w:rPr>
          <w:rFonts w:ascii="ATraditional Arabic" w:hAnsi="ATraditional Arabic" w:cs="ATraditional Arabic"/>
          <w:rtl/>
          <w:lang w:bidi="ar-YE"/>
        </w:rPr>
        <w:t>{</w:t>
      </w:r>
      <w:r w:rsidRPr="000F439A">
        <w:rPr>
          <w:rFonts w:cs="KFGQPC HAFS Uthmanic Script"/>
          <w:b/>
          <w:bCs/>
          <w:rtl/>
          <w:lang w:bidi="ar-YE"/>
        </w:rPr>
        <w:t xml:space="preserve">۞كُلُّ </w:t>
      </w:r>
      <w:r w:rsidRPr="000F439A">
        <w:rPr>
          <w:rFonts w:cs="KFGQPC HAFS Uthmanic Script" w:hint="cs"/>
          <w:b/>
          <w:bCs/>
          <w:rtl/>
          <w:lang w:bidi="ar-YE"/>
        </w:rPr>
        <w:t>ٱ</w:t>
      </w:r>
      <w:r w:rsidRPr="000F439A">
        <w:rPr>
          <w:rFonts w:cs="KFGQPC HAFS Uthmanic Script" w:hint="eastAsia"/>
          <w:b/>
          <w:bCs/>
          <w:rtl/>
          <w:lang w:bidi="ar-YE"/>
        </w:rPr>
        <w:t>لطَّعَامِ</w:t>
      </w:r>
      <w:r w:rsidRPr="000F439A">
        <w:rPr>
          <w:rFonts w:cs="KFGQPC HAFS Uthmanic Script"/>
          <w:b/>
          <w:bCs/>
          <w:rtl/>
          <w:lang w:bidi="ar-YE"/>
        </w:rPr>
        <w:t xml:space="preserve"> كَانَ حِلّٗا لِّبَنِيٓ إِسۡرَٰٓءِيلَ إِلَّا مَا حَرَّمَ إِسۡرَٰٓءِيلُ عَلَىٰ نَفۡسِهِ</w:t>
      </w:r>
      <w:r w:rsidRPr="000F439A">
        <w:rPr>
          <w:rFonts w:cs="KFGQPC HAFS Uthmanic Script" w:hint="cs"/>
          <w:b/>
          <w:bCs/>
          <w:rtl/>
          <w:lang w:bidi="ar-YE"/>
        </w:rPr>
        <w:t>ۦ</w:t>
      </w:r>
      <w:r w:rsidRPr="000F439A">
        <w:rPr>
          <w:rFonts w:cs="KFGQPC HAFS Uthmanic Script"/>
          <w:b/>
          <w:bCs/>
          <w:rtl/>
          <w:lang w:bidi="ar-YE"/>
        </w:rPr>
        <w:t xml:space="preserve"> مِن قَبۡلِ أَن تُنَزَّلَ </w:t>
      </w:r>
      <w:r w:rsidRPr="000F439A">
        <w:rPr>
          <w:rFonts w:cs="KFGQPC HAFS Uthmanic Script" w:hint="cs"/>
          <w:b/>
          <w:bCs/>
          <w:rtl/>
          <w:lang w:bidi="ar-YE"/>
        </w:rPr>
        <w:t>ٱ</w:t>
      </w:r>
      <w:r w:rsidRPr="000F439A">
        <w:rPr>
          <w:rFonts w:cs="KFGQPC HAFS Uthmanic Script" w:hint="eastAsia"/>
          <w:b/>
          <w:bCs/>
          <w:rtl/>
          <w:lang w:bidi="ar-YE"/>
        </w:rPr>
        <w:t>لتَّوۡرَىٰةُۚ</w:t>
      </w:r>
      <w:r w:rsidRPr="000F439A">
        <w:rPr>
          <w:rFonts w:cs="KFGQPC HAFS Uthmanic Script"/>
          <w:b/>
          <w:bCs/>
          <w:rtl/>
          <w:lang w:bidi="ar-YE"/>
        </w:rPr>
        <w:t xml:space="preserve"> قُلۡ فَأۡتُواْ بِ</w:t>
      </w:r>
      <w:r w:rsidRPr="000F439A">
        <w:rPr>
          <w:rFonts w:cs="KFGQPC HAFS Uthmanic Script" w:hint="cs"/>
          <w:b/>
          <w:bCs/>
          <w:rtl/>
          <w:lang w:bidi="ar-YE"/>
        </w:rPr>
        <w:t>ٱ</w:t>
      </w:r>
      <w:r w:rsidRPr="000F439A">
        <w:rPr>
          <w:rFonts w:cs="KFGQPC HAFS Uthmanic Script" w:hint="eastAsia"/>
          <w:b/>
          <w:bCs/>
          <w:rtl/>
          <w:lang w:bidi="ar-YE"/>
        </w:rPr>
        <w:t>لتَّوۡرَىٰةِ</w:t>
      </w:r>
      <w:r w:rsidRPr="000F439A">
        <w:rPr>
          <w:rFonts w:cs="KFGQPC HAFS Uthmanic Script"/>
          <w:b/>
          <w:bCs/>
          <w:rtl/>
          <w:lang w:bidi="ar-YE"/>
        </w:rPr>
        <w:t xml:space="preserve"> فَ</w:t>
      </w:r>
      <w:r w:rsidRPr="000F439A">
        <w:rPr>
          <w:rFonts w:cs="KFGQPC HAFS Uthmanic Script" w:hint="cs"/>
          <w:b/>
          <w:bCs/>
          <w:rtl/>
          <w:lang w:bidi="ar-YE"/>
        </w:rPr>
        <w:t>ٱ</w:t>
      </w:r>
      <w:r w:rsidRPr="000F439A">
        <w:rPr>
          <w:rFonts w:cs="KFGQPC HAFS Uthmanic Script" w:hint="eastAsia"/>
          <w:b/>
          <w:bCs/>
          <w:rtl/>
          <w:lang w:bidi="ar-YE"/>
        </w:rPr>
        <w:t>تۡلُوهَآ</w:t>
      </w:r>
      <w:r w:rsidRPr="000F439A">
        <w:rPr>
          <w:rFonts w:cs="KFGQPC HAFS Uthmanic Script"/>
          <w:b/>
          <w:bCs/>
          <w:rtl/>
          <w:lang w:bidi="ar-YE"/>
        </w:rPr>
        <w:t xml:space="preserve"> إِن كُنتُمۡ صَٰدِقِينَ ٩٣</w:t>
      </w:r>
      <w:r w:rsidR="00D35F82" w:rsidRPr="000F439A">
        <w:rPr>
          <w:rFonts w:ascii="ATraditional Arabic" w:hAnsi="ATraditional Arabic" w:cs="ATraditional Arabic"/>
          <w:rtl/>
          <w:lang w:bidi="ar-YE"/>
        </w:rPr>
        <w:t>}</w:t>
      </w:r>
      <w:r w:rsidRPr="000F439A">
        <w:rPr>
          <w:rtl/>
          <w:lang w:bidi="ar-YE"/>
        </w:rPr>
        <w:t xml:space="preserve"> [سورة آل عمران: 93]</w:t>
      </w:r>
      <w:bookmarkEnd w:id="331"/>
      <w:r w:rsidR="0096294D" w:rsidRPr="000F439A">
        <w:rPr>
          <w:rtl/>
          <w:lang w:bidi="ar-YE"/>
        </w:rPr>
        <w:t>.</w:t>
      </w:r>
    </w:p>
    <w:p w14:paraId="2B117C1E" w14:textId="77777777" w:rsidR="00043357" w:rsidRPr="000F439A" w:rsidRDefault="00043357" w:rsidP="00020802">
      <w:pPr>
        <w:ind w:left="567" w:hanging="567"/>
        <w:rPr>
          <w:rtl/>
          <w:lang w:bidi="ar-YE"/>
        </w:rPr>
      </w:pPr>
      <w:r w:rsidRPr="000F439A">
        <w:rPr>
          <w:rFonts w:hint="eastAsia"/>
          <w:bCs/>
          <w:rtl/>
          <w:lang w:bidi="ar-YE"/>
        </w:rPr>
        <w:t>ثالثا</w:t>
      </w:r>
      <w:r w:rsidR="00020802" w:rsidRPr="000F439A">
        <w:rPr>
          <w:rFonts w:hint="cs"/>
          <w:bCs/>
          <w:rtl/>
          <w:lang w:bidi="ar-YE"/>
        </w:rPr>
        <w:t>ً</w:t>
      </w:r>
      <w:r w:rsidRPr="000F439A">
        <w:rPr>
          <w:bCs/>
          <w:rtl/>
          <w:lang w:bidi="ar-YE"/>
        </w:rPr>
        <w:t>:</w:t>
      </w:r>
      <w:r w:rsidRPr="000F439A">
        <w:rPr>
          <w:rtl/>
          <w:lang w:bidi="ar-YE"/>
        </w:rPr>
        <w:t xml:space="preserve"> ما لم يأتِ في القرآن أو السنة الصحيحة تصديقٌ له ولا تكذيبٌ: فإنَّ موقفنا منه التوقفُ</w:t>
      </w:r>
      <w:r w:rsidR="0096294D" w:rsidRPr="000F439A">
        <w:rPr>
          <w:rtl/>
          <w:lang w:bidi="ar-YE"/>
        </w:rPr>
        <w:t>،</w:t>
      </w:r>
      <w:r w:rsidRPr="000F439A">
        <w:rPr>
          <w:rtl/>
          <w:lang w:bidi="ar-YE"/>
        </w:rPr>
        <w:t xml:space="preserve"> فلا نصدِّقُ ولا نكذِّبُ</w:t>
      </w:r>
      <w:r w:rsidR="0096294D" w:rsidRPr="000F439A">
        <w:rPr>
          <w:rtl/>
          <w:lang w:bidi="ar-YE"/>
        </w:rPr>
        <w:t>،</w:t>
      </w:r>
      <w:r w:rsidRPr="000F439A">
        <w:rPr>
          <w:rtl/>
          <w:lang w:bidi="ar-YE"/>
        </w:rPr>
        <w:t xml:space="preserve"> فعَنِ أبي نملة الأنصاري: </w:t>
      </w:r>
      <w:bookmarkStart w:id="332" w:name="حديث_0012"/>
      <w:r w:rsidR="00020802" w:rsidRPr="000F439A">
        <w:rPr>
          <w:rFonts w:hint="cs"/>
          <w:rtl/>
          <w:lang w:bidi="ar-YE"/>
        </w:rPr>
        <w:t>((</w:t>
      </w:r>
      <w:r w:rsidRPr="000F439A">
        <w:rPr>
          <w:rtl/>
          <w:lang w:bidi="ar-YE"/>
        </w:rPr>
        <w:t xml:space="preserve">أنه بينما هو جالس عند رسول الله </w:t>
      </w:r>
      <w:r w:rsidR="00020802" w:rsidRPr="000F439A">
        <w:rPr>
          <w:rFonts w:hint="cs"/>
          <w:rtl/>
          <w:lang w:bidi="ar-YE"/>
        </w:rPr>
        <w:t xml:space="preserve">–صلى الله عليه وآله وسلم– </w:t>
      </w:r>
      <w:r w:rsidRPr="000F439A">
        <w:rPr>
          <w:rtl/>
          <w:lang w:bidi="ar-YE"/>
        </w:rPr>
        <w:t>وعنده رجل من اليهود مر بجنازة</w:t>
      </w:r>
      <w:r w:rsidR="0096294D" w:rsidRPr="000F439A">
        <w:rPr>
          <w:rtl/>
          <w:lang w:bidi="ar-YE"/>
        </w:rPr>
        <w:t>،</w:t>
      </w:r>
      <w:r w:rsidRPr="000F439A">
        <w:rPr>
          <w:rtl/>
          <w:lang w:bidi="ar-YE"/>
        </w:rPr>
        <w:t xml:space="preserve"> فقال: يا محمد</w:t>
      </w:r>
      <w:r w:rsidR="0096294D" w:rsidRPr="000F439A">
        <w:rPr>
          <w:rtl/>
          <w:lang w:bidi="ar-YE"/>
        </w:rPr>
        <w:t>،</w:t>
      </w:r>
      <w:r w:rsidRPr="000F439A">
        <w:rPr>
          <w:rtl/>
          <w:lang w:bidi="ar-YE"/>
        </w:rPr>
        <w:t xml:space="preserve"> هل تتكلم هذه الجنازة</w:t>
      </w:r>
      <w:r w:rsidR="0096294D" w:rsidRPr="000F439A">
        <w:rPr>
          <w:rtl/>
          <w:lang w:bidi="ar-YE"/>
        </w:rPr>
        <w:t>؟</w:t>
      </w:r>
      <w:r w:rsidRPr="000F439A">
        <w:rPr>
          <w:rtl/>
          <w:lang w:bidi="ar-YE"/>
        </w:rPr>
        <w:t xml:space="preserve"> فقال النبي</w:t>
      </w:r>
      <w:r w:rsidR="00020802" w:rsidRPr="000F439A">
        <w:rPr>
          <w:rFonts w:hint="cs"/>
          <w:rtl/>
          <w:lang w:bidi="ar-YE"/>
        </w:rPr>
        <w:t xml:space="preserve"> –صلى الله عليه وآله وسلم–</w:t>
      </w:r>
      <w:r w:rsidR="00020802" w:rsidRPr="000F439A">
        <w:rPr>
          <w:rtl/>
          <w:lang w:bidi="ar-YE"/>
        </w:rPr>
        <w:t>:</w:t>
      </w:r>
      <w:r w:rsidR="00020802" w:rsidRPr="000F439A">
        <w:rPr>
          <w:rFonts w:hint="cs"/>
          <w:rtl/>
          <w:lang w:bidi="ar-YE"/>
        </w:rPr>
        <w:t xml:space="preserve"> "</w:t>
      </w:r>
      <w:r w:rsidRPr="000F439A">
        <w:rPr>
          <w:rtl/>
          <w:lang w:bidi="ar-YE"/>
        </w:rPr>
        <w:t>الله أعلم</w:t>
      </w:r>
      <w:r w:rsidR="00020802" w:rsidRPr="000F439A">
        <w:rPr>
          <w:rFonts w:hint="cs"/>
          <w:rtl/>
          <w:lang w:bidi="ar-YE"/>
        </w:rPr>
        <w:t>"</w:t>
      </w:r>
      <w:r w:rsidR="0096294D" w:rsidRPr="000F439A">
        <w:rPr>
          <w:rFonts w:hint="cs"/>
          <w:rtl/>
          <w:lang w:bidi="ar-YE"/>
        </w:rPr>
        <w:t>،</w:t>
      </w:r>
      <w:r w:rsidRPr="000F439A">
        <w:rPr>
          <w:rtl/>
          <w:lang w:bidi="ar-YE"/>
        </w:rPr>
        <w:t xml:space="preserve"> فقال اليهودي: إنها تتكلم</w:t>
      </w:r>
      <w:r w:rsidR="0096294D" w:rsidRPr="000F439A">
        <w:rPr>
          <w:rtl/>
          <w:lang w:bidi="ar-YE"/>
        </w:rPr>
        <w:t>،</w:t>
      </w:r>
      <w:r w:rsidRPr="000F439A">
        <w:rPr>
          <w:rtl/>
          <w:lang w:bidi="ar-YE"/>
        </w:rPr>
        <w:t xml:space="preserve"> فقال رسول الله </w:t>
      </w:r>
      <w:r w:rsidR="00020802" w:rsidRPr="000F439A">
        <w:rPr>
          <w:rFonts w:hint="cs"/>
          <w:rtl/>
          <w:lang w:bidi="ar-YE"/>
        </w:rPr>
        <w:t>–صلى الله عليه وآله وسلم–</w:t>
      </w:r>
      <w:r w:rsidR="00020802" w:rsidRPr="000F439A">
        <w:rPr>
          <w:rtl/>
          <w:lang w:bidi="ar-YE"/>
        </w:rPr>
        <w:t>:</w:t>
      </w:r>
      <w:r w:rsidR="00020802" w:rsidRPr="000F439A">
        <w:rPr>
          <w:rFonts w:hint="cs"/>
          <w:rtl/>
          <w:lang w:bidi="ar-YE"/>
        </w:rPr>
        <w:t xml:space="preserve"> </w:t>
      </w:r>
      <w:r w:rsidRPr="000F439A">
        <w:rPr>
          <w:rtl/>
          <w:lang w:bidi="ar-YE"/>
        </w:rPr>
        <w:t>ما حدثكم أهل الكتاب فلا تصدقوهم ولا تكذبوهم</w:t>
      </w:r>
      <w:r w:rsidR="0096294D" w:rsidRPr="000F439A">
        <w:rPr>
          <w:rtl/>
          <w:lang w:bidi="ar-YE"/>
        </w:rPr>
        <w:t>،</w:t>
      </w:r>
      <w:r w:rsidRPr="000F439A">
        <w:rPr>
          <w:rtl/>
          <w:lang w:bidi="ar-YE"/>
        </w:rPr>
        <w:t xml:space="preserve"> وقولوا: آمنا بالله ورسله</w:t>
      </w:r>
      <w:r w:rsidR="0096294D" w:rsidRPr="000F439A">
        <w:rPr>
          <w:rtl/>
          <w:lang w:bidi="ar-YE"/>
        </w:rPr>
        <w:t>،</w:t>
      </w:r>
      <w:r w:rsidRPr="000F439A">
        <w:rPr>
          <w:rtl/>
          <w:lang w:bidi="ar-YE"/>
        </w:rPr>
        <w:t xml:space="preserve"> فإن كان باطلا لم تصدقوه</w:t>
      </w:r>
      <w:r w:rsidR="0096294D" w:rsidRPr="000F439A">
        <w:rPr>
          <w:rtl/>
          <w:lang w:bidi="ar-YE"/>
        </w:rPr>
        <w:t>،</w:t>
      </w:r>
      <w:r w:rsidRPr="000F439A">
        <w:rPr>
          <w:rtl/>
          <w:lang w:bidi="ar-YE"/>
        </w:rPr>
        <w:t xml:space="preserve"> وإن كان حقا لم تكذبوه))</w:t>
      </w:r>
      <w:bookmarkEnd w:id="332"/>
      <w:r w:rsidR="00772FFB" w:rsidRPr="000F439A">
        <w:rPr>
          <w:vertAlign w:val="superscript"/>
          <w:rtl/>
        </w:rPr>
        <w:t>(</w:t>
      </w:r>
      <w:r w:rsidR="00772FFB" w:rsidRPr="000F439A">
        <w:rPr>
          <w:vertAlign w:val="superscript"/>
          <w:rtl/>
        </w:rPr>
        <w:footnoteReference w:id="267"/>
      </w:r>
      <w:r w:rsidR="00772FFB" w:rsidRPr="000F439A">
        <w:rPr>
          <w:vertAlign w:val="superscript"/>
          <w:rtl/>
        </w:rPr>
        <w:t>)</w:t>
      </w:r>
      <w:r w:rsidR="0096294D" w:rsidRPr="000F439A">
        <w:rPr>
          <w:rtl/>
          <w:lang w:bidi="ar-YE"/>
        </w:rPr>
        <w:t>.</w:t>
      </w:r>
    </w:p>
    <w:p w14:paraId="58D363D6" w14:textId="77777777" w:rsidR="00043357" w:rsidRPr="000F439A" w:rsidRDefault="00043357" w:rsidP="00020802">
      <w:pPr>
        <w:rPr>
          <w:rtl/>
          <w:lang w:bidi="ar-YE"/>
        </w:rPr>
      </w:pPr>
    </w:p>
    <w:p w14:paraId="40A9F9E2" w14:textId="77777777" w:rsidR="00020802" w:rsidRPr="000F439A" w:rsidRDefault="00020802" w:rsidP="00020802">
      <w:pPr>
        <w:rPr>
          <w:rtl/>
          <w:lang w:bidi="ar-YE"/>
        </w:rPr>
      </w:pPr>
    </w:p>
    <w:p w14:paraId="53E43794" w14:textId="77777777" w:rsidR="00020802" w:rsidRPr="000F439A" w:rsidRDefault="00020802" w:rsidP="00020802">
      <w:pPr>
        <w:rPr>
          <w:sz w:val="2"/>
          <w:szCs w:val="2"/>
          <w:rtl/>
          <w:lang w:bidi="ar-YE"/>
        </w:rPr>
      </w:pPr>
      <w:r w:rsidRPr="000F439A">
        <w:rPr>
          <w:rtl/>
          <w:lang w:bidi="ar-YE"/>
        </w:rPr>
        <w:br w:type="page"/>
      </w:r>
    </w:p>
    <w:p w14:paraId="753518DB" w14:textId="77777777" w:rsidR="00020802" w:rsidRPr="000F439A" w:rsidRDefault="00020802" w:rsidP="00020802">
      <w:pPr>
        <w:pStyle w:val="4"/>
        <w:rPr>
          <w:rtl/>
        </w:rPr>
      </w:pPr>
      <w:bookmarkStart w:id="333" w:name="_Toc160896364"/>
      <w:r w:rsidRPr="000F439A">
        <w:rPr>
          <w:rtl/>
        </w:rPr>
        <w:t>المطلب الثاني: الإيمان بالكتب في سورة الشورى</w:t>
      </w:r>
      <w:r w:rsidR="0096294D" w:rsidRPr="000F439A">
        <w:rPr>
          <w:rFonts w:hint="cs"/>
          <w:rtl/>
        </w:rPr>
        <w:t>.</w:t>
      </w:r>
      <w:bookmarkEnd w:id="333"/>
      <w:r w:rsidRPr="000F439A">
        <w:rPr>
          <w:rFonts w:hint="cs"/>
          <w:rtl/>
        </w:rPr>
        <w:t xml:space="preserve"> </w:t>
      </w:r>
    </w:p>
    <w:p w14:paraId="11077F93" w14:textId="77777777" w:rsidR="00043357" w:rsidRPr="000F439A" w:rsidRDefault="00020802" w:rsidP="00FB038C">
      <w:pPr>
        <w:spacing w:line="300" w:lineRule="auto"/>
        <w:rPr>
          <w:rtl/>
          <w:lang w:bidi="ar-YE"/>
        </w:rPr>
      </w:pPr>
      <w:r w:rsidRPr="000F439A">
        <w:rPr>
          <w:rFonts w:hint="cs"/>
          <w:rtl/>
          <w:lang w:bidi="ar-YE"/>
        </w:rPr>
        <w:t>ل</w:t>
      </w:r>
      <w:r w:rsidR="00043357" w:rsidRPr="000F439A">
        <w:rPr>
          <w:rFonts w:hint="eastAsia"/>
          <w:rtl/>
          <w:lang w:bidi="ar-YE"/>
        </w:rPr>
        <w:t>قد</w:t>
      </w:r>
      <w:r w:rsidR="00043357" w:rsidRPr="000F439A">
        <w:rPr>
          <w:rtl/>
          <w:lang w:bidi="ar-YE"/>
        </w:rPr>
        <w:t xml:space="preserve"> تحدثت سورة الشورى عن الإيمان بالكتب في الآيات التالية:</w:t>
      </w:r>
    </w:p>
    <w:p w14:paraId="67B5E12C" w14:textId="77777777" w:rsidR="00043357" w:rsidRPr="000F439A" w:rsidRDefault="00020802" w:rsidP="00C54F79">
      <w:pPr>
        <w:keepNext/>
        <w:keepLines/>
        <w:numPr>
          <w:ilvl w:val="0"/>
          <w:numId w:val="50"/>
        </w:numPr>
        <w:ind w:left="851" w:hanging="851"/>
        <w:rPr>
          <w:bCs/>
          <w:rtl/>
          <w:lang w:bidi="ar-YE"/>
        </w:rPr>
      </w:pPr>
      <w:r w:rsidRPr="000F439A">
        <w:rPr>
          <w:rFonts w:hint="cs"/>
          <w:bCs/>
          <w:rtl/>
          <w:lang w:bidi="ar-YE"/>
        </w:rPr>
        <w:t xml:space="preserve">قال تعالى: </w:t>
      </w:r>
      <w:bookmarkStart w:id="334" w:name="سورةةالشورىئئ_7_177"/>
      <w:r w:rsidR="00D35F82" w:rsidRPr="000F439A">
        <w:rPr>
          <w:rFonts w:ascii="ATraditional Arabic" w:hAnsi="ATraditional Arabic" w:cs="ATraditional Arabic"/>
          <w:bCs/>
          <w:rtl/>
          <w:lang w:bidi="ar-YE"/>
        </w:rPr>
        <w:t>{</w:t>
      </w:r>
      <w:r w:rsidR="00043357" w:rsidRPr="000F439A">
        <w:rPr>
          <w:rFonts w:cs="KFGQPC HAFS Uthmanic Script"/>
          <w:b/>
          <w:bCs/>
          <w:rtl/>
          <w:lang w:bidi="ar-YE"/>
        </w:rPr>
        <w:t xml:space="preserve">وَكَذَٰلِكَ أَوۡحَيۡنَآ إِلَيۡكَ قُرۡءَانًا عَرَبِيّٗا لِّتُنذِرَ أُمَّ </w:t>
      </w:r>
      <w:r w:rsidR="00043357" w:rsidRPr="000F439A">
        <w:rPr>
          <w:rFonts w:cs="KFGQPC HAFS Uthmanic Script" w:hint="cs"/>
          <w:b/>
          <w:bCs/>
          <w:rtl/>
          <w:lang w:bidi="ar-YE"/>
        </w:rPr>
        <w:t>ٱ</w:t>
      </w:r>
      <w:r w:rsidR="00043357" w:rsidRPr="000F439A">
        <w:rPr>
          <w:rFonts w:cs="KFGQPC HAFS Uthmanic Script" w:hint="eastAsia"/>
          <w:b/>
          <w:bCs/>
          <w:rtl/>
          <w:lang w:bidi="ar-YE"/>
        </w:rPr>
        <w:t>لۡقُرَىٰ</w:t>
      </w:r>
      <w:r w:rsidR="00043357" w:rsidRPr="000F439A">
        <w:rPr>
          <w:rFonts w:cs="KFGQPC HAFS Uthmanic Script"/>
          <w:b/>
          <w:bCs/>
          <w:rtl/>
          <w:lang w:bidi="ar-YE"/>
        </w:rPr>
        <w:t xml:space="preserve"> وَمَنۡ حَوۡلَهَا وَتُنذِرَ يَوۡمَ </w:t>
      </w:r>
      <w:r w:rsidR="00043357" w:rsidRPr="000F439A">
        <w:rPr>
          <w:rFonts w:cs="KFGQPC HAFS Uthmanic Script" w:hint="cs"/>
          <w:b/>
          <w:bCs/>
          <w:rtl/>
          <w:lang w:bidi="ar-YE"/>
        </w:rPr>
        <w:t>ٱ</w:t>
      </w:r>
      <w:r w:rsidR="00043357" w:rsidRPr="000F439A">
        <w:rPr>
          <w:rFonts w:cs="KFGQPC HAFS Uthmanic Script" w:hint="eastAsia"/>
          <w:b/>
          <w:bCs/>
          <w:rtl/>
          <w:lang w:bidi="ar-YE"/>
        </w:rPr>
        <w:t>لۡجَمۡعِ</w:t>
      </w:r>
      <w:r w:rsidR="00043357" w:rsidRPr="000F439A">
        <w:rPr>
          <w:rFonts w:cs="KFGQPC HAFS Uthmanic Script"/>
          <w:b/>
          <w:bCs/>
          <w:rtl/>
          <w:lang w:bidi="ar-YE"/>
        </w:rPr>
        <w:t xml:space="preserve"> لَا رَيۡبَ فِيهِۚ فَرِيقٞ فِي </w:t>
      </w:r>
      <w:r w:rsidR="00043357" w:rsidRPr="000F439A">
        <w:rPr>
          <w:rFonts w:cs="KFGQPC HAFS Uthmanic Script" w:hint="cs"/>
          <w:b/>
          <w:bCs/>
          <w:rtl/>
          <w:lang w:bidi="ar-YE"/>
        </w:rPr>
        <w:t>ٱ</w:t>
      </w:r>
      <w:r w:rsidR="00043357" w:rsidRPr="000F439A">
        <w:rPr>
          <w:rFonts w:cs="KFGQPC HAFS Uthmanic Script" w:hint="eastAsia"/>
          <w:b/>
          <w:bCs/>
          <w:rtl/>
          <w:lang w:bidi="ar-YE"/>
        </w:rPr>
        <w:t>لۡجَنَّةِ</w:t>
      </w:r>
      <w:r w:rsidR="00043357" w:rsidRPr="000F439A">
        <w:rPr>
          <w:rFonts w:cs="KFGQPC HAFS Uthmanic Script"/>
          <w:b/>
          <w:bCs/>
          <w:rtl/>
          <w:lang w:bidi="ar-YE"/>
        </w:rPr>
        <w:t xml:space="preserve"> وَفَرِيقٞ فِي </w:t>
      </w:r>
      <w:r w:rsidR="00043357" w:rsidRPr="000F439A">
        <w:rPr>
          <w:rFonts w:cs="KFGQPC HAFS Uthmanic Script" w:hint="cs"/>
          <w:b/>
          <w:bCs/>
          <w:rtl/>
          <w:lang w:bidi="ar-YE"/>
        </w:rPr>
        <w:t>ٱ</w:t>
      </w:r>
      <w:r w:rsidR="00043357" w:rsidRPr="000F439A">
        <w:rPr>
          <w:rFonts w:cs="KFGQPC HAFS Uthmanic Script" w:hint="eastAsia"/>
          <w:b/>
          <w:bCs/>
          <w:rtl/>
          <w:lang w:bidi="ar-YE"/>
        </w:rPr>
        <w:t>لسَّعِيرِ</w:t>
      </w:r>
      <w:r w:rsidR="00043357" w:rsidRPr="000F439A">
        <w:rPr>
          <w:rFonts w:cs="KFGQPC HAFS Uthmanic Script"/>
          <w:b/>
          <w:bCs/>
          <w:rtl/>
          <w:lang w:bidi="ar-YE"/>
        </w:rPr>
        <w:t xml:space="preserve"> ٧</w:t>
      </w:r>
      <w:r w:rsidR="00D35F82" w:rsidRPr="000F439A">
        <w:rPr>
          <w:rFonts w:ascii="ATraditional Arabic" w:hAnsi="ATraditional Arabic" w:cs="ATraditional Arabic"/>
          <w:bCs/>
          <w:rtl/>
          <w:lang w:bidi="ar-YE"/>
        </w:rPr>
        <w:t>}</w:t>
      </w:r>
      <w:r w:rsidR="00043357" w:rsidRPr="000F439A">
        <w:rPr>
          <w:bCs/>
          <w:rtl/>
          <w:lang w:bidi="ar-YE"/>
        </w:rPr>
        <w:t xml:space="preserve"> [سورة الشورى: 7]</w:t>
      </w:r>
      <w:bookmarkEnd w:id="334"/>
      <w:r w:rsidR="0096294D" w:rsidRPr="000F439A">
        <w:rPr>
          <w:rFonts w:hint="cs"/>
          <w:bCs/>
          <w:rtl/>
          <w:lang w:bidi="ar-YE"/>
        </w:rPr>
        <w:t>.</w:t>
      </w:r>
    </w:p>
    <w:p w14:paraId="478C4CB8" w14:textId="77777777" w:rsidR="00043357" w:rsidRPr="000F439A" w:rsidRDefault="00020802" w:rsidP="00FB038C">
      <w:pPr>
        <w:spacing w:line="324" w:lineRule="auto"/>
        <w:rPr>
          <w:rtl/>
          <w:lang w:bidi="ar-YE"/>
        </w:rPr>
      </w:pPr>
      <w:r w:rsidRPr="000F439A">
        <w:rPr>
          <w:rFonts w:hint="cs"/>
          <w:rtl/>
          <w:lang w:bidi="ar-YE"/>
        </w:rPr>
        <w:t xml:space="preserve">فقوله: </w:t>
      </w:r>
      <w:r w:rsidRPr="000F439A">
        <w:rPr>
          <w:rFonts w:ascii="ATraditional Arabic" w:hAnsi="ATraditional Arabic" w:cs="ATraditional Arabic" w:hint="cs"/>
          <w:rtl/>
          <w:lang w:bidi="ar-YE"/>
        </w:rPr>
        <w:t>"</w:t>
      </w:r>
      <w:r w:rsidR="00D35F82" w:rsidRPr="000F439A">
        <w:rPr>
          <w:rFonts w:ascii="ATraditional Arabic" w:hAnsi="ATraditional Arabic" w:cs="ATraditional Arabic"/>
          <w:rtl/>
          <w:lang w:bidi="ar-YE"/>
        </w:rPr>
        <w:t>{</w:t>
      </w:r>
      <w:r w:rsidR="00043357" w:rsidRPr="000F439A">
        <w:rPr>
          <w:rFonts w:cs="KFGQPC HAFS Uthmanic Script"/>
          <w:b/>
          <w:bCs/>
          <w:rtl/>
          <w:lang w:bidi="ar-YE"/>
        </w:rPr>
        <w:t>أَوۡحَيۡنَآ إِلَيۡكَ</w:t>
      </w:r>
      <w:r w:rsidR="00D35F82" w:rsidRPr="000F439A">
        <w:rPr>
          <w:rFonts w:ascii="ATraditional Arabic" w:hAnsi="ATraditional Arabic" w:cs="ATraditional Arabic"/>
          <w:rtl/>
          <w:lang w:bidi="ar-YE"/>
        </w:rPr>
        <w:t>}</w:t>
      </w:r>
      <w:r w:rsidR="00043357" w:rsidRPr="000F439A">
        <w:rPr>
          <w:rtl/>
          <w:lang w:bidi="ar-YE"/>
        </w:rPr>
        <w:t xml:space="preserve"> يا محمد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قُرۡءَانًا عَرَبِيّٗا</w:t>
      </w:r>
      <w:r w:rsidR="00D35F82" w:rsidRPr="000F439A">
        <w:rPr>
          <w:rFonts w:ascii="ATraditional Arabic" w:hAnsi="ATraditional Arabic" w:cs="ATraditional Arabic"/>
          <w:rtl/>
          <w:lang w:bidi="ar-YE"/>
        </w:rPr>
        <w:t>}</w:t>
      </w:r>
      <w:r w:rsidR="00043357" w:rsidRPr="000F439A">
        <w:rPr>
          <w:rtl/>
          <w:lang w:bidi="ar-YE"/>
        </w:rPr>
        <w:t xml:space="preserve"> بلسان العرب</w:t>
      </w:r>
      <w:r w:rsidR="0096294D" w:rsidRPr="000F439A">
        <w:rPr>
          <w:rtl/>
          <w:lang w:bidi="ar-YE"/>
        </w:rPr>
        <w:t>،</w:t>
      </w:r>
      <w:r w:rsidR="00043357" w:rsidRPr="000F439A">
        <w:rPr>
          <w:rtl/>
          <w:lang w:bidi="ar-YE"/>
        </w:rPr>
        <w:t xml:space="preserve"> لأن الذين أرسلتك إليهم قوم عرب</w:t>
      </w:r>
      <w:r w:rsidR="0096294D" w:rsidRPr="000F439A">
        <w:rPr>
          <w:rtl/>
          <w:lang w:bidi="ar-YE"/>
        </w:rPr>
        <w:t>،</w:t>
      </w:r>
      <w:r w:rsidR="00043357" w:rsidRPr="000F439A">
        <w:rPr>
          <w:rtl/>
          <w:lang w:bidi="ar-YE"/>
        </w:rPr>
        <w:t xml:space="preserve"> فأوحينا إليك هذا القرآن بألسنتهم</w:t>
      </w:r>
      <w:r w:rsidR="0096294D" w:rsidRPr="000F439A">
        <w:rPr>
          <w:rtl/>
          <w:lang w:bidi="ar-YE"/>
        </w:rPr>
        <w:t>،</w:t>
      </w:r>
      <w:r w:rsidR="00043357" w:rsidRPr="000F439A">
        <w:rPr>
          <w:rtl/>
          <w:lang w:bidi="ar-YE"/>
        </w:rPr>
        <w:t xml:space="preserve"> ل</w:t>
      </w:r>
      <w:r w:rsidRPr="000F439A">
        <w:rPr>
          <w:rtl/>
          <w:lang w:bidi="ar-YE"/>
        </w:rPr>
        <w:t>يفهموا ما فيه من حجج الله وذكره</w:t>
      </w:r>
      <w:r w:rsidR="00043357" w:rsidRPr="000F439A">
        <w:rPr>
          <w:rtl/>
          <w:lang w:bidi="ar-YE"/>
        </w:rPr>
        <w:t>"</w:t>
      </w:r>
      <w:r w:rsidR="00772FFB" w:rsidRPr="000F439A">
        <w:rPr>
          <w:vertAlign w:val="superscript"/>
          <w:rtl/>
        </w:rPr>
        <w:t>(</w:t>
      </w:r>
      <w:r w:rsidR="00772FFB" w:rsidRPr="000F439A">
        <w:rPr>
          <w:vertAlign w:val="superscript"/>
          <w:rtl/>
        </w:rPr>
        <w:footnoteReference w:id="268"/>
      </w:r>
      <w:r w:rsidR="00772FFB" w:rsidRPr="000F439A">
        <w:rPr>
          <w:vertAlign w:val="superscript"/>
          <w:rtl/>
        </w:rPr>
        <w:t>)</w:t>
      </w:r>
      <w:r w:rsidR="0096294D" w:rsidRPr="000F439A">
        <w:rPr>
          <w:rFonts w:hint="cs"/>
          <w:rtl/>
          <w:lang w:bidi="ar-YE"/>
        </w:rPr>
        <w:t>.</w:t>
      </w:r>
    </w:p>
    <w:p w14:paraId="6C6812B9" w14:textId="77777777" w:rsidR="00043357" w:rsidRPr="000F439A" w:rsidRDefault="00020802" w:rsidP="00C54F79">
      <w:pPr>
        <w:keepNext/>
        <w:keepLines/>
        <w:numPr>
          <w:ilvl w:val="0"/>
          <w:numId w:val="50"/>
        </w:numPr>
        <w:ind w:left="851" w:hanging="851"/>
        <w:rPr>
          <w:bCs/>
          <w:rtl/>
          <w:lang w:bidi="ar-YE"/>
        </w:rPr>
      </w:pPr>
      <w:r w:rsidRPr="000F439A">
        <w:rPr>
          <w:rFonts w:hint="cs"/>
          <w:bCs/>
          <w:rtl/>
          <w:lang w:bidi="ar-YE"/>
        </w:rPr>
        <w:t xml:space="preserve">وقال سبحانه: </w:t>
      </w:r>
      <w:bookmarkStart w:id="335" w:name="سورةةالشورىئئ_14_178"/>
      <w:r w:rsidR="00D35F82" w:rsidRPr="000F439A">
        <w:rPr>
          <w:rFonts w:ascii="ATraditional Arabic" w:hAnsi="ATraditional Arabic" w:cs="ATraditional Arabic"/>
          <w:bCs/>
          <w:rtl/>
          <w:lang w:bidi="ar-YE"/>
        </w:rPr>
        <w:t>{</w:t>
      </w:r>
      <w:r w:rsidR="00043357" w:rsidRPr="000F439A">
        <w:rPr>
          <w:rFonts w:cs="KFGQPC HAFS Uthmanic Script"/>
          <w:b/>
          <w:bCs/>
          <w:rtl/>
          <w:lang w:bidi="ar-YE"/>
        </w:rPr>
        <w:t xml:space="preserve">وَمَا تَفَرَّقُوٓاْ إِلَّا مِنۢ بَعۡدِمَا جَآءَهُمُ </w:t>
      </w:r>
      <w:r w:rsidR="00043357" w:rsidRPr="000F439A">
        <w:rPr>
          <w:rFonts w:cs="KFGQPC HAFS Uthmanic Script" w:hint="cs"/>
          <w:b/>
          <w:bCs/>
          <w:rtl/>
          <w:lang w:bidi="ar-YE"/>
        </w:rPr>
        <w:t>ٱ</w:t>
      </w:r>
      <w:r w:rsidR="00043357" w:rsidRPr="000F439A">
        <w:rPr>
          <w:rFonts w:cs="KFGQPC HAFS Uthmanic Script" w:hint="eastAsia"/>
          <w:b/>
          <w:bCs/>
          <w:rtl/>
          <w:lang w:bidi="ar-YE"/>
        </w:rPr>
        <w:t>لۡعِلۡمُ</w:t>
      </w:r>
      <w:r w:rsidR="00043357" w:rsidRPr="000F439A">
        <w:rPr>
          <w:rFonts w:cs="KFGQPC HAFS Uthmanic Script"/>
          <w:b/>
          <w:bCs/>
          <w:rtl/>
          <w:lang w:bidi="ar-YE"/>
        </w:rPr>
        <w:t xml:space="preserve"> بَغۡيَۢا بَيۡنَهُمۡۚ وَلَوۡلَا كَلِمَةٞ سَبَقَتۡ مِن رَّبِّكَ إِلَىٰٓ أَجَلٖ مُّسَمّٗى لَّقُضِيَ بَيۡنَهُمۡۚ وَإِنَّ </w:t>
      </w:r>
      <w:r w:rsidR="00043357" w:rsidRPr="000F439A">
        <w:rPr>
          <w:rFonts w:cs="KFGQPC HAFS Uthmanic Script" w:hint="cs"/>
          <w:b/>
          <w:bCs/>
          <w:rtl/>
          <w:lang w:bidi="ar-YE"/>
        </w:rPr>
        <w:t>ٱ</w:t>
      </w:r>
      <w:r w:rsidR="00043357" w:rsidRPr="000F439A">
        <w:rPr>
          <w:rFonts w:cs="KFGQPC HAFS Uthmanic Script" w:hint="eastAsia"/>
          <w:b/>
          <w:bCs/>
          <w:rtl/>
          <w:lang w:bidi="ar-YE"/>
        </w:rPr>
        <w:t>لَّذِينَ</w:t>
      </w:r>
      <w:r w:rsidR="00043357" w:rsidRPr="000F439A">
        <w:rPr>
          <w:rFonts w:cs="KFGQPC HAFS Uthmanic Script"/>
          <w:b/>
          <w:bCs/>
          <w:rtl/>
          <w:lang w:bidi="ar-YE"/>
        </w:rPr>
        <w:t xml:space="preserve"> أُورِثُواْ </w:t>
      </w:r>
      <w:r w:rsidR="00043357" w:rsidRPr="000F439A">
        <w:rPr>
          <w:rFonts w:cs="KFGQPC HAFS Uthmanic Script" w:hint="cs"/>
          <w:b/>
          <w:bCs/>
          <w:rtl/>
          <w:lang w:bidi="ar-YE"/>
        </w:rPr>
        <w:t>ٱ</w:t>
      </w:r>
      <w:r w:rsidR="00043357" w:rsidRPr="000F439A">
        <w:rPr>
          <w:rFonts w:cs="KFGQPC HAFS Uthmanic Script" w:hint="eastAsia"/>
          <w:b/>
          <w:bCs/>
          <w:rtl/>
          <w:lang w:bidi="ar-YE"/>
        </w:rPr>
        <w:t>لۡكِتَٰبَ</w:t>
      </w:r>
      <w:r w:rsidR="00043357" w:rsidRPr="000F439A">
        <w:rPr>
          <w:rFonts w:cs="KFGQPC HAFS Uthmanic Script"/>
          <w:b/>
          <w:bCs/>
          <w:rtl/>
          <w:lang w:bidi="ar-YE"/>
        </w:rPr>
        <w:t xml:space="preserve"> مِنۢ بَعۡدِهِمۡ لَفِي شَكّٖ مِّنۡهُ مُرِ</w:t>
      </w:r>
      <w:r w:rsidR="00043357" w:rsidRPr="000F439A">
        <w:rPr>
          <w:rFonts w:cs="KFGQPC HAFS Uthmanic Script" w:hint="eastAsia"/>
          <w:b/>
          <w:bCs/>
          <w:rtl/>
          <w:lang w:bidi="ar-YE"/>
        </w:rPr>
        <w:t>يبٖ</w:t>
      </w:r>
      <w:r w:rsidR="00043357" w:rsidRPr="000F439A">
        <w:rPr>
          <w:rFonts w:cs="KFGQPC HAFS Uthmanic Script"/>
          <w:b/>
          <w:bCs/>
          <w:rtl/>
          <w:lang w:bidi="ar-YE"/>
        </w:rPr>
        <w:t xml:space="preserve"> ١٤</w:t>
      </w:r>
      <w:r w:rsidR="00D35F82" w:rsidRPr="000F439A">
        <w:rPr>
          <w:rFonts w:ascii="ATraditional Arabic" w:hAnsi="ATraditional Arabic" w:cs="ATraditional Arabic"/>
          <w:bCs/>
          <w:rtl/>
          <w:lang w:bidi="ar-YE"/>
        </w:rPr>
        <w:t>}</w:t>
      </w:r>
      <w:r w:rsidR="00043357" w:rsidRPr="000F439A">
        <w:rPr>
          <w:bCs/>
          <w:rtl/>
          <w:lang w:bidi="ar-YE"/>
        </w:rPr>
        <w:t xml:space="preserve"> [سورة الشورى: 14]</w:t>
      </w:r>
      <w:bookmarkEnd w:id="335"/>
      <w:r w:rsidR="0096294D" w:rsidRPr="000F439A">
        <w:rPr>
          <w:bCs/>
          <w:rtl/>
          <w:lang w:bidi="ar-YE"/>
        </w:rPr>
        <w:t>.</w:t>
      </w:r>
    </w:p>
    <w:p w14:paraId="6FA321EA" w14:textId="77777777" w:rsidR="00043357" w:rsidRPr="000F439A" w:rsidRDefault="00020802" w:rsidP="00FB038C">
      <w:pPr>
        <w:spacing w:line="324" w:lineRule="auto"/>
        <w:rPr>
          <w:rtl/>
          <w:lang w:bidi="ar-YE"/>
        </w:rPr>
      </w:pPr>
      <w:r w:rsidRPr="000F439A">
        <w:rPr>
          <w:rFonts w:hint="cs"/>
          <w:rtl/>
          <w:lang w:bidi="ar-YE"/>
        </w:rPr>
        <w:t xml:space="preserve">فقوله: </w:t>
      </w:r>
      <w:r w:rsidR="00043357" w:rsidRPr="000F439A">
        <w:rPr>
          <w:rtl/>
          <w:lang w:bidi="ar-YE"/>
        </w:rPr>
        <w:t>"</w:t>
      </w:r>
      <w:r w:rsidR="00D35F82" w:rsidRPr="000F439A">
        <w:rPr>
          <w:rFonts w:ascii="ATraditional Arabic" w:hAnsi="ATraditional Arabic" w:cs="ATraditional Arabic"/>
          <w:rtl/>
          <w:lang w:bidi="ar-YE"/>
        </w:rPr>
        <w:t>{</w:t>
      </w:r>
      <w:r w:rsidR="00043357" w:rsidRPr="000F439A">
        <w:rPr>
          <w:rFonts w:cs="KFGQPC HAFS Uthmanic Script"/>
          <w:b/>
          <w:bCs/>
          <w:rtl/>
          <w:lang w:bidi="ar-YE"/>
        </w:rPr>
        <w:t>وَمَا تَفَرَّقُوٓاْ</w:t>
      </w:r>
      <w:r w:rsidR="00D35F82" w:rsidRPr="000F439A">
        <w:rPr>
          <w:rFonts w:ascii="ATraditional Arabic" w:hAnsi="ATraditional Arabic" w:cs="ATraditional Arabic"/>
          <w:rtl/>
          <w:lang w:bidi="ar-YE"/>
        </w:rPr>
        <w:t>}</w:t>
      </w:r>
      <w:r w:rsidRPr="000F439A">
        <w:rPr>
          <w:rFonts w:hint="cs"/>
          <w:rtl/>
          <w:lang w:bidi="ar-YE"/>
        </w:rPr>
        <w:t xml:space="preserve"> </w:t>
      </w:r>
      <w:r w:rsidR="00043357" w:rsidRPr="000F439A">
        <w:rPr>
          <w:rtl/>
          <w:lang w:bidi="ar-YE"/>
        </w:rPr>
        <w:t xml:space="preserve">أي: أهل الكتاب بعد أنبيائهم </w:t>
      </w:r>
      <w:r w:rsidR="00D35F82" w:rsidRPr="000F439A">
        <w:rPr>
          <w:rFonts w:ascii="ATraditional Arabic" w:hAnsi="ATraditional Arabic" w:cs="ATraditional Arabic"/>
          <w:rtl/>
          <w:lang w:bidi="ar-YE"/>
        </w:rPr>
        <w:t>{</w:t>
      </w:r>
      <w:r w:rsidR="00043357" w:rsidRPr="000F439A">
        <w:rPr>
          <w:rFonts w:cs="KFGQPC HAFS Uthmanic Script"/>
          <w:b/>
          <w:bCs/>
          <w:rtl/>
          <w:lang w:bidi="ar-YE"/>
        </w:rPr>
        <w:t xml:space="preserve">إِلَّا مِنۢ بَعۡدِمَا جَآءَهُمُ </w:t>
      </w:r>
      <w:r w:rsidR="00043357" w:rsidRPr="000F439A">
        <w:rPr>
          <w:rFonts w:cs="KFGQPC HAFS Uthmanic Script" w:hint="cs"/>
          <w:b/>
          <w:bCs/>
          <w:rtl/>
          <w:lang w:bidi="ar-YE"/>
        </w:rPr>
        <w:t>ٱ</w:t>
      </w:r>
      <w:r w:rsidR="00043357" w:rsidRPr="000F439A">
        <w:rPr>
          <w:rFonts w:cs="KFGQPC HAFS Uthmanic Script" w:hint="eastAsia"/>
          <w:b/>
          <w:bCs/>
          <w:rtl/>
          <w:lang w:bidi="ar-YE"/>
        </w:rPr>
        <w:t>لۡعِلۡمُ</w:t>
      </w:r>
      <w:r w:rsidR="00D35F82" w:rsidRPr="000F439A">
        <w:rPr>
          <w:rFonts w:ascii="ATraditional Arabic" w:hAnsi="ATraditional Arabic" w:cs="ATraditional Arabic"/>
          <w:rtl/>
          <w:lang w:bidi="ar-YE"/>
        </w:rPr>
        <w:t>}</w:t>
      </w:r>
      <w:r w:rsidR="00043357" w:rsidRPr="000F439A">
        <w:rPr>
          <w:rtl/>
          <w:lang w:bidi="ar-YE"/>
        </w:rPr>
        <w:t xml:space="preserve"> إلا من بعد أن علموا أن الفرقة ضلال وأمرٌ متوعد عليه على ألسنة الأنبياء عليهم السلام</w:t>
      </w:r>
      <w:r w:rsidR="0096294D" w:rsidRPr="000F439A">
        <w:rPr>
          <w:rtl/>
          <w:lang w:bidi="ar-YE"/>
        </w:rPr>
        <w:t>،</w:t>
      </w:r>
      <w:r w:rsidR="00043357" w:rsidRPr="000F439A">
        <w:rPr>
          <w:rtl/>
          <w:lang w:bidi="ar-YE"/>
        </w:rPr>
        <w:t xml:space="preserve"> </w:t>
      </w:r>
      <w:r w:rsidR="00D35F82" w:rsidRPr="000F439A">
        <w:rPr>
          <w:rFonts w:ascii="ATraditional Arabic" w:hAnsi="ATraditional Arabic" w:cs="ATraditional Arabic"/>
          <w:rtl/>
          <w:lang w:bidi="ar-YE"/>
        </w:rPr>
        <w:t>{</w:t>
      </w:r>
      <w:r w:rsidR="00043357" w:rsidRPr="000F439A">
        <w:rPr>
          <w:rFonts w:cs="KFGQPC HAFS Uthmanic Script"/>
          <w:b/>
          <w:bCs/>
          <w:rtl/>
          <w:lang w:bidi="ar-YE"/>
        </w:rPr>
        <w:t>بَغۡيَۢا بَيۡنَهُمۡۚ</w:t>
      </w:r>
      <w:r w:rsidR="00D35F82" w:rsidRPr="000F439A">
        <w:rPr>
          <w:rFonts w:ascii="ATraditional Arabic" w:hAnsi="ATraditional Arabic" w:cs="ATraditional Arabic"/>
          <w:rtl/>
          <w:lang w:bidi="ar-YE"/>
        </w:rPr>
        <w:t>}</w:t>
      </w:r>
      <w:r w:rsidR="00043357" w:rsidRPr="000F439A">
        <w:rPr>
          <w:rtl/>
          <w:lang w:bidi="ar-YE"/>
        </w:rPr>
        <w:t xml:space="preserve"> حسداً وطلباً للرياسة والاستطالة ب</w:t>
      </w:r>
      <w:r w:rsidR="00043357" w:rsidRPr="000F439A">
        <w:rPr>
          <w:rFonts w:hint="eastAsia"/>
          <w:rtl/>
          <w:lang w:bidi="ar-YE"/>
        </w:rPr>
        <w:t>غير</w:t>
      </w:r>
      <w:r w:rsidR="00043357" w:rsidRPr="000F439A">
        <w:rPr>
          <w:rtl/>
          <w:lang w:bidi="ar-YE"/>
        </w:rPr>
        <w:t xml:space="preserve"> حق</w:t>
      </w:r>
      <w:r w:rsidR="0096294D" w:rsidRPr="000F439A">
        <w:rPr>
          <w:rtl/>
          <w:lang w:bidi="ar-YE"/>
        </w:rPr>
        <w:t>،</w:t>
      </w:r>
      <w:r w:rsidR="00043357" w:rsidRPr="000F439A">
        <w:rPr>
          <w:rtl/>
          <w:lang w:bidi="ar-YE"/>
        </w:rPr>
        <w:t xml:space="preserve">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وَلَوۡلَا كَلِمَةٞ سَبَقَتۡ مِن رَّبِّكَ إِلَىٰٓ أَجَلٖ مُّسَمّٗى</w:t>
      </w:r>
      <w:r w:rsidR="00D35F82" w:rsidRPr="000F439A">
        <w:rPr>
          <w:rFonts w:ascii="ATraditional Arabic" w:hAnsi="ATraditional Arabic" w:cs="ATraditional Arabic"/>
          <w:rtl/>
          <w:lang w:bidi="ar-YE"/>
        </w:rPr>
        <w:t>}</w:t>
      </w:r>
      <w:r w:rsidR="0096294D" w:rsidRPr="000F439A">
        <w:rPr>
          <w:rFonts w:hint="cs"/>
          <w:rtl/>
          <w:lang w:bidi="ar-YE"/>
        </w:rPr>
        <w:t>،</w:t>
      </w:r>
      <w:r w:rsidR="00043357" w:rsidRPr="000F439A">
        <w:rPr>
          <w:rtl/>
          <w:lang w:bidi="ar-YE"/>
        </w:rPr>
        <w:t xml:space="preserve"> والكلمة هي: </w:t>
      </w:r>
      <w:bookmarkStart w:id="336" w:name="سورةةالقمرئئ_46_179"/>
      <w:r w:rsidR="00D35F82" w:rsidRPr="000F439A">
        <w:rPr>
          <w:rFonts w:ascii="ATraditional Arabic" w:hAnsi="ATraditional Arabic" w:cs="ATraditional Arabic"/>
          <w:rtl/>
          <w:lang w:bidi="ar-YE"/>
        </w:rPr>
        <w:t>{</w:t>
      </w:r>
      <w:r w:rsidR="00043357" w:rsidRPr="000F439A">
        <w:rPr>
          <w:rFonts w:cs="KFGQPC HAFS Uthmanic Script"/>
          <w:b/>
          <w:bCs/>
          <w:rtl/>
          <w:lang w:bidi="ar-YE"/>
        </w:rPr>
        <w:t xml:space="preserve">بَلِ </w:t>
      </w:r>
      <w:r w:rsidR="00043357" w:rsidRPr="000F439A">
        <w:rPr>
          <w:rFonts w:cs="KFGQPC HAFS Uthmanic Script" w:hint="cs"/>
          <w:b/>
          <w:bCs/>
          <w:rtl/>
          <w:lang w:bidi="ar-YE"/>
        </w:rPr>
        <w:t>ٱ</w:t>
      </w:r>
      <w:r w:rsidR="00043357" w:rsidRPr="000F439A">
        <w:rPr>
          <w:rFonts w:cs="KFGQPC HAFS Uthmanic Script" w:hint="eastAsia"/>
          <w:b/>
          <w:bCs/>
          <w:rtl/>
          <w:lang w:bidi="ar-YE"/>
        </w:rPr>
        <w:t>لسَّاعَةُ</w:t>
      </w:r>
      <w:r w:rsidR="00043357" w:rsidRPr="000F439A">
        <w:rPr>
          <w:rFonts w:cs="KFGQPC HAFS Uthmanic Script"/>
          <w:b/>
          <w:bCs/>
          <w:rtl/>
          <w:lang w:bidi="ar-YE"/>
        </w:rPr>
        <w:t xml:space="preserve"> مَوۡعِدُهُمۡ</w:t>
      </w:r>
      <w:r w:rsidR="00D35F82" w:rsidRPr="000F439A">
        <w:rPr>
          <w:rFonts w:ascii="ATraditional Arabic" w:hAnsi="ATraditional Arabic" w:cs="ATraditional Arabic"/>
          <w:rtl/>
          <w:lang w:bidi="ar-YE"/>
        </w:rPr>
        <w:t>}</w:t>
      </w:r>
      <w:r w:rsidR="00043357" w:rsidRPr="000F439A">
        <w:rPr>
          <w:rtl/>
          <w:lang w:bidi="ar-YE"/>
        </w:rPr>
        <w:t xml:space="preserve"> [سورة القمر: 46]</w:t>
      </w:r>
      <w:bookmarkEnd w:id="336"/>
      <w:r w:rsidR="0096294D" w:rsidRPr="000F439A">
        <w:rPr>
          <w:rtl/>
          <w:lang w:bidi="ar-YE"/>
        </w:rPr>
        <w:t>؛</w:t>
      </w:r>
      <w:r w:rsidR="00043357" w:rsidRPr="000F439A">
        <w:rPr>
          <w:rtl/>
          <w:lang w:bidi="ar-YE"/>
        </w:rPr>
        <w:t xml:space="preserve">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لَّقُضِيَ بَيۡنَهُمۡۚ</w:t>
      </w:r>
      <w:r w:rsidR="00D35F82" w:rsidRPr="000F439A">
        <w:rPr>
          <w:rFonts w:ascii="ATraditional Arabic" w:hAnsi="ATraditional Arabic" w:cs="ATraditional Arabic"/>
          <w:rtl/>
          <w:lang w:bidi="ar-YE"/>
        </w:rPr>
        <w:t>}</w:t>
      </w:r>
      <w:r w:rsidR="00043357" w:rsidRPr="000F439A">
        <w:rPr>
          <w:rtl/>
          <w:lang w:bidi="ar-YE"/>
        </w:rPr>
        <w:t xml:space="preserve"> لأُهلكوا حين اقترفوا</w:t>
      </w:r>
      <w:r w:rsidR="0096294D" w:rsidRPr="000F439A">
        <w:rPr>
          <w:rtl/>
          <w:lang w:bidi="ar-YE"/>
        </w:rPr>
        <w:t>؛</w:t>
      </w:r>
      <w:r w:rsidR="00043357" w:rsidRPr="000F439A">
        <w:rPr>
          <w:rtl/>
          <w:lang w:bidi="ar-YE"/>
        </w:rPr>
        <w:t xml:space="preserve"> لعِظَم ما اقترفوا</w:t>
      </w:r>
      <w:r w:rsidR="0096294D" w:rsidRPr="000F439A">
        <w:rPr>
          <w:rtl/>
          <w:lang w:bidi="ar-YE"/>
        </w:rPr>
        <w:t>،</w:t>
      </w:r>
      <w:r w:rsidR="00043357" w:rsidRPr="000F439A">
        <w:rPr>
          <w:rtl/>
          <w:lang w:bidi="ar-YE"/>
        </w:rPr>
        <w:t xml:space="preserve"> </w:t>
      </w:r>
      <w:r w:rsidR="00D35F82" w:rsidRPr="000F439A">
        <w:rPr>
          <w:rFonts w:ascii="ATraditional Arabic" w:hAnsi="ATraditional Arabic" w:cs="ATraditional Arabic"/>
          <w:rtl/>
          <w:lang w:bidi="ar-YE"/>
        </w:rPr>
        <w:t>{</w:t>
      </w:r>
      <w:r w:rsidR="00043357" w:rsidRPr="000F439A">
        <w:rPr>
          <w:rFonts w:cs="KFGQPC HAFS Uthmanic Script"/>
          <w:b/>
          <w:bCs/>
          <w:rtl/>
          <w:lang w:bidi="ar-YE"/>
        </w:rPr>
        <w:t xml:space="preserve">وَإِنَّ </w:t>
      </w:r>
      <w:r w:rsidR="00043357" w:rsidRPr="000F439A">
        <w:rPr>
          <w:rFonts w:cs="KFGQPC HAFS Uthmanic Script" w:hint="cs"/>
          <w:b/>
          <w:bCs/>
          <w:rtl/>
          <w:lang w:bidi="ar-YE"/>
        </w:rPr>
        <w:t>ٱ</w:t>
      </w:r>
      <w:r w:rsidR="00043357" w:rsidRPr="000F439A">
        <w:rPr>
          <w:rFonts w:cs="KFGQPC HAFS Uthmanic Script" w:hint="eastAsia"/>
          <w:b/>
          <w:bCs/>
          <w:rtl/>
          <w:lang w:bidi="ar-YE"/>
        </w:rPr>
        <w:t>لَّذِينَ</w:t>
      </w:r>
      <w:r w:rsidR="00043357" w:rsidRPr="000F439A">
        <w:rPr>
          <w:rFonts w:cs="KFGQPC HAFS Uthmanic Script"/>
          <w:b/>
          <w:bCs/>
          <w:rtl/>
          <w:lang w:bidi="ar-YE"/>
        </w:rPr>
        <w:t xml:space="preserve"> أُورِثُواْ </w:t>
      </w:r>
      <w:r w:rsidR="00043357" w:rsidRPr="000F439A">
        <w:rPr>
          <w:rFonts w:cs="KFGQPC HAFS Uthmanic Script" w:hint="cs"/>
          <w:b/>
          <w:bCs/>
          <w:rtl/>
          <w:lang w:bidi="ar-YE"/>
        </w:rPr>
        <w:t>ٱ</w:t>
      </w:r>
      <w:r w:rsidR="00043357" w:rsidRPr="000F439A">
        <w:rPr>
          <w:rFonts w:cs="KFGQPC HAFS Uthmanic Script" w:hint="eastAsia"/>
          <w:b/>
          <w:bCs/>
          <w:rtl/>
          <w:lang w:bidi="ar-YE"/>
        </w:rPr>
        <w:t>لۡكِتَٰبَ</w:t>
      </w:r>
      <w:r w:rsidR="00043357" w:rsidRPr="000F439A">
        <w:rPr>
          <w:rFonts w:cs="KFGQPC HAFS Uthmanic Script"/>
          <w:b/>
          <w:bCs/>
          <w:rtl/>
          <w:lang w:bidi="ar-YE"/>
        </w:rPr>
        <w:t xml:space="preserve"> مِنۢ بَعۡدِهِمۡ</w:t>
      </w:r>
      <w:r w:rsidR="00D35F82" w:rsidRPr="000F439A">
        <w:rPr>
          <w:rFonts w:ascii="ATraditional Arabic" w:hAnsi="ATraditional Arabic" w:cs="ATraditional Arabic"/>
          <w:rtl/>
          <w:lang w:bidi="ar-YE"/>
        </w:rPr>
        <w:t>}</w:t>
      </w:r>
      <w:r w:rsidR="00043357" w:rsidRPr="000F439A">
        <w:rPr>
          <w:rtl/>
          <w:lang w:bidi="ar-YE"/>
        </w:rPr>
        <w:t xml:space="preserve"> هم أهل الكتاب الذين كانوا في عهد رسول الله صلى الله عليه وسلم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لَفِي شَكّٖ مِّنۡهُ</w:t>
      </w:r>
      <w:r w:rsidR="00D35F82" w:rsidRPr="000F439A">
        <w:rPr>
          <w:rFonts w:ascii="ATraditional Arabic" w:hAnsi="ATraditional Arabic" w:cs="ATraditional Arabic"/>
          <w:rtl/>
          <w:lang w:bidi="ar-YE"/>
        </w:rPr>
        <w:t>}</w:t>
      </w:r>
      <w:r w:rsidR="00043357" w:rsidRPr="000F439A">
        <w:rPr>
          <w:rtl/>
          <w:lang w:bidi="ar-YE"/>
        </w:rPr>
        <w:t xml:space="preserve"> من كتابهم</w:t>
      </w:r>
      <w:r w:rsidR="0096294D" w:rsidRPr="000F439A">
        <w:rPr>
          <w:rtl/>
          <w:lang w:bidi="ar-YE"/>
        </w:rPr>
        <w:t>،</w:t>
      </w:r>
      <w:r w:rsidR="00043357" w:rsidRPr="000F439A">
        <w:rPr>
          <w:rtl/>
          <w:lang w:bidi="ar-YE"/>
        </w:rPr>
        <w:t xml:space="preserve"> لا يؤمنون به حق الإيمان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مُرِيبٖ ١٤</w:t>
      </w:r>
      <w:r w:rsidR="00D35F82" w:rsidRPr="000F439A">
        <w:rPr>
          <w:rFonts w:ascii="ATraditional Arabic" w:hAnsi="ATraditional Arabic" w:cs="ATraditional Arabic"/>
          <w:rtl/>
          <w:lang w:bidi="ar-YE"/>
        </w:rPr>
        <w:t>}</w:t>
      </w:r>
      <w:r w:rsidR="00043357" w:rsidRPr="000F439A">
        <w:rPr>
          <w:rtl/>
          <w:lang w:bidi="ar-YE"/>
        </w:rPr>
        <w:t xml:space="preserve"> مدخل في الريبة</w:t>
      </w:r>
      <w:r w:rsidR="0096294D" w:rsidRPr="000F439A">
        <w:rPr>
          <w:rtl/>
          <w:lang w:bidi="ar-YE"/>
        </w:rPr>
        <w:t>،</w:t>
      </w:r>
      <w:r w:rsidR="00043357" w:rsidRPr="000F439A">
        <w:rPr>
          <w:rtl/>
          <w:lang w:bidi="ar-YE"/>
        </w:rPr>
        <w:t xml:space="preserve"> وقيل: وما تفرق أهل الكتاب إلا من بعد ما جاءهم العل</w:t>
      </w:r>
      <w:r w:rsidR="00043357" w:rsidRPr="000F439A">
        <w:rPr>
          <w:rFonts w:hint="eastAsia"/>
          <w:rtl/>
          <w:lang w:bidi="ar-YE"/>
        </w:rPr>
        <w:t>م</w:t>
      </w:r>
      <w:r w:rsidR="00043357" w:rsidRPr="000F439A">
        <w:rPr>
          <w:rtl/>
          <w:lang w:bidi="ar-YE"/>
        </w:rPr>
        <w:t xml:space="preserve"> بمبعث رسول الله صلى الله عليه وسلم</w:t>
      </w:r>
      <w:r w:rsidR="0096294D" w:rsidRPr="000F439A">
        <w:rPr>
          <w:rtl/>
          <w:lang w:bidi="ar-YE"/>
        </w:rPr>
        <w:t>،</w:t>
      </w:r>
      <w:r w:rsidR="00043357" w:rsidRPr="000F439A">
        <w:rPr>
          <w:rtl/>
          <w:lang w:bidi="ar-YE"/>
        </w:rPr>
        <w:t xml:space="preserve"> كقوله تعالى: </w:t>
      </w:r>
      <w:bookmarkStart w:id="337" w:name="سورةةالبينةئئ_4_180"/>
      <w:r w:rsidR="00D35F82" w:rsidRPr="000F439A">
        <w:rPr>
          <w:rFonts w:ascii="ATraditional Arabic" w:hAnsi="ATraditional Arabic" w:cs="ATraditional Arabic"/>
          <w:rtl/>
          <w:lang w:bidi="ar-YE"/>
        </w:rPr>
        <w:t>{</w:t>
      </w:r>
      <w:r w:rsidR="00043357" w:rsidRPr="000F439A">
        <w:rPr>
          <w:rFonts w:cs="KFGQPC HAFS Uthmanic Script"/>
          <w:b/>
          <w:bCs/>
          <w:rtl/>
          <w:lang w:bidi="ar-YE"/>
        </w:rPr>
        <w:t xml:space="preserve">وَمَا تَفَرَّقَ </w:t>
      </w:r>
      <w:r w:rsidR="00043357" w:rsidRPr="000F439A">
        <w:rPr>
          <w:rFonts w:cs="KFGQPC HAFS Uthmanic Script" w:hint="cs"/>
          <w:b/>
          <w:bCs/>
          <w:rtl/>
          <w:lang w:bidi="ar-YE"/>
        </w:rPr>
        <w:t>ٱ</w:t>
      </w:r>
      <w:r w:rsidR="00043357" w:rsidRPr="000F439A">
        <w:rPr>
          <w:rFonts w:cs="KFGQPC HAFS Uthmanic Script" w:hint="eastAsia"/>
          <w:b/>
          <w:bCs/>
          <w:rtl/>
          <w:lang w:bidi="ar-YE"/>
        </w:rPr>
        <w:t>لَّذِينَ</w:t>
      </w:r>
      <w:r w:rsidR="00043357" w:rsidRPr="000F439A">
        <w:rPr>
          <w:rFonts w:cs="KFGQPC HAFS Uthmanic Script"/>
          <w:b/>
          <w:bCs/>
          <w:rtl/>
          <w:lang w:bidi="ar-YE"/>
        </w:rPr>
        <w:t xml:space="preserve"> أُوتُواْ </w:t>
      </w:r>
      <w:r w:rsidR="00043357" w:rsidRPr="000F439A">
        <w:rPr>
          <w:rFonts w:cs="KFGQPC HAFS Uthmanic Script" w:hint="cs"/>
          <w:b/>
          <w:bCs/>
          <w:rtl/>
          <w:lang w:bidi="ar-YE"/>
        </w:rPr>
        <w:t>ٱ</w:t>
      </w:r>
      <w:r w:rsidR="00043357" w:rsidRPr="000F439A">
        <w:rPr>
          <w:rFonts w:cs="KFGQPC HAFS Uthmanic Script" w:hint="eastAsia"/>
          <w:b/>
          <w:bCs/>
          <w:rtl/>
          <w:lang w:bidi="ar-YE"/>
        </w:rPr>
        <w:t>لۡكِتَٰبَ</w:t>
      </w:r>
      <w:r w:rsidR="00043357" w:rsidRPr="000F439A">
        <w:rPr>
          <w:rFonts w:cs="KFGQPC HAFS Uthmanic Script"/>
          <w:b/>
          <w:bCs/>
          <w:rtl/>
          <w:lang w:bidi="ar-YE"/>
        </w:rPr>
        <w:t xml:space="preserve"> إِلَّا مِنۢ بَعۡدِمَا جَآءَتۡهُمُ </w:t>
      </w:r>
      <w:r w:rsidR="00043357" w:rsidRPr="000F439A">
        <w:rPr>
          <w:rFonts w:cs="KFGQPC HAFS Uthmanic Script" w:hint="cs"/>
          <w:b/>
          <w:bCs/>
          <w:rtl/>
          <w:lang w:bidi="ar-YE"/>
        </w:rPr>
        <w:t>ٱ</w:t>
      </w:r>
      <w:r w:rsidR="00043357" w:rsidRPr="000F439A">
        <w:rPr>
          <w:rFonts w:cs="KFGQPC HAFS Uthmanic Script" w:hint="eastAsia"/>
          <w:b/>
          <w:bCs/>
          <w:rtl/>
          <w:lang w:bidi="ar-YE"/>
        </w:rPr>
        <w:t>لۡبَيِّنَةُ</w:t>
      </w:r>
      <w:r w:rsidR="00043357" w:rsidRPr="000F439A">
        <w:rPr>
          <w:rFonts w:cs="KFGQPC HAFS Uthmanic Script"/>
          <w:b/>
          <w:bCs/>
          <w:rtl/>
          <w:lang w:bidi="ar-YE"/>
        </w:rPr>
        <w:t xml:space="preserve"> ٤</w:t>
      </w:r>
      <w:r w:rsidR="00D35F82" w:rsidRPr="000F439A">
        <w:rPr>
          <w:rFonts w:ascii="ATraditional Arabic" w:hAnsi="ATraditional Arabic" w:cs="ATraditional Arabic"/>
          <w:rtl/>
          <w:lang w:bidi="ar-YE"/>
        </w:rPr>
        <w:t>}</w:t>
      </w:r>
      <w:r w:rsidRPr="000F439A">
        <w:rPr>
          <w:rtl/>
          <w:lang w:bidi="ar-YE"/>
        </w:rPr>
        <w:t xml:space="preserve"> [سورة البينة: 4]</w:t>
      </w:r>
      <w:bookmarkEnd w:id="337"/>
      <w:r w:rsidR="00043357" w:rsidRPr="000F439A">
        <w:rPr>
          <w:rtl/>
          <w:lang w:bidi="ar-YE"/>
        </w:rPr>
        <w:t>"</w:t>
      </w:r>
      <w:r w:rsidR="00772FFB" w:rsidRPr="000F439A">
        <w:rPr>
          <w:vertAlign w:val="superscript"/>
          <w:rtl/>
        </w:rPr>
        <w:t>(</w:t>
      </w:r>
      <w:r w:rsidR="00772FFB" w:rsidRPr="000F439A">
        <w:rPr>
          <w:vertAlign w:val="superscript"/>
          <w:rtl/>
        </w:rPr>
        <w:footnoteReference w:id="269"/>
      </w:r>
      <w:r w:rsidR="00772FFB" w:rsidRPr="000F439A">
        <w:rPr>
          <w:vertAlign w:val="superscript"/>
          <w:rtl/>
        </w:rPr>
        <w:t>)</w:t>
      </w:r>
      <w:r w:rsidR="0096294D" w:rsidRPr="000F439A">
        <w:rPr>
          <w:rtl/>
          <w:lang w:bidi="ar-YE"/>
        </w:rPr>
        <w:t>.</w:t>
      </w:r>
    </w:p>
    <w:p w14:paraId="6058FEA0" w14:textId="77777777" w:rsidR="00043357" w:rsidRPr="000F439A" w:rsidRDefault="00020802" w:rsidP="00C54F79">
      <w:pPr>
        <w:keepNext/>
        <w:keepLines/>
        <w:numPr>
          <w:ilvl w:val="0"/>
          <w:numId w:val="50"/>
        </w:numPr>
        <w:ind w:left="851" w:hanging="851"/>
        <w:rPr>
          <w:bCs/>
          <w:rtl/>
          <w:lang w:bidi="ar-YE"/>
        </w:rPr>
      </w:pPr>
      <w:r w:rsidRPr="000F439A">
        <w:rPr>
          <w:rFonts w:hint="cs"/>
          <w:bCs/>
          <w:rtl/>
          <w:lang w:bidi="ar-YE"/>
        </w:rPr>
        <w:lastRenderedPageBreak/>
        <w:t xml:space="preserve">وقال –تبارك وتعالى–: </w:t>
      </w:r>
      <w:bookmarkStart w:id="338" w:name="سورةةالشورىئئ_15_181"/>
      <w:r w:rsidR="00D35F82" w:rsidRPr="000F439A">
        <w:rPr>
          <w:rFonts w:ascii="ATraditional Arabic" w:hAnsi="ATraditional Arabic" w:cs="ATraditional Arabic"/>
          <w:bCs/>
          <w:rtl/>
          <w:lang w:bidi="ar-YE"/>
        </w:rPr>
        <w:t>{</w:t>
      </w:r>
      <w:r w:rsidR="00043357" w:rsidRPr="000F439A">
        <w:rPr>
          <w:rFonts w:cs="KFGQPC HAFS Uthmanic Script"/>
          <w:b/>
          <w:bCs/>
          <w:rtl/>
          <w:lang w:bidi="ar-YE"/>
        </w:rPr>
        <w:t>فَلِذَٰلِكَ فَ</w:t>
      </w:r>
      <w:r w:rsidR="00043357" w:rsidRPr="000F439A">
        <w:rPr>
          <w:rFonts w:cs="KFGQPC HAFS Uthmanic Script" w:hint="cs"/>
          <w:b/>
          <w:bCs/>
          <w:rtl/>
          <w:lang w:bidi="ar-YE"/>
        </w:rPr>
        <w:t>ٱ</w:t>
      </w:r>
      <w:r w:rsidR="00043357" w:rsidRPr="000F439A">
        <w:rPr>
          <w:rFonts w:cs="KFGQPC HAFS Uthmanic Script" w:hint="eastAsia"/>
          <w:b/>
          <w:bCs/>
          <w:rtl/>
          <w:lang w:bidi="ar-YE"/>
        </w:rPr>
        <w:t>دۡعُۖ</w:t>
      </w:r>
      <w:r w:rsidR="00043357" w:rsidRPr="000F439A">
        <w:rPr>
          <w:rFonts w:cs="KFGQPC HAFS Uthmanic Script"/>
          <w:b/>
          <w:bCs/>
          <w:rtl/>
          <w:lang w:bidi="ar-YE"/>
        </w:rPr>
        <w:t xml:space="preserve"> وَ</w:t>
      </w:r>
      <w:r w:rsidR="00043357" w:rsidRPr="000F439A">
        <w:rPr>
          <w:rFonts w:cs="KFGQPC HAFS Uthmanic Script" w:hint="cs"/>
          <w:b/>
          <w:bCs/>
          <w:rtl/>
          <w:lang w:bidi="ar-YE"/>
        </w:rPr>
        <w:t>ٱ</w:t>
      </w:r>
      <w:r w:rsidR="00043357" w:rsidRPr="000F439A">
        <w:rPr>
          <w:rFonts w:cs="KFGQPC HAFS Uthmanic Script" w:hint="eastAsia"/>
          <w:b/>
          <w:bCs/>
          <w:rtl/>
          <w:lang w:bidi="ar-YE"/>
        </w:rPr>
        <w:t>سۡتَقِمۡ</w:t>
      </w:r>
      <w:r w:rsidR="00043357" w:rsidRPr="000F439A">
        <w:rPr>
          <w:rFonts w:cs="KFGQPC HAFS Uthmanic Script"/>
          <w:b/>
          <w:bCs/>
          <w:rtl/>
          <w:lang w:bidi="ar-YE"/>
        </w:rPr>
        <w:t xml:space="preserve"> كَمَآ أُمِرۡتَۖ وَلَا تَتَّبِعۡ أَهۡوَآءَهُمۡۖ وَقُلۡ ءَامَنتُ بِمَآ أَنزَلَ </w:t>
      </w:r>
      <w:r w:rsidR="00043357" w:rsidRPr="000F439A">
        <w:rPr>
          <w:rFonts w:cs="KFGQPC HAFS Uthmanic Script" w:hint="cs"/>
          <w:b/>
          <w:bCs/>
          <w:rtl/>
          <w:lang w:bidi="ar-YE"/>
        </w:rPr>
        <w:t>ٱ</w:t>
      </w:r>
      <w:r w:rsidR="00043357" w:rsidRPr="000F439A">
        <w:rPr>
          <w:rFonts w:cs="KFGQPC HAFS Uthmanic Script" w:hint="eastAsia"/>
          <w:b/>
          <w:bCs/>
          <w:rtl/>
          <w:lang w:bidi="ar-YE"/>
        </w:rPr>
        <w:t>للَّهُ</w:t>
      </w:r>
      <w:r w:rsidR="00043357" w:rsidRPr="000F439A">
        <w:rPr>
          <w:rFonts w:cs="KFGQPC HAFS Uthmanic Script"/>
          <w:b/>
          <w:bCs/>
          <w:rtl/>
          <w:lang w:bidi="ar-YE"/>
        </w:rPr>
        <w:t xml:space="preserve"> مِن كِتَٰبٖۖ وَأُمِرۡتُ لِأَعۡدِلَ بَيۡنَكُمُۖ </w:t>
      </w:r>
      <w:r w:rsidR="00043357" w:rsidRPr="000F439A">
        <w:rPr>
          <w:rFonts w:cs="KFGQPC HAFS Uthmanic Script" w:hint="cs"/>
          <w:b/>
          <w:bCs/>
          <w:rtl/>
          <w:lang w:bidi="ar-YE"/>
        </w:rPr>
        <w:t>ٱ</w:t>
      </w:r>
      <w:r w:rsidR="00043357" w:rsidRPr="000F439A">
        <w:rPr>
          <w:rFonts w:cs="KFGQPC HAFS Uthmanic Script" w:hint="eastAsia"/>
          <w:b/>
          <w:bCs/>
          <w:rtl/>
          <w:lang w:bidi="ar-YE"/>
        </w:rPr>
        <w:t>للَّهُ</w:t>
      </w:r>
      <w:r w:rsidR="00043357" w:rsidRPr="000F439A">
        <w:rPr>
          <w:rFonts w:cs="KFGQPC HAFS Uthmanic Script"/>
          <w:b/>
          <w:bCs/>
          <w:rtl/>
          <w:lang w:bidi="ar-YE"/>
        </w:rPr>
        <w:t xml:space="preserve"> رَبُّنَا وَرَبُّكُمۡۖ لَنَآ أَعۡمَٰلُنَا وَلَكُمۡ أَعۡمَٰلُكُمۡۖ لَا حُجَّة</w:t>
      </w:r>
      <w:r w:rsidR="00043357" w:rsidRPr="000F439A">
        <w:rPr>
          <w:rFonts w:cs="KFGQPC HAFS Uthmanic Script" w:hint="eastAsia"/>
          <w:b/>
          <w:bCs/>
          <w:rtl/>
          <w:lang w:bidi="ar-YE"/>
        </w:rPr>
        <w:t>َ</w:t>
      </w:r>
      <w:r w:rsidR="00043357" w:rsidRPr="000F439A">
        <w:rPr>
          <w:rFonts w:cs="KFGQPC HAFS Uthmanic Script"/>
          <w:b/>
          <w:bCs/>
          <w:rtl/>
          <w:lang w:bidi="ar-YE"/>
        </w:rPr>
        <w:t xml:space="preserve"> بَيۡنَنَا وَبَيۡنَكُمُۖ </w:t>
      </w:r>
      <w:r w:rsidR="00043357" w:rsidRPr="000F439A">
        <w:rPr>
          <w:rFonts w:cs="KFGQPC HAFS Uthmanic Script" w:hint="cs"/>
          <w:b/>
          <w:bCs/>
          <w:rtl/>
          <w:lang w:bidi="ar-YE"/>
        </w:rPr>
        <w:t>ٱ</w:t>
      </w:r>
      <w:r w:rsidR="00043357" w:rsidRPr="000F439A">
        <w:rPr>
          <w:rFonts w:cs="KFGQPC HAFS Uthmanic Script" w:hint="eastAsia"/>
          <w:b/>
          <w:bCs/>
          <w:rtl/>
          <w:lang w:bidi="ar-YE"/>
        </w:rPr>
        <w:t>للَّهُ</w:t>
      </w:r>
      <w:r w:rsidR="00043357" w:rsidRPr="000F439A">
        <w:rPr>
          <w:rFonts w:cs="KFGQPC HAFS Uthmanic Script"/>
          <w:b/>
          <w:bCs/>
          <w:rtl/>
          <w:lang w:bidi="ar-YE"/>
        </w:rPr>
        <w:t xml:space="preserve"> يَجۡمَعُ بَيۡنَنَاۖ وَإِلَيۡهِ </w:t>
      </w:r>
      <w:r w:rsidR="00043357" w:rsidRPr="000F439A">
        <w:rPr>
          <w:rFonts w:cs="KFGQPC HAFS Uthmanic Script" w:hint="cs"/>
          <w:b/>
          <w:bCs/>
          <w:rtl/>
          <w:lang w:bidi="ar-YE"/>
        </w:rPr>
        <w:t>ٱ</w:t>
      </w:r>
      <w:r w:rsidR="00043357" w:rsidRPr="000F439A">
        <w:rPr>
          <w:rFonts w:cs="KFGQPC HAFS Uthmanic Script" w:hint="eastAsia"/>
          <w:b/>
          <w:bCs/>
          <w:rtl/>
          <w:lang w:bidi="ar-YE"/>
        </w:rPr>
        <w:t>لۡمَصِيرُ</w:t>
      </w:r>
      <w:r w:rsidR="00043357" w:rsidRPr="000F439A">
        <w:rPr>
          <w:rFonts w:cs="KFGQPC HAFS Uthmanic Script"/>
          <w:b/>
          <w:bCs/>
          <w:rtl/>
          <w:lang w:bidi="ar-YE"/>
        </w:rPr>
        <w:t xml:space="preserve"> ١٥</w:t>
      </w:r>
      <w:r w:rsidR="00D35F82" w:rsidRPr="000F439A">
        <w:rPr>
          <w:rFonts w:ascii="ATraditional Arabic" w:hAnsi="ATraditional Arabic" w:cs="ATraditional Arabic"/>
          <w:bCs/>
          <w:rtl/>
          <w:lang w:bidi="ar-YE"/>
        </w:rPr>
        <w:t>}</w:t>
      </w:r>
      <w:r w:rsidR="00043357" w:rsidRPr="000F439A">
        <w:rPr>
          <w:bCs/>
          <w:rtl/>
          <w:lang w:bidi="ar-YE"/>
        </w:rPr>
        <w:t xml:space="preserve"> [سورة الشورى: 15]</w:t>
      </w:r>
      <w:bookmarkEnd w:id="338"/>
      <w:r w:rsidR="0096294D" w:rsidRPr="000F439A">
        <w:rPr>
          <w:bCs/>
          <w:rtl/>
          <w:lang w:bidi="ar-YE"/>
        </w:rPr>
        <w:t>.</w:t>
      </w:r>
    </w:p>
    <w:p w14:paraId="512D1A43" w14:textId="77777777" w:rsidR="00043357" w:rsidRPr="000F439A" w:rsidRDefault="00020802" w:rsidP="00FB038C">
      <w:pPr>
        <w:spacing w:line="324" w:lineRule="auto"/>
        <w:rPr>
          <w:rtl/>
          <w:lang w:bidi="ar-YE"/>
        </w:rPr>
      </w:pPr>
      <w:r w:rsidRPr="000F439A">
        <w:rPr>
          <w:rFonts w:hint="cs"/>
          <w:rtl/>
          <w:lang w:bidi="ar-YE"/>
        </w:rPr>
        <w:t xml:space="preserve">فقوله: </w:t>
      </w:r>
      <w:r w:rsidR="00043357" w:rsidRPr="000F439A">
        <w:rPr>
          <w:rtl/>
          <w:lang w:bidi="ar-YE"/>
        </w:rPr>
        <w:t>"</w:t>
      </w:r>
      <w:r w:rsidR="00D35F82" w:rsidRPr="000F439A">
        <w:rPr>
          <w:rFonts w:ascii="ATraditional Arabic" w:hAnsi="ATraditional Arabic" w:cs="ATraditional Arabic"/>
          <w:rtl/>
          <w:lang w:bidi="ar-YE"/>
        </w:rPr>
        <w:t>{</w:t>
      </w:r>
      <w:r w:rsidR="00043357" w:rsidRPr="000F439A">
        <w:rPr>
          <w:rFonts w:cs="KFGQPC HAFS Uthmanic Script"/>
          <w:b/>
          <w:bCs/>
          <w:rtl/>
          <w:lang w:bidi="ar-YE"/>
        </w:rPr>
        <w:t xml:space="preserve">وَقُلۡ ءَامَنتُ بِمَآ أَنزَلَ </w:t>
      </w:r>
      <w:r w:rsidR="00043357" w:rsidRPr="000F439A">
        <w:rPr>
          <w:rFonts w:cs="KFGQPC HAFS Uthmanic Script" w:hint="cs"/>
          <w:b/>
          <w:bCs/>
          <w:rtl/>
          <w:lang w:bidi="ar-YE"/>
        </w:rPr>
        <w:t>ٱ</w:t>
      </w:r>
      <w:r w:rsidR="00043357" w:rsidRPr="000F439A">
        <w:rPr>
          <w:rFonts w:cs="KFGQPC HAFS Uthmanic Script" w:hint="eastAsia"/>
          <w:b/>
          <w:bCs/>
          <w:rtl/>
          <w:lang w:bidi="ar-YE"/>
        </w:rPr>
        <w:t>للَّهُ</w:t>
      </w:r>
      <w:r w:rsidR="00043357" w:rsidRPr="000F439A">
        <w:rPr>
          <w:rFonts w:cs="KFGQPC HAFS Uthmanic Script"/>
          <w:b/>
          <w:bCs/>
          <w:rtl/>
          <w:lang w:bidi="ar-YE"/>
        </w:rPr>
        <w:t xml:space="preserve"> مِن كِتَٰبٖۖ</w:t>
      </w:r>
      <w:r w:rsidR="00D35F82" w:rsidRPr="000F439A">
        <w:rPr>
          <w:rFonts w:ascii="ATraditional Arabic" w:hAnsi="ATraditional Arabic" w:cs="ATraditional Arabic"/>
          <w:rtl/>
          <w:lang w:bidi="ar-YE"/>
        </w:rPr>
        <w:t>}</w:t>
      </w:r>
      <w:r w:rsidR="00FB038C" w:rsidRPr="000F439A">
        <w:rPr>
          <w:rFonts w:hint="cs"/>
          <w:rtl/>
          <w:lang w:bidi="ar-YE"/>
        </w:rPr>
        <w:t xml:space="preserve"> </w:t>
      </w:r>
      <w:r w:rsidR="00043357" w:rsidRPr="000F439A">
        <w:rPr>
          <w:rtl/>
          <w:lang w:bidi="ar-YE"/>
        </w:rPr>
        <w:t>أي: وقل: صدّقتُ بجميع الكتب المنزلة على الأنبياء من التوراة والإنجيل والزبور وصحف إبراهيم</w:t>
      </w:r>
      <w:r w:rsidR="0096294D" w:rsidRPr="000F439A">
        <w:rPr>
          <w:rtl/>
          <w:lang w:bidi="ar-YE"/>
        </w:rPr>
        <w:t>،</w:t>
      </w:r>
      <w:r w:rsidR="00043357" w:rsidRPr="000F439A">
        <w:rPr>
          <w:rtl/>
          <w:lang w:bidi="ar-YE"/>
        </w:rPr>
        <w:t xml:space="preserve"> لا أكذّب بشيء منها</w:t>
      </w:r>
      <w:r w:rsidR="0096294D" w:rsidRPr="000F439A">
        <w:rPr>
          <w:rtl/>
          <w:lang w:bidi="ar-YE"/>
        </w:rPr>
        <w:t>.</w:t>
      </w:r>
      <w:r w:rsidRPr="000F439A">
        <w:rPr>
          <w:rFonts w:hint="cs"/>
          <w:rtl/>
          <w:lang w:bidi="ar-YE"/>
        </w:rPr>
        <w:t xml:space="preserve"> </w:t>
      </w:r>
      <w:r w:rsidR="00043357" w:rsidRPr="000F439A">
        <w:rPr>
          <w:rFonts w:hint="eastAsia"/>
          <w:rtl/>
          <w:lang w:bidi="ar-YE"/>
        </w:rPr>
        <w:t>وفى</w:t>
      </w:r>
      <w:r w:rsidR="00043357" w:rsidRPr="000F439A">
        <w:rPr>
          <w:rtl/>
          <w:lang w:bidi="ar-YE"/>
        </w:rPr>
        <w:t xml:space="preserve"> هذا تعريض بأهل الكتاب</w:t>
      </w:r>
      <w:r w:rsidR="0096294D" w:rsidRPr="000F439A">
        <w:rPr>
          <w:rtl/>
          <w:lang w:bidi="ar-YE"/>
        </w:rPr>
        <w:t>؛</w:t>
      </w:r>
      <w:r w:rsidR="00043357" w:rsidRPr="000F439A">
        <w:rPr>
          <w:rtl/>
          <w:lang w:bidi="ar-YE"/>
        </w:rPr>
        <w:t xml:space="preserve"> إذ صدَّقوا ببعض وكفروا ببعض</w:t>
      </w:r>
      <w:r w:rsidR="0096294D" w:rsidRPr="000F439A">
        <w:rPr>
          <w:rtl/>
          <w:lang w:bidi="ar-YE"/>
        </w:rPr>
        <w:t>،</w:t>
      </w:r>
      <w:r w:rsidR="00043357" w:rsidRPr="000F439A">
        <w:rPr>
          <w:rtl/>
          <w:lang w:bidi="ar-YE"/>
        </w:rPr>
        <w:t xml:space="preserve"> وتأليف لقلوبهم</w:t>
      </w:r>
      <w:r w:rsidR="0096294D" w:rsidRPr="000F439A">
        <w:rPr>
          <w:rtl/>
          <w:lang w:bidi="ar-YE"/>
        </w:rPr>
        <w:t>؛</w:t>
      </w:r>
      <w:r w:rsidR="00043357" w:rsidRPr="000F439A">
        <w:rPr>
          <w:rtl/>
          <w:lang w:bidi="ar-YE"/>
        </w:rPr>
        <w:t xml:space="preserve"> إذ آمَنَ بما آمنوا به"</w:t>
      </w:r>
      <w:r w:rsidR="00772FFB" w:rsidRPr="000F439A">
        <w:rPr>
          <w:vertAlign w:val="superscript"/>
          <w:rtl/>
        </w:rPr>
        <w:t>(</w:t>
      </w:r>
      <w:r w:rsidR="00772FFB" w:rsidRPr="000F439A">
        <w:rPr>
          <w:vertAlign w:val="superscript"/>
          <w:rtl/>
        </w:rPr>
        <w:footnoteReference w:id="270"/>
      </w:r>
      <w:r w:rsidR="00772FFB" w:rsidRPr="000F439A">
        <w:rPr>
          <w:vertAlign w:val="superscript"/>
          <w:rtl/>
        </w:rPr>
        <w:t>)</w:t>
      </w:r>
      <w:r w:rsidR="0096294D" w:rsidRPr="000F439A">
        <w:rPr>
          <w:rtl/>
          <w:lang w:bidi="ar-YE"/>
        </w:rPr>
        <w:t>.</w:t>
      </w:r>
    </w:p>
    <w:p w14:paraId="4A5569E2" w14:textId="77777777" w:rsidR="00043357" w:rsidRPr="000F439A" w:rsidRDefault="00020802" w:rsidP="00C54F79">
      <w:pPr>
        <w:keepNext/>
        <w:keepLines/>
        <w:numPr>
          <w:ilvl w:val="0"/>
          <w:numId w:val="50"/>
        </w:numPr>
        <w:ind w:left="851" w:hanging="851"/>
        <w:rPr>
          <w:bCs/>
          <w:rtl/>
          <w:lang w:bidi="ar-YE"/>
        </w:rPr>
      </w:pPr>
      <w:r w:rsidRPr="000F439A">
        <w:rPr>
          <w:rFonts w:hint="cs"/>
          <w:bCs/>
          <w:rtl/>
          <w:lang w:bidi="ar-YE"/>
        </w:rPr>
        <w:t xml:space="preserve">وقال تعالى: </w:t>
      </w:r>
      <w:bookmarkStart w:id="339" w:name="سورةةالشورىئئ_17_182"/>
      <w:r w:rsidR="00D35F82" w:rsidRPr="000F439A">
        <w:rPr>
          <w:rFonts w:ascii="ATraditional Arabic" w:hAnsi="ATraditional Arabic" w:cs="ATraditional Arabic"/>
          <w:bCs/>
          <w:rtl/>
          <w:lang w:bidi="ar-YE"/>
        </w:rPr>
        <w:t>{</w:t>
      </w:r>
      <w:r w:rsidR="00043357" w:rsidRPr="000F439A">
        <w:rPr>
          <w:rFonts w:cs="KFGQPC HAFS Uthmanic Script" w:hint="cs"/>
          <w:b/>
          <w:bCs/>
          <w:rtl/>
          <w:lang w:bidi="ar-YE"/>
        </w:rPr>
        <w:t>ٱ</w:t>
      </w:r>
      <w:r w:rsidR="00043357" w:rsidRPr="000F439A">
        <w:rPr>
          <w:rFonts w:cs="KFGQPC HAFS Uthmanic Script" w:hint="eastAsia"/>
          <w:b/>
          <w:bCs/>
          <w:rtl/>
          <w:lang w:bidi="ar-YE"/>
        </w:rPr>
        <w:t>للَّهُ</w:t>
      </w:r>
      <w:r w:rsidR="00043357" w:rsidRPr="000F439A">
        <w:rPr>
          <w:rFonts w:cs="KFGQPC HAFS Uthmanic Script"/>
          <w:b/>
          <w:bCs/>
          <w:rtl/>
          <w:lang w:bidi="ar-YE"/>
        </w:rPr>
        <w:t xml:space="preserve"> </w:t>
      </w:r>
      <w:r w:rsidR="00043357" w:rsidRPr="000F439A">
        <w:rPr>
          <w:rFonts w:cs="KFGQPC HAFS Uthmanic Script" w:hint="cs"/>
          <w:b/>
          <w:bCs/>
          <w:rtl/>
          <w:lang w:bidi="ar-YE"/>
        </w:rPr>
        <w:t>ٱ</w:t>
      </w:r>
      <w:r w:rsidR="00043357" w:rsidRPr="000F439A">
        <w:rPr>
          <w:rFonts w:cs="KFGQPC HAFS Uthmanic Script" w:hint="eastAsia"/>
          <w:b/>
          <w:bCs/>
          <w:rtl/>
          <w:lang w:bidi="ar-YE"/>
        </w:rPr>
        <w:t>لَّذِيٓ</w:t>
      </w:r>
      <w:r w:rsidR="00043357" w:rsidRPr="000F439A">
        <w:rPr>
          <w:rFonts w:cs="KFGQPC HAFS Uthmanic Script"/>
          <w:b/>
          <w:bCs/>
          <w:rtl/>
          <w:lang w:bidi="ar-YE"/>
        </w:rPr>
        <w:t xml:space="preserve"> أَنزَلَ </w:t>
      </w:r>
      <w:r w:rsidR="00043357" w:rsidRPr="000F439A">
        <w:rPr>
          <w:rFonts w:cs="KFGQPC HAFS Uthmanic Script" w:hint="cs"/>
          <w:b/>
          <w:bCs/>
          <w:rtl/>
          <w:lang w:bidi="ar-YE"/>
        </w:rPr>
        <w:t>ٱ</w:t>
      </w:r>
      <w:r w:rsidR="00043357" w:rsidRPr="000F439A">
        <w:rPr>
          <w:rFonts w:cs="KFGQPC HAFS Uthmanic Script" w:hint="eastAsia"/>
          <w:b/>
          <w:bCs/>
          <w:rtl/>
          <w:lang w:bidi="ar-YE"/>
        </w:rPr>
        <w:t>لۡكِتَٰبَ</w:t>
      </w:r>
      <w:r w:rsidR="00043357" w:rsidRPr="000F439A">
        <w:rPr>
          <w:rFonts w:cs="KFGQPC HAFS Uthmanic Script"/>
          <w:b/>
          <w:bCs/>
          <w:rtl/>
          <w:lang w:bidi="ar-YE"/>
        </w:rPr>
        <w:t xml:space="preserve"> بِ</w:t>
      </w:r>
      <w:r w:rsidR="00043357" w:rsidRPr="000F439A">
        <w:rPr>
          <w:rFonts w:cs="KFGQPC HAFS Uthmanic Script" w:hint="cs"/>
          <w:b/>
          <w:bCs/>
          <w:rtl/>
          <w:lang w:bidi="ar-YE"/>
        </w:rPr>
        <w:t>ٱ</w:t>
      </w:r>
      <w:r w:rsidR="00043357" w:rsidRPr="000F439A">
        <w:rPr>
          <w:rFonts w:cs="KFGQPC HAFS Uthmanic Script" w:hint="eastAsia"/>
          <w:b/>
          <w:bCs/>
          <w:rtl/>
          <w:lang w:bidi="ar-YE"/>
        </w:rPr>
        <w:t>لۡحَقِّ</w:t>
      </w:r>
      <w:r w:rsidR="00043357" w:rsidRPr="000F439A">
        <w:rPr>
          <w:rFonts w:cs="KFGQPC HAFS Uthmanic Script"/>
          <w:b/>
          <w:bCs/>
          <w:rtl/>
          <w:lang w:bidi="ar-YE"/>
        </w:rPr>
        <w:t xml:space="preserve"> وَ</w:t>
      </w:r>
      <w:r w:rsidR="00043357" w:rsidRPr="000F439A">
        <w:rPr>
          <w:rFonts w:cs="KFGQPC HAFS Uthmanic Script" w:hint="cs"/>
          <w:b/>
          <w:bCs/>
          <w:rtl/>
          <w:lang w:bidi="ar-YE"/>
        </w:rPr>
        <w:t>ٱ</w:t>
      </w:r>
      <w:r w:rsidR="00043357" w:rsidRPr="000F439A">
        <w:rPr>
          <w:rFonts w:cs="KFGQPC HAFS Uthmanic Script" w:hint="eastAsia"/>
          <w:b/>
          <w:bCs/>
          <w:rtl/>
          <w:lang w:bidi="ar-YE"/>
        </w:rPr>
        <w:t>لۡمِيزَانَۗ</w:t>
      </w:r>
      <w:r w:rsidR="00043357" w:rsidRPr="000F439A">
        <w:rPr>
          <w:rFonts w:cs="KFGQPC HAFS Uthmanic Script"/>
          <w:b/>
          <w:bCs/>
          <w:rtl/>
          <w:lang w:bidi="ar-YE"/>
        </w:rPr>
        <w:t xml:space="preserve"> وَمَا يُدۡرِيكَ لَعَلَّ </w:t>
      </w:r>
      <w:r w:rsidR="00043357" w:rsidRPr="000F439A">
        <w:rPr>
          <w:rFonts w:cs="KFGQPC HAFS Uthmanic Script" w:hint="cs"/>
          <w:b/>
          <w:bCs/>
          <w:rtl/>
          <w:lang w:bidi="ar-YE"/>
        </w:rPr>
        <w:t>ٱ</w:t>
      </w:r>
      <w:r w:rsidR="00043357" w:rsidRPr="000F439A">
        <w:rPr>
          <w:rFonts w:cs="KFGQPC HAFS Uthmanic Script" w:hint="eastAsia"/>
          <w:b/>
          <w:bCs/>
          <w:rtl/>
          <w:lang w:bidi="ar-YE"/>
        </w:rPr>
        <w:t>لسَّاعَةَ</w:t>
      </w:r>
      <w:r w:rsidR="00043357" w:rsidRPr="000F439A">
        <w:rPr>
          <w:rFonts w:cs="KFGQPC HAFS Uthmanic Script"/>
          <w:b/>
          <w:bCs/>
          <w:rtl/>
          <w:lang w:bidi="ar-YE"/>
        </w:rPr>
        <w:t xml:space="preserve"> قَرِيبٞ ١٧</w:t>
      </w:r>
      <w:r w:rsidR="00D35F82" w:rsidRPr="000F439A">
        <w:rPr>
          <w:rFonts w:ascii="ATraditional Arabic" w:hAnsi="ATraditional Arabic" w:cs="ATraditional Arabic"/>
          <w:bCs/>
          <w:rtl/>
          <w:lang w:bidi="ar-YE"/>
        </w:rPr>
        <w:t>}</w:t>
      </w:r>
      <w:r w:rsidR="00043357" w:rsidRPr="000F439A">
        <w:rPr>
          <w:bCs/>
          <w:rtl/>
          <w:lang w:bidi="ar-YE"/>
        </w:rPr>
        <w:t xml:space="preserve"> [سورة الشورى: 17]</w:t>
      </w:r>
      <w:bookmarkEnd w:id="339"/>
      <w:r w:rsidR="0096294D" w:rsidRPr="000F439A">
        <w:rPr>
          <w:rFonts w:hint="cs"/>
          <w:bCs/>
          <w:rtl/>
          <w:lang w:bidi="ar-YE"/>
        </w:rPr>
        <w:t>.</w:t>
      </w:r>
    </w:p>
    <w:p w14:paraId="49CBF25F" w14:textId="77777777" w:rsidR="00020802" w:rsidRPr="000F439A" w:rsidRDefault="00020802" w:rsidP="00043357">
      <w:pPr>
        <w:rPr>
          <w:rtl/>
          <w:lang w:bidi="ar-YE"/>
        </w:rPr>
      </w:pPr>
      <w:r w:rsidRPr="000F439A">
        <w:rPr>
          <w:rtl/>
          <w:lang w:bidi="ar-YE"/>
        </w:rPr>
        <w:t>"</w:t>
      </w:r>
      <w:r w:rsidR="00043357" w:rsidRPr="000F439A">
        <w:rPr>
          <w:rtl/>
          <w:lang w:bidi="ar-YE"/>
        </w:rPr>
        <w:t>أَي: أنزل الْقُرْآن بِالْأَمر وَالنَّهْي وَالثَّوَاب وَالْعِقَاب"</w:t>
      </w:r>
      <w:r w:rsidR="00772FFB" w:rsidRPr="000F439A">
        <w:rPr>
          <w:vertAlign w:val="superscript"/>
          <w:rtl/>
        </w:rPr>
        <w:t>(</w:t>
      </w:r>
      <w:r w:rsidR="00772FFB" w:rsidRPr="000F439A">
        <w:rPr>
          <w:vertAlign w:val="superscript"/>
          <w:rtl/>
        </w:rPr>
        <w:footnoteReference w:id="271"/>
      </w:r>
      <w:r w:rsidR="00772FFB" w:rsidRPr="000F439A">
        <w:rPr>
          <w:vertAlign w:val="superscript"/>
          <w:rtl/>
        </w:rPr>
        <w:t>)</w:t>
      </w:r>
      <w:r w:rsidR="0096294D" w:rsidRPr="000F439A">
        <w:rPr>
          <w:rFonts w:hint="cs"/>
          <w:rtl/>
          <w:lang w:bidi="ar-YE"/>
        </w:rPr>
        <w:t>.</w:t>
      </w:r>
      <w:r w:rsidRPr="000F439A">
        <w:rPr>
          <w:rFonts w:hint="cs"/>
          <w:rtl/>
          <w:lang w:bidi="ar-YE"/>
        </w:rPr>
        <w:t xml:space="preserve"> </w:t>
      </w:r>
    </w:p>
    <w:p w14:paraId="301DF63D" w14:textId="77777777" w:rsidR="00020802" w:rsidRPr="000F439A" w:rsidRDefault="00020802" w:rsidP="00043357">
      <w:pPr>
        <w:rPr>
          <w:rtl/>
          <w:lang w:bidi="ar-YE"/>
        </w:rPr>
      </w:pPr>
    </w:p>
    <w:p w14:paraId="087C3FD4" w14:textId="77777777" w:rsidR="00020802" w:rsidRPr="000F439A" w:rsidRDefault="00020802" w:rsidP="00043357">
      <w:pPr>
        <w:rPr>
          <w:rtl/>
          <w:lang w:bidi="ar-YE"/>
        </w:rPr>
      </w:pPr>
    </w:p>
    <w:p w14:paraId="21A96E4D" w14:textId="77777777" w:rsidR="00020802" w:rsidRPr="000F439A" w:rsidRDefault="00020802" w:rsidP="00043357">
      <w:pPr>
        <w:rPr>
          <w:sz w:val="2"/>
          <w:szCs w:val="2"/>
          <w:rtl/>
          <w:lang w:bidi="ar-YE"/>
        </w:rPr>
      </w:pPr>
      <w:r w:rsidRPr="000F439A">
        <w:rPr>
          <w:rtl/>
          <w:lang w:bidi="ar-YE"/>
        </w:rPr>
        <w:br w:type="page"/>
      </w:r>
    </w:p>
    <w:p w14:paraId="7BF941FB" w14:textId="77777777" w:rsidR="00020802" w:rsidRPr="000F439A" w:rsidRDefault="00020802" w:rsidP="00020802">
      <w:pPr>
        <w:pStyle w:val="4"/>
        <w:rPr>
          <w:rtl/>
        </w:rPr>
      </w:pPr>
      <w:bookmarkStart w:id="340" w:name="_Toc160896365"/>
      <w:r w:rsidRPr="000F439A">
        <w:rPr>
          <w:rtl/>
        </w:rPr>
        <w:t>المطلب الثالث: الإيمان بالكتب في سورة الزخرف</w:t>
      </w:r>
      <w:r w:rsidR="0096294D" w:rsidRPr="000F439A">
        <w:rPr>
          <w:rtl/>
        </w:rPr>
        <w:t>.</w:t>
      </w:r>
      <w:bookmarkEnd w:id="340"/>
    </w:p>
    <w:p w14:paraId="24653B5D" w14:textId="77777777" w:rsidR="00043357" w:rsidRPr="000F439A" w:rsidRDefault="00043357" w:rsidP="00FB038C">
      <w:pPr>
        <w:spacing w:line="240" w:lineRule="auto"/>
        <w:rPr>
          <w:rtl/>
          <w:lang w:bidi="ar-YE"/>
        </w:rPr>
      </w:pPr>
      <w:r w:rsidRPr="000F439A">
        <w:rPr>
          <w:rFonts w:hint="eastAsia"/>
          <w:rtl/>
          <w:lang w:bidi="ar-YE"/>
        </w:rPr>
        <w:t>وقد</w:t>
      </w:r>
      <w:r w:rsidRPr="000F439A">
        <w:rPr>
          <w:rtl/>
          <w:lang w:bidi="ar-YE"/>
        </w:rPr>
        <w:t xml:space="preserve"> تحدثت سورة الزخرف عن الإيمان بالكتب في الآيات التالية:</w:t>
      </w:r>
    </w:p>
    <w:p w14:paraId="5AA317F4" w14:textId="77777777" w:rsidR="00043357" w:rsidRPr="000F439A" w:rsidRDefault="00020802" w:rsidP="00C54F79">
      <w:pPr>
        <w:keepNext/>
        <w:keepLines/>
        <w:numPr>
          <w:ilvl w:val="0"/>
          <w:numId w:val="51"/>
        </w:numPr>
        <w:ind w:left="851" w:hanging="851"/>
        <w:rPr>
          <w:bCs/>
          <w:rtl/>
          <w:lang w:bidi="ar-YE"/>
        </w:rPr>
      </w:pPr>
      <w:r w:rsidRPr="000F439A">
        <w:rPr>
          <w:rFonts w:hint="cs"/>
          <w:bCs/>
          <w:rtl/>
          <w:lang w:bidi="ar-YE"/>
        </w:rPr>
        <w:t xml:space="preserve">قال تعالى: </w:t>
      </w:r>
      <w:bookmarkStart w:id="341" w:name="سورةةالزخرفئئ_2ؤؤ4_183"/>
      <w:r w:rsidR="00D35F82" w:rsidRPr="000F439A">
        <w:rPr>
          <w:rFonts w:ascii="ATraditional Arabic" w:hAnsi="ATraditional Arabic" w:cs="ATraditional Arabic"/>
          <w:bCs/>
          <w:rtl/>
          <w:lang w:bidi="ar-YE"/>
        </w:rPr>
        <w:t>{</w:t>
      </w:r>
      <w:r w:rsidR="00043357" w:rsidRPr="000F439A">
        <w:rPr>
          <w:rFonts w:cs="KFGQPC HAFS Uthmanic Script"/>
          <w:b/>
          <w:bCs/>
          <w:rtl/>
          <w:lang w:bidi="ar-YE"/>
        </w:rPr>
        <w:t>وَ</w:t>
      </w:r>
      <w:r w:rsidR="00043357" w:rsidRPr="000F439A">
        <w:rPr>
          <w:rFonts w:cs="KFGQPC HAFS Uthmanic Script" w:hint="cs"/>
          <w:b/>
          <w:bCs/>
          <w:rtl/>
          <w:lang w:bidi="ar-YE"/>
        </w:rPr>
        <w:t>ٱ</w:t>
      </w:r>
      <w:r w:rsidR="00043357" w:rsidRPr="000F439A">
        <w:rPr>
          <w:rFonts w:cs="KFGQPC HAFS Uthmanic Script" w:hint="eastAsia"/>
          <w:b/>
          <w:bCs/>
          <w:rtl/>
          <w:lang w:bidi="ar-YE"/>
        </w:rPr>
        <w:t>لۡكِتَٰبِ</w:t>
      </w:r>
      <w:r w:rsidR="00043357" w:rsidRPr="000F439A">
        <w:rPr>
          <w:rFonts w:cs="KFGQPC HAFS Uthmanic Script"/>
          <w:b/>
          <w:bCs/>
          <w:rtl/>
          <w:lang w:bidi="ar-YE"/>
        </w:rPr>
        <w:t xml:space="preserve"> </w:t>
      </w:r>
      <w:r w:rsidR="00043357" w:rsidRPr="000F439A">
        <w:rPr>
          <w:rFonts w:cs="KFGQPC HAFS Uthmanic Script" w:hint="cs"/>
          <w:b/>
          <w:bCs/>
          <w:rtl/>
          <w:lang w:bidi="ar-YE"/>
        </w:rPr>
        <w:t>ٱ</w:t>
      </w:r>
      <w:r w:rsidR="00043357" w:rsidRPr="000F439A">
        <w:rPr>
          <w:rFonts w:cs="KFGQPC HAFS Uthmanic Script" w:hint="eastAsia"/>
          <w:b/>
          <w:bCs/>
          <w:rtl/>
          <w:lang w:bidi="ar-YE"/>
        </w:rPr>
        <w:t>لۡمُبِينِ</w:t>
      </w:r>
      <w:r w:rsidR="00043357" w:rsidRPr="000F439A">
        <w:rPr>
          <w:rFonts w:cs="KFGQPC HAFS Uthmanic Script"/>
          <w:b/>
          <w:bCs/>
          <w:rtl/>
          <w:lang w:bidi="ar-YE"/>
        </w:rPr>
        <w:t xml:space="preserve"> ٢ إِنَّا جَعَلۡنَٰهُ قُرۡءَٰنًا عَرَبِيّٗا لَّعَلَّكُمۡ تَعۡقِلُونَ ٣ وَإِنَّهُ</w:t>
      </w:r>
      <w:r w:rsidR="00043357" w:rsidRPr="000F439A">
        <w:rPr>
          <w:rFonts w:cs="KFGQPC HAFS Uthmanic Script" w:hint="cs"/>
          <w:b/>
          <w:bCs/>
          <w:rtl/>
          <w:lang w:bidi="ar-YE"/>
        </w:rPr>
        <w:t>ۥ</w:t>
      </w:r>
      <w:r w:rsidR="00043357" w:rsidRPr="000F439A">
        <w:rPr>
          <w:rFonts w:cs="KFGQPC HAFS Uthmanic Script"/>
          <w:b/>
          <w:bCs/>
          <w:rtl/>
          <w:lang w:bidi="ar-YE"/>
        </w:rPr>
        <w:t xml:space="preserve"> فِيٓ أُمِّ </w:t>
      </w:r>
      <w:r w:rsidR="00043357" w:rsidRPr="000F439A">
        <w:rPr>
          <w:rFonts w:cs="KFGQPC HAFS Uthmanic Script" w:hint="cs"/>
          <w:b/>
          <w:bCs/>
          <w:rtl/>
          <w:lang w:bidi="ar-YE"/>
        </w:rPr>
        <w:t>ٱ</w:t>
      </w:r>
      <w:r w:rsidR="00043357" w:rsidRPr="000F439A">
        <w:rPr>
          <w:rFonts w:cs="KFGQPC HAFS Uthmanic Script" w:hint="eastAsia"/>
          <w:b/>
          <w:bCs/>
          <w:rtl/>
          <w:lang w:bidi="ar-YE"/>
        </w:rPr>
        <w:t>لۡكِتَٰبِ</w:t>
      </w:r>
      <w:r w:rsidR="00043357" w:rsidRPr="000F439A">
        <w:rPr>
          <w:rFonts w:cs="KFGQPC HAFS Uthmanic Script"/>
          <w:b/>
          <w:bCs/>
          <w:rtl/>
          <w:lang w:bidi="ar-YE"/>
        </w:rPr>
        <w:t xml:space="preserve"> لَدَيۡنَا لَعَلِيٌّ حَكِيمٌ ٤</w:t>
      </w:r>
      <w:r w:rsidR="00D35F82" w:rsidRPr="000F439A">
        <w:rPr>
          <w:rFonts w:ascii="ATraditional Arabic" w:hAnsi="ATraditional Arabic" w:cs="ATraditional Arabic"/>
          <w:bCs/>
          <w:rtl/>
          <w:lang w:bidi="ar-YE"/>
        </w:rPr>
        <w:t>}</w:t>
      </w:r>
      <w:r w:rsidR="00043357" w:rsidRPr="000F439A">
        <w:rPr>
          <w:bCs/>
          <w:rtl/>
          <w:lang w:bidi="ar-YE"/>
        </w:rPr>
        <w:t xml:space="preserve"> [سورة الزخرف: 2-4]</w:t>
      </w:r>
      <w:bookmarkEnd w:id="341"/>
      <w:r w:rsidR="0096294D" w:rsidRPr="000F439A">
        <w:rPr>
          <w:bCs/>
          <w:rtl/>
          <w:lang w:bidi="ar-YE"/>
        </w:rPr>
        <w:t>.</w:t>
      </w:r>
    </w:p>
    <w:p w14:paraId="3DDADC2F" w14:textId="77777777" w:rsidR="00043357" w:rsidRPr="000F439A" w:rsidRDefault="00043357" w:rsidP="00FB038C">
      <w:pPr>
        <w:spacing w:line="240" w:lineRule="auto"/>
        <w:rPr>
          <w:rtl/>
          <w:lang w:bidi="ar-YE"/>
        </w:rPr>
      </w:pPr>
      <w:r w:rsidRPr="000F439A">
        <w:rPr>
          <w:rtl/>
          <w:lang w:bidi="ar-YE"/>
        </w:rPr>
        <w:t>"هذا قسم بالقرآن على القرآن</w:t>
      </w:r>
      <w:r w:rsidR="0096294D" w:rsidRPr="000F439A">
        <w:rPr>
          <w:rtl/>
          <w:lang w:bidi="ar-YE"/>
        </w:rPr>
        <w:t>،</w:t>
      </w:r>
      <w:r w:rsidRPr="000F439A">
        <w:rPr>
          <w:rtl/>
          <w:lang w:bidi="ar-YE"/>
        </w:rPr>
        <w:t xml:space="preserve"> فأقسم بالكتاب المبين وأطلق</w:t>
      </w:r>
      <w:r w:rsidR="0096294D" w:rsidRPr="000F439A">
        <w:rPr>
          <w:rtl/>
          <w:lang w:bidi="ar-YE"/>
        </w:rPr>
        <w:t>،</w:t>
      </w:r>
      <w:r w:rsidRPr="000F439A">
        <w:rPr>
          <w:rtl/>
          <w:lang w:bidi="ar-YE"/>
        </w:rPr>
        <w:t xml:space="preserve"> ولم يذكر المتعلق</w:t>
      </w:r>
      <w:r w:rsidR="0096294D" w:rsidRPr="000F439A">
        <w:rPr>
          <w:rtl/>
          <w:lang w:bidi="ar-YE"/>
        </w:rPr>
        <w:t>،</w:t>
      </w:r>
      <w:r w:rsidRPr="000F439A">
        <w:rPr>
          <w:rtl/>
          <w:lang w:bidi="ar-YE"/>
        </w:rPr>
        <w:t xml:space="preserve"> ليدل على أنه مبين لكل ما يحتاج إليه العباد من أمور الدنيا والدين والآخرة</w:t>
      </w:r>
      <w:r w:rsidR="0096294D" w:rsidRPr="000F439A">
        <w:rPr>
          <w:rtl/>
          <w:lang w:bidi="ar-YE"/>
        </w:rPr>
        <w:t>.</w:t>
      </w:r>
    </w:p>
    <w:p w14:paraId="103DCA2C" w14:textId="77777777" w:rsidR="00043357" w:rsidRPr="000F439A" w:rsidRDefault="00020802" w:rsidP="00FB038C">
      <w:pPr>
        <w:spacing w:line="264"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043357" w:rsidRPr="000F439A">
        <w:rPr>
          <w:rFonts w:cs="KFGQPC HAFS Uthmanic Script"/>
          <w:b/>
          <w:bCs/>
          <w:rtl/>
          <w:lang w:bidi="ar-YE"/>
        </w:rPr>
        <w:t>إِنَّا جَعَلۡنَٰهُ قُرۡءَٰنًا عَرَبِيّٗا</w:t>
      </w:r>
      <w:r w:rsidR="00D35F82" w:rsidRPr="000F439A">
        <w:rPr>
          <w:rFonts w:ascii="ATraditional Arabic" w:hAnsi="ATraditional Arabic" w:cs="ATraditional Arabic"/>
          <w:rtl/>
          <w:lang w:bidi="ar-YE"/>
        </w:rPr>
        <w:t>}</w:t>
      </w:r>
      <w:r w:rsidR="00043357" w:rsidRPr="000F439A">
        <w:rPr>
          <w:rtl/>
          <w:lang w:bidi="ar-YE"/>
        </w:rPr>
        <w:t xml:space="preserve"> هذا المقسم عليه</w:t>
      </w:r>
      <w:r w:rsidR="0096294D" w:rsidRPr="000F439A">
        <w:rPr>
          <w:rtl/>
          <w:lang w:bidi="ar-YE"/>
        </w:rPr>
        <w:t>،</w:t>
      </w:r>
      <w:r w:rsidR="00043357" w:rsidRPr="000F439A">
        <w:rPr>
          <w:rtl/>
          <w:lang w:bidi="ar-YE"/>
        </w:rPr>
        <w:t xml:space="preserve"> أنه جعل بأفصح اللغات وأوضحها وأبينها</w:t>
      </w:r>
      <w:r w:rsidR="0096294D" w:rsidRPr="000F439A">
        <w:rPr>
          <w:rtl/>
          <w:lang w:bidi="ar-YE"/>
        </w:rPr>
        <w:t>،</w:t>
      </w:r>
      <w:r w:rsidR="00043357" w:rsidRPr="000F439A">
        <w:rPr>
          <w:rtl/>
          <w:lang w:bidi="ar-YE"/>
        </w:rPr>
        <w:t xml:space="preserve"> وهذا من بيانه</w:t>
      </w:r>
      <w:r w:rsidR="0096294D" w:rsidRPr="000F439A">
        <w:rPr>
          <w:rtl/>
          <w:lang w:bidi="ar-YE"/>
        </w:rPr>
        <w:t>.</w:t>
      </w:r>
      <w:r w:rsidR="00043357" w:rsidRPr="000F439A">
        <w:rPr>
          <w:rtl/>
          <w:lang w:bidi="ar-YE"/>
        </w:rPr>
        <w:t xml:space="preserve"> وذكر الحكمة في ذلك فقال</w:t>
      </w:r>
      <w:r w:rsidR="00FB038C" w:rsidRPr="000F439A">
        <w:rPr>
          <w:rFonts w:hint="cs"/>
          <w:rtl/>
          <w:lang w:bidi="ar-YE"/>
        </w:rPr>
        <w:t xml:space="preserve"> تعالى</w:t>
      </w:r>
      <w:r w:rsidR="00043357" w:rsidRPr="000F439A">
        <w:rPr>
          <w:rtl/>
          <w:lang w:bidi="ar-YE"/>
        </w:rPr>
        <w:t xml:space="preserve">: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لَّعَلَّكُمۡ تَعۡقِلُونَ ٣</w:t>
      </w:r>
      <w:r w:rsidR="00D35F82" w:rsidRPr="000F439A">
        <w:rPr>
          <w:rFonts w:ascii="ATraditional Arabic" w:hAnsi="ATraditional Arabic" w:cs="ATraditional Arabic"/>
          <w:rtl/>
          <w:lang w:bidi="ar-YE"/>
        </w:rPr>
        <w:t>}</w:t>
      </w:r>
      <w:r w:rsidR="00043357" w:rsidRPr="000F439A">
        <w:rPr>
          <w:rtl/>
          <w:lang w:bidi="ar-YE"/>
        </w:rPr>
        <w:t xml:space="preserve"> ألفاظه ومعانيه لتيسرها وقربها من الأذهان</w:t>
      </w:r>
      <w:r w:rsidR="0096294D" w:rsidRPr="000F439A">
        <w:rPr>
          <w:rtl/>
          <w:lang w:bidi="ar-YE"/>
        </w:rPr>
        <w:t>.</w:t>
      </w:r>
    </w:p>
    <w:p w14:paraId="2D81BE52" w14:textId="77777777" w:rsidR="00043357" w:rsidRPr="000F439A" w:rsidRDefault="00020802" w:rsidP="00FB038C">
      <w:pPr>
        <w:spacing w:line="264" w:lineRule="auto"/>
        <w:rPr>
          <w:rtl/>
          <w:lang w:bidi="ar-YE"/>
        </w:rPr>
      </w:pPr>
      <w:r w:rsidRPr="000F439A">
        <w:rPr>
          <w:rFonts w:hint="cs"/>
          <w:rtl/>
          <w:lang w:bidi="ar-YE"/>
        </w:rPr>
        <w:t xml:space="preserve">وقوله سبحانه: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وَإِنَّهُ</w:t>
      </w:r>
      <w:r w:rsidR="00043357" w:rsidRPr="000F439A">
        <w:rPr>
          <w:rFonts w:cs="KFGQPC HAFS Uthmanic Script" w:hint="cs"/>
          <w:b/>
          <w:bCs/>
          <w:rtl/>
          <w:lang w:bidi="ar-YE"/>
        </w:rPr>
        <w:t>ۥ</w:t>
      </w:r>
      <w:r w:rsidR="00D35F82" w:rsidRPr="000F439A">
        <w:rPr>
          <w:rFonts w:ascii="ATraditional Arabic" w:hAnsi="ATraditional Arabic" w:cs="ATraditional Arabic"/>
          <w:rtl/>
          <w:lang w:bidi="ar-YE"/>
        </w:rPr>
        <w:t>}</w:t>
      </w:r>
      <w:r w:rsidR="00043357" w:rsidRPr="000F439A">
        <w:rPr>
          <w:rtl/>
          <w:lang w:bidi="ar-YE"/>
        </w:rPr>
        <w:t xml:space="preserve"> أي: هذا الكتاب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لَدَيۡنَا</w:t>
      </w:r>
      <w:r w:rsidR="00D35F82" w:rsidRPr="000F439A">
        <w:rPr>
          <w:rFonts w:ascii="ATraditional Arabic" w:hAnsi="ATraditional Arabic" w:cs="ATraditional Arabic"/>
          <w:rtl/>
          <w:lang w:bidi="ar-YE"/>
        </w:rPr>
        <w:t>}</w:t>
      </w:r>
      <w:r w:rsidR="00043357" w:rsidRPr="000F439A">
        <w:rPr>
          <w:rtl/>
          <w:lang w:bidi="ar-YE"/>
        </w:rPr>
        <w:t xml:space="preserve"> في الملأ الأعلى في أعلى الرتب وأفضلها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لَعَلِيٌّ حَكِيمٌ ٤</w:t>
      </w:r>
      <w:r w:rsidR="00D35F82" w:rsidRPr="000F439A">
        <w:rPr>
          <w:rFonts w:ascii="ATraditional Arabic" w:hAnsi="ATraditional Arabic" w:cs="ATraditional Arabic"/>
          <w:rtl/>
          <w:lang w:bidi="ar-YE"/>
        </w:rPr>
        <w:t>}</w:t>
      </w:r>
      <w:r w:rsidR="00043357" w:rsidRPr="000F439A">
        <w:rPr>
          <w:rtl/>
          <w:lang w:bidi="ar-YE"/>
        </w:rPr>
        <w:t xml:space="preserve"> أي: لعلي في قدره وشرفه ومحله</w:t>
      </w:r>
      <w:r w:rsidR="0096294D" w:rsidRPr="000F439A">
        <w:rPr>
          <w:rtl/>
          <w:lang w:bidi="ar-YE"/>
        </w:rPr>
        <w:t>،</w:t>
      </w:r>
      <w:r w:rsidR="00043357" w:rsidRPr="000F439A">
        <w:rPr>
          <w:rtl/>
          <w:lang w:bidi="ar-YE"/>
        </w:rPr>
        <w:t xml:space="preserve"> حكيم فيما يشتمل عليه من الأوامر والنواهي والأخبار</w:t>
      </w:r>
      <w:r w:rsidR="0096294D" w:rsidRPr="000F439A">
        <w:rPr>
          <w:rtl/>
          <w:lang w:bidi="ar-YE"/>
        </w:rPr>
        <w:t>،</w:t>
      </w:r>
      <w:r w:rsidR="00043357" w:rsidRPr="000F439A">
        <w:rPr>
          <w:rtl/>
          <w:lang w:bidi="ar-YE"/>
        </w:rPr>
        <w:t xml:space="preserve"> فليس فيه حكم مخالف للحكمة والعدل والميزان"</w:t>
      </w:r>
      <w:r w:rsidR="00772FFB" w:rsidRPr="000F439A">
        <w:rPr>
          <w:vertAlign w:val="superscript"/>
          <w:rtl/>
        </w:rPr>
        <w:t>(</w:t>
      </w:r>
      <w:r w:rsidR="00772FFB" w:rsidRPr="000F439A">
        <w:rPr>
          <w:vertAlign w:val="superscript"/>
          <w:rtl/>
        </w:rPr>
        <w:footnoteReference w:id="272"/>
      </w:r>
      <w:r w:rsidR="00772FFB" w:rsidRPr="000F439A">
        <w:rPr>
          <w:vertAlign w:val="superscript"/>
          <w:rtl/>
        </w:rPr>
        <w:t>)</w:t>
      </w:r>
      <w:r w:rsidR="0096294D" w:rsidRPr="000F439A">
        <w:rPr>
          <w:rtl/>
          <w:lang w:bidi="ar-YE"/>
        </w:rPr>
        <w:t>.</w:t>
      </w:r>
    </w:p>
    <w:p w14:paraId="656F1C70" w14:textId="77777777" w:rsidR="00043357" w:rsidRPr="000F439A" w:rsidRDefault="00020802" w:rsidP="00C54F79">
      <w:pPr>
        <w:keepNext/>
        <w:keepLines/>
        <w:numPr>
          <w:ilvl w:val="0"/>
          <w:numId w:val="51"/>
        </w:numPr>
        <w:ind w:left="851" w:hanging="851"/>
        <w:rPr>
          <w:bCs/>
          <w:rtl/>
          <w:lang w:bidi="ar-YE"/>
        </w:rPr>
      </w:pPr>
      <w:r w:rsidRPr="000F439A">
        <w:rPr>
          <w:rFonts w:hint="cs"/>
          <w:bCs/>
          <w:rtl/>
          <w:lang w:bidi="ar-YE"/>
        </w:rPr>
        <w:t xml:space="preserve">وقال سبحانه: </w:t>
      </w:r>
      <w:bookmarkStart w:id="342" w:name="سورةةالزخرفئئ_21_184"/>
      <w:r w:rsidR="00D35F82" w:rsidRPr="000F439A">
        <w:rPr>
          <w:rFonts w:ascii="ATraditional Arabic" w:hAnsi="ATraditional Arabic" w:cs="ATraditional Arabic"/>
          <w:bCs/>
          <w:rtl/>
          <w:lang w:bidi="ar-YE"/>
        </w:rPr>
        <w:t>{</w:t>
      </w:r>
      <w:r w:rsidR="00043357" w:rsidRPr="000F439A">
        <w:rPr>
          <w:rFonts w:cs="KFGQPC HAFS Uthmanic Script"/>
          <w:b/>
          <w:bCs/>
          <w:rtl/>
          <w:lang w:bidi="ar-YE"/>
        </w:rPr>
        <w:t>أَمۡ ءَاتَيۡنَٰهُمۡ كِتَٰبٗا مِّن قَبۡلِهِ</w:t>
      </w:r>
      <w:r w:rsidR="00043357" w:rsidRPr="000F439A">
        <w:rPr>
          <w:rFonts w:cs="KFGQPC HAFS Uthmanic Script" w:hint="cs"/>
          <w:b/>
          <w:bCs/>
          <w:rtl/>
          <w:lang w:bidi="ar-YE"/>
        </w:rPr>
        <w:t>ۦ</w:t>
      </w:r>
      <w:r w:rsidR="00043357" w:rsidRPr="000F439A">
        <w:rPr>
          <w:rFonts w:cs="KFGQPC HAFS Uthmanic Script"/>
          <w:b/>
          <w:bCs/>
          <w:rtl/>
          <w:lang w:bidi="ar-YE"/>
        </w:rPr>
        <w:t xml:space="preserve"> فَهُم بِهِ</w:t>
      </w:r>
      <w:r w:rsidR="00043357" w:rsidRPr="000F439A">
        <w:rPr>
          <w:rFonts w:cs="KFGQPC HAFS Uthmanic Script" w:hint="cs"/>
          <w:b/>
          <w:bCs/>
          <w:rtl/>
          <w:lang w:bidi="ar-YE"/>
        </w:rPr>
        <w:t>ۦ</w:t>
      </w:r>
      <w:r w:rsidR="00043357" w:rsidRPr="000F439A">
        <w:rPr>
          <w:rFonts w:cs="KFGQPC HAFS Uthmanic Script"/>
          <w:b/>
          <w:bCs/>
          <w:rtl/>
          <w:lang w:bidi="ar-YE"/>
        </w:rPr>
        <w:t xml:space="preserve"> مُسۡتَمۡسِكُونَ ٢١</w:t>
      </w:r>
      <w:r w:rsidR="00D35F82" w:rsidRPr="000F439A">
        <w:rPr>
          <w:rFonts w:ascii="ATraditional Arabic" w:hAnsi="ATraditional Arabic" w:cs="ATraditional Arabic"/>
          <w:bCs/>
          <w:rtl/>
          <w:lang w:bidi="ar-YE"/>
        </w:rPr>
        <w:t>}</w:t>
      </w:r>
      <w:r w:rsidR="00043357" w:rsidRPr="000F439A">
        <w:rPr>
          <w:bCs/>
          <w:rtl/>
          <w:lang w:bidi="ar-YE"/>
        </w:rPr>
        <w:t xml:space="preserve"> [سورة الزخرف: 21]</w:t>
      </w:r>
      <w:bookmarkEnd w:id="342"/>
      <w:r w:rsidR="0096294D" w:rsidRPr="000F439A">
        <w:rPr>
          <w:rFonts w:hint="cs"/>
          <w:bCs/>
          <w:rtl/>
          <w:lang w:bidi="ar-YE"/>
        </w:rPr>
        <w:t>.</w:t>
      </w:r>
    </w:p>
    <w:p w14:paraId="72A2EDEB" w14:textId="77777777" w:rsidR="00043357" w:rsidRPr="000F439A" w:rsidRDefault="00043357" w:rsidP="00020802">
      <w:pPr>
        <w:rPr>
          <w:rtl/>
          <w:lang w:bidi="ar-YE"/>
        </w:rPr>
      </w:pPr>
      <w:r w:rsidRPr="000F439A">
        <w:rPr>
          <w:rtl/>
          <w:lang w:bidi="ar-YE"/>
        </w:rPr>
        <w:t>"أَيْ مِنْ قَبْلِ الْقُرْآنِ بِمَا ادَّعَوْهُ</w:t>
      </w:r>
      <w:r w:rsidR="0096294D" w:rsidRPr="000F439A">
        <w:rPr>
          <w:rtl/>
          <w:lang w:bidi="ar-YE"/>
        </w:rPr>
        <w:t>،</w:t>
      </w:r>
      <w:r w:rsidRPr="000F439A">
        <w:rPr>
          <w:rtl/>
          <w:lang w:bidi="ar-YE"/>
        </w:rPr>
        <w:t xml:space="preserve"> فَهُمْ به متمسكون يعملون بما فيه"</w:t>
      </w:r>
      <w:r w:rsidR="00772FFB" w:rsidRPr="000F439A">
        <w:rPr>
          <w:vertAlign w:val="superscript"/>
          <w:rtl/>
        </w:rPr>
        <w:t>(</w:t>
      </w:r>
      <w:r w:rsidR="00772FFB" w:rsidRPr="000F439A">
        <w:rPr>
          <w:vertAlign w:val="superscript"/>
          <w:rtl/>
        </w:rPr>
        <w:footnoteReference w:id="273"/>
      </w:r>
      <w:r w:rsidR="00772FFB" w:rsidRPr="000F439A">
        <w:rPr>
          <w:vertAlign w:val="superscript"/>
          <w:rtl/>
        </w:rPr>
        <w:t>)</w:t>
      </w:r>
      <w:r w:rsidR="0096294D" w:rsidRPr="000F439A">
        <w:rPr>
          <w:rtl/>
          <w:lang w:bidi="ar-YE"/>
        </w:rPr>
        <w:t>.</w:t>
      </w:r>
    </w:p>
    <w:p w14:paraId="6F8E4C86" w14:textId="77777777" w:rsidR="00043357" w:rsidRPr="000F439A" w:rsidRDefault="00020802" w:rsidP="00C54F79">
      <w:pPr>
        <w:keepNext/>
        <w:keepLines/>
        <w:numPr>
          <w:ilvl w:val="0"/>
          <w:numId w:val="51"/>
        </w:numPr>
        <w:ind w:left="851" w:hanging="851"/>
        <w:rPr>
          <w:bCs/>
          <w:rtl/>
          <w:lang w:bidi="ar-YE"/>
        </w:rPr>
      </w:pPr>
      <w:r w:rsidRPr="000F439A">
        <w:rPr>
          <w:rFonts w:hint="cs"/>
          <w:bCs/>
          <w:rtl/>
          <w:lang w:bidi="ar-YE"/>
        </w:rPr>
        <w:t xml:space="preserve">وقال –عز وجل–: </w:t>
      </w:r>
      <w:bookmarkStart w:id="343" w:name="سورةةالزخرفئئ_29ؤؤ30_185"/>
      <w:r w:rsidR="00D35F82" w:rsidRPr="000F439A">
        <w:rPr>
          <w:rFonts w:ascii="ATraditional Arabic" w:hAnsi="ATraditional Arabic" w:cs="ATraditional Arabic"/>
          <w:bCs/>
          <w:rtl/>
          <w:lang w:bidi="ar-YE"/>
        </w:rPr>
        <w:t>{</w:t>
      </w:r>
      <w:r w:rsidR="00043357" w:rsidRPr="000F439A">
        <w:rPr>
          <w:rFonts w:cs="KFGQPC HAFS Uthmanic Script"/>
          <w:b/>
          <w:bCs/>
          <w:rtl/>
          <w:lang w:bidi="ar-YE"/>
        </w:rPr>
        <w:t xml:space="preserve">بَلۡ مَتَّعۡتُ هَٰٓؤُلَآءِ وَءَابَآءَهُمۡ حَتَّىٰ جَآءَهُمُ </w:t>
      </w:r>
      <w:r w:rsidR="00043357" w:rsidRPr="000F439A">
        <w:rPr>
          <w:rFonts w:cs="KFGQPC HAFS Uthmanic Script" w:hint="cs"/>
          <w:b/>
          <w:bCs/>
          <w:rtl/>
          <w:lang w:bidi="ar-YE"/>
        </w:rPr>
        <w:t>ٱ</w:t>
      </w:r>
      <w:r w:rsidR="00043357" w:rsidRPr="000F439A">
        <w:rPr>
          <w:rFonts w:cs="KFGQPC HAFS Uthmanic Script" w:hint="eastAsia"/>
          <w:b/>
          <w:bCs/>
          <w:rtl/>
          <w:lang w:bidi="ar-YE"/>
        </w:rPr>
        <w:t>لۡحَقُّ</w:t>
      </w:r>
      <w:r w:rsidR="00043357" w:rsidRPr="000F439A">
        <w:rPr>
          <w:rFonts w:cs="KFGQPC HAFS Uthmanic Script"/>
          <w:b/>
          <w:bCs/>
          <w:rtl/>
          <w:lang w:bidi="ar-YE"/>
        </w:rPr>
        <w:t xml:space="preserve"> وَرَسُولٞ مُّبِينٞ ٢٩ وَلَمَّا جَآءَهُمُ </w:t>
      </w:r>
      <w:r w:rsidR="00043357" w:rsidRPr="000F439A">
        <w:rPr>
          <w:rFonts w:cs="KFGQPC HAFS Uthmanic Script" w:hint="cs"/>
          <w:b/>
          <w:bCs/>
          <w:rtl/>
          <w:lang w:bidi="ar-YE"/>
        </w:rPr>
        <w:t>ٱ</w:t>
      </w:r>
      <w:r w:rsidR="00043357" w:rsidRPr="000F439A">
        <w:rPr>
          <w:rFonts w:cs="KFGQPC HAFS Uthmanic Script" w:hint="eastAsia"/>
          <w:b/>
          <w:bCs/>
          <w:rtl/>
          <w:lang w:bidi="ar-YE"/>
        </w:rPr>
        <w:t>لۡحَقُّ</w:t>
      </w:r>
      <w:r w:rsidR="00043357" w:rsidRPr="000F439A">
        <w:rPr>
          <w:rFonts w:cs="KFGQPC HAFS Uthmanic Script"/>
          <w:b/>
          <w:bCs/>
          <w:rtl/>
          <w:lang w:bidi="ar-YE"/>
        </w:rPr>
        <w:t xml:space="preserve"> قَالُواْ هَٰذَا سِحۡرٞ وَإِنَّا بِهِ</w:t>
      </w:r>
      <w:r w:rsidR="00043357" w:rsidRPr="000F439A">
        <w:rPr>
          <w:rFonts w:cs="KFGQPC HAFS Uthmanic Script" w:hint="cs"/>
          <w:b/>
          <w:bCs/>
          <w:rtl/>
          <w:lang w:bidi="ar-YE"/>
        </w:rPr>
        <w:t>ۦ</w:t>
      </w:r>
      <w:r w:rsidR="00043357" w:rsidRPr="000F439A">
        <w:rPr>
          <w:rFonts w:cs="KFGQPC HAFS Uthmanic Script"/>
          <w:b/>
          <w:bCs/>
          <w:rtl/>
          <w:lang w:bidi="ar-YE"/>
        </w:rPr>
        <w:t xml:space="preserve"> كَٰفِرُونَ ٣٠</w:t>
      </w:r>
      <w:r w:rsidR="00D35F82" w:rsidRPr="000F439A">
        <w:rPr>
          <w:rFonts w:ascii="ATraditional Arabic" w:hAnsi="ATraditional Arabic" w:cs="ATraditional Arabic"/>
          <w:bCs/>
          <w:rtl/>
          <w:lang w:bidi="ar-YE"/>
        </w:rPr>
        <w:t>}</w:t>
      </w:r>
      <w:r w:rsidR="00043357" w:rsidRPr="000F439A">
        <w:rPr>
          <w:bCs/>
          <w:rtl/>
          <w:lang w:bidi="ar-YE"/>
        </w:rPr>
        <w:t xml:space="preserve"> [سورة الزخرف: 29-30]</w:t>
      </w:r>
      <w:bookmarkEnd w:id="343"/>
      <w:r w:rsidR="0096294D" w:rsidRPr="000F439A">
        <w:rPr>
          <w:bCs/>
          <w:rtl/>
          <w:lang w:bidi="ar-YE"/>
        </w:rPr>
        <w:t>.</w:t>
      </w:r>
    </w:p>
    <w:p w14:paraId="411AB022" w14:textId="77777777" w:rsidR="00043357" w:rsidRPr="000F439A" w:rsidRDefault="00020802" w:rsidP="00305C1C">
      <w:pPr>
        <w:spacing w:line="264"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043357" w:rsidRPr="000F439A">
        <w:rPr>
          <w:rFonts w:cs="KFGQPC HAFS Uthmanic Script"/>
          <w:b/>
          <w:bCs/>
          <w:rtl/>
          <w:lang w:bidi="ar-YE"/>
        </w:rPr>
        <w:t>بَلۡ مَتَّعۡتُ</w:t>
      </w:r>
      <w:r w:rsidR="00D35F82" w:rsidRPr="000F439A">
        <w:rPr>
          <w:rFonts w:ascii="ATraditional Arabic" w:hAnsi="ATraditional Arabic" w:cs="ATraditional Arabic"/>
          <w:rtl/>
          <w:lang w:bidi="ar-YE"/>
        </w:rPr>
        <w:t>}</w:t>
      </w:r>
      <w:r w:rsidR="00043357" w:rsidRPr="000F439A">
        <w:rPr>
          <w:rtl/>
          <w:lang w:bidi="ar-YE"/>
        </w:rPr>
        <w:t xml:space="preserve"> يا محمد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هَٰٓؤُلَآءِ</w:t>
      </w:r>
      <w:r w:rsidR="00D35F82" w:rsidRPr="000F439A">
        <w:rPr>
          <w:rFonts w:ascii="ATraditional Arabic" w:hAnsi="ATraditional Arabic" w:cs="ATraditional Arabic"/>
          <w:rtl/>
          <w:lang w:bidi="ar-YE"/>
        </w:rPr>
        <w:t>}</w:t>
      </w:r>
      <w:r w:rsidR="00043357" w:rsidRPr="000F439A">
        <w:rPr>
          <w:rtl/>
          <w:lang w:bidi="ar-YE"/>
        </w:rPr>
        <w:t xml:space="preserve"> المشركين من قومك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وَءَابَآءَهُمۡ</w:t>
      </w:r>
      <w:r w:rsidR="00D35F82" w:rsidRPr="000F439A">
        <w:rPr>
          <w:rFonts w:ascii="ATraditional Arabic" w:hAnsi="ATraditional Arabic" w:cs="ATraditional Arabic"/>
          <w:rtl/>
          <w:lang w:bidi="ar-YE"/>
        </w:rPr>
        <w:t>}</w:t>
      </w:r>
      <w:r w:rsidR="00043357" w:rsidRPr="000F439A">
        <w:rPr>
          <w:rtl/>
          <w:lang w:bidi="ar-YE"/>
        </w:rPr>
        <w:t xml:space="preserve"> من قبلهم بالحياة</w:t>
      </w:r>
      <w:r w:rsidR="0096294D" w:rsidRPr="000F439A">
        <w:rPr>
          <w:rtl/>
          <w:lang w:bidi="ar-YE"/>
        </w:rPr>
        <w:t>،</w:t>
      </w:r>
      <w:r w:rsidR="00043357" w:rsidRPr="000F439A">
        <w:rPr>
          <w:rtl/>
          <w:lang w:bidi="ar-YE"/>
        </w:rPr>
        <w:t xml:space="preserve"> فلم أعاجلهم بالعقوبة على كفرهم</w:t>
      </w:r>
      <w:r w:rsidR="0096294D" w:rsidRPr="000F439A">
        <w:rPr>
          <w:rFonts w:hint="cs"/>
          <w:rtl/>
          <w:lang w:bidi="ar-YE"/>
        </w:rPr>
        <w:t>،</w:t>
      </w:r>
      <w:r w:rsidR="00043357" w:rsidRPr="000F439A">
        <w:rPr>
          <w:rtl/>
          <w:lang w:bidi="ar-YE"/>
        </w:rPr>
        <w:t xml:space="preserve"> </w:t>
      </w:r>
      <w:r w:rsidR="00D35F82" w:rsidRPr="000F439A">
        <w:rPr>
          <w:rFonts w:ascii="ATraditional Arabic" w:hAnsi="ATraditional Arabic" w:cs="ATraditional Arabic"/>
          <w:rtl/>
          <w:lang w:bidi="ar-YE"/>
        </w:rPr>
        <w:t>{</w:t>
      </w:r>
      <w:r w:rsidR="00043357" w:rsidRPr="000F439A">
        <w:rPr>
          <w:rFonts w:cs="KFGQPC HAFS Uthmanic Script"/>
          <w:b/>
          <w:bCs/>
          <w:rtl/>
          <w:lang w:bidi="ar-YE"/>
        </w:rPr>
        <w:t xml:space="preserve">حَتَّىٰ جَآءَهُمُ </w:t>
      </w:r>
      <w:r w:rsidR="00043357" w:rsidRPr="000F439A">
        <w:rPr>
          <w:rFonts w:cs="KFGQPC HAFS Uthmanic Script" w:hint="cs"/>
          <w:b/>
          <w:bCs/>
          <w:rtl/>
          <w:lang w:bidi="ar-YE"/>
        </w:rPr>
        <w:t>ٱ</w:t>
      </w:r>
      <w:r w:rsidR="00043357" w:rsidRPr="000F439A">
        <w:rPr>
          <w:rFonts w:cs="KFGQPC HAFS Uthmanic Script" w:hint="eastAsia"/>
          <w:b/>
          <w:bCs/>
          <w:rtl/>
          <w:lang w:bidi="ar-YE"/>
        </w:rPr>
        <w:t>لۡحَقُّ</w:t>
      </w:r>
      <w:r w:rsidR="00D35F82" w:rsidRPr="000F439A">
        <w:rPr>
          <w:rFonts w:ascii="ATraditional Arabic" w:hAnsi="ATraditional Arabic" w:cs="ATraditional Arabic"/>
          <w:rtl/>
          <w:lang w:bidi="ar-YE"/>
        </w:rPr>
        <w:t>}</w:t>
      </w:r>
      <w:r w:rsidR="00043357" w:rsidRPr="000F439A">
        <w:rPr>
          <w:rtl/>
          <w:lang w:bidi="ar-YE"/>
        </w:rPr>
        <w:t xml:space="preserve"> يعني جل ثناؤه ب</w:t>
      </w:r>
      <w:r w:rsidR="002D049A" w:rsidRPr="000F439A">
        <w:rPr>
          <w:rFonts w:hint="cs"/>
          <w:rtl/>
          <w:lang w:bidi="ar-YE"/>
        </w:rPr>
        <w:t>ـ</w:t>
      </w:r>
      <w:r w:rsidRPr="000F439A">
        <w:rPr>
          <w:rFonts w:hint="cs"/>
          <w:rtl/>
          <w:lang w:bidi="ar-YE"/>
        </w:rPr>
        <w:t xml:space="preserve"> (</w:t>
      </w:r>
      <w:r w:rsidR="00043357" w:rsidRPr="000F439A">
        <w:rPr>
          <w:rtl/>
          <w:lang w:bidi="ar-YE"/>
        </w:rPr>
        <w:t>الحق</w:t>
      </w:r>
      <w:r w:rsidRPr="000F439A">
        <w:rPr>
          <w:rFonts w:hint="cs"/>
          <w:rtl/>
          <w:lang w:bidi="ar-YE"/>
        </w:rPr>
        <w:t>)</w:t>
      </w:r>
      <w:r w:rsidR="00043357" w:rsidRPr="000F439A">
        <w:rPr>
          <w:rtl/>
          <w:lang w:bidi="ar-YE"/>
        </w:rPr>
        <w:t>: هذا القرآن</w:t>
      </w:r>
      <w:r w:rsidR="0096294D" w:rsidRPr="000F439A">
        <w:rPr>
          <w:rFonts w:hint="cs"/>
          <w:rtl/>
          <w:lang w:bidi="ar-YE"/>
        </w:rPr>
        <w:t>،</w:t>
      </w:r>
      <w:r w:rsidR="00043357" w:rsidRPr="000F439A">
        <w:rPr>
          <w:rtl/>
          <w:lang w:bidi="ar-YE"/>
        </w:rPr>
        <w:t xml:space="preserve"> يقول: لم أهلكهم بالعذاب حتى أنز</w:t>
      </w:r>
      <w:r w:rsidR="00043357" w:rsidRPr="000F439A">
        <w:rPr>
          <w:rFonts w:hint="eastAsia"/>
          <w:rtl/>
          <w:lang w:bidi="ar-YE"/>
        </w:rPr>
        <w:t>لت</w:t>
      </w:r>
      <w:r w:rsidR="00043357" w:rsidRPr="000F439A">
        <w:rPr>
          <w:rtl/>
          <w:lang w:bidi="ar-YE"/>
        </w:rPr>
        <w:t xml:space="preserve"> عليهم الكتاب</w:t>
      </w:r>
      <w:r w:rsidR="0096294D" w:rsidRPr="000F439A">
        <w:rPr>
          <w:rtl/>
          <w:lang w:bidi="ar-YE"/>
        </w:rPr>
        <w:t>،</w:t>
      </w:r>
      <w:r w:rsidR="00043357" w:rsidRPr="000F439A">
        <w:rPr>
          <w:rtl/>
          <w:lang w:bidi="ar-YE"/>
        </w:rPr>
        <w:t xml:space="preserve"> وبعثتُ فيهم رسولاً مبيناً يعني بقوله: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وَرَسُولٞ مُّبِينٞ ٢٩</w:t>
      </w:r>
      <w:r w:rsidR="00D35F82" w:rsidRPr="000F439A">
        <w:rPr>
          <w:rFonts w:ascii="ATraditional Arabic" w:hAnsi="ATraditional Arabic" w:cs="ATraditional Arabic"/>
          <w:rtl/>
          <w:lang w:bidi="ar-YE"/>
        </w:rPr>
        <w:t>}</w:t>
      </w:r>
      <w:r w:rsidR="00043357" w:rsidRPr="000F439A">
        <w:rPr>
          <w:rtl/>
          <w:lang w:bidi="ar-YE"/>
        </w:rPr>
        <w:t xml:space="preserve"> محمداً </w:t>
      </w:r>
      <w:r w:rsidRPr="000F439A">
        <w:rPr>
          <w:rFonts w:hint="cs"/>
          <w:rtl/>
          <w:lang w:bidi="ar-YE"/>
        </w:rPr>
        <w:t>–صلى الله عليه وآله وسلم–</w:t>
      </w:r>
      <w:r w:rsidR="0096294D" w:rsidRPr="000F439A">
        <w:rPr>
          <w:rtl/>
          <w:lang w:bidi="ar-YE"/>
        </w:rPr>
        <w:t>،</w:t>
      </w:r>
      <w:r w:rsidR="00043357" w:rsidRPr="000F439A">
        <w:rPr>
          <w:rtl/>
          <w:lang w:bidi="ar-YE"/>
        </w:rPr>
        <w:t xml:space="preserve"> والمبين: أنه يبين لهم بالحجج التي يحتج بها عليهم أنه لله رسول مُحِق فيما يقول </w:t>
      </w:r>
      <w:r w:rsidR="00D35F82" w:rsidRPr="000F439A">
        <w:rPr>
          <w:rFonts w:ascii="ATraditional Arabic" w:hAnsi="ATraditional Arabic" w:cs="ATraditional Arabic"/>
          <w:rtl/>
          <w:lang w:bidi="ar-YE"/>
        </w:rPr>
        <w:t>{</w:t>
      </w:r>
      <w:r w:rsidR="00043357" w:rsidRPr="000F439A">
        <w:rPr>
          <w:rFonts w:cs="KFGQPC HAFS Uthmanic Script"/>
          <w:b/>
          <w:bCs/>
          <w:rtl/>
          <w:lang w:bidi="ar-YE"/>
        </w:rPr>
        <w:t xml:space="preserve">وَلَمَّا جَآءَهُمُ </w:t>
      </w:r>
      <w:r w:rsidR="00043357" w:rsidRPr="000F439A">
        <w:rPr>
          <w:rFonts w:cs="KFGQPC HAFS Uthmanic Script" w:hint="cs"/>
          <w:b/>
          <w:bCs/>
          <w:rtl/>
          <w:lang w:bidi="ar-YE"/>
        </w:rPr>
        <w:t>ٱ</w:t>
      </w:r>
      <w:r w:rsidR="00043357" w:rsidRPr="000F439A">
        <w:rPr>
          <w:rFonts w:cs="KFGQPC HAFS Uthmanic Script" w:hint="eastAsia"/>
          <w:b/>
          <w:bCs/>
          <w:rtl/>
          <w:lang w:bidi="ar-YE"/>
        </w:rPr>
        <w:t>لۡحَقُّ</w:t>
      </w:r>
      <w:r w:rsidR="00D35F82" w:rsidRPr="000F439A">
        <w:rPr>
          <w:rFonts w:ascii="ATraditional Arabic" w:hAnsi="ATraditional Arabic" w:cs="ATraditional Arabic"/>
          <w:rtl/>
          <w:lang w:bidi="ar-YE"/>
        </w:rPr>
        <w:t>}</w:t>
      </w:r>
      <w:r w:rsidR="00043357" w:rsidRPr="000F439A">
        <w:rPr>
          <w:rtl/>
          <w:lang w:bidi="ar-YE"/>
        </w:rPr>
        <w:t xml:space="preserve"> يقول </w:t>
      </w:r>
      <w:r w:rsidR="00FB038C" w:rsidRPr="000F439A">
        <w:rPr>
          <w:rFonts w:hint="cs"/>
          <w:rtl/>
          <w:lang w:bidi="ar-YE"/>
        </w:rPr>
        <w:t>–</w:t>
      </w:r>
      <w:r w:rsidR="00043357" w:rsidRPr="000F439A">
        <w:rPr>
          <w:rFonts w:hint="eastAsia"/>
          <w:rtl/>
          <w:lang w:bidi="ar-YE"/>
        </w:rPr>
        <w:t>جل</w:t>
      </w:r>
      <w:r w:rsidR="00043357" w:rsidRPr="000F439A">
        <w:rPr>
          <w:rtl/>
          <w:lang w:bidi="ar-YE"/>
        </w:rPr>
        <w:t xml:space="preserve"> ثناؤه</w:t>
      </w:r>
      <w:r w:rsidR="00FB038C" w:rsidRPr="000F439A">
        <w:rPr>
          <w:rFonts w:hint="cs"/>
          <w:rtl/>
          <w:lang w:bidi="ar-YE"/>
        </w:rPr>
        <w:t>–</w:t>
      </w:r>
      <w:r w:rsidR="00043357" w:rsidRPr="000F439A">
        <w:rPr>
          <w:rtl/>
          <w:lang w:bidi="ar-YE"/>
        </w:rPr>
        <w:t>: ولما جاء هؤلاء المشركين القرآن من عند الله</w:t>
      </w:r>
      <w:r w:rsidR="00305C1C" w:rsidRPr="000F439A">
        <w:rPr>
          <w:rFonts w:hint="cs"/>
          <w:rtl/>
          <w:lang w:bidi="ar-YE"/>
        </w:rPr>
        <w:t xml:space="preserve"> </w:t>
      </w:r>
      <w:r w:rsidR="00305C1C" w:rsidRPr="000F439A">
        <w:rPr>
          <w:rFonts w:hint="cs"/>
          <w:rtl/>
          <w:lang w:bidi="ar-YE"/>
        </w:rPr>
        <w:lastRenderedPageBreak/>
        <w:t>سبحانه</w:t>
      </w:r>
      <w:r w:rsidR="0096294D" w:rsidRPr="000F439A">
        <w:rPr>
          <w:rtl/>
          <w:lang w:bidi="ar-YE"/>
        </w:rPr>
        <w:t>،</w:t>
      </w:r>
      <w:r w:rsidR="00043357" w:rsidRPr="000F439A">
        <w:rPr>
          <w:rtl/>
          <w:lang w:bidi="ar-YE"/>
        </w:rPr>
        <w:t xml:space="preserve"> ورسول من الله </w:t>
      </w:r>
      <w:r w:rsidR="00305C1C" w:rsidRPr="000F439A">
        <w:rPr>
          <w:rFonts w:hint="cs"/>
          <w:rtl/>
          <w:lang w:bidi="ar-YE"/>
        </w:rPr>
        <w:t xml:space="preserve">تعالى </w:t>
      </w:r>
      <w:r w:rsidR="00043357" w:rsidRPr="000F439A">
        <w:rPr>
          <w:rtl/>
          <w:lang w:bidi="ar-YE"/>
        </w:rPr>
        <w:t>أرسله إليهم بالدعاء إليه</w:t>
      </w:r>
      <w:r w:rsidR="0096294D" w:rsidRPr="000F439A">
        <w:rPr>
          <w:rFonts w:hint="cs"/>
          <w:rtl/>
          <w:lang w:bidi="ar-YE"/>
        </w:rPr>
        <w:t>،</w:t>
      </w:r>
      <w:r w:rsidR="00043357" w:rsidRPr="000F439A">
        <w:rPr>
          <w:rtl/>
          <w:lang w:bidi="ar-YE"/>
        </w:rPr>
        <w:t xml:space="preserve">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قَالُواْ هَٰذَا سِحۡرٞ</w:t>
      </w:r>
      <w:r w:rsidR="00D35F82" w:rsidRPr="000F439A">
        <w:rPr>
          <w:rFonts w:ascii="ATraditional Arabic" w:hAnsi="ATraditional Arabic" w:cs="ATraditional Arabic"/>
          <w:rtl/>
          <w:lang w:bidi="ar-YE"/>
        </w:rPr>
        <w:t>}</w:t>
      </w:r>
      <w:r w:rsidR="00043357" w:rsidRPr="000F439A">
        <w:rPr>
          <w:rtl/>
          <w:lang w:bidi="ar-YE"/>
        </w:rPr>
        <w:t xml:space="preserve"> هذا الذي جاءنا به هذا الرسول سحرٌ يسحرنا به</w:t>
      </w:r>
      <w:r w:rsidR="0096294D" w:rsidRPr="000F439A">
        <w:rPr>
          <w:rtl/>
          <w:lang w:bidi="ar-YE"/>
        </w:rPr>
        <w:t>،</w:t>
      </w:r>
      <w:r w:rsidR="00043357" w:rsidRPr="000F439A">
        <w:rPr>
          <w:rtl/>
          <w:lang w:bidi="ar-YE"/>
        </w:rPr>
        <w:t xml:space="preserve"> ليس بوحي من الله </w:t>
      </w:r>
      <w:r w:rsidR="00305C1C" w:rsidRPr="000F439A">
        <w:rPr>
          <w:rFonts w:hint="cs"/>
          <w:rtl/>
          <w:lang w:bidi="ar-YE"/>
        </w:rPr>
        <w:t>تعالى</w:t>
      </w:r>
      <w:r w:rsidR="0096294D" w:rsidRPr="000F439A">
        <w:rPr>
          <w:rFonts w:hint="cs"/>
          <w:rtl/>
          <w:lang w:bidi="ar-YE"/>
        </w:rPr>
        <w:t>،</w:t>
      </w:r>
      <w:r w:rsidR="00305C1C" w:rsidRPr="000F439A">
        <w:rPr>
          <w:rFonts w:hint="cs"/>
          <w:rtl/>
          <w:lang w:bidi="ar-YE"/>
        </w:rPr>
        <w:t xml:space="preserve">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وَإِنَّا بِهِ</w:t>
      </w:r>
      <w:r w:rsidR="00043357" w:rsidRPr="000F439A">
        <w:rPr>
          <w:rFonts w:cs="KFGQPC HAFS Uthmanic Script" w:hint="cs"/>
          <w:b/>
          <w:bCs/>
          <w:rtl/>
          <w:lang w:bidi="ar-YE"/>
        </w:rPr>
        <w:t>ۦ</w:t>
      </w:r>
      <w:r w:rsidR="00043357" w:rsidRPr="000F439A">
        <w:rPr>
          <w:rFonts w:cs="KFGQPC HAFS Uthmanic Script"/>
          <w:b/>
          <w:bCs/>
          <w:rtl/>
          <w:lang w:bidi="ar-YE"/>
        </w:rPr>
        <w:t xml:space="preserve"> كَٰفِرُونَ ٣٠</w:t>
      </w:r>
      <w:r w:rsidR="00D35F82" w:rsidRPr="000F439A">
        <w:rPr>
          <w:rFonts w:ascii="ATraditional Arabic" w:hAnsi="ATraditional Arabic" w:cs="ATraditional Arabic"/>
          <w:rtl/>
          <w:lang w:bidi="ar-YE"/>
        </w:rPr>
        <w:t>}</w:t>
      </w:r>
      <w:r w:rsidRPr="000F439A">
        <w:rPr>
          <w:rFonts w:hint="cs"/>
          <w:rtl/>
          <w:lang w:bidi="ar-YE"/>
        </w:rPr>
        <w:t xml:space="preserve"> </w:t>
      </w:r>
      <w:r w:rsidR="00043357" w:rsidRPr="000F439A">
        <w:rPr>
          <w:rtl/>
          <w:lang w:bidi="ar-YE"/>
        </w:rPr>
        <w:t>قالوا: وإنا به جاحدون</w:t>
      </w:r>
      <w:r w:rsidR="0096294D" w:rsidRPr="000F439A">
        <w:rPr>
          <w:rtl/>
          <w:lang w:bidi="ar-YE"/>
        </w:rPr>
        <w:t>،</w:t>
      </w:r>
      <w:r w:rsidR="00043357" w:rsidRPr="000F439A">
        <w:rPr>
          <w:rtl/>
          <w:lang w:bidi="ar-YE"/>
        </w:rPr>
        <w:t xml:space="preserve"> نُنك</w:t>
      </w:r>
      <w:r w:rsidR="00043357" w:rsidRPr="000F439A">
        <w:rPr>
          <w:rFonts w:hint="eastAsia"/>
          <w:rtl/>
          <w:lang w:bidi="ar-YE"/>
        </w:rPr>
        <w:t>ر</w:t>
      </w:r>
      <w:r w:rsidR="00043357" w:rsidRPr="000F439A">
        <w:rPr>
          <w:rtl/>
          <w:lang w:bidi="ar-YE"/>
        </w:rPr>
        <w:t xml:space="preserve"> أن يكون هذا من الله</w:t>
      </w:r>
      <w:r w:rsidR="00305C1C" w:rsidRPr="000F439A">
        <w:rPr>
          <w:rFonts w:hint="cs"/>
          <w:rtl/>
          <w:lang w:bidi="ar-YE"/>
        </w:rPr>
        <w:t xml:space="preserve"> تعالى</w:t>
      </w:r>
      <w:r w:rsidR="00043357" w:rsidRPr="000F439A">
        <w:rPr>
          <w:rtl/>
          <w:lang w:bidi="ar-YE"/>
        </w:rPr>
        <w:t>"</w:t>
      </w:r>
      <w:r w:rsidR="00772FFB" w:rsidRPr="000F439A">
        <w:rPr>
          <w:vertAlign w:val="superscript"/>
          <w:rtl/>
        </w:rPr>
        <w:t>(</w:t>
      </w:r>
      <w:r w:rsidR="00772FFB" w:rsidRPr="000F439A">
        <w:rPr>
          <w:vertAlign w:val="superscript"/>
          <w:rtl/>
        </w:rPr>
        <w:footnoteReference w:id="274"/>
      </w:r>
      <w:r w:rsidR="00772FFB" w:rsidRPr="000F439A">
        <w:rPr>
          <w:vertAlign w:val="superscript"/>
          <w:rtl/>
        </w:rPr>
        <w:t>)</w:t>
      </w:r>
      <w:r w:rsidR="0096294D" w:rsidRPr="000F439A">
        <w:rPr>
          <w:rtl/>
          <w:lang w:bidi="ar-YE"/>
        </w:rPr>
        <w:t>.</w:t>
      </w:r>
    </w:p>
    <w:p w14:paraId="37E3E124" w14:textId="77777777" w:rsidR="00043357" w:rsidRPr="000F439A" w:rsidRDefault="002D049A" w:rsidP="00C54F79">
      <w:pPr>
        <w:keepNext/>
        <w:keepLines/>
        <w:numPr>
          <w:ilvl w:val="0"/>
          <w:numId w:val="51"/>
        </w:numPr>
        <w:ind w:left="851" w:hanging="851"/>
        <w:rPr>
          <w:bCs/>
          <w:rtl/>
          <w:lang w:bidi="ar-YE"/>
        </w:rPr>
      </w:pPr>
      <w:r w:rsidRPr="000F439A">
        <w:rPr>
          <w:rFonts w:hint="cs"/>
          <w:bCs/>
          <w:rtl/>
          <w:lang w:bidi="ar-YE"/>
        </w:rPr>
        <w:t xml:space="preserve">وقال </w:t>
      </w:r>
      <w:r w:rsidR="00FB038C" w:rsidRPr="000F439A">
        <w:rPr>
          <w:rFonts w:hint="cs"/>
          <w:bCs/>
          <w:rtl/>
          <w:lang w:bidi="ar-YE"/>
        </w:rPr>
        <w:t>–سبحانه وتعالى–</w:t>
      </w:r>
      <w:r w:rsidRPr="000F439A">
        <w:rPr>
          <w:rFonts w:hint="cs"/>
          <w:bCs/>
          <w:rtl/>
          <w:lang w:bidi="ar-YE"/>
        </w:rPr>
        <w:t xml:space="preserve">: </w:t>
      </w:r>
      <w:bookmarkStart w:id="344" w:name="سورةةالزخرفئئ_31_186"/>
      <w:r w:rsidR="00D35F82" w:rsidRPr="000F439A">
        <w:rPr>
          <w:rFonts w:ascii="ATraditional Arabic" w:hAnsi="ATraditional Arabic" w:cs="ATraditional Arabic"/>
          <w:bCs/>
          <w:rtl/>
          <w:lang w:bidi="ar-YE"/>
        </w:rPr>
        <w:t>{</w:t>
      </w:r>
      <w:r w:rsidR="00043357" w:rsidRPr="000F439A">
        <w:rPr>
          <w:rFonts w:cs="KFGQPC HAFS Uthmanic Script"/>
          <w:b/>
          <w:bCs/>
          <w:rtl/>
          <w:lang w:bidi="ar-YE"/>
        </w:rPr>
        <w:t xml:space="preserve">وَقَالُواْ لَوۡلَا نُزِّلَ هَٰذَا </w:t>
      </w:r>
      <w:r w:rsidR="00043357" w:rsidRPr="000F439A">
        <w:rPr>
          <w:rFonts w:cs="KFGQPC HAFS Uthmanic Script" w:hint="cs"/>
          <w:b/>
          <w:bCs/>
          <w:rtl/>
          <w:lang w:bidi="ar-YE"/>
        </w:rPr>
        <w:t>ٱ</w:t>
      </w:r>
      <w:r w:rsidR="00043357" w:rsidRPr="000F439A">
        <w:rPr>
          <w:rFonts w:cs="KFGQPC HAFS Uthmanic Script" w:hint="eastAsia"/>
          <w:b/>
          <w:bCs/>
          <w:rtl/>
          <w:lang w:bidi="ar-YE"/>
        </w:rPr>
        <w:t>لۡقُرۡءَانُ</w:t>
      </w:r>
      <w:r w:rsidR="00043357" w:rsidRPr="000F439A">
        <w:rPr>
          <w:rFonts w:cs="KFGQPC HAFS Uthmanic Script"/>
          <w:b/>
          <w:bCs/>
          <w:rtl/>
          <w:lang w:bidi="ar-YE"/>
        </w:rPr>
        <w:t xml:space="preserve"> عَلَىٰ رَجُلٖ مِّنَ </w:t>
      </w:r>
      <w:r w:rsidR="00043357" w:rsidRPr="000F439A">
        <w:rPr>
          <w:rFonts w:cs="KFGQPC HAFS Uthmanic Script" w:hint="cs"/>
          <w:b/>
          <w:bCs/>
          <w:rtl/>
          <w:lang w:bidi="ar-YE"/>
        </w:rPr>
        <w:t>ٱ</w:t>
      </w:r>
      <w:r w:rsidR="00043357" w:rsidRPr="000F439A">
        <w:rPr>
          <w:rFonts w:cs="KFGQPC HAFS Uthmanic Script" w:hint="eastAsia"/>
          <w:b/>
          <w:bCs/>
          <w:rtl/>
          <w:lang w:bidi="ar-YE"/>
        </w:rPr>
        <w:t>لۡقَرۡيَتَيۡنِ</w:t>
      </w:r>
      <w:r w:rsidR="00043357" w:rsidRPr="000F439A">
        <w:rPr>
          <w:rFonts w:cs="KFGQPC HAFS Uthmanic Script"/>
          <w:b/>
          <w:bCs/>
          <w:rtl/>
          <w:lang w:bidi="ar-YE"/>
        </w:rPr>
        <w:t xml:space="preserve"> عَظِيمٍ ٣١</w:t>
      </w:r>
      <w:r w:rsidR="00D35F82" w:rsidRPr="000F439A">
        <w:rPr>
          <w:rFonts w:ascii="ATraditional Arabic" w:hAnsi="ATraditional Arabic" w:cs="ATraditional Arabic"/>
          <w:bCs/>
          <w:rtl/>
          <w:lang w:bidi="ar-YE"/>
        </w:rPr>
        <w:t>}</w:t>
      </w:r>
      <w:r w:rsidR="00043357" w:rsidRPr="000F439A">
        <w:rPr>
          <w:bCs/>
          <w:rtl/>
          <w:lang w:bidi="ar-YE"/>
        </w:rPr>
        <w:t xml:space="preserve"> [سورة الزخرف: 31]</w:t>
      </w:r>
      <w:bookmarkEnd w:id="344"/>
      <w:r w:rsidR="0096294D" w:rsidRPr="000F439A">
        <w:rPr>
          <w:bCs/>
          <w:rtl/>
          <w:lang w:bidi="ar-YE"/>
        </w:rPr>
        <w:t>.</w:t>
      </w:r>
    </w:p>
    <w:p w14:paraId="3C410549" w14:textId="77777777" w:rsidR="00043357" w:rsidRPr="000F439A" w:rsidRDefault="002D049A" w:rsidP="00305C1C">
      <w:pPr>
        <w:spacing w:line="264"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043357" w:rsidRPr="000F439A">
        <w:rPr>
          <w:rFonts w:cs="KFGQPC HAFS Uthmanic Script"/>
          <w:b/>
          <w:bCs/>
          <w:rtl/>
          <w:lang w:bidi="ar-YE"/>
        </w:rPr>
        <w:t>وَقَالُواْ</w:t>
      </w:r>
      <w:r w:rsidR="00D35F82" w:rsidRPr="000F439A">
        <w:rPr>
          <w:rFonts w:ascii="ATraditional Arabic" w:hAnsi="ATraditional Arabic" w:cs="ATraditional Arabic"/>
          <w:rtl/>
          <w:lang w:bidi="ar-YE"/>
        </w:rPr>
        <w:t>}</w:t>
      </w:r>
      <w:r w:rsidR="00043357" w:rsidRPr="000F439A">
        <w:rPr>
          <w:rtl/>
          <w:lang w:bidi="ar-YE"/>
        </w:rPr>
        <w:t xml:space="preserve"> مقترحين على الله بعقولهم الفاسدة: </w:t>
      </w:r>
      <w:r w:rsidR="00D35F82" w:rsidRPr="000F439A">
        <w:rPr>
          <w:rFonts w:ascii="ATraditional Arabic" w:hAnsi="ATraditional Arabic" w:cs="ATraditional Arabic"/>
          <w:rtl/>
          <w:lang w:bidi="ar-YE"/>
        </w:rPr>
        <w:t>{</w:t>
      </w:r>
      <w:r w:rsidR="00043357" w:rsidRPr="000F439A">
        <w:rPr>
          <w:rFonts w:cs="KFGQPC HAFS Uthmanic Script"/>
          <w:b/>
          <w:bCs/>
          <w:rtl/>
          <w:lang w:bidi="ar-YE"/>
        </w:rPr>
        <w:t xml:space="preserve">لَوۡلَا نُزِّلَ هَٰذَا </w:t>
      </w:r>
      <w:r w:rsidR="00043357" w:rsidRPr="000F439A">
        <w:rPr>
          <w:rFonts w:cs="KFGQPC HAFS Uthmanic Script" w:hint="cs"/>
          <w:b/>
          <w:bCs/>
          <w:rtl/>
          <w:lang w:bidi="ar-YE"/>
        </w:rPr>
        <w:t>ٱ</w:t>
      </w:r>
      <w:r w:rsidR="00043357" w:rsidRPr="000F439A">
        <w:rPr>
          <w:rFonts w:cs="KFGQPC HAFS Uthmanic Script" w:hint="eastAsia"/>
          <w:b/>
          <w:bCs/>
          <w:rtl/>
          <w:lang w:bidi="ar-YE"/>
        </w:rPr>
        <w:t>لۡقُرۡءَانُ</w:t>
      </w:r>
      <w:r w:rsidR="00043357" w:rsidRPr="000F439A">
        <w:rPr>
          <w:rFonts w:cs="KFGQPC HAFS Uthmanic Script"/>
          <w:b/>
          <w:bCs/>
          <w:rtl/>
          <w:lang w:bidi="ar-YE"/>
        </w:rPr>
        <w:t xml:space="preserve"> عَلَىٰ رَجُلٖ مِّنَ </w:t>
      </w:r>
      <w:r w:rsidR="00043357" w:rsidRPr="000F439A">
        <w:rPr>
          <w:rFonts w:cs="KFGQPC HAFS Uthmanic Script" w:hint="cs"/>
          <w:b/>
          <w:bCs/>
          <w:rtl/>
          <w:lang w:bidi="ar-YE"/>
        </w:rPr>
        <w:t>ٱ</w:t>
      </w:r>
      <w:r w:rsidR="00043357" w:rsidRPr="000F439A">
        <w:rPr>
          <w:rFonts w:cs="KFGQPC HAFS Uthmanic Script" w:hint="eastAsia"/>
          <w:b/>
          <w:bCs/>
          <w:rtl/>
          <w:lang w:bidi="ar-YE"/>
        </w:rPr>
        <w:t>لۡقَرۡيَتَيۡنِ</w:t>
      </w:r>
      <w:r w:rsidR="00043357" w:rsidRPr="000F439A">
        <w:rPr>
          <w:rFonts w:cs="KFGQPC HAFS Uthmanic Script"/>
          <w:b/>
          <w:bCs/>
          <w:rtl/>
          <w:lang w:bidi="ar-YE"/>
        </w:rPr>
        <w:t xml:space="preserve"> عَظِيمٍ ٣١</w:t>
      </w:r>
      <w:r w:rsidR="00D35F82" w:rsidRPr="000F439A">
        <w:rPr>
          <w:rFonts w:ascii="ATraditional Arabic" w:hAnsi="ATraditional Arabic" w:cs="ATraditional Arabic"/>
          <w:rtl/>
          <w:lang w:bidi="ar-YE"/>
        </w:rPr>
        <w:t>}</w:t>
      </w:r>
      <w:r w:rsidR="00043357" w:rsidRPr="000F439A">
        <w:rPr>
          <w:rtl/>
          <w:lang w:bidi="ar-YE"/>
        </w:rPr>
        <w:t xml:space="preserve"> أي: معظم عندهم</w:t>
      </w:r>
      <w:r w:rsidR="0096294D" w:rsidRPr="000F439A">
        <w:rPr>
          <w:rtl/>
          <w:lang w:bidi="ar-YE"/>
        </w:rPr>
        <w:t>،</w:t>
      </w:r>
      <w:r w:rsidR="00043357" w:rsidRPr="000F439A">
        <w:rPr>
          <w:rtl/>
          <w:lang w:bidi="ar-YE"/>
        </w:rPr>
        <w:t xml:space="preserve"> مبجل من أهل مكة</w:t>
      </w:r>
      <w:r w:rsidR="0096294D" w:rsidRPr="000F439A">
        <w:rPr>
          <w:rtl/>
          <w:lang w:bidi="ar-YE"/>
        </w:rPr>
        <w:t>،</w:t>
      </w:r>
      <w:r w:rsidR="00043357" w:rsidRPr="000F439A">
        <w:rPr>
          <w:rtl/>
          <w:lang w:bidi="ar-YE"/>
        </w:rPr>
        <w:t xml:space="preserve"> أو أهل الطائف</w:t>
      </w:r>
      <w:r w:rsidR="0096294D" w:rsidRPr="000F439A">
        <w:rPr>
          <w:rtl/>
          <w:lang w:bidi="ar-YE"/>
        </w:rPr>
        <w:t>،</w:t>
      </w:r>
      <w:r w:rsidR="00043357" w:rsidRPr="000F439A">
        <w:rPr>
          <w:rtl/>
          <w:lang w:bidi="ar-YE"/>
        </w:rPr>
        <w:t xml:space="preserve"> كالوليد بن المغيرة ونحوه</w:t>
      </w:r>
      <w:r w:rsidR="0096294D" w:rsidRPr="000F439A">
        <w:rPr>
          <w:rtl/>
          <w:lang w:bidi="ar-YE"/>
        </w:rPr>
        <w:t>،</w:t>
      </w:r>
      <w:r w:rsidR="00043357" w:rsidRPr="000F439A">
        <w:rPr>
          <w:rtl/>
          <w:lang w:bidi="ar-YE"/>
        </w:rPr>
        <w:t xml:space="preserve"> ممن هو عندهم عظيم"</w:t>
      </w:r>
      <w:r w:rsidR="00772FFB" w:rsidRPr="000F439A">
        <w:rPr>
          <w:vertAlign w:val="superscript"/>
          <w:rtl/>
        </w:rPr>
        <w:t>(</w:t>
      </w:r>
      <w:r w:rsidR="00772FFB" w:rsidRPr="000F439A">
        <w:rPr>
          <w:vertAlign w:val="superscript"/>
          <w:rtl/>
        </w:rPr>
        <w:footnoteReference w:id="275"/>
      </w:r>
      <w:r w:rsidR="00772FFB" w:rsidRPr="000F439A">
        <w:rPr>
          <w:vertAlign w:val="superscript"/>
          <w:rtl/>
        </w:rPr>
        <w:t>)</w:t>
      </w:r>
      <w:r w:rsidR="0096294D" w:rsidRPr="000F439A">
        <w:rPr>
          <w:rtl/>
          <w:lang w:bidi="ar-YE"/>
        </w:rPr>
        <w:t>.</w:t>
      </w:r>
    </w:p>
    <w:p w14:paraId="257487E1" w14:textId="77777777" w:rsidR="00043357" w:rsidRPr="000F439A" w:rsidRDefault="00043357" w:rsidP="00305C1C">
      <w:pPr>
        <w:spacing w:line="264" w:lineRule="auto"/>
        <w:rPr>
          <w:rtl/>
          <w:lang w:bidi="ar-YE"/>
        </w:rPr>
      </w:pPr>
      <w:r w:rsidRPr="000F439A">
        <w:rPr>
          <w:rtl/>
          <w:lang w:bidi="ar-YE"/>
        </w:rPr>
        <w:t>"وهذا الكلام لا يصدر إلا من أجهل الناس وأضلهم</w:t>
      </w:r>
      <w:r w:rsidR="0096294D" w:rsidRPr="000F439A">
        <w:rPr>
          <w:rtl/>
          <w:lang w:bidi="ar-YE"/>
        </w:rPr>
        <w:t>،</w:t>
      </w:r>
      <w:r w:rsidRPr="000F439A">
        <w:rPr>
          <w:rtl/>
          <w:lang w:bidi="ar-YE"/>
        </w:rPr>
        <w:t xml:space="preserve"> أومن أعظمهم عنادا وهو متجاهل</w:t>
      </w:r>
      <w:r w:rsidR="0096294D" w:rsidRPr="000F439A">
        <w:rPr>
          <w:rtl/>
          <w:lang w:bidi="ar-YE"/>
        </w:rPr>
        <w:t>،</w:t>
      </w:r>
      <w:r w:rsidRPr="000F439A">
        <w:rPr>
          <w:rtl/>
          <w:lang w:bidi="ar-YE"/>
        </w:rPr>
        <w:t xml:space="preserve"> قصده ترويج ما معه من الباطل بالقدح بالحق وبمن جاء به</w:t>
      </w:r>
      <w:r w:rsidR="0096294D" w:rsidRPr="000F439A">
        <w:rPr>
          <w:rtl/>
          <w:lang w:bidi="ar-YE"/>
        </w:rPr>
        <w:t>،</w:t>
      </w:r>
      <w:r w:rsidRPr="000F439A">
        <w:rPr>
          <w:rtl/>
          <w:lang w:bidi="ar-YE"/>
        </w:rPr>
        <w:t xml:space="preserve"> وإلا فمن تدبر أحوال محمد بن عبد الله صلى الله عليه وسلم وجده رجل العالم وهمامهم ومقدمهم في العقل والعلم واللب والرزانة</w:t>
      </w:r>
      <w:r w:rsidR="0096294D" w:rsidRPr="000F439A">
        <w:rPr>
          <w:rtl/>
          <w:lang w:bidi="ar-YE"/>
        </w:rPr>
        <w:t>،</w:t>
      </w:r>
      <w:r w:rsidRPr="000F439A">
        <w:rPr>
          <w:rtl/>
          <w:lang w:bidi="ar-YE"/>
        </w:rPr>
        <w:t xml:space="preserve"> ومكار</w:t>
      </w:r>
      <w:r w:rsidRPr="000F439A">
        <w:rPr>
          <w:rFonts w:hint="eastAsia"/>
          <w:rtl/>
          <w:lang w:bidi="ar-YE"/>
        </w:rPr>
        <w:t>م</w:t>
      </w:r>
      <w:r w:rsidRPr="000F439A">
        <w:rPr>
          <w:rtl/>
          <w:lang w:bidi="ar-YE"/>
        </w:rPr>
        <w:t xml:space="preserve"> الأخلاق ومحاسن الشيم والعفة والشجاعة والكرم وكل خلق فاضل</w:t>
      </w:r>
      <w:r w:rsidR="0096294D" w:rsidRPr="000F439A">
        <w:rPr>
          <w:rtl/>
          <w:lang w:bidi="ar-YE"/>
        </w:rPr>
        <w:t>،</w:t>
      </w:r>
      <w:r w:rsidRPr="000F439A">
        <w:rPr>
          <w:rtl/>
          <w:lang w:bidi="ar-YE"/>
        </w:rPr>
        <w:t xml:space="preserve"> وأن المحتقر له والشانئ له قد جمع من السفه والجهل والضلال والتناقض والظلم والعدوان ما لا يجمعه غيره</w:t>
      </w:r>
      <w:r w:rsidR="0096294D" w:rsidRPr="000F439A">
        <w:rPr>
          <w:rtl/>
          <w:lang w:bidi="ar-YE"/>
        </w:rPr>
        <w:t>،</w:t>
      </w:r>
      <w:r w:rsidRPr="000F439A">
        <w:rPr>
          <w:rtl/>
          <w:lang w:bidi="ar-YE"/>
        </w:rPr>
        <w:t xml:space="preserve"> وحسبه جهلا وضلالا أن يقدح بهذا الرسول العظيم والهمام الكريم"</w:t>
      </w:r>
      <w:r w:rsidR="00772FFB" w:rsidRPr="000F439A">
        <w:rPr>
          <w:vertAlign w:val="superscript"/>
          <w:rtl/>
        </w:rPr>
        <w:t>(</w:t>
      </w:r>
      <w:r w:rsidR="00772FFB" w:rsidRPr="000F439A">
        <w:rPr>
          <w:vertAlign w:val="superscript"/>
          <w:rtl/>
        </w:rPr>
        <w:footnoteReference w:id="276"/>
      </w:r>
      <w:r w:rsidR="00772FFB" w:rsidRPr="000F439A">
        <w:rPr>
          <w:vertAlign w:val="superscript"/>
          <w:rtl/>
        </w:rPr>
        <w:t>)</w:t>
      </w:r>
      <w:r w:rsidR="0096294D" w:rsidRPr="000F439A">
        <w:rPr>
          <w:rtl/>
          <w:lang w:bidi="ar-YE"/>
        </w:rPr>
        <w:t>.</w:t>
      </w:r>
    </w:p>
    <w:p w14:paraId="028D8BB9" w14:textId="77777777" w:rsidR="00043357" w:rsidRPr="000F439A" w:rsidRDefault="002D049A" w:rsidP="00C54F79">
      <w:pPr>
        <w:keepNext/>
        <w:keepLines/>
        <w:numPr>
          <w:ilvl w:val="0"/>
          <w:numId w:val="51"/>
        </w:numPr>
        <w:ind w:left="851" w:hanging="851"/>
        <w:rPr>
          <w:bCs/>
          <w:rtl/>
          <w:lang w:bidi="ar-YE"/>
        </w:rPr>
      </w:pPr>
      <w:r w:rsidRPr="000F439A">
        <w:rPr>
          <w:rFonts w:hint="cs"/>
          <w:bCs/>
          <w:rtl/>
          <w:lang w:bidi="ar-YE"/>
        </w:rPr>
        <w:t xml:space="preserve">وقال –تبارك وتعالى–: </w:t>
      </w:r>
      <w:bookmarkStart w:id="345" w:name="سورةةالزخرفئئ_43ؤؤ44_187"/>
      <w:r w:rsidR="00D35F82" w:rsidRPr="000F439A">
        <w:rPr>
          <w:rFonts w:ascii="ATraditional Arabic" w:hAnsi="ATraditional Arabic" w:cs="ATraditional Arabic"/>
          <w:bCs/>
          <w:rtl/>
          <w:lang w:bidi="ar-YE"/>
        </w:rPr>
        <w:t>{</w:t>
      </w:r>
      <w:r w:rsidR="00043357" w:rsidRPr="000F439A">
        <w:rPr>
          <w:rFonts w:cs="KFGQPC HAFS Uthmanic Script"/>
          <w:b/>
          <w:bCs/>
          <w:rtl/>
          <w:lang w:bidi="ar-YE"/>
        </w:rPr>
        <w:t>فَ</w:t>
      </w:r>
      <w:r w:rsidR="00043357" w:rsidRPr="000F439A">
        <w:rPr>
          <w:rFonts w:cs="KFGQPC HAFS Uthmanic Script" w:hint="cs"/>
          <w:b/>
          <w:bCs/>
          <w:rtl/>
          <w:lang w:bidi="ar-YE"/>
        </w:rPr>
        <w:t>ٱ</w:t>
      </w:r>
      <w:r w:rsidR="00043357" w:rsidRPr="000F439A">
        <w:rPr>
          <w:rFonts w:cs="KFGQPC HAFS Uthmanic Script" w:hint="eastAsia"/>
          <w:b/>
          <w:bCs/>
          <w:rtl/>
          <w:lang w:bidi="ar-YE"/>
        </w:rPr>
        <w:t>سۡتَمۡسِكۡ</w:t>
      </w:r>
      <w:r w:rsidR="00043357" w:rsidRPr="000F439A">
        <w:rPr>
          <w:rFonts w:cs="KFGQPC HAFS Uthmanic Script"/>
          <w:b/>
          <w:bCs/>
          <w:rtl/>
          <w:lang w:bidi="ar-YE"/>
        </w:rPr>
        <w:t xml:space="preserve"> بِ</w:t>
      </w:r>
      <w:r w:rsidR="00043357" w:rsidRPr="000F439A">
        <w:rPr>
          <w:rFonts w:cs="KFGQPC HAFS Uthmanic Script" w:hint="cs"/>
          <w:b/>
          <w:bCs/>
          <w:rtl/>
          <w:lang w:bidi="ar-YE"/>
        </w:rPr>
        <w:t>ٱ</w:t>
      </w:r>
      <w:r w:rsidR="00043357" w:rsidRPr="000F439A">
        <w:rPr>
          <w:rFonts w:cs="KFGQPC HAFS Uthmanic Script" w:hint="eastAsia"/>
          <w:b/>
          <w:bCs/>
          <w:rtl/>
          <w:lang w:bidi="ar-YE"/>
        </w:rPr>
        <w:t>لَّذِيٓ</w:t>
      </w:r>
      <w:r w:rsidR="00043357" w:rsidRPr="000F439A">
        <w:rPr>
          <w:rFonts w:cs="KFGQPC HAFS Uthmanic Script"/>
          <w:b/>
          <w:bCs/>
          <w:rtl/>
          <w:lang w:bidi="ar-YE"/>
        </w:rPr>
        <w:t xml:space="preserve"> أُوحِيَ إِلَيۡكَۖ إِنَّكَ عَلَىٰ صِرَٰطٖ مُّسۡتَقِيمٖ ٤٣ وَإِنَّهُ</w:t>
      </w:r>
      <w:r w:rsidR="00043357" w:rsidRPr="000F439A">
        <w:rPr>
          <w:rFonts w:cs="KFGQPC HAFS Uthmanic Script" w:hint="cs"/>
          <w:b/>
          <w:bCs/>
          <w:rtl/>
          <w:lang w:bidi="ar-YE"/>
        </w:rPr>
        <w:t>ۥ</w:t>
      </w:r>
      <w:r w:rsidR="00043357" w:rsidRPr="000F439A">
        <w:rPr>
          <w:rFonts w:cs="KFGQPC HAFS Uthmanic Script"/>
          <w:b/>
          <w:bCs/>
          <w:rtl/>
          <w:lang w:bidi="ar-YE"/>
        </w:rPr>
        <w:t xml:space="preserve"> لَذِكۡرٞ لَّكَ وَلِقَوۡمِكَۖ وَسَوۡفَ تُسۡـَٔلُونَ ٤٤</w:t>
      </w:r>
      <w:r w:rsidR="00D35F82" w:rsidRPr="000F439A">
        <w:rPr>
          <w:rFonts w:ascii="ATraditional Arabic" w:hAnsi="ATraditional Arabic" w:cs="ATraditional Arabic"/>
          <w:bCs/>
          <w:rtl/>
          <w:lang w:bidi="ar-YE"/>
        </w:rPr>
        <w:t>}</w:t>
      </w:r>
      <w:r w:rsidR="00043357" w:rsidRPr="000F439A">
        <w:rPr>
          <w:bCs/>
          <w:rtl/>
          <w:lang w:bidi="ar-YE"/>
        </w:rPr>
        <w:t xml:space="preserve"> [سورة الزخرف: 43-44]</w:t>
      </w:r>
      <w:bookmarkEnd w:id="345"/>
      <w:r w:rsidR="0096294D" w:rsidRPr="000F439A">
        <w:rPr>
          <w:bCs/>
          <w:rtl/>
          <w:lang w:bidi="ar-YE"/>
        </w:rPr>
        <w:t>.</w:t>
      </w:r>
    </w:p>
    <w:p w14:paraId="0B35E88A" w14:textId="77777777" w:rsidR="00043357" w:rsidRPr="000F439A" w:rsidRDefault="002D049A" w:rsidP="00305C1C">
      <w:pPr>
        <w:spacing w:line="264"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043357" w:rsidRPr="000F439A">
        <w:rPr>
          <w:rFonts w:cs="KFGQPC HAFS Uthmanic Script"/>
          <w:b/>
          <w:bCs/>
          <w:rtl/>
          <w:lang w:bidi="ar-YE"/>
        </w:rPr>
        <w:t>فَ</w:t>
      </w:r>
      <w:r w:rsidR="00043357" w:rsidRPr="000F439A">
        <w:rPr>
          <w:rFonts w:cs="KFGQPC HAFS Uthmanic Script" w:hint="cs"/>
          <w:b/>
          <w:bCs/>
          <w:rtl/>
          <w:lang w:bidi="ar-YE"/>
        </w:rPr>
        <w:t>ٱ</w:t>
      </w:r>
      <w:r w:rsidR="00043357" w:rsidRPr="000F439A">
        <w:rPr>
          <w:rFonts w:cs="KFGQPC HAFS Uthmanic Script" w:hint="eastAsia"/>
          <w:b/>
          <w:bCs/>
          <w:rtl/>
          <w:lang w:bidi="ar-YE"/>
        </w:rPr>
        <w:t>سۡتَمۡسِكۡ</w:t>
      </w:r>
      <w:r w:rsidR="00043357" w:rsidRPr="000F439A">
        <w:rPr>
          <w:rFonts w:cs="KFGQPC HAFS Uthmanic Script"/>
          <w:b/>
          <w:bCs/>
          <w:rtl/>
          <w:lang w:bidi="ar-YE"/>
        </w:rPr>
        <w:t xml:space="preserve"> بِ</w:t>
      </w:r>
      <w:r w:rsidR="00043357" w:rsidRPr="000F439A">
        <w:rPr>
          <w:rFonts w:cs="KFGQPC HAFS Uthmanic Script" w:hint="cs"/>
          <w:b/>
          <w:bCs/>
          <w:rtl/>
          <w:lang w:bidi="ar-YE"/>
        </w:rPr>
        <w:t>ٱ</w:t>
      </w:r>
      <w:r w:rsidR="00043357" w:rsidRPr="000F439A">
        <w:rPr>
          <w:rFonts w:cs="KFGQPC HAFS Uthmanic Script" w:hint="eastAsia"/>
          <w:b/>
          <w:bCs/>
          <w:rtl/>
          <w:lang w:bidi="ar-YE"/>
        </w:rPr>
        <w:t>لَّذِيٓ</w:t>
      </w:r>
      <w:r w:rsidR="00043357" w:rsidRPr="000F439A">
        <w:rPr>
          <w:rFonts w:cs="KFGQPC HAFS Uthmanic Script"/>
          <w:b/>
          <w:bCs/>
          <w:rtl/>
          <w:lang w:bidi="ar-YE"/>
        </w:rPr>
        <w:t xml:space="preserve"> أُوحِيَ إِلَيۡكَۖ إِنَّكَ عَلَىٰ صِرَٰطٖ مُّسۡتَقِيمٖ ٤٣</w:t>
      </w:r>
      <w:r w:rsidR="00D35F82" w:rsidRPr="000F439A">
        <w:rPr>
          <w:rFonts w:ascii="ATraditional Arabic" w:hAnsi="ATraditional Arabic" w:cs="ATraditional Arabic"/>
          <w:rtl/>
          <w:lang w:bidi="ar-YE"/>
        </w:rPr>
        <w:t>}</w:t>
      </w:r>
      <w:r w:rsidRPr="000F439A">
        <w:rPr>
          <w:rFonts w:hint="cs"/>
          <w:rtl/>
          <w:lang w:bidi="ar-YE"/>
        </w:rPr>
        <w:t xml:space="preserve"> </w:t>
      </w:r>
      <w:r w:rsidR="00043357" w:rsidRPr="000F439A">
        <w:rPr>
          <w:rtl/>
          <w:lang w:bidi="ar-YE"/>
        </w:rPr>
        <w:t>أي: خذ بالقرآن المنزل على قلبك</w:t>
      </w:r>
      <w:r w:rsidR="0096294D" w:rsidRPr="000F439A">
        <w:rPr>
          <w:rtl/>
          <w:lang w:bidi="ar-YE"/>
        </w:rPr>
        <w:t>،</w:t>
      </w:r>
      <w:r w:rsidR="00043357" w:rsidRPr="000F439A">
        <w:rPr>
          <w:rtl/>
          <w:lang w:bidi="ar-YE"/>
        </w:rPr>
        <w:t xml:space="preserve"> فإنه هو الحق</w:t>
      </w:r>
      <w:r w:rsidR="0096294D" w:rsidRPr="000F439A">
        <w:rPr>
          <w:rtl/>
          <w:lang w:bidi="ar-YE"/>
        </w:rPr>
        <w:t>،</w:t>
      </w:r>
      <w:r w:rsidR="00043357" w:rsidRPr="000F439A">
        <w:rPr>
          <w:rtl/>
          <w:lang w:bidi="ar-YE"/>
        </w:rPr>
        <w:t xml:space="preserve"> وما يهدي إليه هو الحق المفضي إلى صراط الله المستقيم</w:t>
      </w:r>
      <w:r w:rsidR="0096294D" w:rsidRPr="000F439A">
        <w:rPr>
          <w:rtl/>
          <w:lang w:bidi="ar-YE"/>
        </w:rPr>
        <w:t>،</w:t>
      </w:r>
      <w:r w:rsidR="00043357" w:rsidRPr="000F439A">
        <w:rPr>
          <w:rtl/>
          <w:lang w:bidi="ar-YE"/>
        </w:rPr>
        <w:t xml:space="preserve"> الموصل إلى جنات النعيم</w:t>
      </w:r>
      <w:r w:rsidR="0096294D" w:rsidRPr="000F439A">
        <w:rPr>
          <w:rtl/>
          <w:lang w:bidi="ar-YE"/>
        </w:rPr>
        <w:t>،</w:t>
      </w:r>
      <w:r w:rsidR="00043357" w:rsidRPr="000F439A">
        <w:rPr>
          <w:rtl/>
          <w:lang w:bidi="ar-YE"/>
        </w:rPr>
        <w:t xml:space="preserve"> والخير الدائم المقيم</w:t>
      </w:r>
      <w:r w:rsidR="0096294D" w:rsidRPr="000F439A">
        <w:rPr>
          <w:rtl/>
          <w:lang w:bidi="ar-YE"/>
        </w:rPr>
        <w:t>.</w:t>
      </w:r>
      <w:r w:rsidR="00043357" w:rsidRPr="000F439A">
        <w:rPr>
          <w:rtl/>
          <w:lang w:bidi="ar-YE"/>
        </w:rPr>
        <w:t xml:space="preserve"> ثم قال: </w:t>
      </w:r>
      <w:r w:rsidR="00D35F82" w:rsidRPr="000F439A">
        <w:rPr>
          <w:rFonts w:ascii="ATraditional Arabic" w:hAnsi="ATraditional Arabic" w:cs="ATraditional Arabic"/>
          <w:rtl/>
          <w:lang w:bidi="ar-YE"/>
        </w:rPr>
        <w:t>{</w:t>
      </w:r>
      <w:r w:rsidR="00043357" w:rsidRPr="000F439A">
        <w:rPr>
          <w:rFonts w:cs="KFGQPC HAFS Uthmanic Script"/>
          <w:b/>
          <w:bCs/>
          <w:rtl/>
          <w:lang w:bidi="ar-YE"/>
        </w:rPr>
        <w:t>وَإِنَّهُ</w:t>
      </w:r>
      <w:r w:rsidR="00043357" w:rsidRPr="000F439A">
        <w:rPr>
          <w:rFonts w:cs="KFGQPC HAFS Uthmanic Script" w:hint="cs"/>
          <w:b/>
          <w:bCs/>
          <w:rtl/>
          <w:lang w:bidi="ar-YE"/>
        </w:rPr>
        <w:t>ۥ</w:t>
      </w:r>
      <w:r w:rsidR="00043357" w:rsidRPr="000F439A">
        <w:rPr>
          <w:rFonts w:cs="KFGQPC HAFS Uthmanic Script"/>
          <w:b/>
          <w:bCs/>
          <w:rtl/>
          <w:lang w:bidi="ar-YE"/>
        </w:rPr>
        <w:t xml:space="preserve"> لَذِكۡرٞ لَّكَ وَلِقَوۡمِكَۖ</w:t>
      </w:r>
      <w:r w:rsidR="00D35F82" w:rsidRPr="000F439A">
        <w:rPr>
          <w:rFonts w:ascii="ATraditional Arabic" w:hAnsi="ATraditional Arabic" w:cs="ATraditional Arabic"/>
          <w:rtl/>
          <w:lang w:bidi="ar-YE"/>
        </w:rPr>
        <w:t>}</w:t>
      </w:r>
      <w:r w:rsidRPr="000F439A">
        <w:rPr>
          <w:rFonts w:hint="cs"/>
          <w:rtl/>
          <w:lang w:bidi="ar-YE"/>
        </w:rPr>
        <w:t xml:space="preserve"> </w:t>
      </w:r>
      <w:r w:rsidR="00043357" w:rsidRPr="000F439A">
        <w:rPr>
          <w:rtl/>
          <w:lang w:bidi="ar-YE"/>
        </w:rPr>
        <w:t>لشرف لك ولقومك"</w:t>
      </w:r>
      <w:r w:rsidR="00772FFB" w:rsidRPr="000F439A">
        <w:rPr>
          <w:vertAlign w:val="superscript"/>
          <w:rtl/>
        </w:rPr>
        <w:t>(</w:t>
      </w:r>
      <w:r w:rsidR="00772FFB" w:rsidRPr="000F439A">
        <w:rPr>
          <w:vertAlign w:val="superscript"/>
          <w:rtl/>
        </w:rPr>
        <w:footnoteReference w:id="277"/>
      </w:r>
      <w:r w:rsidR="00772FFB" w:rsidRPr="000F439A">
        <w:rPr>
          <w:vertAlign w:val="superscript"/>
          <w:rtl/>
        </w:rPr>
        <w:t>)</w:t>
      </w:r>
      <w:r w:rsidR="0096294D" w:rsidRPr="000F439A">
        <w:rPr>
          <w:rtl/>
          <w:lang w:bidi="ar-YE"/>
        </w:rPr>
        <w:t>.</w:t>
      </w:r>
    </w:p>
    <w:p w14:paraId="2E26AFAE" w14:textId="77777777" w:rsidR="002D049A" w:rsidRPr="000F439A" w:rsidRDefault="00043357" w:rsidP="00305C1C">
      <w:pPr>
        <w:keepNext/>
        <w:keepLines/>
        <w:rPr>
          <w:bCs/>
          <w:rtl/>
          <w:lang w:bidi="ar-YE"/>
        </w:rPr>
      </w:pPr>
      <w:r w:rsidRPr="000F439A">
        <w:rPr>
          <w:rFonts w:hint="eastAsia"/>
          <w:bCs/>
          <w:rtl/>
          <w:lang w:bidi="ar-YE"/>
        </w:rPr>
        <w:lastRenderedPageBreak/>
        <w:t>ومما</w:t>
      </w:r>
      <w:r w:rsidRPr="000F439A">
        <w:rPr>
          <w:bCs/>
          <w:rtl/>
          <w:lang w:bidi="ar-YE"/>
        </w:rPr>
        <w:t xml:space="preserve"> سبق يتبين الآتي</w:t>
      </w:r>
      <w:r w:rsidR="002D049A" w:rsidRPr="000F439A">
        <w:rPr>
          <w:rFonts w:hint="cs"/>
          <w:bCs/>
          <w:rtl/>
          <w:lang w:bidi="ar-YE"/>
        </w:rPr>
        <w:t xml:space="preserve">: </w:t>
      </w:r>
    </w:p>
    <w:p w14:paraId="1D2E83DD" w14:textId="77777777" w:rsidR="00043357" w:rsidRPr="000F439A" w:rsidRDefault="00043357" w:rsidP="00C54F79">
      <w:pPr>
        <w:numPr>
          <w:ilvl w:val="0"/>
          <w:numId w:val="52"/>
        </w:numPr>
        <w:ind w:left="1134" w:hanging="567"/>
        <w:rPr>
          <w:rtl/>
          <w:lang w:bidi="ar-YE"/>
        </w:rPr>
      </w:pPr>
      <w:r w:rsidRPr="000F439A">
        <w:rPr>
          <w:rtl/>
          <w:lang w:bidi="ar-YE"/>
        </w:rPr>
        <w:t>أن الكتب السماوية أنزلها الله</w:t>
      </w:r>
      <w:r w:rsidR="002D049A" w:rsidRPr="000F439A">
        <w:rPr>
          <w:rFonts w:hint="cs"/>
          <w:rtl/>
          <w:lang w:bidi="ar-YE"/>
        </w:rPr>
        <w:t xml:space="preserve"> –سبحانه وتعالى– </w:t>
      </w:r>
      <w:r w:rsidRPr="000F439A">
        <w:rPr>
          <w:rtl/>
          <w:lang w:bidi="ar-YE"/>
        </w:rPr>
        <w:t>لهداية البشرية</w:t>
      </w:r>
      <w:r w:rsidR="0096294D" w:rsidRPr="000F439A">
        <w:rPr>
          <w:rtl/>
          <w:lang w:bidi="ar-YE"/>
        </w:rPr>
        <w:t>،</w:t>
      </w:r>
      <w:r w:rsidRPr="000F439A">
        <w:rPr>
          <w:rtl/>
          <w:lang w:bidi="ar-YE"/>
        </w:rPr>
        <w:t xml:space="preserve"> وجعلها معجزة تأيد أنبيائه ورسله</w:t>
      </w:r>
      <w:r w:rsidR="002D049A" w:rsidRPr="000F439A">
        <w:rPr>
          <w:rFonts w:hint="cs"/>
          <w:rtl/>
          <w:lang w:bidi="ar-YE"/>
        </w:rPr>
        <w:t xml:space="preserve"> –عليهم السلام–</w:t>
      </w:r>
      <w:r w:rsidR="0096294D" w:rsidRPr="000F439A">
        <w:rPr>
          <w:rtl/>
          <w:lang w:bidi="ar-YE"/>
        </w:rPr>
        <w:t>.</w:t>
      </w:r>
    </w:p>
    <w:p w14:paraId="1C8581D4" w14:textId="77777777" w:rsidR="00043357" w:rsidRPr="000F439A" w:rsidRDefault="00043357" w:rsidP="00C54F79">
      <w:pPr>
        <w:numPr>
          <w:ilvl w:val="0"/>
          <w:numId w:val="52"/>
        </w:numPr>
        <w:ind w:left="1134" w:hanging="567"/>
        <w:rPr>
          <w:rtl/>
          <w:lang w:bidi="ar-YE"/>
        </w:rPr>
      </w:pPr>
      <w:r w:rsidRPr="000F439A">
        <w:rPr>
          <w:rtl/>
          <w:lang w:bidi="ar-YE"/>
        </w:rPr>
        <w:t>أن ما يصلح الناس في دنياهم وآخرتهم مبين في الكتب المزلة</w:t>
      </w:r>
      <w:r w:rsidR="0096294D" w:rsidRPr="000F439A">
        <w:rPr>
          <w:rtl/>
          <w:lang w:bidi="ar-YE"/>
        </w:rPr>
        <w:t>،</w:t>
      </w:r>
      <w:r w:rsidRPr="000F439A">
        <w:rPr>
          <w:rtl/>
          <w:lang w:bidi="ar-YE"/>
        </w:rPr>
        <w:t xml:space="preserve"> وأن القرآن الكريم مبين لكل ما يحتاج إليه العباد</w:t>
      </w:r>
      <w:r w:rsidR="0096294D" w:rsidRPr="000F439A">
        <w:rPr>
          <w:rtl/>
          <w:lang w:bidi="ar-YE"/>
        </w:rPr>
        <w:t>،</w:t>
      </w:r>
      <w:r w:rsidRPr="000F439A">
        <w:rPr>
          <w:rtl/>
          <w:lang w:bidi="ar-YE"/>
        </w:rPr>
        <w:t xml:space="preserve"> وهو ناسخ لما قبله</w:t>
      </w:r>
      <w:r w:rsidR="0096294D" w:rsidRPr="000F439A">
        <w:rPr>
          <w:rtl/>
          <w:lang w:bidi="ar-YE"/>
        </w:rPr>
        <w:t>.</w:t>
      </w:r>
    </w:p>
    <w:p w14:paraId="48D25741" w14:textId="77777777" w:rsidR="00043357" w:rsidRPr="000F439A" w:rsidRDefault="00043357" w:rsidP="00C54F79">
      <w:pPr>
        <w:numPr>
          <w:ilvl w:val="0"/>
          <w:numId w:val="52"/>
        </w:numPr>
        <w:ind w:left="1134" w:hanging="567"/>
        <w:rPr>
          <w:rtl/>
          <w:lang w:bidi="ar-YE"/>
        </w:rPr>
      </w:pPr>
      <w:r w:rsidRPr="000F439A">
        <w:rPr>
          <w:rtl/>
          <w:lang w:bidi="ar-YE"/>
        </w:rPr>
        <w:t xml:space="preserve">أن الله </w:t>
      </w:r>
      <w:r w:rsidR="002D049A" w:rsidRPr="000F439A">
        <w:rPr>
          <w:rFonts w:hint="cs"/>
          <w:rtl/>
          <w:lang w:bidi="ar-YE"/>
        </w:rPr>
        <w:t xml:space="preserve">–جل وعلا– </w:t>
      </w:r>
      <w:r w:rsidRPr="000F439A">
        <w:rPr>
          <w:rtl/>
          <w:lang w:bidi="ar-YE"/>
        </w:rPr>
        <w:t>وصف كتبه أنها حق وتهدي إلى الحق وإلى صراط مستقيم</w:t>
      </w:r>
      <w:r w:rsidR="0096294D" w:rsidRPr="000F439A">
        <w:rPr>
          <w:rtl/>
          <w:lang w:bidi="ar-YE"/>
        </w:rPr>
        <w:t>.</w:t>
      </w:r>
    </w:p>
    <w:p w14:paraId="486A2168" w14:textId="77777777" w:rsidR="00043357" w:rsidRPr="000F439A" w:rsidRDefault="00043357" w:rsidP="002D049A">
      <w:pPr>
        <w:rPr>
          <w:rtl/>
          <w:lang w:bidi="ar-YE"/>
        </w:rPr>
      </w:pPr>
    </w:p>
    <w:p w14:paraId="2A906B33" w14:textId="77777777" w:rsidR="002D049A" w:rsidRPr="000F439A" w:rsidRDefault="002D049A" w:rsidP="002D049A">
      <w:pPr>
        <w:rPr>
          <w:rtl/>
          <w:lang w:bidi="ar-YE"/>
        </w:rPr>
      </w:pPr>
    </w:p>
    <w:p w14:paraId="016D43E5" w14:textId="77777777" w:rsidR="002D049A" w:rsidRPr="000F439A" w:rsidRDefault="002D049A" w:rsidP="002D049A">
      <w:pPr>
        <w:rPr>
          <w:sz w:val="2"/>
          <w:szCs w:val="2"/>
          <w:rtl/>
          <w:lang w:bidi="ar-YE"/>
        </w:rPr>
      </w:pPr>
      <w:r w:rsidRPr="000F439A">
        <w:rPr>
          <w:rtl/>
          <w:lang w:bidi="ar-YE"/>
        </w:rPr>
        <w:br w:type="page"/>
      </w:r>
    </w:p>
    <w:p w14:paraId="57D25CCA" w14:textId="77777777" w:rsidR="002D049A" w:rsidRPr="000F439A" w:rsidRDefault="002D049A" w:rsidP="002D049A">
      <w:pPr>
        <w:pStyle w:val="4"/>
        <w:rPr>
          <w:rtl/>
        </w:rPr>
      </w:pPr>
      <w:bookmarkStart w:id="346" w:name="_Toc160896366"/>
      <w:r w:rsidRPr="000F439A">
        <w:rPr>
          <w:rtl/>
        </w:rPr>
        <w:t>المطلب الرابع: ثمرات الإيمان بالكتب</w:t>
      </w:r>
      <w:r w:rsidR="0096294D" w:rsidRPr="000F439A">
        <w:rPr>
          <w:rtl/>
        </w:rPr>
        <w:t>.</w:t>
      </w:r>
      <w:bookmarkEnd w:id="346"/>
    </w:p>
    <w:p w14:paraId="3C3E9EDB" w14:textId="77777777" w:rsidR="00043357" w:rsidRPr="000F439A" w:rsidRDefault="002D049A" w:rsidP="00043357">
      <w:pPr>
        <w:rPr>
          <w:rtl/>
          <w:lang w:bidi="ar-YE"/>
        </w:rPr>
      </w:pPr>
      <w:r w:rsidRPr="000F439A">
        <w:rPr>
          <w:rFonts w:hint="cs"/>
          <w:rtl/>
          <w:lang w:bidi="ar-YE"/>
        </w:rPr>
        <w:t xml:space="preserve">من </w:t>
      </w:r>
      <w:r w:rsidR="00043357" w:rsidRPr="000F439A">
        <w:rPr>
          <w:rtl/>
          <w:lang w:bidi="ar-YE"/>
        </w:rPr>
        <w:t>ثمرات الإيمان بالكتب:</w:t>
      </w:r>
    </w:p>
    <w:p w14:paraId="496104F6" w14:textId="77777777" w:rsidR="00043357" w:rsidRPr="000F439A" w:rsidRDefault="00043357" w:rsidP="00C54F79">
      <w:pPr>
        <w:numPr>
          <w:ilvl w:val="0"/>
          <w:numId w:val="53"/>
        </w:numPr>
        <w:ind w:left="1134" w:hanging="567"/>
        <w:rPr>
          <w:rtl/>
          <w:lang w:bidi="ar-YE"/>
        </w:rPr>
      </w:pPr>
      <w:r w:rsidRPr="000F439A">
        <w:rPr>
          <w:rtl/>
          <w:lang w:bidi="ar-YE"/>
        </w:rPr>
        <w:t>شكر الله تعالى على لطفه بخلقه وعنايته بهم</w:t>
      </w:r>
      <w:r w:rsidR="0096294D" w:rsidRPr="000F439A">
        <w:rPr>
          <w:rtl/>
          <w:lang w:bidi="ar-YE"/>
        </w:rPr>
        <w:t>؛</w:t>
      </w:r>
      <w:r w:rsidRPr="000F439A">
        <w:rPr>
          <w:rtl/>
          <w:lang w:bidi="ar-YE"/>
        </w:rPr>
        <w:t xml:space="preserve"> حيث أنزل إليهم الكتب المتضمنة إرشادهم لما فيه خيرهم وصلاحهم في الدنيا والآخرة</w:t>
      </w:r>
      <w:r w:rsidR="0096294D" w:rsidRPr="000F439A">
        <w:rPr>
          <w:rtl/>
          <w:lang w:bidi="ar-YE"/>
        </w:rPr>
        <w:t>.</w:t>
      </w:r>
    </w:p>
    <w:p w14:paraId="2A081D32" w14:textId="77777777" w:rsidR="00043357" w:rsidRPr="000F439A" w:rsidRDefault="00043357" w:rsidP="00C54F79">
      <w:pPr>
        <w:numPr>
          <w:ilvl w:val="0"/>
          <w:numId w:val="53"/>
        </w:numPr>
        <w:ind w:left="1134" w:hanging="567"/>
        <w:rPr>
          <w:rtl/>
          <w:lang w:bidi="ar-YE"/>
        </w:rPr>
      </w:pPr>
      <w:r w:rsidRPr="000F439A">
        <w:rPr>
          <w:rtl/>
          <w:lang w:bidi="ar-YE"/>
        </w:rPr>
        <w:t>ظهور حكمة الله تعالى</w:t>
      </w:r>
      <w:r w:rsidR="0096294D" w:rsidRPr="000F439A">
        <w:rPr>
          <w:rtl/>
          <w:lang w:bidi="ar-YE"/>
        </w:rPr>
        <w:t>؛</w:t>
      </w:r>
      <w:r w:rsidRPr="000F439A">
        <w:rPr>
          <w:rtl/>
          <w:lang w:bidi="ar-YE"/>
        </w:rPr>
        <w:t xml:space="preserve"> حيث شرع في هذه الكتب لكل أمة ما يناسبها</w:t>
      </w:r>
      <w:r w:rsidR="0096294D" w:rsidRPr="000F439A">
        <w:rPr>
          <w:rtl/>
          <w:lang w:bidi="ar-YE"/>
        </w:rPr>
        <w:t>،</w:t>
      </w:r>
      <w:r w:rsidRPr="000F439A">
        <w:rPr>
          <w:rtl/>
          <w:lang w:bidi="ar-YE"/>
        </w:rPr>
        <w:t xml:space="preserve"> وكان خاتم الكتب القرآن العظيم مناسباً لجميع الخلق في كل عصر ومصر إلى قيام الساعة</w:t>
      </w:r>
      <w:r w:rsidR="0096294D" w:rsidRPr="000F439A">
        <w:rPr>
          <w:rtl/>
          <w:lang w:bidi="ar-YE"/>
        </w:rPr>
        <w:t>.</w:t>
      </w:r>
    </w:p>
    <w:p w14:paraId="1454DA1D" w14:textId="77777777" w:rsidR="00043357" w:rsidRPr="000F439A" w:rsidRDefault="00043357" w:rsidP="00C54F79">
      <w:pPr>
        <w:numPr>
          <w:ilvl w:val="0"/>
          <w:numId w:val="53"/>
        </w:numPr>
        <w:ind w:left="1134" w:hanging="567"/>
        <w:rPr>
          <w:rtl/>
          <w:lang w:bidi="ar-YE"/>
        </w:rPr>
      </w:pPr>
      <w:r w:rsidRPr="000F439A">
        <w:rPr>
          <w:rtl/>
          <w:lang w:bidi="ar-YE"/>
        </w:rPr>
        <w:t>إثبات صفة الكلام لله تعالى</w:t>
      </w:r>
      <w:r w:rsidR="0096294D" w:rsidRPr="000F439A">
        <w:rPr>
          <w:rtl/>
          <w:lang w:bidi="ar-YE"/>
        </w:rPr>
        <w:t>،</w:t>
      </w:r>
      <w:r w:rsidRPr="000F439A">
        <w:rPr>
          <w:rtl/>
          <w:lang w:bidi="ar-YE"/>
        </w:rPr>
        <w:t xml:space="preserve"> وأن كلامه لا يشبه كلام المخلوقين</w:t>
      </w:r>
      <w:r w:rsidR="0096294D" w:rsidRPr="000F439A">
        <w:rPr>
          <w:rtl/>
          <w:lang w:bidi="ar-YE"/>
        </w:rPr>
        <w:t>،</w:t>
      </w:r>
      <w:r w:rsidRPr="000F439A">
        <w:rPr>
          <w:rtl/>
          <w:lang w:bidi="ar-YE"/>
        </w:rPr>
        <w:t xml:space="preserve"> وعجز المخلوقين عن الإتيان بمثل كلامه</w:t>
      </w:r>
      <w:r w:rsidR="00772FFB" w:rsidRPr="000F439A">
        <w:rPr>
          <w:vertAlign w:val="superscript"/>
          <w:rtl/>
        </w:rPr>
        <w:t>(</w:t>
      </w:r>
      <w:r w:rsidR="00772FFB" w:rsidRPr="000F439A">
        <w:rPr>
          <w:vertAlign w:val="superscript"/>
          <w:rtl/>
        </w:rPr>
        <w:footnoteReference w:id="278"/>
      </w:r>
      <w:r w:rsidR="00772FFB" w:rsidRPr="000F439A">
        <w:rPr>
          <w:vertAlign w:val="superscript"/>
          <w:rtl/>
        </w:rPr>
        <w:t>)</w:t>
      </w:r>
      <w:r w:rsidR="0096294D" w:rsidRPr="000F439A">
        <w:rPr>
          <w:rtl/>
          <w:lang w:bidi="ar-YE"/>
        </w:rPr>
        <w:t>.</w:t>
      </w:r>
    </w:p>
    <w:p w14:paraId="164040F0" w14:textId="77777777" w:rsidR="00043357" w:rsidRPr="000F439A" w:rsidRDefault="00043357" w:rsidP="00C54F79">
      <w:pPr>
        <w:numPr>
          <w:ilvl w:val="0"/>
          <w:numId w:val="53"/>
        </w:numPr>
        <w:ind w:left="1134" w:hanging="567"/>
        <w:rPr>
          <w:rtl/>
          <w:lang w:bidi="ar-YE"/>
        </w:rPr>
      </w:pPr>
      <w:r w:rsidRPr="000F439A">
        <w:rPr>
          <w:rtl/>
          <w:lang w:bidi="ar-YE"/>
        </w:rPr>
        <w:t>التحرر من أفكار البشر وأهل الضلال والانحراف بهدي السماء</w:t>
      </w:r>
      <w:r w:rsidR="0096294D" w:rsidRPr="000F439A">
        <w:rPr>
          <w:rtl/>
          <w:lang w:bidi="ar-YE"/>
        </w:rPr>
        <w:t>.</w:t>
      </w:r>
    </w:p>
    <w:p w14:paraId="3A07E5B8" w14:textId="77777777" w:rsidR="00043357" w:rsidRPr="000F439A" w:rsidRDefault="00043357" w:rsidP="00C54F79">
      <w:pPr>
        <w:numPr>
          <w:ilvl w:val="0"/>
          <w:numId w:val="53"/>
        </w:numPr>
        <w:ind w:left="1134" w:hanging="567"/>
        <w:rPr>
          <w:rtl/>
          <w:lang w:bidi="ar-YE"/>
        </w:rPr>
      </w:pPr>
      <w:r w:rsidRPr="000F439A">
        <w:rPr>
          <w:rtl/>
          <w:lang w:bidi="ar-YE"/>
        </w:rPr>
        <w:t>السير على طريق مستقيمة واضحةٍ لا اضطراب فيها ولا اعوجاج</w:t>
      </w:r>
      <w:r w:rsidR="0096294D" w:rsidRPr="000F439A">
        <w:rPr>
          <w:rtl/>
          <w:lang w:bidi="ar-YE"/>
        </w:rPr>
        <w:t>.</w:t>
      </w:r>
    </w:p>
    <w:p w14:paraId="5C0495F7" w14:textId="77777777" w:rsidR="002F0704" w:rsidRPr="000F439A" w:rsidRDefault="00043357" w:rsidP="00C54F79">
      <w:pPr>
        <w:numPr>
          <w:ilvl w:val="0"/>
          <w:numId w:val="53"/>
        </w:numPr>
        <w:ind w:left="1134" w:hanging="567"/>
        <w:rPr>
          <w:rtl/>
        </w:rPr>
      </w:pPr>
      <w:r w:rsidRPr="000F439A">
        <w:rPr>
          <w:rtl/>
          <w:lang w:bidi="ar-YE"/>
        </w:rPr>
        <w:t>الفرح بذلك الخير العظيم</w:t>
      </w:r>
      <w:r w:rsidR="0096294D" w:rsidRPr="000F439A">
        <w:rPr>
          <w:rFonts w:hint="cs"/>
          <w:rtl/>
          <w:lang w:bidi="ar-YE"/>
        </w:rPr>
        <w:t>،</w:t>
      </w:r>
      <w:r w:rsidR="002D049A" w:rsidRPr="000F439A">
        <w:rPr>
          <w:rFonts w:hint="cs"/>
          <w:rtl/>
          <w:lang w:bidi="ar-YE"/>
        </w:rPr>
        <w:t xml:space="preserve"> قال تعالى: </w:t>
      </w:r>
      <w:bookmarkStart w:id="347" w:name="سورةةيونسئئ_58_188"/>
      <w:r w:rsidR="00D35F82" w:rsidRPr="000F439A">
        <w:rPr>
          <w:rFonts w:ascii="ATraditional Arabic" w:hAnsi="ATraditional Arabic" w:cs="ATraditional Arabic"/>
          <w:rtl/>
          <w:lang w:bidi="ar-YE"/>
        </w:rPr>
        <w:t>{</w:t>
      </w:r>
      <w:r w:rsidRPr="000F439A">
        <w:rPr>
          <w:rFonts w:cs="KFGQPC HAFS Uthmanic Script"/>
          <w:b/>
          <w:bCs/>
          <w:rtl/>
          <w:lang w:bidi="ar-YE"/>
        </w:rPr>
        <w:t xml:space="preserve">قُلۡ بِفَضۡلِ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وَبِرَحۡمَتِهِ</w:t>
      </w:r>
      <w:r w:rsidRPr="000F439A">
        <w:rPr>
          <w:rFonts w:cs="KFGQPC HAFS Uthmanic Script" w:hint="cs"/>
          <w:b/>
          <w:bCs/>
          <w:rtl/>
          <w:lang w:bidi="ar-YE"/>
        </w:rPr>
        <w:t>ۦ</w:t>
      </w:r>
      <w:r w:rsidRPr="000F439A">
        <w:rPr>
          <w:rFonts w:cs="KFGQPC HAFS Uthmanic Script"/>
          <w:b/>
          <w:bCs/>
          <w:rtl/>
          <w:lang w:bidi="ar-YE"/>
        </w:rPr>
        <w:t xml:space="preserve"> فَبِذَٰلِكَ فَلۡيَفۡرَحُواْ هُوَ خَيۡرٞ مِّمَّا يَجۡمَعُونَ ٥٨</w:t>
      </w:r>
      <w:r w:rsidR="00D35F82" w:rsidRPr="000F439A">
        <w:rPr>
          <w:rFonts w:ascii="ATraditional Arabic" w:hAnsi="ATraditional Arabic" w:cs="ATraditional Arabic"/>
          <w:rtl/>
          <w:lang w:bidi="ar-YE"/>
        </w:rPr>
        <w:t>}</w:t>
      </w:r>
      <w:r w:rsidR="002D049A" w:rsidRPr="000F439A">
        <w:rPr>
          <w:rtl/>
          <w:lang w:bidi="ar-YE"/>
        </w:rPr>
        <w:t xml:space="preserve"> </w:t>
      </w:r>
      <w:r w:rsidR="0096294D" w:rsidRPr="000F439A">
        <w:rPr>
          <w:rtl/>
          <w:lang w:bidi="ar-YE"/>
        </w:rPr>
        <w:t>[سورة يونس</w:t>
      </w:r>
      <w:r w:rsidR="002D049A" w:rsidRPr="000F439A">
        <w:rPr>
          <w:rtl/>
          <w:lang w:bidi="ar-YE"/>
        </w:rPr>
        <w:t>: 58]</w:t>
      </w:r>
      <w:bookmarkEnd w:id="347"/>
      <w:r w:rsidR="0096294D" w:rsidRPr="000F439A">
        <w:rPr>
          <w:rtl/>
        </w:rPr>
        <w:t>.</w:t>
      </w:r>
      <w:r w:rsidR="002F0704" w:rsidRPr="000F439A">
        <w:rPr>
          <w:rtl/>
        </w:rPr>
        <w:t xml:space="preserve"> </w:t>
      </w:r>
    </w:p>
    <w:p w14:paraId="36FA0191" w14:textId="77777777" w:rsidR="002F0704" w:rsidRPr="000F439A" w:rsidRDefault="002F0704" w:rsidP="00385BE2">
      <w:pPr>
        <w:rPr>
          <w:rtl/>
        </w:rPr>
      </w:pPr>
    </w:p>
    <w:p w14:paraId="301AF38A" w14:textId="77777777" w:rsidR="002F0704" w:rsidRPr="000F439A" w:rsidRDefault="002F0704" w:rsidP="00385BE2">
      <w:pPr>
        <w:rPr>
          <w:rtl/>
        </w:rPr>
        <w:sectPr w:rsidR="002F0704"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14FDC323" w14:textId="77777777" w:rsidR="002F0704" w:rsidRPr="000F439A" w:rsidRDefault="002F0704" w:rsidP="00385BE2">
      <w:pPr>
        <w:rPr>
          <w:sz w:val="2"/>
          <w:szCs w:val="2"/>
          <w:rtl/>
        </w:rPr>
      </w:pPr>
    </w:p>
    <w:p w14:paraId="6633CC8F" w14:textId="77777777" w:rsidR="002F0704" w:rsidRPr="000F439A" w:rsidRDefault="002F0704" w:rsidP="00385BE2">
      <w:pPr>
        <w:rPr>
          <w:rtl/>
          <w:lang w:bidi="ar-YE"/>
        </w:rPr>
      </w:pPr>
    </w:p>
    <w:p w14:paraId="6C3B88A7" w14:textId="77777777" w:rsidR="002F0704" w:rsidRPr="000F439A" w:rsidRDefault="002F0704" w:rsidP="00385BE2">
      <w:pPr>
        <w:rPr>
          <w:rtl/>
          <w:lang w:bidi="ar-YE"/>
        </w:rPr>
      </w:pPr>
    </w:p>
    <w:p w14:paraId="42F64E6D" w14:textId="77777777" w:rsidR="002F0704" w:rsidRPr="000F439A" w:rsidRDefault="002F0704" w:rsidP="00385BE2">
      <w:pPr>
        <w:rPr>
          <w:rtl/>
          <w:lang w:bidi="ar-YE"/>
        </w:rPr>
      </w:pPr>
    </w:p>
    <w:p w14:paraId="7E2B8AD4" w14:textId="77777777" w:rsidR="002F0704" w:rsidRPr="000F439A" w:rsidRDefault="004F3127" w:rsidP="003F1F3F">
      <w:pPr>
        <w:pStyle w:val="2"/>
        <w:rPr>
          <w:rtl/>
        </w:rPr>
      </w:pPr>
      <w:bookmarkStart w:id="348" w:name="_Toc160896367"/>
      <w:r w:rsidRPr="000F439A">
        <w:rPr>
          <w:rtl/>
        </w:rPr>
        <w:t>الفصل الثالث</w:t>
      </w:r>
      <w:r w:rsidRPr="000F439A">
        <w:rPr>
          <w:rFonts w:hint="cs"/>
          <w:rtl/>
        </w:rPr>
        <w:t>:</w:t>
      </w:r>
      <w:r w:rsidRPr="000F439A">
        <w:rPr>
          <w:rtl/>
        </w:rPr>
        <w:br/>
        <w:t>قضايا الإيمان بالرسل</w:t>
      </w:r>
      <w:r w:rsidR="0096294D" w:rsidRPr="000F439A">
        <w:rPr>
          <w:rtl/>
        </w:rPr>
        <w:t>،</w:t>
      </w:r>
      <w:r w:rsidRPr="000F439A">
        <w:rPr>
          <w:rtl/>
        </w:rPr>
        <w:t xml:space="preserve"> والقدَر</w:t>
      </w:r>
      <w:r w:rsidR="0096294D" w:rsidRPr="000F439A">
        <w:rPr>
          <w:rtl/>
        </w:rPr>
        <w:t>،</w:t>
      </w:r>
      <w:r w:rsidRPr="000F439A">
        <w:rPr>
          <w:rtl/>
        </w:rPr>
        <w:t xml:space="preserve"> واليوم الآخر</w:t>
      </w:r>
      <w:r w:rsidR="002F0704" w:rsidRPr="000F439A">
        <w:rPr>
          <w:rtl/>
        </w:rPr>
        <w:t>:</w:t>
      </w:r>
      <w:bookmarkEnd w:id="348"/>
    </w:p>
    <w:p w14:paraId="6779E20C" w14:textId="77777777" w:rsidR="002F0704" w:rsidRPr="000F439A" w:rsidRDefault="004F3127" w:rsidP="00B75D5D">
      <w:pPr>
        <w:ind w:firstLine="0"/>
        <w:jc w:val="center"/>
        <w:rPr>
          <w:rFonts w:ascii="KFGQPC KSA Heavy" w:hAnsi="KFGQPC KSA Heavy" w:cs="KFGQPC KSA Heavy"/>
          <w:rtl/>
        </w:rPr>
      </w:pPr>
      <w:r w:rsidRPr="000F439A">
        <w:rPr>
          <w:rFonts w:ascii="KFGQPC KSA Heavy" w:hAnsi="KFGQPC KSA Heavy" w:cs="KFGQPC KSA Heavy"/>
          <w:rtl/>
        </w:rPr>
        <w:t>وفيه أربعة مباحث</w:t>
      </w:r>
      <w:r w:rsidR="002F0704" w:rsidRPr="000F439A">
        <w:rPr>
          <w:rFonts w:ascii="KFGQPC KSA Heavy" w:hAnsi="KFGQPC KSA Heavy" w:cs="KFGQPC KSA Heavy"/>
          <w:rtl/>
        </w:rPr>
        <w:t>:</w:t>
      </w:r>
    </w:p>
    <w:p w14:paraId="49E1CA17" w14:textId="77777777" w:rsidR="004F3127" w:rsidRPr="000F439A" w:rsidRDefault="004F3127" w:rsidP="007B2239">
      <w:pPr>
        <w:numPr>
          <w:ilvl w:val="0"/>
          <w:numId w:val="2"/>
        </w:numPr>
        <w:ind w:left="1985" w:right="1418" w:hanging="567"/>
        <w:rPr>
          <w:bCs/>
          <w:sz w:val="32"/>
          <w:szCs w:val="32"/>
          <w:rtl/>
          <w:lang w:bidi="ar-YE"/>
        </w:rPr>
      </w:pPr>
      <w:r w:rsidRPr="000F439A">
        <w:rPr>
          <w:bCs/>
          <w:sz w:val="32"/>
          <w:szCs w:val="32"/>
          <w:rtl/>
          <w:lang w:bidi="ar-YE"/>
        </w:rPr>
        <w:t>المبحث الأول: الإيمان بالرسل في السورتين</w:t>
      </w:r>
      <w:r w:rsidR="0096294D" w:rsidRPr="000F439A">
        <w:rPr>
          <w:bCs/>
          <w:sz w:val="32"/>
          <w:szCs w:val="32"/>
          <w:rtl/>
          <w:lang w:bidi="ar-YE"/>
        </w:rPr>
        <w:t>.</w:t>
      </w:r>
    </w:p>
    <w:p w14:paraId="7612A520" w14:textId="77777777" w:rsidR="004F3127" w:rsidRPr="000F439A" w:rsidRDefault="004F3127" w:rsidP="007B2239">
      <w:pPr>
        <w:numPr>
          <w:ilvl w:val="0"/>
          <w:numId w:val="2"/>
        </w:numPr>
        <w:ind w:left="1985" w:right="1418" w:hanging="567"/>
        <w:rPr>
          <w:bCs/>
          <w:sz w:val="32"/>
          <w:szCs w:val="32"/>
          <w:rtl/>
          <w:lang w:bidi="ar-YE"/>
        </w:rPr>
      </w:pPr>
      <w:r w:rsidRPr="000F439A">
        <w:rPr>
          <w:bCs/>
          <w:sz w:val="32"/>
          <w:szCs w:val="32"/>
          <w:rtl/>
          <w:lang w:bidi="ar-YE"/>
        </w:rPr>
        <w:t>المبحث الثاني: الإيمان بالقدَر في السورتين</w:t>
      </w:r>
      <w:r w:rsidR="0096294D" w:rsidRPr="000F439A">
        <w:rPr>
          <w:bCs/>
          <w:sz w:val="32"/>
          <w:szCs w:val="32"/>
          <w:rtl/>
          <w:lang w:bidi="ar-YE"/>
        </w:rPr>
        <w:t>.</w:t>
      </w:r>
    </w:p>
    <w:p w14:paraId="4455B57C" w14:textId="77777777" w:rsidR="004F3127" w:rsidRPr="000F439A" w:rsidRDefault="004F3127" w:rsidP="007B2239">
      <w:pPr>
        <w:numPr>
          <w:ilvl w:val="0"/>
          <w:numId w:val="2"/>
        </w:numPr>
        <w:ind w:left="1985" w:right="1418" w:hanging="567"/>
        <w:rPr>
          <w:bCs/>
          <w:sz w:val="32"/>
          <w:szCs w:val="32"/>
          <w:rtl/>
          <w:lang w:bidi="ar-YE"/>
        </w:rPr>
      </w:pPr>
      <w:r w:rsidRPr="000F439A">
        <w:rPr>
          <w:bCs/>
          <w:sz w:val="32"/>
          <w:szCs w:val="32"/>
          <w:rtl/>
          <w:lang w:bidi="ar-YE"/>
        </w:rPr>
        <w:t>المبحث الثالث: الإيمان باليوم الآخر في السورتين</w:t>
      </w:r>
      <w:r w:rsidR="0096294D" w:rsidRPr="000F439A">
        <w:rPr>
          <w:bCs/>
          <w:sz w:val="32"/>
          <w:szCs w:val="32"/>
          <w:rtl/>
          <w:lang w:bidi="ar-YE"/>
        </w:rPr>
        <w:t>.</w:t>
      </w:r>
    </w:p>
    <w:p w14:paraId="27202F70" w14:textId="77777777" w:rsidR="002F0704" w:rsidRPr="000F439A" w:rsidRDefault="004F3127" w:rsidP="007B2239">
      <w:pPr>
        <w:numPr>
          <w:ilvl w:val="0"/>
          <w:numId w:val="2"/>
        </w:numPr>
        <w:ind w:left="1985" w:right="1418" w:hanging="567"/>
        <w:rPr>
          <w:bCs/>
          <w:sz w:val="32"/>
          <w:szCs w:val="32"/>
          <w:rtl/>
          <w:lang w:bidi="ar-YE"/>
        </w:rPr>
      </w:pPr>
      <w:r w:rsidRPr="000F439A">
        <w:rPr>
          <w:bCs/>
          <w:sz w:val="32"/>
          <w:szCs w:val="32"/>
          <w:rtl/>
          <w:lang w:bidi="ar-YE"/>
        </w:rPr>
        <w:t>المبحث الرابع: مسائل متفرقة في قضايا العقيدة في السورتين</w:t>
      </w:r>
      <w:r w:rsidR="0096294D" w:rsidRPr="000F439A">
        <w:rPr>
          <w:bCs/>
          <w:sz w:val="32"/>
          <w:szCs w:val="32"/>
          <w:rtl/>
          <w:lang w:bidi="ar-YE"/>
        </w:rPr>
        <w:t>.</w:t>
      </w:r>
      <w:r w:rsidR="002F0704" w:rsidRPr="000F439A">
        <w:rPr>
          <w:rFonts w:hint="cs"/>
          <w:bCs/>
          <w:sz w:val="32"/>
          <w:szCs w:val="32"/>
          <w:rtl/>
          <w:lang w:bidi="ar-YE"/>
        </w:rPr>
        <w:t xml:space="preserve"> </w:t>
      </w:r>
    </w:p>
    <w:p w14:paraId="18C8A9EA" w14:textId="77777777" w:rsidR="002F0704" w:rsidRPr="000F439A" w:rsidRDefault="002F0704" w:rsidP="00385BE2">
      <w:pPr>
        <w:rPr>
          <w:rtl/>
          <w:lang w:bidi="ar-YE"/>
        </w:rPr>
      </w:pPr>
    </w:p>
    <w:p w14:paraId="652B41C2" w14:textId="77777777" w:rsidR="002F0704" w:rsidRPr="000F439A" w:rsidRDefault="002F0704" w:rsidP="00385BE2">
      <w:pPr>
        <w:rPr>
          <w:noProof/>
          <w:rtl/>
        </w:rPr>
      </w:pPr>
    </w:p>
    <w:p w14:paraId="4786A1D1" w14:textId="77777777" w:rsidR="002F0704" w:rsidRPr="000F439A" w:rsidRDefault="002F0704" w:rsidP="00385BE2">
      <w:pPr>
        <w:rPr>
          <w:noProof/>
          <w:rtl/>
          <w:lang w:bidi="ar-YE"/>
        </w:rPr>
        <w:sectPr w:rsidR="002F0704" w:rsidRPr="000F439A" w:rsidSect="000907CE">
          <w:footnotePr>
            <w:numRestart w:val="eachPage"/>
          </w:footnotePr>
          <w:pgSz w:w="11906" w:h="16838"/>
          <w:pgMar w:top="1134" w:right="1701" w:bottom="1134" w:left="1134" w:header="709" w:footer="709" w:gutter="0"/>
          <w:pgBorders w:display="firstPage" w:offsetFrom="page">
            <w:top w:val="papyrus" w:sz="31" w:space="24" w:color="auto"/>
            <w:left w:val="papyrus" w:sz="31" w:space="24" w:color="auto"/>
            <w:bottom w:val="papyrus" w:sz="31" w:space="24" w:color="auto"/>
            <w:right w:val="papyrus" w:sz="31" w:space="24" w:color="auto"/>
          </w:pgBorders>
          <w:cols w:space="708"/>
          <w:titlePg/>
          <w:bidi/>
          <w:rtlGutter/>
          <w:docGrid w:linePitch="381"/>
        </w:sectPr>
      </w:pPr>
    </w:p>
    <w:p w14:paraId="12FAAFD0" w14:textId="77777777" w:rsidR="002F0704" w:rsidRPr="000F439A" w:rsidRDefault="002F0704" w:rsidP="00385BE2">
      <w:pPr>
        <w:rPr>
          <w:noProof/>
          <w:sz w:val="2"/>
          <w:szCs w:val="2"/>
          <w:rtl/>
          <w:lang w:bidi="ar-YE"/>
        </w:rPr>
      </w:pPr>
    </w:p>
    <w:p w14:paraId="36376CB8" w14:textId="77777777" w:rsidR="002F0704" w:rsidRPr="000F439A" w:rsidRDefault="002F0704" w:rsidP="00385BE2">
      <w:pPr>
        <w:rPr>
          <w:rtl/>
          <w:lang w:bidi="ar-YE"/>
        </w:rPr>
      </w:pPr>
    </w:p>
    <w:p w14:paraId="0752A47E" w14:textId="77777777" w:rsidR="002F0704" w:rsidRPr="000F439A" w:rsidRDefault="002F0704" w:rsidP="00385BE2">
      <w:pPr>
        <w:rPr>
          <w:rtl/>
          <w:lang w:bidi="ar-YE"/>
        </w:rPr>
      </w:pPr>
    </w:p>
    <w:p w14:paraId="087D1A7E" w14:textId="77777777" w:rsidR="002F0704" w:rsidRPr="000F439A" w:rsidRDefault="002F0704" w:rsidP="00385BE2">
      <w:pPr>
        <w:rPr>
          <w:rtl/>
          <w:lang w:bidi="ar-YE"/>
        </w:rPr>
      </w:pPr>
    </w:p>
    <w:p w14:paraId="426E0766" w14:textId="77777777" w:rsidR="002F0704" w:rsidRPr="000F439A" w:rsidRDefault="002F0704" w:rsidP="00385BE2">
      <w:pPr>
        <w:rPr>
          <w:rtl/>
          <w:lang w:bidi="ar-YE"/>
        </w:rPr>
      </w:pPr>
    </w:p>
    <w:p w14:paraId="121EB3AB" w14:textId="77777777" w:rsidR="002F0704" w:rsidRPr="000F439A" w:rsidRDefault="002F0704" w:rsidP="00385BE2">
      <w:pPr>
        <w:rPr>
          <w:rtl/>
          <w:lang w:bidi="ar-YE"/>
        </w:rPr>
      </w:pPr>
    </w:p>
    <w:p w14:paraId="3EDF51E8" w14:textId="77777777" w:rsidR="002F0704" w:rsidRPr="000F439A" w:rsidRDefault="002F0704" w:rsidP="00385BE2">
      <w:pPr>
        <w:rPr>
          <w:rtl/>
          <w:lang w:bidi="ar-YE"/>
        </w:rPr>
      </w:pPr>
    </w:p>
    <w:p w14:paraId="18560042" w14:textId="77777777" w:rsidR="002F0704" w:rsidRPr="000F439A" w:rsidRDefault="004F3127" w:rsidP="00C77706">
      <w:pPr>
        <w:pStyle w:val="3"/>
        <w:rPr>
          <w:rtl/>
        </w:rPr>
      </w:pPr>
      <w:bookmarkStart w:id="349" w:name="_Toc160896368"/>
      <w:r w:rsidRPr="000F439A">
        <w:rPr>
          <w:rtl/>
        </w:rPr>
        <w:t>المبحث الأول</w:t>
      </w:r>
      <w:r w:rsidRPr="000F439A">
        <w:rPr>
          <w:rFonts w:hint="cs"/>
          <w:rtl/>
        </w:rPr>
        <w:t>:</w:t>
      </w:r>
      <w:r w:rsidRPr="000F439A">
        <w:rPr>
          <w:rtl/>
        </w:rPr>
        <w:br/>
        <w:t>الإيمان بالرسل في السورتين</w:t>
      </w:r>
      <w:r w:rsidR="002F0704" w:rsidRPr="000F439A">
        <w:rPr>
          <w:rtl/>
        </w:rPr>
        <w:t>:</w:t>
      </w:r>
      <w:bookmarkEnd w:id="349"/>
    </w:p>
    <w:p w14:paraId="3654A8B0" w14:textId="77777777" w:rsidR="002F0704" w:rsidRPr="000F439A" w:rsidRDefault="004F3127" w:rsidP="00C77706">
      <w:pPr>
        <w:ind w:firstLine="0"/>
        <w:jc w:val="center"/>
        <w:rPr>
          <w:rFonts w:ascii="KFGQPC KSA Heavy" w:hAnsi="KFGQPC KSA Heavy" w:cs="KFGQPC KSA Heavy"/>
          <w:rtl/>
        </w:rPr>
      </w:pPr>
      <w:r w:rsidRPr="000F439A">
        <w:rPr>
          <w:rFonts w:ascii="KFGQPC KSA Heavy" w:hAnsi="KFGQPC KSA Heavy" w:cs="KFGQPC KSA Heavy"/>
          <w:rtl/>
        </w:rPr>
        <w:t>وفيه أربعة مطالب</w:t>
      </w:r>
      <w:r w:rsidR="002F0704" w:rsidRPr="000F439A">
        <w:rPr>
          <w:rFonts w:ascii="KFGQPC KSA Heavy" w:hAnsi="KFGQPC KSA Heavy" w:cs="KFGQPC KSA Heavy"/>
          <w:rtl/>
        </w:rPr>
        <w:t>:</w:t>
      </w:r>
    </w:p>
    <w:p w14:paraId="68D83111" w14:textId="77777777" w:rsidR="004F3127" w:rsidRPr="000F439A" w:rsidRDefault="004F3127" w:rsidP="007B2239">
      <w:pPr>
        <w:numPr>
          <w:ilvl w:val="0"/>
          <w:numId w:val="2"/>
        </w:numPr>
        <w:ind w:left="1985" w:right="851" w:hanging="567"/>
        <w:rPr>
          <w:bCs/>
          <w:sz w:val="32"/>
          <w:szCs w:val="32"/>
          <w:rtl/>
          <w:lang w:bidi="ar-YE"/>
        </w:rPr>
      </w:pPr>
      <w:r w:rsidRPr="000F439A">
        <w:rPr>
          <w:bCs/>
          <w:sz w:val="32"/>
          <w:szCs w:val="32"/>
          <w:rtl/>
          <w:lang w:bidi="ar-YE"/>
        </w:rPr>
        <w:t>المطلب الأول: الإيمان بالرسل</w:t>
      </w:r>
      <w:r w:rsidR="0096294D" w:rsidRPr="000F439A">
        <w:rPr>
          <w:bCs/>
          <w:sz w:val="32"/>
          <w:szCs w:val="32"/>
          <w:rtl/>
          <w:lang w:bidi="ar-YE"/>
        </w:rPr>
        <w:t>.</w:t>
      </w:r>
    </w:p>
    <w:p w14:paraId="48DF3DCE" w14:textId="77777777" w:rsidR="004F3127" w:rsidRPr="000F439A" w:rsidRDefault="004F3127" w:rsidP="007B2239">
      <w:pPr>
        <w:numPr>
          <w:ilvl w:val="0"/>
          <w:numId w:val="2"/>
        </w:numPr>
        <w:ind w:left="1985" w:right="851" w:hanging="567"/>
        <w:rPr>
          <w:bCs/>
          <w:sz w:val="32"/>
          <w:szCs w:val="32"/>
          <w:rtl/>
          <w:lang w:bidi="ar-YE"/>
        </w:rPr>
      </w:pPr>
      <w:r w:rsidRPr="000F439A">
        <w:rPr>
          <w:bCs/>
          <w:sz w:val="32"/>
          <w:szCs w:val="32"/>
          <w:rtl/>
          <w:lang w:bidi="ar-YE"/>
        </w:rPr>
        <w:t>المطلب الثاني: الإيمان بالرسل في سورة الشورى</w:t>
      </w:r>
      <w:r w:rsidR="0096294D" w:rsidRPr="000F439A">
        <w:rPr>
          <w:bCs/>
          <w:sz w:val="32"/>
          <w:szCs w:val="32"/>
          <w:rtl/>
          <w:lang w:bidi="ar-YE"/>
        </w:rPr>
        <w:t>.</w:t>
      </w:r>
    </w:p>
    <w:p w14:paraId="3752DF81" w14:textId="77777777" w:rsidR="004F3127" w:rsidRPr="000F439A" w:rsidRDefault="004F3127" w:rsidP="007B2239">
      <w:pPr>
        <w:numPr>
          <w:ilvl w:val="0"/>
          <w:numId w:val="2"/>
        </w:numPr>
        <w:ind w:left="1985" w:right="851" w:hanging="567"/>
        <w:rPr>
          <w:bCs/>
          <w:sz w:val="32"/>
          <w:szCs w:val="32"/>
          <w:rtl/>
          <w:lang w:bidi="ar-YE"/>
        </w:rPr>
      </w:pPr>
      <w:r w:rsidRPr="000F439A">
        <w:rPr>
          <w:bCs/>
          <w:sz w:val="32"/>
          <w:szCs w:val="32"/>
          <w:rtl/>
          <w:lang w:bidi="ar-YE"/>
        </w:rPr>
        <w:t>المطلب الثالث: الإيمان بالرسل في سورة الزخرف</w:t>
      </w:r>
      <w:r w:rsidR="0096294D" w:rsidRPr="000F439A">
        <w:rPr>
          <w:bCs/>
          <w:sz w:val="32"/>
          <w:szCs w:val="32"/>
          <w:rtl/>
          <w:lang w:bidi="ar-YE"/>
        </w:rPr>
        <w:t>.</w:t>
      </w:r>
    </w:p>
    <w:p w14:paraId="01551F46" w14:textId="77777777" w:rsidR="002F0704" w:rsidRPr="000F439A" w:rsidRDefault="004F3127" w:rsidP="007B2239">
      <w:pPr>
        <w:numPr>
          <w:ilvl w:val="0"/>
          <w:numId w:val="2"/>
        </w:numPr>
        <w:ind w:left="1985" w:right="851" w:hanging="567"/>
        <w:rPr>
          <w:bCs/>
          <w:sz w:val="32"/>
          <w:szCs w:val="32"/>
          <w:rtl/>
          <w:lang w:bidi="ar-YE"/>
        </w:rPr>
      </w:pPr>
      <w:r w:rsidRPr="000F439A">
        <w:rPr>
          <w:bCs/>
          <w:sz w:val="32"/>
          <w:szCs w:val="32"/>
          <w:rtl/>
          <w:lang w:bidi="ar-YE"/>
        </w:rPr>
        <w:t>المطلب الرابع: ثمرات الإيمان بالرسل</w:t>
      </w:r>
      <w:r w:rsidR="0096294D" w:rsidRPr="000F439A">
        <w:rPr>
          <w:bCs/>
          <w:sz w:val="32"/>
          <w:szCs w:val="32"/>
          <w:rtl/>
          <w:lang w:bidi="ar-YE"/>
        </w:rPr>
        <w:t>.</w:t>
      </w:r>
      <w:r w:rsidR="002F0704" w:rsidRPr="000F439A">
        <w:rPr>
          <w:rFonts w:hint="cs"/>
          <w:bCs/>
          <w:sz w:val="32"/>
          <w:szCs w:val="32"/>
          <w:rtl/>
          <w:lang w:bidi="ar-YE"/>
        </w:rPr>
        <w:t xml:space="preserve"> </w:t>
      </w:r>
    </w:p>
    <w:p w14:paraId="399D77E1" w14:textId="77777777" w:rsidR="002F0704" w:rsidRPr="000F439A" w:rsidRDefault="002F0704" w:rsidP="00385BE2">
      <w:pPr>
        <w:rPr>
          <w:rtl/>
        </w:rPr>
      </w:pPr>
    </w:p>
    <w:p w14:paraId="690CB619" w14:textId="77777777" w:rsidR="002F0704" w:rsidRPr="000F439A" w:rsidRDefault="002F0704" w:rsidP="00385BE2">
      <w:pPr>
        <w:rPr>
          <w:rtl/>
          <w:lang w:bidi="ar-YE"/>
        </w:rPr>
      </w:pPr>
    </w:p>
    <w:p w14:paraId="27B2CDB3" w14:textId="77777777" w:rsidR="002F0704" w:rsidRPr="000F439A" w:rsidRDefault="002F0704" w:rsidP="00385BE2">
      <w:pPr>
        <w:rPr>
          <w:sz w:val="2"/>
          <w:szCs w:val="2"/>
          <w:rtl/>
        </w:rPr>
      </w:pPr>
      <w:r w:rsidRPr="000F439A">
        <w:rPr>
          <w:rtl/>
        </w:rPr>
        <w:br w:type="page"/>
      </w:r>
    </w:p>
    <w:p w14:paraId="118A2618" w14:textId="77777777" w:rsidR="002F0704" w:rsidRPr="000F439A" w:rsidRDefault="00A5277A" w:rsidP="00C77706">
      <w:pPr>
        <w:pStyle w:val="4"/>
        <w:rPr>
          <w:rtl/>
        </w:rPr>
      </w:pPr>
      <w:bookmarkStart w:id="350" w:name="_Toc160896369"/>
      <w:r w:rsidRPr="000F439A">
        <w:rPr>
          <w:rtl/>
        </w:rPr>
        <w:t>المطلب الأول: الإيمان بالرسل</w:t>
      </w:r>
      <w:r w:rsidR="0096294D" w:rsidRPr="000F439A">
        <w:rPr>
          <w:rtl/>
        </w:rPr>
        <w:t>.</w:t>
      </w:r>
      <w:bookmarkEnd w:id="350"/>
    </w:p>
    <w:p w14:paraId="7BE426EE" w14:textId="77777777" w:rsidR="004F3127" w:rsidRPr="000F439A" w:rsidRDefault="004F3127" w:rsidP="004F3127">
      <w:pPr>
        <w:rPr>
          <w:bCs/>
          <w:rtl/>
        </w:rPr>
      </w:pPr>
      <w:r w:rsidRPr="000F439A">
        <w:rPr>
          <w:bCs/>
          <w:rtl/>
        </w:rPr>
        <w:t>وفيه مسائل:</w:t>
      </w:r>
    </w:p>
    <w:p w14:paraId="7AB66BD9" w14:textId="77777777" w:rsidR="004F3127" w:rsidRPr="000F439A" w:rsidRDefault="004F3127" w:rsidP="00A5277A">
      <w:pPr>
        <w:pStyle w:val="5"/>
        <w:rPr>
          <w:rtl/>
        </w:rPr>
      </w:pPr>
      <w:bookmarkStart w:id="351" w:name="_Toc160896370"/>
      <w:r w:rsidRPr="000F439A">
        <w:rPr>
          <w:rtl/>
        </w:rPr>
        <w:t>المسألة الأولى: تعريف الإيمان بالرسل:</w:t>
      </w:r>
      <w:bookmarkEnd w:id="351"/>
    </w:p>
    <w:p w14:paraId="4354598B" w14:textId="77777777" w:rsidR="004F3127" w:rsidRPr="000F439A" w:rsidRDefault="004F3127" w:rsidP="004F3127">
      <w:pPr>
        <w:rPr>
          <w:rtl/>
        </w:rPr>
      </w:pPr>
      <w:r w:rsidRPr="000F439A">
        <w:rPr>
          <w:rtl/>
        </w:rPr>
        <w:t>الإيمان بالرسل هو</w:t>
      </w:r>
      <w:r w:rsidR="00A5277A" w:rsidRPr="000F439A">
        <w:rPr>
          <w:rFonts w:hint="cs"/>
          <w:rtl/>
        </w:rPr>
        <w:t>:</w:t>
      </w:r>
      <w:r w:rsidRPr="000F439A">
        <w:rPr>
          <w:rtl/>
        </w:rPr>
        <w:t xml:space="preserve"> أحد أصول الإيمان وأركانه الثابتة</w:t>
      </w:r>
      <w:r w:rsidR="0096294D" w:rsidRPr="000F439A">
        <w:rPr>
          <w:rtl/>
        </w:rPr>
        <w:t>،</w:t>
      </w:r>
      <w:r w:rsidRPr="000F439A">
        <w:rPr>
          <w:rtl/>
        </w:rPr>
        <w:t xml:space="preserve"> ويقصد به: التصديق الجازم برسالة الأنبياء والمرسلين والإقرار بنبوتهم</w:t>
      </w:r>
      <w:r w:rsidR="0096294D" w:rsidRPr="000F439A">
        <w:rPr>
          <w:rtl/>
        </w:rPr>
        <w:t>،</w:t>
      </w:r>
      <w:r w:rsidRPr="000F439A">
        <w:rPr>
          <w:rtl/>
        </w:rPr>
        <w:t xml:space="preserve"> وتصديقهم فيما جاءوا به عن ربهم -عز وجل-</w:t>
      </w:r>
      <w:r w:rsidR="0096294D" w:rsidRPr="000F439A">
        <w:rPr>
          <w:rtl/>
        </w:rPr>
        <w:t>،</w:t>
      </w:r>
      <w:r w:rsidRPr="000F439A">
        <w:rPr>
          <w:rtl/>
        </w:rPr>
        <w:t xml:space="preserve"> وتبلغيهم رسالاتهم للناس جميعا دون زيادة أو نقصان</w:t>
      </w:r>
      <w:r w:rsidR="0096294D" w:rsidRPr="000F439A">
        <w:rPr>
          <w:rtl/>
        </w:rPr>
        <w:t>.</w:t>
      </w:r>
    </w:p>
    <w:p w14:paraId="15FC1120" w14:textId="77777777" w:rsidR="004F3127" w:rsidRPr="000F439A" w:rsidRDefault="004F3127" w:rsidP="004F3127">
      <w:pPr>
        <w:rPr>
          <w:rtl/>
        </w:rPr>
      </w:pPr>
      <w:r w:rsidRPr="000F439A">
        <w:rPr>
          <w:rtl/>
        </w:rPr>
        <w:t xml:space="preserve">وقد دلت على ذلك الأدلة من الكتاب والسنة: قال </w:t>
      </w:r>
      <w:r w:rsidR="00A5277A" w:rsidRPr="000F439A">
        <w:rPr>
          <w:rFonts w:hint="cs"/>
          <w:rtl/>
        </w:rPr>
        <w:t>الله –تبارك وتعالى–</w:t>
      </w:r>
      <w:r w:rsidRPr="000F439A">
        <w:rPr>
          <w:rtl/>
        </w:rPr>
        <w:t xml:space="preserve">: </w:t>
      </w:r>
      <w:bookmarkStart w:id="352" w:name="سورةةالبقرةئئ_285_189"/>
      <w:r w:rsidR="00D35F82" w:rsidRPr="000F439A">
        <w:rPr>
          <w:rFonts w:ascii="ATraditional Arabic" w:hAnsi="ATraditional Arabic" w:cs="ATraditional Arabic"/>
          <w:rtl/>
        </w:rPr>
        <w:t>{</w:t>
      </w:r>
      <w:r w:rsidRPr="000F439A">
        <w:rPr>
          <w:rFonts w:cs="KFGQPC HAFS Uthmanic Script"/>
          <w:b/>
          <w:bCs/>
          <w:rtl/>
        </w:rPr>
        <w:t xml:space="preserve">ءَامَنَ </w:t>
      </w:r>
      <w:r w:rsidRPr="000F439A">
        <w:rPr>
          <w:rFonts w:cs="KFGQPC HAFS Uthmanic Script" w:hint="cs"/>
          <w:b/>
          <w:bCs/>
          <w:rtl/>
        </w:rPr>
        <w:t>ٱ</w:t>
      </w:r>
      <w:r w:rsidRPr="000F439A">
        <w:rPr>
          <w:rFonts w:cs="KFGQPC HAFS Uthmanic Script" w:hint="eastAsia"/>
          <w:b/>
          <w:bCs/>
          <w:rtl/>
        </w:rPr>
        <w:t>لرَّسُولُ</w:t>
      </w:r>
      <w:r w:rsidRPr="000F439A">
        <w:rPr>
          <w:rFonts w:cs="KFGQPC HAFS Uthmanic Script"/>
          <w:b/>
          <w:bCs/>
          <w:rtl/>
        </w:rPr>
        <w:t xml:space="preserve"> بِمَآ أُنزِلَ إِلَيۡهِ مِن رَّبِّهِ</w:t>
      </w:r>
      <w:r w:rsidRPr="000F439A">
        <w:rPr>
          <w:rFonts w:cs="KFGQPC HAFS Uthmanic Script" w:hint="cs"/>
          <w:b/>
          <w:bCs/>
          <w:rtl/>
        </w:rPr>
        <w:t>ۦ</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لۡمُؤۡمِنُونَۚ</w:t>
      </w:r>
      <w:r w:rsidRPr="000F439A">
        <w:rPr>
          <w:rFonts w:cs="KFGQPC HAFS Uthmanic Script"/>
          <w:b/>
          <w:bCs/>
          <w:rtl/>
        </w:rPr>
        <w:t xml:space="preserve"> كُلٌّ ءَامَنَ بِ</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وَمَلَٰٓئِكَتِهِ</w:t>
      </w:r>
      <w:r w:rsidRPr="000F439A">
        <w:rPr>
          <w:rFonts w:cs="KFGQPC HAFS Uthmanic Script" w:hint="cs"/>
          <w:b/>
          <w:bCs/>
          <w:rtl/>
        </w:rPr>
        <w:t>ۦ</w:t>
      </w:r>
      <w:r w:rsidRPr="000F439A">
        <w:rPr>
          <w:rFonts w:cs="KFGQPC HAFS Uthmanic Script"/>
          <w:b/>
          <w:bCs/>
          <w:rtl/>
        </w:rPr>
        <w:t xml:space="preserve"> وَكُتُبِهِ</w:t>
      </w:r>
      <w:r w:rsidRPr="000F439A">
        <w:rPr>
          <w:rFonts w:cs="KFGQPC HAFS Uthmanic Script" w:hint="cs"/>
          <w:b/>
          <w:bCs/>
          <w:rtl/>
        </w:rPr>
        <w:t>ۦ</w:t>
      </w:r>
      <w:r w:rsidRPr="000F439A">
        <w:rPr>
          <w:rFonts w:cs="KFGQPC HAFS Uthmanic Script"/>
          <w:b/>
          <w:bCs/>
          <w:rtl/>
        </w:rPr>
        <w:t xml:space="preserve"> وَرُسُلِهِ</w:t>
      </w:r>
      <w:r w:rsidRPr="000F439A">
        <w:rPr>
          <w:rFonts w:cs="KFGQPC HAFS Uthmanic Script" w:hint="cs"/>
          <w:b/>
          <w:bCs/>
          <w:rtl/>
        </w:rPr>
        <w:t>ۦ</w:t>
      </w:r>
      <w:r w:rsidRPr="000F439A">
        <w:rPr>
          <w:rFonts w:cs="KFGQPC HAFS Uthmanic Script"/>
          <w:b/>
          <w:bCs/>
          <w:rtl/>
        </w:rPr>
        <w:t xml:space="preserve"> لَا نُفَرِّقُ بَيۡنَ أَحَدٖ مِّن رُّسُلِهِ</w:t>
      </w:r>
      <w:r w:rsidRPr="000F439A">
        <w:rPr>
          <w:rFonts w:cs="KFGQPC HAFS Uthmanic Script" w:hint="cs"/>
          <w:b/>
          <w:bCs/>
          <w:rtl/>
        </w:rPr>
        <w:t>ۦۚ</w:t>
      </w:r>
      <w:r w:rsidRPr="000F439A">
        <w:rPr>
          <w:rFonts w:cs="KFGQPC HAFS Uthmanic Script"/>
          <w:b/>
          <w:bCs/>
          <w:rtl/>
        </w:rPr>
        <w:t xml:space="preserve"> وَقَالُواْ سَمِعۡ</w:t>
      </w:r>
      <w:r w:rsidRPr="000F439A">
        <w:rPr>
          <w:rFonts w:cs="KFGQPC HAFS Uthmanic Script" w:hint="eastAsia"/>
          <w:b/>
          <w:bCs/>
          <w:rtl/>
        </w:rPr>
        <w:t>نَا</w:t>
      </w:r>
      <w:r w:rsidRPr="000F439A">
        <w:rPr>
          <w:rFonts w:cs="KFGQPC HAFS Uthmanic Script"/>
          <w:b/>
          <w:bCs/>
          <w:rtl/>
        </w:rPr>
        <w:t xml:space="preserve"> وَأَطَعۡنَاۖ</w:t>
      </w:r>
      <w:r w:rsidR="00D35F82" w:rsidRPr="000F439A">
        <w:rPr>
          <w:rFonts w:ascii="ATraditional Arabic" w:hAnsi="ATraditional Arabic" w:cs="ATraditional Arabic"/>
          <w:rtl/>
        </w:rPr>
        <w:t>}</w:t>
      </w:r>
      <w:r w:rsidRPr="000F439A">
        <w:rPr>
          <w:rtl/>
        </w:rPr>
        <w:t xml:space="preserve"> [سورة البقرة: 285]</w:t>
      </w:r>
      <w:bookmarkEnd w:id="352"/>
      <w:r w:rsidR="0096294D" w:rsidRPr="000F439A">
        <w:rPr>
          <w:rtl/>
        </w:rPr>
        <w:t>.</w:t>
      </w:r>
      <w:r w:rsidRPr="000F439A">
        <w:rPr>
          <w:rtl/>
        </w:rPr>
        <w:t xml:space="preserve"> فذكر الله تعالى الإيمان بالرسل في جملة ما آمن به الرسول والمؤمنون</w:t>
      </w:r>
      <w:r w:rsidR="0096294D" w:rsidRPr="000F439A">
        <w:rPr>
          <w:rtl/>
        </w:rPr>
        <w:t>،</w:t>
      </w:r>
      <w:r w:rsidRPr="000F439A">
        <w:rPr>
          <w:rtl/>
        </w:rPr>
        <w:t xml:space="preserve"> من أركان الإيمان</w:t>
      </w:r>
      <w:r w:rsidR="0096294D" w:rsidRPr="000F439A">
        <w:rPr>
          <w:rtl/>
        </w:rPr>
        <w:t>.</w:t>
      </w:r>
      <w:r w:rsidRPr="000F439A">
        <w:rPr>
          <w:rtl/>
        </w:rPr>
        <w:t xml:space="preserve"> وبين أنهم في إيمانهم بالرسل لا يفرقون بينهم فيؤمنوا ببعضهم دون بعض</w:t>
      </w:r>
      <w:r w:rsidR="0096294D" w:rsidRPr="000F439A">
        <w:rPr>
          <w:rtl/>
        </w:rPr>
        <w:t>،</w:t>
      </w:r>
      <w:r w:rsidRPr="000F439A">
        <w:rPr>
          <w:rtl/>
        </w:rPr>
        <w:t xml:space="preserve"> بل يصدقون بهم جميعًا</w:t>
      </w:r>
      <w:r w:rsidR="0096294D" w:rsidRPr="000F439A">
        <w:rPr>
          <w:rtl/>
        </w:rPr>
        <w:t>.</w:t>
      </w:r>
    </w:p>
    <w:p w14:paraId="0229B41F" w14:textId="77777777" w:rsidR="004F3127" w:rsidRPr="000F439A" w:rsidRDefault="004F3127" w:rsidP="004F3127">
      <w:pPr>
        <w:rPr>
          <w:rtl/>
        </w:rPr>
      </w:pPr>
      <w:r w:rsidRPr="000F439A">
        <w:rPr>
          <w:rFonts w:hint="eastAsia"/>
          <w:rtl/>
        </w:rPr>
        <w:t>وقد</w:t>
      </w:r>
      <w:r w:rsidRPr="000F439A">
        <w:rPr>
          <w:rtl/>
        </w:rPr>
        <w:t xml:space="preserve"> بين الله في كتابه حكم من ترك الإيمان بالرسل</w:t>
      </w:r>
      <w:r w:rsidR="0096294D" w:rsidRPr="000F439A">
        <w:rPr>
          <w:rtl/>
        </w:rPr>
        <w:t>.</w:t>
      </w:r>
      <w:r w:rsidRPr="000F439A">
        <w:rPr>
          <w:rtl/>
        </w:rPr>
        <w:t xml:space="preserve"> فقال تعالى: </w:t>
      </w:r>
      <w:bookmarkStart w:id="353" w:name="سورةةالنساءئئ_150ؤؤ151_190"/>
      <w:r w:rsidR="00D35F82" w:rsidRPr="000F439A">
        <w:rPr>
          <w:rFonts w:ascii="ATraditional Arabic" w:hAnsi="ATraditional Arabic" w:cs="ATraditional Arabic"/>
          <w:rtl/>
        </w:rPr>
        <w:t>{</w:t>
      </w:r>
      <w:r w:rsidRPr="000F439A">
        <w:rPr>
          <w:rFonts w:cs="KFGQPC HAFS Uthmanic Script"/>
          <w:b/>
          <w:bCs/>
          <w:rtl/>
        </w:rPr>
        <w:t xml:space="preserve">إِنَّ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يَكۡفُرُونَ بِ</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وَرُسُلِهِ</w:t>
      </w:r>
      <w:r w:rsidRPr="000F439A">
        <w:rPr>
          <w:rFonts w:cs="KFGQPC HAFS Uthmanic Script" w:hint="cs"/>
          <w:b/>
          <w:bCs/>
          <w:rtl/>
        </w:rPr>
        <w:t>ۦ</w:t>
      </w:r>
      <w:r w:rsidRPr="000F439A">
        <w:rPr>
          <w:rFonts w:cs="KFGQPC HAFS Uthmanic Script"/>
          <w:b/>
          <w:bCs/>
          <w:rtl/>
        </w:rPr>
        <w:t xml:space="preserve"> وَيُرِيدُونَ أَن يُفَرِّقُواْ بَيۡنَ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وَرُسُلِهِ</w:t>
      </w:r>
      <w:r w:rsidRPr="000F439A">
        <w:rPr>
          <w:rFonts w:cs="KFGQPC HAFS Uthmanic Script" w:hint="cs"/>
          <w:b/>
          <w:bCs/>
          <w:rtl/>
        </w:rPr>
        <w:t>ۦ</w:t>
      </w:r>
      <w:r w:rsidRPr="000F439A">
        <w:rPr>
          <w:rFonts w:cs="KFGQPC HAFS Uthmanic Script"/>
          <w:b/>
          <w:bCs/>
          <w:rtl/>
        </w:rPr>
        <w:t xml:space="preserve"> وَيَقُولُونَ نُؤۡمِنُ بِبَعۡضٖ وَنَكۡفُرُ بِبَعۡضٖ وَيُرِيدُونَ أَن يَتَّخِذُواْ بَيۡنَ ذَٰلِكَ سَبِيلًا ١٥٠ أُوْلَٰٓئِكَ هُمُ </w:t>
      </w:r>
      <w:r w:rsidRPr="000F439A">
        <w:rPr>
          <w:rFonts w:cs="KFGQPC HAFS Uthmanic Script" w:hint="cs"/>
          <w:b/>
          <w:bCs/>
          <w:rtl/>
        </w:rPr>
        <w:t>ٱ</w:t>
      </w:r>
      <w:r w:rsidRPr="000F439A">
        <w:rPr>
          <w:rFonts w:cs="KFGQPC HAFS Uthmanic Script" w:hint="eastAsia"/>
          <w:b/>
          <w:bCs/>
          <w:rtl/>
        </w:rPr>
        <w:t>لۡكَٰفِرُونَ</w:t>
      </w:r>
      <w:r w:rsidRPr="000F439A">
        <w:rPr>
          <w:rFonts w:cs="KFGQPC HAFS Uthmanic Script"/>
          <w:b/>
          <w:bCs/>
          <w:rtl/>
        </w:rPr>
        <w:t xml:space="preserve"> حَقّٗاۚ</w:t>
      </w:r>
      <w:r w:rsidR="00D35F82" w:rsidRPr="000F439A">
        <w:rPr>
          <w:rFonts w:ascii="ATraditional Arabic" w:hAnsi="ATraditional Arabic" w:cs="ATraditional Arabic"/>
          <w:rtl/>
        </w:rPr>
        <w:t>}</w:t>
      </w:r>
      <w:r w:rsidRPr="000F439A">
        <w:rPr>
          <w:rtl/>
        </w:rPr>
        <w:t xml:space="preserve"> </w:t>
      </w:r>
      <w:r w:rsidR="0096294D" w:rsidRPr="000F439A">
        <w:rPr>
          <w:rtl/>
        </w:rPr>
        <w:t>[سورة النساء</w:t>
      </w:r>
      <w:r w:rsidRPr="000F439A">
        <w:rPr>
          <w:rtl/>
        </w:rPr>
        <w:t>: 150-151]</w:t>
      </w:r>
      <w:bookmarkEnd w:id="353"/>
      <w:r w:rsidR="0096294D" w:rsidRPr="000F439A">
        <w:rPr>
          <w:rtl/>
        </w:rPr>
        <w:t>.</w:t>
      </w:r>
      <w:r w:rsidRPr="000F439A">
        <w:rPr>
          <w:rtl/>
        </w:rPr>
        <w:t xml:space="preserve"> فأطلق الكفر على من كذب بالرسل أو فرق بينهم بالإيمان ببعضهم والكفر ببعضهم</w:t>
      </w:r>
      <w:r w:rsidR="0096294D" w:rsidRPr="000F439A">
        <w:rPr>
          <w:rtl/>
        </w:rPr>
        <w:t>.</w:t>
      </w:r>
      <w:r w:rsidRPr="000F439A">
        <w:rPr>
          <w:rtl/>
        </w:rPr>
        <w:t xml:space="preserve"> ثم قرر أن هؤلاء هم الكافرون حقًّا أي الذين تحقق كفرهم وتقرر صراحة</w:t>
      </w:r>
      <w:r w:rsidR="0096294D" w:rsidRPr="000F439A">
        <w:rPr>
          <w:rtl/>
        </w:rPr>
        <w:t>.</w:t>
      </w:r>
    </w:p>
    <w:p w14:paraId="14EFC548" w14:textId="77777777" w:rsidR="004F3127" w:rsidRPr="000F439A" w:rsidRDefault="004F3127" w:rsidP="004F3127">
      <w:pPr>
        <w:rPr>
          <w:rtl/>
        </w:rPr>
      </w:pPr>
      <w:r w:rsidRPr="000F439A">
        <w:rPr>
          <w:rFonts w:hint="eastAsia"/>
          <w:rtl/>
        </w:rPr>
        <w:t>كما</w:t>
      </w:r>
      <w:r w:rsidRPr="000F439A">
        <w:rPr>
          <w:rtl/>
        </w:rPr>
        <w:t xml:space="preserve"> بين الله في مقابل ذلك في السياق نفسه ما عليه أهل الإيمان من ذلك فقال تعالى: </w:t>
      </w:r>
      <w:bookmarkStart w:id="354" w:name="سورةةالنساءئئ_152_191"/>
      <w:r w:rsidR="00D35F82" w:rsidRPr="000F439A">
        <w:rPr>
          <w:rFonts w:ascii="ATraditional Arabic" w:hAnsi="ATraditional Arabic" w:cs="ATraditional Arabic"/>
          <w:rtl/>
        </w:rPr>
        <w:t>{</w:t>
      </w:r>
      <w:r w:rsidRPr="000F439A">
        <w:rPr>
          <w:rFonts w:cs="KFGQPC HAFS Uthmanic Script"/>
          <w:b/>
          <w:bCs/>
          <w:rtl/>
        </w:rPr>
        <w:t>وَ</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بِ</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وَرُسُلِهِ</w:t>
      </w:r>
      <w:r w:rsidRPr="000F439A">
        <w:rPr>
          <w:rFonts w:cs="KFGQPC HAFS Uthmanic Script" w:hint="cs"/>
          <w:b/>
          <w:bCs/>
          <w:rtl/>
        </w:rPr>
        <w:t>ۦ</w:t>
      </w:r>
      <w:r w:rsidRPr="000F439A">
        <w:rPr>
          <w:rFonts w:cs="KFGQPC HAFS Uthmanic Script"/>
          <w:b/>
          <w:bCs/>
          <w:rtl/>
        </w:rPr>
        <w:t xml:space="preserve"> وَلَمۡ يُفَرِّقُواْ بَيۡنَ أَحَدٖ مِّنۡهُمۡ أُوْلَٰٓئِكَ سَوۡفَ يُؤۡتِيهِمۡ أُجُورَهُمۡۚ وَكَانَ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غَفُورٗا رَّحِيمٗا ١٥٢</w:t>
      </w:r>
      <w:r w:rsidR="00D35F82" w:rsidRPr="000F439A">
        <w:rPr>
          <w:rFonts w:ascii="ATraditional Arabic" w:hAnsi="ATraditional Arabic" w:cs="ATraditional Arabic"/>
          <w:rtl/>
        </w:rPr>
        <w:t>}</w:t>
      </w:r>
      <w:r w:rsidRPr="000F439A">
        <w:rPr>
          <w:rtl/>
        </w:rPr>
        <w:t xml:space="preserve"> </w:t>
      </w:r>
      <w:r w:rsidR="0096294D" w:rsidRPr="000F439A">
        <w:rPr>
          <w:rtl/>
        </w:rPr>
        <w:t>[سورة النساء</w:t>
      </w:r>
      <w:r w:rsidRPr="000F439A">
        <w:rPr>
          <w:rtl/>
        </w:rPr>
        <w:t>: 152]</w:t>
      </w:r>
      <w:bookmarkEnd w:id="354"/>
      <w:r w:rsidR="0096294D" w:rsidRPr="000F439A">
        <w:rPr>
          <w:rtl/>
        </w:rPr>
        <w:t>.</w:t>
      </w:r>
      <w:r w:rsidRPr="000F439A">
        <w:rPr>
          <w:rtl/>
        </w:rPr>
        <w:t xml:space="preserve"> فوصفهم بالإيمان بالله ورسله كلهم من غير تفريق بين الرسل في الإيمان ببعضهم دون بعض وإنما يعتقدون أنهم مرسلون من الله تعالى</w:t>
      </w:r>
      <w:r w:rsidR="0096294D" w:rsidRPr="000F439A">
        <w:rPr>
          <w:rtl/>
        </w:rPr>
        <w:t>.</w:t>
      </w:r>
    </w:p>
    <w:p w14:paraId="4D702197" w14:textId="77777777" w:rsidR="004F3127" w:rsidRPr="000F439A" w:rsidRDefault="004F3127" w:rsidP="00A5277A">
      <w:pPr>
        <w:spacing w:line="264" w:lineRule="auto"/>
        <w:rPr>
          <w:rtl/>
        </w:rPr>
      </w:pPr>
      <w:r w:rsidRPr="000F439A">
        <w:rPr>
          <w:rFonts w:hint="eastAsia"/>
          <w:rtl/>
        </w:rPr>
        <w:t>وأما</w:t>
      </w:r>
      <w:r w:rsidRPr="000F439A">
        <w:rPr>
          <w:rtl/>
        </w:rPr>
        <w:t xml:space="preserve"> السنة فدلت كذلك على ما دل عليه الكتاب من أن الإيمان بالرسل ركن من أركان الإيمان وقد دَلّ على ذلك حديث جبريل الطويل</w:t>
      </w:r>
      <w:r w:rsidR="0096294D" w:rsidRPr="000F439A">
        <w:rPr>
          <w:rFonts w:hint="cs"/>
          <w:rtl/>
        </w:rPr>
        <w:t>،</w:t>
      </w:r>
      <w:r w:rsidRPr="000F439A">
        <w:rPr>
          <w:rtl/>
        </w:rPr>
        <w:t xml:space="preserve"> و</w:t>
      </w:r>
      <w:r w:rsidR="00A5277A" w:rsidRPr="000F439A">
        <w:rPr>
          <w:rtl/>
        </w:rPr>
        <w:t>فيه</w:t>
      </w:r>
      <w:r w:rsidR="00A5277A" w:rsidRPr="000F439A">
        <w:rPr>
          <w:rFonts w:hint="cs"/>
          <w:rtl/>
        </w:rPr>
        <w:t>:</w:t>
      </w:r>
      <w:r w:rsidR="00A5277A" w:rsidRPr="000F439A">
        <w:rPr>
          <w:rtl/>
        </w:rPr>
        <w:t xml:space="preserve"> أن النبي </w:t>
      </w:r>
      <w:r w:rsidR="00A5277A" w:rsidRPr="000F439A">
        <w:rPr>
          <w:rFonts w:hint="cs"/>
          <w:rtl/>
        </w:rPr>
        <w:t xml:space="preserve">–صلى الله عليه وآله وسلم– </w:t>
      </w:r>
      <w:r w:rsidRPr="000F439A">
        <w:rPr>
          <w:rtl/>
        </w:rPr>
        <w:t xml:space="preserve">أجاب لما سأله جبريل </w:t>
      </w:r>
      <w:r w:rsidR="00A5277A" w:rsidRPr="000F439A">
        <w:rPr>
          <w:rFonts w:hint="cs"/>
          <w:rtl/>
        </w:rPr>
        <w:t xml:space="preserve">–عليه السلام– </w:t>
      </w:r>
      <w:r w:rsidRPr="000F439A">
        <w:rPr>
          <w:rtl/>
        </w:rPr>
        <w:t>عن الإيمان</w:t>
      </w:r>
      <w:r w:rsidR="00A5277A" w:rsidRPr="000F439A">
        <w:rPr>
          <w:rtl/>
        </w:rPr>
        <w:t>:</w:t>
      </w:r>
      <w:r w:rsidR="00A5277A" w:rsidRPr="000F439A">
        <w:rPr>
          <w:rFonts w:hint="cs"/>
          <w:rtl/>
        </w:rPr>
        <w:t xml:space="preserve"> </w:t>
      </w:r>
      <w:bookmarkStart w:id="355" w:name="حديث_0011"/>
      <w:r w:rsidR="00A5277A" w:rsidRPr="000F439A">
        <w:rPr>
          <w:rtl/>
          <w:lang w:bidi="ar-YE"/>
        </w:rPr>
        <w:t>((قال: فأخبرني عن الإيمان</w:t>
      </w:r>
      <w:r w:rsidR="0096294D" w:rsidRPr="000F439A">
        <w:rPr>
          <w:rtl/>
          <w:lang w:bidi="ar-YE"/>
        </w:rPr>
        <w:t>.</w:t>
      </w:r>
      <w:r w:rsidR="00A5277A" w:rsidRPr="000F439A">
        <w:rPr>
          <w:rtl/>
          <w:lang w:bidi="ar-YE"/>
        </w:rPr>
        <w:t xml:space="preserve"> قال: "أن تؤمن بالله</w:t>
      </w:r>
      <w:r w:rsidR="0096294D" w:rsidRPr="000F439A">
        <w:rPr>
          <w:rtl/>
          <w:lang w:bidi="ar-YE"/>
        </w:rPr>
        <w:t>،</w:t>
      </w:r>
      <w:r w:rsidR="00A5277A" w:rsidRPr="000F439A">
        <w:rPr>
          <w:rtl/>
          <w:lang w:bidi="ar-YE"/>
        </w:rPr>
        <w:t xml:space="preserve"> وملائكته</w:t>
      </w:r>
      <w:r w:rsidR="0096294D" w:rsidRPr="000F439A">
        <w:rPr>
          <w:rtl/>
          <w:lang w:bidi="ar-YE"/>
        </w:rPr>
        <w:t>،</w:t>
      </w:r>
      <w:r w:rsidR="00A5277A" w:rsidRPr="000F439A">
        <w:rPr>
          <w:rtl/>
          <w:lang w:bidi="ar-YE"/>
        </w:rPr>
        <w:t xml:space="preserve"> وكتبه</w:t>
      </w:r>
      <w:r w:rsidR="0096294D" w:rsidRPr="000F439A">
        <w:rPr>
          <w:rtl/>
          <w:lang w:bidi="ar-YE"/>
        </w:rPr>
        <w:t>،</w:t>
      </w:r>
      <w:r w:rsidR="00A5277A" w:rsidRPr="000F439A">
        <w:rPr>
          <w:rtl/>
          <w:lang w:bidi="ar-YE"/>
        </w:rPr>
        <w:t xml:space="preserve"> ورسله</w:t>
      </w:r>
      <w:r w:rsidR="0096294D" w:rsidRPr="000F439A">
        <w:rPr>
          <w:rtl/>
          <w:lang w:bidi="ar-YE"/>
        </w:rPr>
        <w:t>،</w:t>
      </w:r>
      <w:r w:rsidR="00A5277A" w:rsidRPr="000F439A">
        <w:rPr>
          <w:rtl/>
          <w:lang w:bidi="ar-YE"/>
        </w:rPr>
        <w:t xml:space="preserve"> </w:t>
      </w:r>
      <w:r w:rsidR="00A5277A" w:rsidRPr="000F439A">
        <w:rPr>
          <w:rtl/>
          <w:lang w:bidi="ar-YE"/>
        </w:rPr>
        <w:lastRenderedPageBreak/>
        <w:t>واليوم الآخر</w:t>
      </w:r>
      <w:r w:rsidR="0096294D" w:rsidRPr="000F439A">
        <w:rPr>
          <w:rtl/>
          <w:lang w:bidi="ar-YE"/>
        </w:rPr>
        <w:t>،</w:t>
      </w:r>
      <w:r w:rsidR="00A5277A" w:rsidRPr="000F439A">
        <w:rPr>
          <w:rtl/>
          <w:lang w:bidi="ar-YE"/>
        </w:rPr>
        <w:t xml:space="preserve"> وتؤمن بالقدر خيره وشره"</w:t>
      </w:r>
      <w:r w:rsidR="0096294D" w:rsidRPr="000F439A">
        <w:rPr>
          <w:rtl/>
          <w:lang w:bidi="ar-YE"/>
        </w:rPr>
        <w:t>.</w:t>
      </w:r>
      <w:r w:rsidR="00A5277A" w:rsidRPr="000F439A">
        <w:rPr>
          <w:rtl/>
          <w:lang w:bidi="ar-YE"/>
        </w:rPr>
        <w:t xml:space="preserve"> قال: صدقت)</w:t>
      </w:r>
      <w:r w:rsidR="00A5277A" w:rsidRPr="000F439A">
        <w:rPr>
          <w:rFonts w:hint="cs"/>
          <w:rtl/>
        </w:rPr>
        <w:t>)</w:t>
      </w:r>
      <w:bookmarkEnd w:id="355"/>
      <w:r w:rsidR="00A5277A" w:rsidRPr="000F439A">
        <w:rPr>
          <w:vertAlign w:val="superscript"/>
          <w:rtl/>
        </w:rPr>
        <w:t>(</w:t>
      </w:r>
      <w:r w:rsidR="00A5277A" w:rsidRPr="000F439A">
        <w:rPr>
          <w:vertAlign w:val="superscript"/>
          <w:rtl/>
        </w:rPr>
        <w:footnoteReference w:id="279"/>
      </w:r>
      <w:r w:rsidR="00A5277A" w:rsidRPr="000F439A">
        <w:rPr>
          <w:vertAlign w:val="superscript"/>
          <w:rtl/>
        </w:rPr>
        <w:t>)</w:t>
      </w:r>
      <w:r w:rsidR="0096294D" w:rsidRPr="000F439A">
        <w:rPr>
          <w:rFonts w:hint="cs"/>
          <w:rtl/>
        </w:rPr>
        <w:t>،</w:t>
      </w:r>
      <w:r w:rsidR="00A5277A" w:rsidRPr="000F439A">
        <w:rPr>
          <w:rFonts w:hint="cs"/>
          <w:rtl/>
        </w:rPr>
        <w:t xml:space="preserve"> </w:t>
      </w:r>
      <w:r w:rsidRPr="000F439A">
        <w:rPr>
          <w:rtl/>
        </w:rPr>
        <w:t>فذكر الإيمان بالرسل مع بقية أركان الإيمان الأخرى الواجب على المسلم تحقيقها واعتقادها</w:t>
      </w:r>
      <w:r w:rsidR="0096294D" w:rsidRPr="000F439A">
        <w:rPr>
          <w:rtl/>
        </w:rPr>
        <w:t>.</w:t>
      </w:r>
    </w:p>
    <w:p w14:paraId="61C584CE" w14:textId="77777777" w:rsidR="004F3127" w:rsidRPr="000F439A" w:rsidRDefault="004F3127" w:rsidP="00A5277A">
      <w:pPr>
        <w:spacing w:line="264" w:lineRule="auto"/>
        <w:rPr>
          <w:rtl/>
        </w:rPr>
      </w:pPr>
      <w:r w:rsidRPr="000F439A">
        <w:rPr>
          <w:rFonts w:hint="eastAsia"/>
          <w:rtl/>
        </w:rPr>
        <w:t>وفي</w:t>
      </w:r>
      <w:r w:rsidRPr="000F439A">
        <w:rPr>
          <w:rtl/>
        </w:rPr>
        <w:t xml:space="preserve"> دعاء النبي </w:t>
      </w:r>
      <w:r w:rsidR="00A5277A" w:rsidRPr="000F439A">
        <w:rPr>
          <w:rFonts w:hint="cs"/>
          <w:rtl/>
        </w:rPr>
        <w:t xml:space="preserve">–صلى الله عليه وآله وسلم– </w:t>
      </w:r>
      <w:r w:rsidRPr="000F439A">
        <w:rPr>
          <w:rtl/>
        </w:rPr>
        <w:t xml:space="preserve">في التهجد عند قيام الليل أنه كان يقول: </w:t>
      </w:r>
      <w:bookmarkStart w:id="356" w:name="حديث_0010"/>
      <w:r w:rsidRPr="000F439A">
        <w:rPr>
          <w:rtl/>
        </w:rPr>
        <w:t>((اللهم لك الحمد أنت نور السماوات والأرض</w:t>
      </w:r>
      <w:r w:rsidR="0096294D" w:rsidRPr="000F439A">
        <w:rPr>
          <w:rtl/>
        </w:rPr>
        <w:t>،</w:t>
      </w:r>
      <w:r w:rsidRPr="000F439A">
        <w:rPr>
          <w:rtl/>
        </w:rPr>
        <w:t xml:space="preserve"> ولك الحمد أنت قيم السماوات والأرض</w:t>
      </w:r>
      <w:r w:rsidR="0096294D" w:rsidRPr="000F439A">
        <w:rPr>
          <w:rtl/>
        </w:rPr>
        <w:t>،</w:t>
      </w:r>
      <w:r w:rsidRPr="000F439A">
        <w:rPr>
          <w:rtl/>
        </w:rPr>
        <w:t xml:space="preserve"> ولك الحمد أنت رب السماوات والأرض ومن فيهن</w:t>
      </w:r>
      <w:r w:rsidR="0096294D" w:rsidRPr="000F439A">
        <w:rPr>
          <w:rtl/>
        </w:rPr>
        <w:t>،</w:t>
      </w:r>
      <w:r w:rsidRPr="000F439A">
        <w:rPr>
          <w:rtl/>
        </w:rPr>
        <w:t xml:space="preserve"> أنت الحق</w:t>
      </w:r>
      <w:r w:rsidR="0096294D" w:rsidRPr="000F439A">
        <w:rPr>
          <w:rtl/>
        </w:rPr>
        <w:t>،</w:t>
      </w:r>
      <w:r w:rsidRPr="000F439A">
        <w:rPr>
          <w:rtl/>
        </w:rPr>
        <w:t xml:space="preserve"> ووعدك الحق</w:t>
      </w:r>
      <w:r w:rsidR="0096294D" w:rsidRPr="000F439A">
        <w:rPr>
          <w:rtl/>
        </w:rPr>
        <w:t>،</w:t>
      </w:r>
      <w:r w:rsidRPr="000F439A">
        <w:rPr>
          <w:rtl/>
        </w:rPr>
        <w:t xml:space="preserve"> وقولك الحق</w:t>
      </w:r>
      <w:r w:rsidR="0096294D" w:rsidRPr="000F439A">
        <w:rPr>
          <w:rtl/>
        </w:rPr>
        <w:t>،</w:t>
      </w:r>
      <w:r w:rsidRPr="000F439A">
        <w:rPr>
          <w:rtl/>
        </w:rPr>
        <w:t xml:space="preserve"> ولقاؤك الحق</w:t>
      </w:r>
      <w:r w:rsidR="0096294D" w:rsidRPr="000F439A">
        <w:rPr>
          <w:rtl/>
        </w:rPr>
        <w:t>،</w:t>
      </w:r>
      <w:r w:rsidRPr="000F439A">
        <w:rPr>
          <w:rtl/>
        </w:rPr>
        <w:t xml:space="preserve"> والجنة حق</w:t>
      </w:r>
      <w:r w:rsidR="0096294D" w:rsidRPr="000F439A">
        <w:rPr>
          <w:rtl/>
        </w:rPr>
        <w:t>،</w:t>
      </w:r>
      <w:r w:rsidRPr="000F439A">
        <w:rPr>
          <w:rtl/>
        </w:rPr>
        <w:t xml:space="preserve"> وال</w:t>
      </w:r>
      <w:r w:rsidRPr="000F439A">
        <w:rPr>
          <w:rFonts w:hint="eastAsia"/>
          <w:rtl/>
        </w:rPr>
        <w:t>نار</w:t>
      </w:r>
      <w:r w:rsidRPr="000F439A">
        <w:rPr>
          <w:rtl/>
        </w:rPr>
        <w:t xml:space="preserve"> حق</w:t>
      </w:r>
      <w:r w:rsidR="0096294D" w:rsidRPr="000F439A">
        <w:rPr>
          <w:rtl/>
        </w:rPr>
        <w:t>،</w:t>
      </w:r>
      <w:r w:rsidRPr="000F439A">
        <w:rPr>
          <w:rtl/>
        </w:rPr>
        <w:t xml:space="preserve"> والنبيون حق</w:t>
      </w:r>
      <w:r w:rsidR="0096294D" w:rsidRPr="000F439A">
        <w:rPr>
          <w:rtl/>
        </w:rPr>
        <w:t>،</w:t>
      </w:r>
      <w:r w:rsidRPr="000F439A">
        <w:rPr>
          <w:rtl/>
        </w:rPr>
        <w:t xml:space="preserve"> والساعة حق))</w:t>
      </w:r>
      <w:bookmarkEnd w:id="356"/>
      <w:r w:rsidR="00772FFB" w:rsidRPr="000F439A">
        <w:rPr>
          <w:vertAlign w:val="superscript"/>
          <w:rtl/>
        </w:rPr>
        <w:t>(</w:t>
      </w:r>
      <w:r w:rsidR="00772FFB" w:rsidRPr="000F439A">
        <w:rPr>
          <w:vertAlign w:val="superscript"/>
          <w:rtl/>
        </w:rPr>
        <w:footnoteReference w:id="280"/>
      </w:r>
      <w:r w:rsidR="00772FFB" w:rsidRPr="000F439A">
        <w:rPr>
          <w:vertAlign w:val="superscript"/>
          <w:rtl/>
        </w:rPr>
        <w:t>)</w:t>
      </w:r>
      <w:r w:rsidR="0096294D" w:rsidRPr="000F439A">
        <w:rPr>
          <w:rtl/>
        </w:rPr>
        <w:t>.</w:t>
      </w:r>
    </w:p>
    <w:p w14:paraId="7184C2B4" w14:textId="77777777" w:rsidR="004F3127" w:rsidRPr="000F439A" w:rsidRDefault="004F3127" w:rsidP="00A5277A">
      <w:pPr>
        <w:spacing w:line="264" w:lineRule="auto"/>
        <w:rPr>
          <w:rtl/>
        </w:rPr>
      </w:pPr>
      <w:r w:rsidRPr="000F439A">
        <w:rPr>
          <w:rFonts w:hint="eastAsia"/>
          <w:rtl/>
        </w:rPr>
        <w:t>فشهادة</w:t>
      </w:r>
      <w:r w:rsidRPr="000F439A">
        <w:rPr>
          <w:rtl/>
        </w:rPr>
        <w:t xml:space="preserve"> النبي صلى الله عليه وسلم أن النبيين حق ضمن ما ذكر من أصول الإيمان العظيمة كالإيمان بالله وبوجود الجنة والنار وقيام الساعة وتقديمه ذلك بين يدي دعائه وقيامه دليل على أهمية الإيمان بالرسل والأنبياء ومكانته في الدين</w:t>
      </w:r>
      <w:r w:rsidR="0096294D" w:rsidRPr="000F439A">
        <w:rPr>
          <w:rtl/>
        </w:rPr>
        <w:t>.</w:t>
      </w:r>
    </w:p>
    <w:p w14:paraId="0D2E5480" w14:textId="77777777" w:rsidR="004F3127" w:rsidRPr="000F439A" w:rsidRDefault="004F3127" w:rsidP="00A5277A">
      <w:pPr>
        <w:spacing w:line="264" w:lineRule="auto"/>
        <w:rPr>
          <w:rtl/>
        </w:rPr>
      </w:pPr>
      <w:r w:rsidRPr="000F439A">
        <w:rPr>
          <w:rFonts w:hint="eastAsia"/>
          <w:rtl/>
        </w:rPr>
        <w:t>فتقرر</w:t>
      </w:r>
      <w:r w:rsidRPr="000F439A">
        <w:rPr>
          <w:rtl/>
        </w:rPr>
        <w:t xml:space="preserve"> وجوب الإيمان بالرسل</w:t>
      </w:r>
      <w:r w:rsidR="0096294D" w:rsidRPr="000F439A">
        <w:rPr>
          <w:rFonts w:hint="cs"/>
          <w:rtl/>
        </w:rPr>
        <w:t>،</w:t>
      </w:r>
      <w:r w:rsidRPr="000F439A">
        <w:rPr>
          <w:rtl/>
        </w:rPr>
        <w:t xml:space="preserve"> وأنه من أعظم دعائم هذا الدين</w:t>
      </w:r>
      <w:r w:rsidR="0096294D" w:rsidRPr="000F439A">
        <w:rPr>
          <w:rFonts w:hint="cs"/>
          <w:rtl/>
        </w:rPr>
        <w:t>،</w:t>
      </w:r>
      <w:r w:rsidRPr="000F439A">
        <w:rPr>
          <w:rtl/>
        </w:rPr>
        <w:t xml:space="preserve"> ومن أكبر خصال الإيمان</w:t>
      </w:r>
      <w:r w:rsidR="0096294D" w:rsidRPr="000F439A">
        <w:rPr>
          <w:rFonts w:hint="cs"/>
          <w:rtl/>
        </w:rPr>
        <w:t>،</w:t>
      </w:r>
      <w:r w:rsidRPr="000F439A">
        <w:rPr>
          <w:rtl/>
        </w:rPr>
        <w:t xml:space="preserve"> وأن من كذب بالرسل أو بأحد منهم فإنه كافر بالله العظيم كفرًا صريحًا بجحده هذا الركن العظيم من أركان الإيمان</w:t>
      </w:r>
      <w:r w:rsidR="0096294D" w:rsidRPr="000F439A">
        <w:rPr>
          <w:rtl/>
        </w:rPr>
        <w:t>.</w:t>
      </w:r>
    </w:p>
    <w:p w14:paraId="456C7590" w14:textId="77777777" w:rsidR="004F3127" w:rsidRPr="000F439A" w:rsidRDefault="004F3127" w:rsidP="00A5277A">
      <w:pPr>
        <w:pStyle w:val="5"/>
        <w:rPr>
          <w:rtl/>
        </w:rPr>
      </w:pPr>
      <w:bookmarkStart w:id="357" w:name="_Toc160896371"/>
      <w:r w:rsidRPr="000F439A">
        <w:rPr>
          <w:rFonts w:hint="eastAsia"/>
          <w:rtl/>
        </w:rPr>
        <w:t>المسألة</w:t>
      </w:r>
      <w:r w:rsidRPr="000F439A">
        <w:rPr>
          <w:rtl/>
        </w:rPr>
        <w:t xml:space="preserve"> الثانية: الحكمة من إرسال الرسل:</w:t>
      </w:r>
      <w:bookmarkEnd w:id="357"/>
    </w:p>
    <w:p w14:paraId="6CE6DE97" w14:textId="77777777" w:rsidR="004F3127" w:rsidRPr="000F439A" w:rsidRDefault="004F3127" w:rsidP="00A5277A">
      <w:pPr>
        <w:spacing w:line="264" w:lineRule="auto"/>
        <w:rPr>
          <w:rtl/>
        </w:rPr>
      </w:pPr>
      <w:r w:rsidRPr="000F439A">
        <w:rPr>
          <w:rFonts w:hint="eastAsia"/>
          <w:rtl/>
        </w:rPr>
        <w:t>أرسل</w:t>
      </w:r>
      <w:r w:rsidRPr="000F439A">
        <w:rPr>
          <w:rtl/>
        </w:rPr>
        <w:t xml:space="preserve"> الله تعالى الأنبياء والمرسلين إلى أقوامهم لحكم وأهداف عظيمة وهي بشارة المؤمنين بنعيم الله ونذارة وتخويف العاصين من عذاب الله</w:t>
      </w:r>
      <w:r w:rsidR="0096294D" w:rsidRPr="000F439A">
        <w:rPr>
          <w:rtl/>
        </w:rPr>
        <w:t>،</w:t>
      </w:r>
      <w:r w:rsidRPr="000F439A">
        <w:rPr>
          <w:rtl/>
        </w:rPr>
        <w:t xml:space="preserve"> وتعريف الناس بخالقهم وبيان أسمائه وصفاته</w:t>
      </w:r>
      <w:r w:rsidR="0096294D" w:rsidRPr="000F439A">
        <w:rPr>
          <w:rtl/>
        </w:rPr>
        <w:t>،</w:t>
      </w:r>
      <w:r w:rsidRPr="000F439A">
        <w:rPr>
          <w:rtl/>
        </w:rPr>
        <w:t xml:space="preserve"> وإقامة الحجة عليهم في وجوب الإيمان بخالقهم بعد معرفتهم إياه</w:t>
      </w:r>
      <w:r w:rsidR="0096294D" w:rsidRPr="000F439A">
        <w:rPr>
          <w:rtl/>
        </w:rPr>
        <w:t>،</w:t>
      </w:r>
      <w:r w:rsidRPr="000F439A">
        <w:rPr>
          <w:rtl/>
        </w:rPr>
        <w:t xml:space="preserve"> قال تعالى: </w:t>
      </w:r>
      <w:bookmarkStart w:id="358" w:name="سورةةالنساءئئ_165_192"/>
      <w:r w:rsidR="00D35F82" w:rsidRPr="000F439A">
        <w:rPr>
          <w:rFonts w:ascii="ATraditional Arabic" w:hAnsi="ATraditional Arabic" w:cs="ATraditional Arabic"/>
          <w:rtl/>
        </w:rPr>
        <w:t>{</w:t>
      </w:r>
      <w:r w:rsidRPr="000F439A">
        <w:rPr>
          <w:rFonts w:cs="KFGQPC HAFS Uthmanic Script"/>
          <w:b/>
          <w:bCs/>
          <w:rtl/>
        </w:rPr>
        <w:t>رُّسُلٗا م</w:t>
      </w:r>
      <w:r w:rsidRPr="000F439A">
        <w:rPr>
          <w:rFonts w:cs="KFGQPC HAFS Uthmanic Script" w:hint="eastAsia"/>
          <w:b/>
          <w:bCs/>
          <w:rtl/>
        </w:rPr>
        <w:t>ُّبَشِّرِينَ</w:t>
      </w:r>
      <w:r w:rsidRPr="000F439A">
        <w:rPr>
          <w:rFonts w:cs="KFGQPC HAFS Uthmanic Script"/>
          <w:b/>
          <w:bCs/>
          <w:rtl/>
        </w:rPr>
        <w:t xml:space="preserve"> وَمُنذِرِينَ لِئَلَّا يَكُونَ لِلنَّاسِ عَلَى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حُجَّةُۢ بَعۡدَ </w:t>
      </w:r>
      <w:r w:rsidRPr="000F439A">
        <w:rPr>
          <w:rFonts w:cs="KFGQPC HAFS Uthmanic Script" w:hint="cs"/>
          <w:b/>
          <w:bCs/>
          <w:rtl/>
        </w:rPr>
        <w:t>ٱ</w:t>
      </w:r>
      <w:r w:rsidRPr="000F439A">
        <w:rPr>
          <w:rFonts w:cs="KFGQPC HAFS Uthmanic Script" w:hint="eastAsia"/>
          <w:b/>
          <w:bCs/>
          <w:rtl/>
        </w:rPr>
        <w:t>لرُّسُلِۚ</w:t>
      </w:r>
      <w:r w:rsidRPr="000F439A">
        <w:rPr>
          <w:rFonts w:cs="KFGQPC HAFS Uthmanic Script"/>
          <w:b/>
          <w:bCs/>
          <w:rtl/>
        </w:rPr>
        <w:t xml:space="preserve"> وَكَانَ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عَزِيزًا حَكِيمٗا ١٦٥</w:t>
      </w:r>
      <w:r w:rsidR="00D35F82" w:rsidRPr="000F439A">
        <w:rPr>
          <w:rFonts w:ascii="ATraditional Arabic" w:hAnsi="ATraditional Arabic" w:cs="ATraditional Arabic"/>
          <w:rtl/>
        </w:rPr>
        <w:t>}</w:t>
      </w:r>
      <w:r w:rsidRPr="000F439A">
        <w:rPr>
          <w:rtl/>
        </w:rPr>
        <w:t xml:space="preserve"> </w:t>
      </w:r>
      <w:r w:rsidR="0096294D" w:rsidRPr="000F439A">
        <w:rPr>
          <w:rtl/>
        </w:rPr>
        <w:t>[سورة النساء</w:t>
      </w:r>
      <w:r w:rsidRPr="000F439A">
        <w:rPr>
          <w:rtl/>
        </w:rPr>
        <w:t>: 165]</w:t>
      </w:r>
      <w:bookmarkEnd w:id="358"/>
      <w:r w:rsidR="0096294D" w:rsidRPr="000F439A">
        <w:rPr>
          <w:rtl/>
        </w:rPr>
        <w:t>.</w:t>
      </w:r>
      <w:r w:rsidRPr="000F439A">
        <w:rPr>
          <w:rtl/>
        </w:rPr>
        <w:t xml:space="preserve"> </w:t>
      </w:r>
    </w:p>
    <w:p w14:paraId="6FF6396B" w14:textId="77777777" w:rsidR="004F3127" w:rsidRPr="000F439A" w:rsidRDefault="004F3127" w:rsidP="00A5277A">
      <w:pPr>
        <w:spacing w:line="264" w:lineRule="auto"/>
        <w:rPr>
          <w:rtl/>
        </w:rPr>
      </w:pPr>
      <w:r w:rsidRPr="000F439A">
        <w:rPr>
          <w:rFonts w:hint="eastAsia"/>
          <w:rtl/>
        </w:rPr>
        <w:t>وتنظيم</w:t>
      </w:r>
      <w:r w:rsidRPr="000F439A">
        <w:rPr>
          <w:rtl/>
        </w:rPr>
        <w:t xml:space="preserve"> أمور الناس وتسيير شؤون حياتهم</w:t>
      </w:r>
      <w:r w:rsidR="0096294D" w:rsidRPr="000F439A">
        <w:rPr>
          <w:rtl/>
        </w:rPr>
        <w:t>؛</w:t>
      </w:r>
      <w:r w:rsidRPr="000F439A">
        <w:rPr>
          <w:rtl/>
        </w:rPr>
        <w:t xml:space="preserve"> وذلك ببيانهم بأمور الحلال والحرام</w:t>
      </w:r>
      <w:r w:rsidR="0096294D" w:rsidRPr="000F439A">
        <w:rPr>
          <w:rtl/>
        </w:rPr>
        <w:t>،</w:t>
      </w:r>
      <w:r w:rsidRPr="000F439A">
        <w:rPr>
          <w:rtl/>
        </w:rPr>
        <w:t xml:space="preserve"> وهدايتهم إلى الصراط المستقيم</w:t>
      </w:r>
      <w:r w:rsidR="0096294D" w:rsidRPr="000F439A">
        <w:rPr>
          <w:rtl/>
        </w:rPr>
        <w:t>،</w:t>
      </w:r>
      <w:r w:rsidRPr="000F439A">
        <w:rPr>
          <w:rtl/>
        </w:rPr>
        <w:t xml:space="preserve"> وبيان عبادة الله تعالى على الوجه المرضي</w:t>
      </w:r>
      <w:r w:rsidR="0096294D" w:rsidRPr="000F439A">
        <w:rPr>
          <w:rtl/>
        </w:rPr>
        <w:t>؛</w:t>
      </w:r>
      <w:r w:rsidRPr="000F439A">
        <w:rPr>
          <w:rtl/>
        </w:rPr>
        <w:t xml:space="preserve"> لأن العقل البشري لا يستقل بمعرفة ذلك</w:t>
      </w:r>
      <w:r w:rsidR="0096294D" w:rsidRPr="000F439A">
        <w:rPr>
          <w:rtl/>
        </w:rPr>
        <w:t>،</w:t>
      </w:r>
      <w:r w:rsidRPr="000F439A">
        <w:rPr>
          <w:rtl/>
        </w:rPr>
        <w:t xml:space="preserve"> والتلقي لا يمكن إلا بواسطة الرسل</w:t>
      </w:r>
      <w:r w:rsidR="0096294D" w:rsidRPr="000F439A">
        <w:rPr>
          <w:rtl/>
        </w:rPr>
        <w:t>،</w:t>
      </w:r>
      <w:r w:rsidRPr="000F439A">
        <w:rPr>
          <w:rtl/>
        </w:rPr>
        <w:t xml:space="preserve"> فالرسل واسطة بين الله وبين الخلق</w:t>
      </w:r>
      <w:r w:rsidR="0096294D" w:rsidRPr="000F439A">
        <w:rPr>
          <w:rtl/>
        </w:rPr>
        <w:t>،</w:t>
      </w:r>
      <w:r w:rsidRPr="000F439A">
        <w:rPr>
          <w:rtl/>
        </w:rPr>
        <w:t xml:space="preserve"> والرسو</w:t>
      </w:r>
      <w:r w:rsidRPr="000F439A">
        <w:rPr>
          <w:rFonts w:hint="eastAsia"/>
          <w:rtl/>
        </w:rPr>
        <w:t>ل</w:t>
      </w:r>
      <w:r w:rsidRPr="000F439A">
        <w:rPr>
          <w:rtl/>
        </w:rPr>
        <w:t xml:space="preserve"> هو الذي يشرع للأمة بعد تشريع الله تعالى</w:t>
      </w:r>
      <w:r w:rsidR="00772FFB" w:rsidRPr="000F439A">
        <w:rPr>
          <w:vertAlign w:val="superscript"/>
          <w:rtl/>
        </w:rPr>
        <w:t>(</w:t>
      </w:r>
      <w:r w:rsidR="00772FFB" w:rsidRPr="000F439A">
        <w:rPr>
          <w:vertAlign w:val="superscript"/>
          <w:rtl/>
        </w:rPr>
        <w:footnoteReference w:id="281"/>
      </w:r>
      <w:r w:rsidR="00772FFB" w:rsidRPr="000F439A">
        <w:rPr>
          <w:vertAlign w:val="superscript"/>
          <w:rtl/>
        </w:rPr>
        <w:t>)</w:t>
      </w:r>
      <w:r w:rsidR="0096294D" w:rsidRPr="000F439A">
        <w:rPr>
          <w:rtl/>
        </w:rPr>
        <w:t>.</w:t>
      </w:r>
    </w:p>
    <w:p w14:paraId="5405B3BB" w14:textId="77777777" w:rsidR="004F3127" w:rsidRPr="000F439A" w:rsidRDefault="004F3127" w:rsidP="004F3127">
      <w:pPr>
        <w:rPr>
          <w:rtl/>
        </w:rPr>
      </w:pPr>
      <w:r w:rsidRPr="000F439A">
        <w:rPr>
          <w:rFonts w:hint="eastAsia"/>
          <w:rtl/>
        </w:rPr>
        <w:lastRenderedPageBreak/>
        <w:t>وتعريف</w:t>
      </w:r>
      <w:r w:rsidRPr="000F439A">
        <w:rPr>
          <w:rtl/>
        </w:rPr>
        <w:t xml:space="preserve"> الناس بكيفية العبادة والتقرب لله خالقهم</w:t>
      </w:r>
      <w:r w:rsidR="0096294D" w:rsidRPr="000F439A">
        <w:rPr>
          <w:rtl/>
        </w:rPr>
        <w:t>،</w:t>
      </w:r>
      <w:r w:rsidRPr="000F439A">
        <w:rPr>
          <w:rtl/>
        </w:rPr>
        <w:t xml:space="preserve"> ولولا الرسل لابتدع كل إنسان طريقة في التقرب لله وتخبطوا في ذلك</w:t>
      </w:r>
      <w:r w:rsidR="0096294D" w:rsidRPr="000F439A">
        <w:rPr>
          <w:rtl/>
        </w:rPr>
        <w:t>.</w:t>
      </w:r>
    </w:p>
    <w:p w14:paraId="79CD027E" w14:textId="77777777" w:rsidR="004F3127" w:rsidRPr="000F439A" w:rsidRDefault="004F3127" w:rsidP="004F3127">
      <w:pPr>
        <w:rPr>
          <w:rtl/>
        </w:rPr>
      </w:pPr>
      <w:r w:rsidRPr="000F439A">
        <w:rPr>
          <w:rFonts w:hint="eastAsia"/>
          <w:rtl/>
        </w:rPr>
        <w:t>وإقامة</w:t>
      </w:r>
      <w:r w:rsidRPr="000F439A">
        <w:rPr>
          <w:rtl/>
        </w:rPr>
        <w:t xml:space="preserve"> العدل بين الناس</w:t>
      </w:r>
      <w:r w:rsidR="0096294D" w:rsidRPr="000F439A">
        <w:rPr>
          <w:rtl/>
        </w:rPr>
        <w:t>؛</w:t>
      </w:r>
      <w:r w:rsidRPr="000F439A">
        <w:rPr>
          <w:rtl/>
        </w:rPr>
        <w:t xml:space="preserve"> فمن المعلوم أن الإنسان منذ الزمن الأول كان فيه ظالم ومظلوم</w:t>
      </w:r>
      <w:r w:rsidR="0096294D" w:rsidRPr="000F439A">
        <w:rPr>
          <w:rtl/>
        </w:rPr>
        <w:t>،</w:t>
      </w:r>
      <w:r w:rsidRPr="000F439A">
        <w:rPr>
          <w:rtl/>
        </w:rPr>
        <w:t xml:space="preserve"> وحاكم ومحكوم</w:t>
      </w:r>
      <w:r w:rsidR="0096294D" w:rsidRPr="000F439A">
        <w:rPr>
          <w:rtl/>
        </w:rPr>
        <w:t>،</w:t>
      </w:r>
      <w:r w:rsidRPr="000F439A">
        <w:rPr>
          <w:rtl/>
        </w:rPr>
        <w:t xml:space="preserve"> وأبيض وأسود</w:t>
      </w:r>
      <w:r w:rsidR="0096294D" w:rsidRPr="000F439A">
        <w:rPr>
          <w:rtl/>
        </w:rPr>
        <w:t>،</w:t>
      </w:r>
      <w:r w:rsidRPr="000F439A">
        <w:rPr>
          <w:rtl/>
        </w:rPr>
        <w:t xml:space="preserve"> فجاء الرسل من الله تعالى ليوحّدوا الناس تحت راية واحدة هي الإيمان بالله تعالى</w:t>
      </w:r>
      <w:r w:rsidR="0096294D" w:rsidRPr="000F439A">
        <w:rPr>
          <w:rtl/>
        </w:rPr>
        <w:t>.</w:t>
      </w:r>
    </w:p>
    <w:p w14:paraId="48E59BC0" w14:textId="77777777" w:rsidR="004F3127" w:rsidRPr="000F439A" w:rsidRDefault="004F3127" w:rsidP="004F3127">
      <w:pPr>
        <w:rPr>
          <w:rtl/>
        </w:rPr>
      </w:pPr>
      <w:r w:rsidRPr="000F439A">
        <w:rPr>
          <w:rFonts w:hint="eastAsia"/>
          <w:rtl/>
        </w:rPr>
        <w:t>وتخليص</w:t>
      </w:r>
      <w:r w:rsidRPr="000F439A">
        <w:rPr>
          <w:rtl/>
        </w:rPr>
        <w:t xml:space="preserve"> الناس والأمم من المعتقدات والموروثات الخاطئة التي كانوا يعتقدونها ويؤمنون بها</w:t>
      </w:r>
      <w:r w:rsidR="0096294D" w:rsidRPr="000F439A">
        <w:rPr>
          <w:rtl/>
        </w:rPr>
        <w:t>،</w:t>
      </w:r>
      <w:r w:rsidRPr="000F439A">
        <w:rPr>
          <w:rtl/>
        </w:rPr>
        <w:t xml:space="preserve"> وتصحيح مسار أفكارهم</w:t>
      </w:r>
      <w:r w:rsidR="0096294D" w:rsidRPr="000F439A">
        <w:rPr>
          <w:rtl/>
        </w:rPr>
        <w:t>.</w:t>
      </w:r>
    </w:p>
    <w:p w14:paraId="2B94F7E2" w14:textId="77777777" w:rsidR="004F3127" w:rsidRPr="000F439A" w:rsidRDefault="004F3127" w:rsidP="00D61643">
      <w:pPr>
        <w:pStyle w:val="5"/>
        <w:rPr>
          <w:rtl/>
        </w:rPr>
      </w:pPr>
      <w:bookmarkStart w:id="359" w:name="_Toc160896372"/>
      <w:r w:rsidRPr="000F439A">
        <w:rPr>
          <w:rFonts w:hint="eastAsia"/>
          <w:rtl/>
        </w:rPr>
        <w:t>المسألة</w:t>
      </w:r>
      <w:r w:rsidRPr="000F439A">
        <w:rPr>
          <w:rtl/>
        </w:rPr>
        <w:t xml:space="preserve"> الثالثة: وظائف الرسل:</w:t>
      </w:r>
      <w:bookmarkEnd w:id="359"/>
    </w:p>
    <w:p w14:paraId="0CF6587F" w14:textId="77777777" w:rsidR="004F3127" w:rsidRPr="000F439A" w:rsidRDefault="004F3127" w:rsidP="004F3127">
      <w:pPr>
        <w:rPr>
          <w:rtl/>
        </w:rPr>
      </w:pPr>
      <w:r w:rsidRPr="000F439A">
        <w:rPr>
          <w:rFonts w:hint="eastAsia"/>
          <w:rtl/>
        </w:rPr>
        <w:t>أوكل</w:t>
      </w:r>
      <w:r w:rsidRPr="000F439A">
        <w:rPr>
          <w:rtl/>
        </w:rPr>
        <w:t xml:space="preserve"> الله تعالى رسله حين كلفهم بالنبوة بوظائف عديدة</w:t>
      </w:r>
      <w:r w:rsidR="0096294D" w:rsidRPr="000F439A">
        <w:rPr>
          <w:rtl/>
        </w:rPr>
        <w:t>،</w:t>
      </w:r>
      <w:r w:rsidRPr="000F439A">
        <w:rPr>
          <w:rtl/>
        </w:rPr>
        <w:t xml:space="preserve"> منها:</w:t>
      </w:r>
    </w:p>
    <w:p w14:paraId="61ADA6DF" w14:textId="77777777" w:rsidR="004F3127" w:rsidRPr="000F439A" w:rsidRDefault="004F3127" w:rsidP="00C54F79">
      <w:pPr>
        <w:numPr>
          <w:ilvl w:val="0"/>
          <w:numId w:val="54"/>
        </w:numPr>
        <w:ind w:left="1134" w:hanging="567"/>
        <w:rPr>
          <w:rtl/>
        </w:rPr>
      </w:pPr>
      <w:r w:rsidRPr="000F439A">
        <w:rPr>
          <w:rtl/>
        </w:rPr>
        <w:t xml:space="preserve">تبليغ رسالة الله تعالى للناس: قال الله تعالى: </w:t>
      </w:r>
      <w:bookmarkStart w:id="360" w:name="سورةةالمائدةئئ_67_193"/>
      <w:r w:rsidR="00D35F82" w:rsidRPr="000F439A">
        <w:rPr>
          <w:rFonts w:ascii="ATraditional Arabic" w:hAnsi="ATraditional Arabic" w:cs="ATraditional Arabic"/>
          <w:rtl/>
        </w:rPr>
        <w:t>{</w:t>
      </w:r>
      <w:r w:rsidRPr="000F439A">
        <w:rPr>
          <w:rFonts w:cs="KFGQPC HAFS Uthmanic Script"/>
          <w:b/>
          <w:bCs/>
          <w:rtl/>
        </w:rPr>
        <w:t xml:space="preserve">۞يَٰٓأَيُّهَا </w:t>
      </w:r>
      <w:r w:rsidRPr="000F439A">
        <w:rPr>
          <w:rFonts w:cs="KFGQPC HAFS Uthmanic Script" w:hint="cs"/>
          <w:b/>
          <w:bCs/>
          <w:rtl/>
        </w:rPr>
        <w:t>ٱ</w:t>
      </w:r>
      <w:r w:rsidRPr="000F439A">
        <w:rPr>
          <w:rFonts w:cs="KFGQPC HAFS Uthmanic Script" w:hint="eastAsia"/>
          <w:b/>
          <w:bCs/>
          <w:rtl/>
        </w:rPr>
        <w:t>لرَّسُولُ</w:t>
      </w:r>
      <w:r w:rsidRPr="000F439A">
        <w:rPr>
          <w:rFonts w:cs="KFGQPC HAFS Uthmanic Script"/>
          <w:b/>
          <w:bCs/>
          <w:rtl/>
        </w:rPr>
        <w:t xml:space="preserve"> بَلِّغۡ مَآ أُنزِلَ إِلَيۡكَ مِن رَّبِّكَۖ وَإِن لَّمۡ تَفۡعَلۡ فَمَا بَلَّغۡتَ رِسَالَتَهُ</w:t>
      </w:r>
      <w:r w:rsidRPr="000F439A">
        <w:rPr>
          <w:rFonts w:cs="KFGQPC HAFS Uthmanic Script" w:hint="cs"/>
          <w:b/>
          <w:bCs/>
          <w:rtl/>
        </w:rPr>
        <w:t>ۥۚ</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يَعۡصِمُكَ مِنَ </w:t>
      </w:r>
      <w:r w:rsidRPr="000F439A">
        <w:rPr>
          <w:rFonts w:cs="KFGQPC HAFS Uthmanic Script" w:hint="cs"/>
          <w:b/>
          <w:bCs/>
          <w:rtl/>
        </w:rPr>
        <w:t>ٱ</w:t>
      </w:r>
      <w:r w:rsidRPr="000F439A">
        <w:rPr>
          <w:rFonts w:cs="KFGQPC HAFS Uthmanic Script" w:hint="eastAsia"/>
          <w:b/>
          <w:bCs/>
          <w:rtl/>
        </w:rPr>
        <w:t>لنَّاسِۗ</w:t>
      </w:r>
      <w:r w:rsidR="00D35F82" w:rsidRPr="000F439A">
        <w:rPr>
          <w:rFonts w:ascii="ATraditional Arabic" w:hAnsi="ATraditional Arabic" w:cs="ATraditional Arabic"/>
          <w:rtl/>
        </w:rPr>
        <w:t>}</w:t>
      </w:r>
      <w:r w:rsidRPr="000F439A">
        <w:rPr>
          <w:rtl/>
        </w:rPr>
        <w:t xml:space="preserve"> [سورة المائدة: 67]</w:t>
      </w:r>
      <w:bookmarkEnd w:id="360"/>
      <w:r w:rsidRPr="000F439A">
        <w:rPr>
          <w:rtl/>
        </w:rPr>
        <w:t xml:space="preserve"> وتبليغ الرسالة أمر ليس بالعين</w:t>
      </w:r>
      <w:r w:rsidR="0096294D" w:rsidRPr="000F439A">
        <w:rPr>
          <w:rtl/>
        </w:rPr>
        <w:t>،</w:t>
      </w:r>
      <w:r w:rsidRPr="000F439A">
        <w:rPr>
          <w:rtl/>
        </w:rPr>
        <w:t xml:space="preserve"> فهو يحتاج شجاعة وإخلاصاً</w:t>
      </w:r>
      <w:r w:rsidR="0096294D" w:rsidRPr="000F439A">
        <w:rPr>
          <w:rtl/>
        </w:rPr>
        <w:t>؛</w:t>
      </w:r>
      <w:r w:rsidRPr="000F439A">
        <w:rPr>
          <w:rtl/>
        </w:rPr>
        <w:t xml:space="preserve"> لأن الرسول يعلم أنه سيواجه من قومه وسيكذّب</w:t>
      </w:r>
      <w:r w:rsidR="0096294D" w:rsidRPr="000F439A">
        <w:rPr>
          <w:rtl/>
        </w:rPr>
        <w:t>.</w:t>
      </w:r>
    </w:p>
    <w:p w14:paraId="5DE7B5B1" w14:textId="77777777" w:rsidR="004F3127" w:rsidRPr="000F439A" w:rsidRDefault="004F3127" w:rsidP="00C54F79">
      <w:pPr>
        <w:numPr>
          <w:ilvl w:val="0"/>
          <w:numId w:val="54"/>
        </w:numPr>
        <w:ind w:left="1134" w:hanging="567"/>
        <w:rPr>
          <w:rtl/>
        </w:rPr>
      </w:pPr>
      <w:r w:rsidRPr="000F439A">
        <w:rPr>
          <w:rtl/>
        </w:rPr>
        <w:t>الدعوة إلى الله تعالى</w:t>
      </w:r>
      <w:r w:rsidR="0096294D" w:rsidRPr="000F439A">
        <w:rPr>
          <w:rtl/>
        </w:rPr>
        <w:t>،</w:t>
      </w:r>
      <w:r w:rsidRPr="000F439A">
        <w:rPr>
          <w:rtl/>
        </w:rPr>
        <w:t xml:space="preserve"> وتوجيه الناس إلى ما فيه صلاحهم</w:t>
      </w:r>
      <w:r w:rsidR="0096294D" w:rsidRPr="000F439A">
        <w:rPr>
          <w:rtl/>
        </w:rPr>
        <w:t>،</w:t>
      </w:r>
      <w:r w:rsidRPr="000F439A">
        <w:rPr>
          <w:rtl/>
        </w:rPr>
        <w:t xml:space="preserve"> والأمر بالمعروف والنهي عن المنكر</w:t>
      </w:r>
      <w:r w:rsidR="0096294D" w:rsidRPr="000F439A">
        <w:rPr>
          <w:rtl/>
        </w:rPr>
        <w:t>،</w:t>
      </w:r>
      <w:r w:rsidRPr="000F439A">
        <w:rPr>
          <w:rtl/>
        </w:rPr>
        <w:t xml:space="preserve"> والجهاد في سبيل الله تعالى</w:t>
      </w:r>
      <w:r w:rsidR="00772FFB" w:rsidRPr="000F439A">
        <w:rPr>
          <w:vertAlign w:val="superscript"/>
          <w:rtl/>
        </w:rPr>
        <w:t>(</w:t>
      </w:r>
      <w:r w:rsidR="00772FFB" w:rsidRPr="000F439A">
        <w:rPr>
          <w:vertAlign w:val="superscript"/>
          <w:rtl/>
        </w:rPr>
        <w:footnoteReference w:id="282"/>
      </w:r>
      <w:r w:rsidR="00772FFB" w:rsidRPr="000F439A">
        <w:rPr>
          <w:vertAlign w:val="superscript"/>
          <w:rtl/>
        </w:rPr>
        <w:t>)</w:t>
      </w:r>
      <w:r w:rsidR="0096294D" w:rsidRPr="000F439A">
        <w:rPr>
          <w:rtl/>
        </w:rPr>
        <w:t>.</w:t>
      </w:r>
    </w:p>
    <w:p w14:paraId="1D322ABC" w14:textId="77777777" w:rsidR="004F3127" w:rsidRPr="000F439A" w:rsidRDefault="004F3127" w:rsidP="00C54F79">
      <w:pPr>
        <w:numPr>
          <w:ilvl w:val="0"/>
          <w:numId w:val="54"/>
        </w:numPr>
        <w:ind w:left="1134" w:hanging="567"/>
      </w:pPr>
      <w:r w:rsidRPr="000F439A">
        <w:rPr>
          <w:rtl/>
        </w:rPr>
        <w:t>تبشير الناس وإنذارهم: حيث إنّ وظيفة الرسل هي أن يبشروا من آمن بالله تعالى بالجنة والمغفرة</w:t>
      </w:r>
      <w:r w:rsidR="0096294D" w:rsidRPr="000F439A">
        <w:rPr>
          <w:rtl/>
        </w:rPr>
        <w:t>،</w:t>
      </w:r>
      <w:r w:rsidRPr="000F439A">
        <w:rPr>
          <w:rtl/>
        </w:rPr>
        <w:t xml:space="preserve"> وينذروا من كذّب وعاند ويحذّروه من غضب الله ومن نار جهنم</w:t>
      </w:r>
      <w:r w:rsidR="0096294D" w:rsidRPr="000F439A">
        <w:rPr>
          <w:rtl/>
        </w:rPr>
        <w:t>.</w:t>
      </w:r>
      <w:r w:rsidRPr="000F439A">
        <w:rPr>
          <w:rtl/>
        </w:rPr>
        <w:t xml:space="preserve"> تزكية نفوس المؤمنين وإصلاحها: حيث إنّ الرسل يبلغون من آمن معهم بكل ما يُزكّي نفوسهم ويقرّبها من خالقهم</w:t>
      </w:r>
      <w:r w:rsidR="0096294D" w:rsidRPr="000F439A">
        <w:rPr>
          <w:rtl/>
        </w:rPr>
        <w:t>،</w:t>
      </w:r>
      <w:r w:rsidRPr="000F439A">
        <w:rPr>
          <w:rtl/>
        </w:rPr>
        <w:t xml:space="preserve"> و</w:t>
      </w:r>
      <w:r w:rsidRPr="000F439A">
        <w:rPr>
          <w:rFonts w:hint="eastAsia"/>
          <w:rtl/>
        </w:rPr>
        <w:t>يدلّونهم</w:t>
      </w:r>
      <w:r w:rsidRPr="000F439A">
        <w:rPr>
          <w:rtl/>
        </w:rPr>
        <w:t xml:space="preserve"> على الأعمال التي تقربهم منه</w:t>
      </w:r>
      <w:r w:rsidR="00772FFB" w:rsidRPr="000F439A">
        <w:rPr>
          <w:vertAlign w:val="superscript"/>
          <w:rtl/>
        </w:rPr>
        <w:t>(</w:t>
      </w:r>
      <w:r w:rsidR="00772FFB" w:rsidRPr="000F439A">
        <w:rPr>
          <w:vertAlign w:val="superscript"/>
          <w:rtl/>
        </w:rPr>
        <w:footnoteReference w:id="283"/>
      </w:r>
      <w:r w:rsidR="00772FFB" w:rsidRPr="000F439A">
        <w:rPr>
          <w:vertAlign w:val="superscript"/>
          <w:rtl/>
        </w:rPr>
        <w:t>)</w:t>
      </w:r>
      <w:r w:rsidR="0096294D" w:rsidRPr="000F439A">
        <w:rPr>
          <w:rFonts w:hint="cs"/>
          <w:rtl/>
        </w:rPr>
        <w:t>.</w:t>
      </w:r>
    </w:p>
    <w:p w14:paraId="289E2333" w14:textId="77777777" w:rsidR="00D61643" w:rsidRPr="000F439A" w:rsidRDefault="00D61643" w:rsidP="00D61643">
      <w:pPr>
        <w:rPr>
          <w:rtl/>
        </w:rPr>
      </w:pPr>
    </w:p>
    <w:p w14:paraId="55B91825" w14:textId="77777777" w:rsidR="00D61643" w:rsidRPr="000F439A" w:rsidRDefault="00D61643" w:rsidP="00D61643">
      <w:pPr>
        <w:rPr>
          <w:sz w:val="2"/>
          <w:szCs w:val="2"/>
          <w:rtl/>
        </w:rPr>
      </w:pPr>
      <w:r w:rsidRPr="000F439A">
        <w:rPr>
          <w:rtl/>
        </w:rPr>
        <w:br w:type="page"/>
      </w:r>
    </w:p>
    <w:p w14:paraId="38E01B42" w14:textId="77777777" w:rsidR="00126C05" w:rsidRPr="000F439A" w:rsidRDefault="00D61643" w:rsidP="00D61643">
      <w:pPr>
        <w:pStyle w:val="5"/>
        <w:rPr>
          <w:rtl/>
        </w:rPr>
      </w:pPr>
      <w:bookmarkStart w:id="361" w:name="_Toc160896373"/>
      <w:r w:rsidRPr="000F439A">
        <w:rPr>
          <w:rFonts w:hint="cs"/>
          <w:rtl/>
        </w:rPr>
        <w:t>ا</w:t>
      </w:r>
      <w:r w:rsidR="004F3127" w:rsidRPr="000F439A">
        <w:rPr>
          <w:rFonts w:hint="eastAsia"/>
          <w:rtl/>
        </w:rPr>
        <w:t>لمسألة</w:t>
      </w:r>
      <w:r w:rsidR="004F3127" w:rsidRPr="000F439A">
        <w:rPr>
          <w:rtl/>
        </w:rPr>
        <w:t xml:space="preserve"> الرابعة: </w:t>
      </w:r>
      <w:r w:rsidRPr="000F439A">
        <w:rPr>
          <w:rFonts w:hint="cs"/>
          <w:rtl/>
        </w:rPr>
        <w:t xml:space="preserve">كيفية </w:t>
      </w:r>
      <w:r w:rsidR="004F3127" w:rsidRPr="000F439A">
        <w:rPr>
          <w:rtl/>
        </w:rPr>
        <w:t>الإيمان بالرس</w:t>
      </w:r>
      <w:r w:rsidR="00126C05" w:rsidRPr="000F439A">
        <w:rPr>
          <w:rFonts w:hint="cs"/>
          <w:rtl/>
        </w:rPr>
        <w:t>ل:</w:t>
      </w:r>
      <w:bookmarkEnd w:id="361"/>
      <w:r w:rsidR="00126C05" w:rsidRPr="000F439A">
        <w:rPr>
          <w:rFonts w:hint="cs"/>
          <w:rtl/>
        </w:rPr>
        <w:t xml:space="preserve"> </w:t>
      </w:r>
    </w:p>
    <w:p w14:paraId="08828853" w14:textId="77777777" w:rsidR="00D61643" w:rsidRPr="000F439A" w:rsidRDefault="00D61643" w:rsidP="00D61643">
      <w:pPr>
        <w:rPr>
          <w:rtl/>
        </w:rPr>
      </w:pPr>
      <w:r w:rsidRPr="000F439A">
        <w:rPr>
          <w:rtl/>
        </w:rPr>
        <w:t>الإيمان بالرسل يتضمن أربعة أمور:</w:t>
      </w:r>
    </w:p>
    <w:p w14:paraId="12B4875C" w14:textId="77777777" w:rsidR="004F3127" w:rsidRPr="000F439A" w:rsidRDefault="004F3127" w:rsidP="00D61643">
      <w:pPr>
        <w:ind w:left="567" w:hanging="567"/>
        <w:rPr>
          <w:rtl/>
        </w:rPr>
      </w:pPr>
      <w:r w:rsidRPr="000F439A">
        <w:rPr>
          <w:rFonts w:hint="eastAsia"/>
          <w:bCs/>
          <w:rtl/>
        </w:rPr>
        <w:t>الأول</w:t>
      </w:r>
      <w:r w:rsidRPr="000F439A">
        <w:rPr>
          <w:bCs/>
          <w:rtl/>
        </w:rPr>
        <w:t>:</w:t>
      </w:r>
      <w:r w:rsidRPr="000F439A">
        <w:rPr>
          <w:rtl/>
        </w:rPr>
        <w:t xml:space="preserve"> التصديق الجازم بأن الله تعالى بعث في كل أمة رسولا منهم يدعوهم إلى عبادة الله وحده والكفر بما يعبد من دونه</w:t>
      </w:r>
      <w:r w:rsidR="0096294D" w:rsidRPr="000F439A">
        <w:rPr>
          <w:rtl/>
        </w:rPr>
        <w:t>.</w:t>
      </w:r>
    </w:p>
    <w:p w14:paraId="32B99888" w14:textId="77777777" w:rsidR="004F3127" w:rsidRPr="000F439A" w:rsidRDefault="004F3127" w:rsidP="00D61643">
      <w:pPr>
        <w:ind w:left="567" w:hanging="567"/>
        <w:rPr>
          <w:rtl/>
        </w:rPr>
      </w:pPr>
      <w:r w:rsidRPr="000F439A">
        <w:rPr>
          <w:rFonts w:hint="eastAsia"/>
          <w:bCs/>
          <w:rtl/>
        </w:rPr>
        <w:t>والثاني</w:t>
      </w:r>
      <w:r w:rsidRPr="000F439A">
        <w:rPr>
          <w:bCs/>
          <w:rtl/>
        </w:rPr>
        <w:t>:</w:t>
      </w:r>
      <w:r w:rsidRPr="000F439A">
        <w:rPr>
          <w:rtl/>
        </w:rPr>
        <w:t xml:space="preserve"> أنهم جميعا صادقون مصدقون بارون راشدون أتقياء أمناء</w:t>
      </w:r>
      <w:r w:rsidR="0096294D" w:rsidRPr="000F439A">
        <w:rPr>
          <w:rtl/>
        </w:rPr>
        <w:t>.</w:t>
      </w:r>
    </w:p>
    <w:p w14:paraId="151D7785" w14:textId="77777777" w:rsidR="004F3127" w:rsidRPr="000F439A" w:rsidRDefault="004F3127" w:rsidP="00D61643">
      <w:pPr>
        <w:ind w:left="567" w:hanging="567"/>
        <w:rPr>
          <w:rtl/>
        </w:rPr>
      </w:pPr>
      <w:r w:rsidRPr="000F439A">
        <w:rPr>
          <w:rFonts w:hint="eastAsia"/>
          <w:bCs/>
          <w:rtl/>
        </w:rPr>
        <w:t>والثالث</w:t>
      </w:r>
      <w:r w:rsidRPr="000F439A">
        <w:rPr>
          <w:bCs/>
          <w:rtl/>
        </w:rPr>
        <w:t>:</w:t>
      </w:r>
      <w:r w:rsidRPr="000F439A">
        <w:rPr>
          <w:rtl/>
        </w:rPr>
        <w:t xml:space="preserve"> أنهم بلغوا جميع ما أرسلهم الله به</w:t>
      </w:r>
      <w:r w:rsidR="0096294D" w:rsidRPr="000F439A">
        <w:rPr>
          <w:rtl/>
        </w:rPr>
        <w:t>،</w:t>
      </w:r>
      <w:r w:rsidRPr="000F439A">
        <w:rPr>
          <w:rtl/>
        </w:rPr>
        <w:t xml:space="preserve"> لم يكتموا ولم يغيروا</w:t>
      </w:r>
      <w:r w:rsidR="0096294D" w:rsidRPr="000F439A">
        <w:rPr>
          <w:rtl/>
        </w:rPr>
        <w:t>،</w:t>
      </w:r>
      <w:r w:rsidRPr="000F439A">
        <w:rPr>
          <w:rtl/>
        </w:rPr>
        <w:t xml:space="preserve"> ولم يزيدوا فيه من عند أنفسهم حرفا ولم ينقصوه </w:t>
      </w:r>
      <w:bookmarkStart w:id="362" w:name="سورةةالنحلئئ_35_194"/>
      <w:r w:rsidR="00D35F82" w:rsidRPr="000F439A">
        <w:rPr>
          <w:rFonts w:ascii="ATraditional Arabic" w:hAnsi="ATraditional Arabic" w:cs="ATraditional Arabic"/>
          <w:rtl/>
        </w:rPr>
        <w:t>{</w:t>
      </w:r>
      <w:r w:rsidRPr="000F439A">
        <w:rPr>
          <w:rFonts w:cs="KFGQPC HAFS Uthmanic Script"/>
          <w:b/>
          <w:bCs/>
          <w:rtl/>
        </w:rPr>
        <w:t xml:space="preserve">فَهَلۡ عَلَى </w:t>
      </w:r>
      <w:r w:rsidRPr="000F439A">
        <w:rPr>
          <w:rFonts w:cs="KFGQPC HAFS Uthmanic Script" w:hint="cs"/>
          <w:b/>
          <w:bCs/>
          <w:rtl/>
        </w:rPr>
        <w:t>ٱ</w:t>
      </w:r>
      <w:r w:rsidRPr="000F439A">
        <w:rPr>
          <w:rFonts w:cs="KFGQPC HAFS Uthmanic Script" w:hint="eastAsia"/>
          <w:b/>
          <w:bCs/>
          <w:rtl/>
        </w:rPr>
        <w:t>لرُّسُلِ</w:t>
      </w:r>
      <w:r w:rsidRPr="000F439A">
        <w:rPr>
          <w:rFonts w:cs="KFGQPC HAFS Uthmanic Script"/>
          <w:b/>
          <w:bCs/>
          <w:rtl/>
        </w:rPr>
        <w:t xml:space="preserve"> إِلَّا </w:t>
      </w:r>
      <w:r w:rsidRPr="000F439A">
        <w:rPr>
          <w:rFonts w:cs="KFGQPC HAFS Uthmanic Script" w:hint="cs"/>
          <w:b/>
          <w:bCs/>
          <w:rtl/>
        </w:rPr>
        <w:t>ٱ</w:t>
      </w:r>
      <w:r w:rsidRPr="000F439A">
        <w:rPr>
          <w:rFonts w:cs="KFGQPC HAFS Uthmanic Script" w:hint="eastAsia"/>
          <w:b/>
          <w:bCs/>
          <w:rtl/>
        </w:rPr>
        <w:t>لۡبَلَٰغُ</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لۡمُبِينُ</w:t>
      </w:r>
      <w:r w:rsidRPr="000F439A">
        <w:rPr>
          <w:rFonts w:cs="KFGQPC HAFS Uthmanic Script"/>
          <w:b/>
          <w:bCs/>
          <w:rtl/>
        </w:rPr>
        <w:t xml:space="preserve"> ٣٥</w:t>
      </w:r>
      <w:r w:rsidR="00D35F82" w:rsidRPr="000F439A">
        <w:rPr>
          <w:rFonts w:ascii="ATraditional Arabic" w:hAnsi="ATraditional Arabic" w:cs="ATraditional Arabic"/>
          <w:rtl/>
        </w:rPr>
        <w:t>}</w:t>
      </w:r>
      <w:r w:rsidRPr="000F439A">
        <w:rPr>
          <w:rtl/>
        </w:rPr>
        <w:t xml:space="preserve"> [سورة النحل: 35]</w:t>
      </w:r>
      <w:bookmarkEnd w:id="362"/>
      <w:r w:rsidR="0096294D" w:rsidRPr="000F439A">
        <w:rPr>
          <w:rtl/>
        </w:rPr>
        <w:t>.</w:t>
      </w:r>
    </w:p>
    <w:p w14:paraId="267EE230" w14:textId="77777777" w:rsidR="004F3127" w:rsidRPr="000F439A" w:rsidRDefault="004F3127" w:rsidP="00D61643">
      <w:pPr>
        <w:ind w:left="567" w:hanging="567"/>
        <w:rPr>
          <w:rtl/>
        </w:rPr>
      </w:pPr>
      <w:r w:rsidRPr="000F439A">
        <w:rPr>
          <w:rFonts w:hint="eastAsia"/>
          <w:bCs/>
          <w:rtl/>
        </w:rPr>
        <w:t>والرابع</w:t>
      </w:r>
      <w:r w:rsidRPr="000F439A">
        <w:rPr>
          <w:bCs/>
          <w:rtl/>
        </w:rPr>
        <w:t>:</w:t>
      </w:r>
      <w:r w:rsidRPr="000F439A">
        <w:rPr>
          <w:rtl/>
        </w:rPr>
        <w:t xml:space="preserve"> أن دعوتهم اتفقت من أولهم إلى آخرهم على أصل العبادة وأساسها</w:t>
      </w:r>
      <w:r w:rsidR="0096294D" w:rsidRPr="000F439A">
        <w:rPr>
          <w:rtl/>
        </w:rPr>
        <w:t>،</w:t>
      </w:r>
      <w:r w:rsidRPr="000F439A">
        <w:rPr>
          <w:rtl/>
        </w:rPr>
        <w:t xml:space="preserve"> وهو التوحيد بأن يُفرد الله تعالى بجميع أنواع العبادة</w:t>
      </w:r>
      <w:r w:rsidR="0096294D" w:rsidRPr="000F439A">
        <w:rPr>
          <w:rtl/>
        </w:rPr>
        <w:t>،</w:t>
      </w:r>
      <w:r w:rsidRPr="000F439A">
        <w:rPr>
          <w:rtl/>
        </w:rPr>
        <w:t xml:space="preserve"> اعتقادا وقولا وعملا</w:t>
      </w:r>
      <w:r w:rsidR="0096294D" w:rsidRPr="000F439A">
        <w:rPr>
          <w:rtl/>
        </w:rPr>
        <w:t>،</w:t>
      </w:r>
      <w:r w:rsidRPr="000F439A">
        <w:rPr>
          <w:rtl/>
        </w:rPr>
        <w:t xml:space="preserve"> ويُكفر بكل ما يعبد من دونه</w:t>
      </w:r>
      <w:r w:rsidR="0096294D" w:rsidRPr="000F439A">
        <w:rPr>
          <w:rtl/>
        </w:rPr>
        <w:t>،</w:t>
      </w:r>
      <w:r w:rsidRPr="000F439A">
        <w:rPr>
          <w:rtl/>
        </w:rPr>
        <w:t xml:space="preserve"> والدليل على ذلك قوله تعالى: </w:t>
      </w:r>
      <w:bookmarkStart w:id="363" w:name="سورةةالأنبياءئئ_25_195"/>
      <w:r w:rsidR="00D35F82" w:rsidRPr="000F439A">
        <w:rPr>
          <w:rFonts w:ascii="ATraditional Arabic" w:hAnsi="ATraditional Arabic" w:cs="ATraditional Arabic"/>
          <w:rtl/>
        </w:rPr>
        <w:t>{</w:t>
      </w:r>
      <w:r w:rsidRPr="000F439A">
        <w:rPr>
          <w:rFonts w:cs="KFGQPC HAFS Uthmanic Script"/>
          <w:b/>
          <w:bCs/>
          <w:rtl/>
        </w:rPr>
        <w:t>وَمَآ أَرۡسَلۡنَا مِن قَبۡلِكَ مِن رَّسُولٍ إِلَّا نُو</w:t>
      </w:r>
      <w:r w:rsidRPr="000F439A">
        <w:rPr>
          <w:rFonts w:cs="KFGQPC HAFS Uthmanic Script" w:hint="eastAsia"/>
          <w:b/>
          <w:bCs/>
          <w:rtl/>
        </w:rPr>
        <w:t>حِيٓ</w:t>
      </w:r>
      <w:r w:rsidRPr="000F439A">
        <w:rPr>
          <w:rFonts w:cs="KFGQPC HAFS Uthmanic Script"/>
          <w:b/>
          <w:bCs/>
          <w:rtl/>
        </w:rPr>
        <w:t xml:space="preserve"> إِلَيۡهِ أَنَّهُ</w:t>
      </w:r>
      <w:r w:rsidRPr="000F439A">
        <w:rPr>
          <w:rFonts w:cs="KFGQPC HAFS Uthmanic Script" w:hint="cs"/>
          <w:b/>
          <w:bCs/>
          <w:rtl/>
        </w:rPr>
        <w:t>ۥ</w:t>
      </w:r>
      <w:r w:rsidRPr="000F439A">
        <w:rPr>
          <w:rFonts w:cs="KFGQPC HAFS Uthmanic Script"/>
          <w:b/>
          <w:bCs/>
          <w:rtl/>
        </w:rPr>
        <w:t xml:space="preserve"> لَآ إِلَٰهَ إِلَّآ أَنَا۠ فَ</w:t>
      </w:r>
      <w:r w:rsidRPr="000F439A">
        <w:rPr>
          <w:rFonts w:cs="KFGQPC HAFS Uthmanic Script" w:hint="cs"/>
          <w:b/>
          <w:bCs/>
          <w:rtl/>
        </w:rPr>
        <w:t>ٱ</w:t>
      </w:r>
      <w:r w:rsidRPr="000F439A">
        <w:rPr>
          <w:rFonts w:cs="KFGQPC HAFS Uthmanic Script" w:hint="eastAsia"/>
          <w:b/>
          <w:bCs/>
          <w:rtl/>
        </w:rPr>
        <w:t>عۡبُدُونِ</w:t>
      </w:r>
      <w:r w:rsidRPr="000F439A">
        <w:rPr>
          <w:rFonts w:cs="KFGQPC HAFS Uthmanic Script"/>
          <w:b/>
          <w:bCs/>
          <w:rtl/>
        </w:rPr>
        <w:t xml:space="preserve"> ٢٥</w:t>
      </w:r>
      <w:r w:rsidR="00D35F82" w:rsidRPr="000F439A">
        <w:rPr>
          <w:rFonts w:ascii="ATraditional Arabic" w:hAnsi="ATraditional Arabic" w:cs="ATraditional Arabic"/>
          <w:rtl/>
        </w:rPr>
        <w:t>}</w:t>
      </w:r>
      <w:r w:rsidRPr="000F439A">
        <w:rPr>
          <w:rtl/>
        </w:rPr>
        <w:t xml:space="preserve"> </w:t>
      </w:r>
      <w:r w:rsidR="0096294D" w:rsidRPr="000F439A">
        <w:rPr>
          <w:rtl/>
        </w:rPr>
        <w:t>[سورة الأنبياء</w:t>
      </w:r>
      <w:r w:rsidRPr="000F439A">
        <w:rPr>
          <w:rtl/>
        </w:rPr>
        <w:t>: 25]</w:t>
      </w:r>
      <w:bookmarkEnd w:id="363"/>
      <w:r w:rsidR="0096294D" w:rsidRPr="000F439A">
        <w:rPr>
          <w:rtl/>
        </w:rPr>
        <w:t>،</w:t>
      </w:r>
      <w:r w:rsidRPr="000F439A">
        <w:rPr>
          <w:rtl/>
        </w:rPr>
        <w:t xml:space="preserve"> وقوله تعالى: </w:t>
      </w:r>
      <w:bookmarkStart w:id="364" w:name="سورةةالزخرفئئ_45_196"/>
      <w:r w:rsidR="00D35F82" w:rsidRPr="000F439A">
        <w:rPr>
          <w:rFonts w:ascii="ATraditional Arabic" w:hAnsi="ATraditional Arabic" w:cs="ATraditional Arabic"/>
          <w:rtl/>
        </w:rPr>
        <w:t>{</w:t>
      </w:r>
      <w:r w:rsidRPr="000F439A">
        <w:rPr>
          <w:rFonts w:cs="KFGQPC HAFS Uthmanic Script"/>
          <w:b/>
          <w:bCs/>
          <w:rtl/>
        </w:rPr>
        <w:t xml:space="preserve">وَسۡـَٔلۡ مَنۡ أَرۡسَلۡنَا مِن قَبۡلِكَ مِن رُّسُلِنَآ أَجَعَلۡنَا مِن دُونِ </w:t>
      </w:r>
      <w:r w:rsidRPr="000F439A">
        <w:rPr>
          <w:rFonts w:cs="KFGQPC HAFS Uthmanic Script" w:hint="cs"/>
          <w:b/>
          <w:bCs/>
          <w:rtl/>
        </w:rPr>
        <w:t>ٱ</w:t>
      </w:r>
      <w:r w:rsidRPr="000F439A">
        <w:rPr>
          <w:rFonts w:cs="KFGQPC HAFS Uthmanic Script" w:hint="eastAsia"/>
          <w:b/>
          <w:bCs/>
          <w:rtl/>
        </w:rPr>
        <w:t>لرَّحۡمَٰنِ</w:t>
      </w:r>
      <w:r w:rsidRPr="000F439A">
        <w:rPr>
          <w:rFonts w:cs="KFGQPC HAFS Uthmanic Script"/>
          <w:b/>
          <w:bCs/>
          <w:rtl/>
        </w:rPr>
        <w:t xml:space="preserve"> ءَالِهَةٗ يُعۡبَدُونَ ٤٥</w:t>
      </w:r>
      <w:r w:rsidR="00D35F82" w:rsidRPr="000F439A">
        <w:rPr>
          <w:rFonts w:ascii="ATraditional Arabic" w:hAnsi="ATraditional Arabic" w:cs="ATraditional Arabic"/>
          <w:rtl/>
        </w:rPr>
        <w:t>}</w:t>
      </w:r>
      <w:r w:rsidRPr="000F439A">
        <w:rPr>
          <w:rtl/>
        </w:rPr>
        <w:t xml:space="preserve"> [سورة الزخرف: 45]</w:t>
      </w:r>
      <w:bookmarkEnd w:id="364"/>
      <w:r w:rsidRPr="000F439A">
        <w:rPr>
          <w:rtl/>
        </w:rPr>
        <w:t xml:space="preserve"> وغيرها من الآيات و</w:t>
      </w:r>
      <w:r w:rsidRPr="000F439A">
        <w:rPr>
          <w:rFonts w:hint="eastAsia"/>
          <w:rtl/>
        </w:rPr>
        <w:t>هي</w:t>
      </w:r>
      <w:r w:rsidRPr="000F439A">
        <w:rPr>
          <w:rtl/>
        </w:rPr>
        <w:t xml:space="preserve"> كثيرة جدا</w:t>
      </w:r>
      <w:r w:rsidR="0096294D" w:rsidRPr="000F439A">
        <w:rPr>
          <w:rtl/>
        </w:rPr>
        <w:t>.</w:t>
      </w:r>
    </w:p>
    <w:p w14:paraId="6CB8201B" w14:textId="77777777" w:rsidR="004F3127" w:rsidRPr="000F439A" w:rsidRDefault="004F3127" w:rsidP="004F3127">
      <w:pPr>
        <w:rPr>
          <w:rtl/>
        </w:rPr>
      </w:pPr>
      <w:r w:rsidRPr="000F439A">
        <w:rPr>
          <w:rFonts w:hint="eastAsia"/>
          <w:rtl/>
        </w:rPr>
        <w:t>وأما</w:t>
      </w:r>
      <w:r w:rsidRPr="000F439A">
        <w:rPr>
          <w:rtl/>
        </w:rPr>
        <w:t xml:space="preserve"> الفروض المتعبد بها وفروع التشريع فقد يُفرض على هؤلاء من الصلاة والصوم ونحوها ما لا يُفرض على الآخرين</w:t>
      </w:r>
      <w:r w:rsidR="0096294D" w:rsidRPr="000F439A">
        <w:rPr>
          <w:rtl/>
        </w:rPr>
        <w:t>،</w:t>
      </w:r>
      <w:r w:rsidRPr="000F439A">
        <w:rPr>
          <w:rtl/>
        </w:rPr>
        <w:t xml:space="preserve"> ويُحرم على هؤلاء ما يحل للآخرين امتحانا من الله</w:t>
      </w:r>
      <w:r w:rsidR="00D61643" w:rsidRPr="000F439A">
        <w:rPr>
          <w:rFonts w:hint="cs"/>
          <w:rtl/>
        </w:rPr>
        <w:t xml:space="preserve"> تعالى:</w:t>
      </w:r>
      <w:r w:rsidRPr="000F439A">
        <w:rPr>
          <w:rtl/>
        </w:rPr>
        <w:t xml:space="preserve"> </w:t>
      </w:r>
      <w:bookmarkStart w:id="365" w:name="سورةةالملكئئ_2_197"/>
      <w:r w:rsidR="00D35F82" w:rsidRPr="000F439A">
        <w:rPr>
          <w:rFonts w:ascii="ATraditional Arabic" w:hAnsi="ATraditional Arabic" w:cs="ATraditional Arabic"/>
          <w:rtl/>
        </w:rPr>
        <w:t>{</w:t>
      </w:r>
      <w:r w:rsidRPr="000F439A">
        <w:rPr>
          <w:rFonts w:cs="KFGQPC HAFS Uthmanic Script"/>
          <w:b/>
          <w:bCs/>
          <w:rtl/>
        </w:rPr>
        <w:t>لِيَبۡلُوَكُمۡ أَيُّكُمۡ أَحۡسَنُ عَمَلٗاۚ</w:t>
      </w:r>
      <w:r w:rsidR="00D35F82" w:rsidRPr="000F439A">
        <w:rPr>
          <w:rFonts w:ascii="ATraditional Arabic" w:hAnsi="ATraditional Arabic" w:cs="ATraditional Arabic"/>
          <w:rtl/>
        </w:rPr>
        <w:t>}</w:t>
      </w:r>
      <w:r w:rsidRPr="000F439A">
        <w:rPr>
          <w:rtl/>
        </w:rPr>
        <w:t xml:space="preserve"> [سورة الملك: 2]</w:t>
      </w:r>
      <w:bookmarkEnd w:id="365"/>
      <w:r w:rsidR="0096294D" w:rsidRPr="000F439A">
        <w:rPr>
          <w:rFonts w:hint="cs"/>
          <w:rtl/>
        </w:rPr>
        <w:t>،</w:t>
      </w:r>
      <w:r w:rsidRPr="000F439A">
        <w:rPr>
          <w:rtl/>
        </w:rPr>
        <w:t xml:space="preserve"> والدليل على ذلك قوله </w:t>
      </w:r>
      <w:r w:rsidR="00D61643" w:rsidRPr="000F439A">
        <w:rPr>
          <w:rFonts w:hint="cs"/>
          <w:rtl/>
        </w:rPr>
        <w:t>–تبارك وتعالى–</w:t>
      </w:r>
      <w:r w:rsidRPr="000F439A">
        <w:rPr>
          <w:rtl/>
        </w:rPr>
        <w:t xml:space="preserve">: </w:t>
      </w:r>
      <w:bookmarkStart w:id="366" w:name="سورةةالمائدةئئ_48_198"/>
      <w:r w:rsidR="00D35F82" w:rsidRPr="000F439A">
        <w:rPr>
          <w:rFonts w:ascii="ATraditional Arabic" w:hAnsi="ATraditional Arabic" w:cs="ATraditional Arabic"/>
          <w:rtl/>
        </w:rPr>
        <w:t>{</w:t>
      </w:r>
      <w:r w:rsidRPr="000F439A">
        <w:rPr>
          <w:rFonts w:cs="KFGQPC HAFS Uthmanic Script"/>
          <w:b/>
          <w:bCs/>
          <w:rtl/>
        </w:rPr>
        <w:t>لِكُلّٖ جَع</w:t>
      </w:r>
      <w:r w:rsidRPr="000F439A">
        <w:rPr>
          <w:rFonts w:cs="KFGQPC HAFS Uthmanic Script" w:hint="eastAsia"/>
          <w:b/>
          <w:bCs/>
          <w:rtl/>
        </w:rPr>
        <w:t>َلۡنَا</w:t>
      </w:r>
      <w:r w:rsidRPr="000F439A">
        <w:rPr>
          <w:rFonts w:cs="KFGQPC HAFS Uthmanic Script"/>
          <w:b/>
          <w:bCs/>
          <w:rtl/>
        </w:rPr>
        <w:t xml:space="preserve"> مِنكُمۡ شِرۡعَةٗ وَمِنۡهَاجٗاۚ</w:t>
      </w:r>
      <w:r w:rsidR="00D35F82" w:rsidRPr="000F439A">
        <w:rPr>
          <w:rFonts w:ascii="ATraditional Arabic" w:hAnsi="ATraditional Arabic" w:cs="ATraditional Arabic"/>
          <w:rtl/>
        </w:rPr>
        <w:t>}</w:t>
      </w:r>
      <w:r w:rsidRPr="000F439A">
        <w:rPr>
          <w:rtl/>
        </w:rPr>
        <w:t xml:space="preserve"> [سورة المائدة: 48]</w:t>
      </w:r>
      <w:bookmarkEnd w:id="366"/>
      <w:r w:rsidR="0096294D" w:rsidRPr="000F439A">
        <w:rPr>
          <w:rFonts w:hint="cs"/>
          <w:rtl/>
        </w:rPr>
        <w:t>،</w:t>
      </w:r>
      <w:r w:rsidRPr="000F439A">
        <w:rPr>
          <w:rtl/>
        </w:rPr>
        <w:t xml:space="preserve"> قال ابن عباس </w:t>
      </w:r>
      <w:r w:rsidR="00D61643" w:rsidRPr="000F439A">
        <w:rPr>
          <w:rFonts w:hint="cs"/>
          <w:rtl/>
        </w:rPr>
        <w:t>–رضي الله عنهما–</w:t>
      </w:r>
      <w:r w:rsidRPr="000F439A">
        <w:rPr>
          <w:rtl/>
        </w:rPr>
        <w:t>: سبيلا</w:t>
      </w:r>
      <w:r w:rsidR="00D61643" w:rsidRPr="000F439A">
        <w:rPr>
          <w:rFonts w:hint="cs"/>
          <w:rtl/>
        </w:rPr>
        <w:t>ً</w:t>
      </w:r>
      <w:r w:rsidRPr="000F439A">
        <w:rPr>
          <w:rtl/>
        </w:rPr>
        <w:t xml:space="preserve"> وسنة</w:t>
      </w:r>
      <w:r w:rsidR="0096294D" w:rsidRPr="000F439A">
        <w:rPr>
          <w:rtl/>
        </w:rPr>
        <w:t>.</w:t>
      </w:r>
      <w:r w:rsidRPr="000F439A">
        <w:rPr>
          <w:rtl/>
        </w:rPr>
        <w:t xml:space="preserve"> ومثله قال مجاهد وعكرمة وجماعات من المفسرين</w:t>
      </w:r>
      <w:r w:rsidR="0096294D" w:rsidRPr="000F439A">
        <w:rPr>
          <w:rtl/>
        </w:rPr>
        <w:t>.</w:t>
      </w:r>
    </w:p>
    <w:p w14:paraId="6EB48F63" w14:textId="77777777" w:rsidR="00D61643" w:rsidRPr="000F439A" w:rsidRDefault="004F3127" w:rsidP="00D61643">
      <w:pPr>
        <w:rPr>
          <w:rtl/>
        </w:rPr>
      </w:pPr>
      <w:r w:rsidRPr="000F439A">
        <w:rPr>
          <w:rFonts w:hint="eastAsia"/>
          <w:rtl/>
        </w:rPr>
        <w:t>وعَنْ</w:t>
      </w:r>
      <w:r w:rsidRPr="000F439A">
        <w:rPr>
          <w:rtl/>
        </w:rPr>
        <w:t xml:space="preserve"> أَبِي هُرَيْرَةَ </w:t>
      </w:r>
      <w:r w:rsidR="00D61643" w:rsidRPr="000F439A">
        <w:rPr>
          <w:rFonts w:hint="cs"/>
          <w:rtl/>
        </w:rPr>
        <w:t xml:space="preserve">–رضي الله عنه– </w:t>
      </w:r>
      <w:r w:rsidRPr="000F439A">
        <w:rPr>
          <w:rtl/>
        </w:rPr>
        <w:t xml:space="preserve">قَالَ: قَالَ رَسُولُ اللَّهِ </w:t>
      </w:r>
      <w:r w:rsidR="00D61643" w:rsidRPr="000F439A">
        <w:rPr>
          <w:rFonts w:hint="cs"/>
          <w:rtl/>
        </w:rPr>
        <w:t>–صلى الله عليه وآله وسلم–</w:t>
      </w:r>
      <w:r w:rsidRPr="000F439A">
        <w:rPr>
          <w:rtl/>
        </w:rPr>
        <w:t xml:space="preserve">: </w:t>
      </w:r>
      <w:bookmarkStart w:id="367" w:name="حديث_0009"/>
      <w:r w:rsidRPr="000F439A">
        <w:rPr>
          <w:rtl/>
        </w:rPr>
        <w:t>(</w:t>
      </w:r>
      <w:r w:rsidR="00D61643" w:rsidRPr="000F439A">
        <w:rPr>
          <w:rtl/>
        </w:rPr>
        <w:t>(والأنبياء إخوة لعلات</w:t>
      </w:r>
      <w:r w:rsidR="0096294D" w:rsidRPr="000F439A">
        <w:rPr>
          <w:rtl/>
        </w:rPr>
        <w:t>،</w:t>
      </w:r>
      <w:r w:rsidR="00D61643" w:rsidRPr="000F439A">
        <w:rPr>
          <w:rtl/>
        </w:rPr>
        <w:t xml:space="preserve"> أمهاتهم شتى ودينهم واحد)</w:t>
      </w:r>
      <w:r w:rsidRPr="000F439A">
        <w:rPr>
          <w:rtl/>
        </w:rPr>
        <w:t>)</w:t>
      </w:r>
      <w:bookmarkEnd w:id="367"/>
      <w:r w:rsidR="00772FFB" w:rsidRPr="000F439A">
        <w:rPr>
          <w:vertAlign w:val="superscript"/>
          <w:rtl/>
        </w:rPr>
        <w:t>(</w:t>
      </w:r>
      <w:r w:rsidR="00772FFB" w:rsidRPr="000F439A">
        <w:rPr>
          <w:vertAlign w:val="superscript"/>
          <w:rtl/>
        </w:rPr>
        <w:footnoteReference w:id="284"/>
      </w:r>
      <w:r w:rsidR="00772FFB" w:rsidRPr="000F439A">
        <w:rPr>
          <w:vertAlign w:val="superscript"/>
          <w:rtl/>
        </w:rPr>
        <w:t>)</w:t>
      </w:r>
      <w:r w:rsidR="0096294D" w:rsidRPr="000F439A">
        <w:rPr>
          <w:rFonts w:hint="cs"/>
          <w:rtl/>
        </w:rPr>
        <w:t>،</w:t>
      </w:r>
      <w:r w:rsidRPr="000F439A">
        <w:rPr>
          <w:rtl/>
        </w:rPr>
        <w:t xml:space="preserve"> أي</w:t>
      </w:r>
      <w:r w:rsidR="00D61643" w:rsidRPr="000F439A">
        <w:rPr>
          <w:rFonts w:hint="cs"/>
          <w:rtl/>
        </w:rPr>
        <w:t>:</w:t>
      </w:r>
      <w:r w:rsidRPr="000F439A">
        <w:rPr>
          <w:rtl/>
        </w:rPr>
        <w:t xml:space="preserve"> أن الأنبياء متحدون في الأصل وهو التوحيد الذي بعث الله به كل رسول أرسله</w:t>
      </w:r>
      <w:r w:rsidR="0096294D" w:rsidRPr="000F439A">
        <w:rPr>
          <w:rtl/>
        </w:rPr>
        <w:t>،</w:t>
      </w:r>
      <w:r w:rsidRPr="000F439A">
        <w:rPr>
          <w:rtl/>
        </w:rPr>
        <w:t xml:space="preserve"> وضمنه كل كتاب أنزله</w:t>
      </w:r>
      <w:r w:rsidR="0096294D" w:rsidRPr="000F439A">
        <w:rPr>
          <w:rtl/>
        </w:rPr>
        <w:t>،</w:t>
      </w:r>
      <w:r w:rsidRPr="000F439A">
        <w:rPr>
          <w:rtl/>
        </w:rPr>
        <w:t xml:space="preserve"> وشرائعهم مختلفة في الأوامر والنواهي والحلال والحرام لأن الأخوة لعلات أبوهم واحد وأمهاتهم متفرقات</w:t>
      </w:r>
      <w:r w:rsidR="0096294D" w:rsidRPr="000F439A">
        <w:rPr>
          <w:rFonts w:hint="cs"/>
          <w:rtl/>
        </w:rPr>
        <w:t>.</w:t>
      </w:r>
      <w:r w:rsidR="00D61643" w:rsidRPr="000F439A">
        <w:rPr>
          <w:rFonts w:hint="cs"/>
          <w:rtl/>
        </w:rPr>
        <w:t xml:space="preserve"> </w:t>
      </w:r>
    </w:p>
    <w:p w14:paraId="1FEDB23E" w14:textId="77777777" w:rsidR="004F3127" w:rsidRPr="000F439A" w:rsidRDefault="00D61643" w:rsidP="00D61643">
      <w:pPr>
        <w:pStyle w:val="5"/>
        <w:rPr>
          <w:rtl/>
        </w:rPr>
      </w:pPr>
      <w:bookmarkStart w:id="368" w:name="_Toc160896374"/>
      <w:r w:rsidRPr="000F439A">
        <w:rPr>
          <w:rFonts w:hint="cs"/>
          <w:rtl/>
        </w:rPr>
        <w:lastRenderedPageBreak/>
        <w:t>ال</w:t>
      </w:r>
      <w:r w:rsidR="004F3127" w:rsidRPr="000F439A">
        <w:rPr>
          <w:rFonts w:hint="eastAsia"/>
          <w:rtl/>
        </w:rPr>
        <w:t>مسألة</w:t>
      </w:r>
      <w:r w:rsidR="004F3127" w:rsidRPr="000F439A">
        <w:rPr>
          <w:rtl/>
        </w:rPr>
        <w:t xml:space="preserve"> الخامسة: النبيُّ والرسول والفَرْق بينهما:</w:t>
      </w:r>
      <w:bookmarkEnd w:id="368"/>
    </w:p>
    <w:p w14:paraId="7CDBAFF0" w14:textId="77777777" w:rsidR="004F3127" w:rsidRPr="000F439A" w:rsidRDefault="004F3127" w:rsidP="004F3127">
      <w:pPr>
        <w:rPr>
          <w:rtl/>
        </w:rPr>
      </w:pPr>
      <w:r w:rsidRPr="000F439A">
        <w:rPr>
          <w:rFonts w:hint="eastAsia"/>
          <w:rtl/>
        </w:rPr>
        <w:t>اختلَف</w:t>
      </w:r>
      <w:r w:rsidRPr="000F439A">
        <w:rPr>
          <w:rtl/>
        </w:rPr>
        <w:t xml:space="preserve"> المفسِّرون وعلماء أصول الدين في الفَرْق بين النبي والرسول</w:t>
      </w:r>
      <w:r w:rsidR="0096294D" w:rsidRPr="000F439A">
        <w:rPr>
          <w:rtl/>
        </w:rPr>
        <w:t>،</w:t>
      </w:r>
      <w:r w:rsidRPr="000F439A">
        <w:rPr>
          <w:rtl/>
        </w:rPr>
        <w:t xml:space="preserve"> ولعل أرجَح الأقوال قول مَن قال:</w:t>
      </w:r>
    </w:p>
    <w:p w14:paraId="12F98BF7" w14:textId="77777777" w:rsidR="004F3127" w:rsidRPr="000F439A" w:rsidRDefault="004F3127" w:rsidP="00D61643">
      <w:pPr>
        <w:numPr>
          <w:ilvl w:val="0"/>
          <w:numId w:val="2"/>
        </w:numPr>
        <w:rPr>
          <w:rtl/>
        </w:rPr>
      </w:pPr>
      <w:r w:rsidRPr="000F439A">
        <w:rPr>
          <w:rFonts w:hint="eastAsia"/>
          <w:rtl/>
        </w:rPr>
        <w:t>إن</w:t>
      </w:r>
      <w:r w:rsidRPr="000F439A">
        <w:rPr>
          <w:rtl/>
        </w:rPr>
        <w:t xml:space="preserve"> النبي يُبعث لتجديد رسالة سابِقة انحرَف أتباعها عنها</w:t>
      </w:r>
      <w:r w:rsidR="0096294D" w:rsidRPr="000F439A">
        <w:rPr>
          <w:rtl/>
        </w:rPr>
        <w:t>،</w:t>
      </w:r>
      <w:r w:rsidRPr="000F439A">
        <w:rPr>
          <w:rtl/>
        </w:rPr>
        <w:t xml:space="preserve"> ولم يلتزِموا بهِداياتها</w:t>
      </w:r>
      <w:r w:rsidR="0096294D" w:rsidRPr="000F439A">
        <w:rPr>
          <w:rtl/>
        </w:rPr>
        <w:t>،</w:t>
      </w:r>
      <w:r w:rsidRPr="000F439A">
        <w:rPr>
          <w:rtl/>
        </w:rPr>
        <w:t xml:space="preserve"> وهو الشأن في أغلب أنبياء بني اسرائيل</w:t>
      </w:r>
      <w:r w:rsidR="0096294D" w:rsidRPr="000F439A">
        <w:rPr>
          <w:rtl/>
        </w:rPr>
        <w:t>.</w:t>
      </w:r>
    </w:p>
    <w:p w14:paraId="0A7B4D4A" w14:textId="77777777" w:rsidR="004F3127" w:rsidRPr="000F439A" w:rsidRDefault="004F3127" w:rsidP="00D61643">
      <w:pPr>
        <w:numPr>
          <w:ilvl w:val="0"/>
          <w:numId w:val="2"/>
        </w:numPr>
        <w:rPr>
          <w:rtl/>
        </w:rPr>
      </w:pPr>
      <w:r w:rsidRPr="000F439A">
        <w:rPr>
          <w:rFonts w:hint="eastAsia"/>
          <w:rtl/>
        </w:rPr>
        <w:t>أما</w:t>
      </w:r>
      <w:r w:rsidRPr="000F439A">
        <w:rPr>
          <w:rtl/>
        </w:rPr>
        <w:t xml:space="preserve"> الرسول</w:t>
      </w:r>
      <w:r w:rsidR="0096294D" w:rsidRPr="000F439A">
        <w:rPr>
          <w:rtl/>
        </w:rPr>
        <w:t>،</w:t>
      </w:r>
      <w:r w:rsidRPr="000F439A">
        <w:rPr>
          <w:rtl/>
        </w:rPr>
        <w:t xml:space="preserve"> فهو الذي يُبعَث برسالة مستقِلَّة ابتداء</w:t>
      </w:r>
      <w:r w:rsidR="0096294D" w:rsidRPr="000F439A">
        <w:rPr>
          <w:rtl/>
        </w:rPr>
        <w:t>،</w:t>
      </w:r>
      <w:r w:rsidRPr="000F439A">
        <w:rPr>
          <w:rtl/>
        </w:rPr>
        <w:t xml:space="preserve"> أو تعديل رسالة سابِقة عليه بنسخ أحكام منها أو زيادة أحكام عليها</w:t>
      </w:r>
      <w:r w:rsidR="00772FFB" w:rsidRPr="000F439A">
        <w:rPr>
          <w:vertAlign w:val="superscript"/>
          <w:rtl/>
        </w:rPr>
        <w:t>(</w:t>
      </w:r>
      <w:r w:rsidR="00772FFB" w:rsidRPr="000F439A">
        <w:rPr>
          <w:vertAlign w:val="superscript"/>
          <w:rtl/>
        </w:rPr>
        <w:footnoteReference w:id="285"/>
      </w:r>
      <w:r w:rsidR="00772FFB" w:rsidRPr="000F439A">
        <w:rPr>
          <w:vertAlign w:val="superscript"/>
          <w:rtl/>
        </w:rPr>
        <w:t>)</w:t>
      </w:r>
      <w:r w:rsidR="0096294D" w:rsidRPr="000F439A">
        <w:rPr>
          <w:rtl/>
        </w:rPr>
        <w:t>.</w:t>
      </w:r>
    </w:p>
    <w:p w14:paraId="3750B918" w14:textId="77777777" w:rsidR="004F3127" w:rsidRPr="000F439A" w:rsidRDefault="004F3127" w:rsidP="004F3127">
      <w:pPr>
        <w:rPr>
          <w:rtl/>
        </w:rPr>
      </w:pPr>
      <w:r w:rsidRPr="000F439A">
        <w:rPr>
          <w:rFonts w:hint="eastAsia"/>
          <w:rtl/>
        </w:rPr>
        <w:t>قال</w:t>
      </w:r>
      <w:r w:rsidRPr="000F439A">
        <w:rPr>
          <w:rtl/>
        </w:rPr>
        <w:t xml:space="preserve"> شيخ الإسلام ابن تيمية رحمه الله تعالى: "فالنبي هو الذي ينبئه الله وهو ينبئ بما أنبأ الله به فإن أرسل مع ذلك إلى من خالف أمر الله ليبلغه رسالة من الله إليه فهو رسول</w:t>
      </w:r>
      <w:r w:rsidR="0096294D" w:rsidRPr="000F439A">
        <w:rPr>
          <w:rtl/>
        </w:rPr>
        <w:t>،</w:t>
      </w:r>
      <w:r w:rsidRPr="000F439A">
        <w:rPr>
          <w:rtl/>
        </w:rPr>
        <w:t xml:space="preserve"> وأما إذا كان إنما يعمل بالشريعة قبله</w:t>
      </w:r>
      <w:r w:rsidR="0096294D" w:rsidRPr="000F439A">
        <w:rPr>
          <w:rtl/>
        </w:rPr>
        <w:t>،</w:t>
      </w:r>
      <w:r w:rsidRPr="000F439A">
        <w:rPr>
          <w:rtl/>
        </w:rPr>
        <w:t xml:space="preserve"> ولم يرسل هو إلى أحد يبلغه عن الله رسالة فهو نبي و</w:t>
      </w:r>
      <w:r w:rsidRPr="000F439A">
        <w:rPr>
          <w:rFonts w:hint="eastAsia"/>
          <w:rtl/>
        </w:rPr>
        <w:t>ليس</w:t>
      </w:r>
      <w:r w:rsidRPr="000F439A">
        <w:rPr>
          <w:rtl/>
        </w:rPr>
        <w:t xml:space="preserve"> برسول"</w:t>
      </w:r>
      <w:r w:rsidR="00772FFB" w:rsidRPr="000F439A">
        <w:rPr>
          <w:vertAlign w:val="superscript"/>
          <w:rtl/>
        </w:rPr>
        <w:t>(</w:t>
      </w:r>
      <w:r w:rsidR="00772FFB" w:rsidRPr="000F439A">
        <w:rPr>
          <w:vertAlign w:val="superscript"/>
          <w:rtl/>
        </w:rPr>
        <w:footnoteReference w:id="286"/>
      </w:r>
      <w:r w:rsidR="00772FFB" w:rsidRPr="000F439A">
        <w:rPr>
          <w:vertAlign w:val="superscript"/>
          <w:rtl/>
        </w:rPr>
        <w:t>)</w:t>
      </w:r>
      <w:r w:rsidR="0096294D" w:rsidRPr="000F439A">
        <w:rPr>
          <w:rtl/>
        </w:rPr>
        <w:t>.</w:t>
      </w:r>
    </w:p>
    <w:p w14:paraId="2ED9A3D0" w14:textId="77777777" w:rsidR="004F3127" w:rsidRPr="000F439A" w:rsidRDefault="004F3127" w:rsidP="00D61643">
      <w:pPr>
        <w:pStyle w:val="5"/>
        <w:rPr>
          <w:rtl/>
        </w:rPr>
      </w:pPr>
      <w:bookmarkStart w:id="369" w:name="_Toc160896375"/>
      <w:r w:rsidRPr="000F439A">
        <w:rPr>
          <w:rFonts w:hint="eastAsia"/>
          <w:rtl/>
        </w:rPr>
        <w:t>المسألة</w:t>
      </w:r>
      <w:r w:rsidRPr="000F439A">
        <w:rPr>
          <w:rtl/>
        </w:rPr>
        <w:t xml:space="preserve"> السادسة: عدد الأنبياء والمُرسلين:</w:t>
      </w:r>
      <w:bookmarkEnd w:id="369"/>
    </w:p>
    <w:p w14:paraId="6E6E3116" w14:textId="77777777" w:rsidR="004F3127" w:rsidRPr="000F439A" w:rsidRDefault="004F3127" w:rsidP="002C3BDC">
      <w:pPr>
        <w:rPr>
          <w:rtl/>
        </w:rPr>
      </w:pPr>
      <w:r w:rsidRPr="000F439A">
        <w:rPr>
          <w:rFonts w:hint="eastAsia"/>
          <w:rtl/>
        </w:rPr>
        <w:t>جرَت</w:t>
      </w:r>
      <w:r w:rsidRPr="000F439A">
        <w:rPr>
          <w:rtl/>
        </w:rPr>
        <w:t xml:space="preserve"> سنة الله تعالى في النبوَّات أن يَبعث في كل أمة رسولاً يُبلِّغهم رسالات ربه</w:t>
      </w:r>
      <w:r w:rsidR="0096294D" w:rsidRPr="000F439A">
        <w:rPr>
          <w:rtl/>
        </w:rPr>
        <w:t>؛</w:t>
      </w:r>
      <w:r w:rsidRPr="000F439A">
        <w:rPr>
          <w:rtl/>
        </w:rPr>
        <w:t xml:space="preserve"> لتقوم الحُجَّة عليهم</w:t>
      </w:r>
      <w:r w:rsidR="0096294D" w:rsidRPr="000F439A">
        <w:rPr>
          <w:rtl/>
        </w:rPr>
        <w:t>؛</w:t>
      </w:r>
      <w:r w:rsidRPr="000F439A">
        <w:rPr>
          <w:rtl/>
        </w:rPr>
        <w:t xml:space="preserve"> يقول –عز وجل–</w:t>
      </w:r>
      <w:r w:rsidR="002C3BDC" w:rsidRPr="000F439A">
        <w:rPr>
          <w:rFonts w:hint="cs"/>
          <w:rtl/>
        </w:rPr>
        <w:t xml:space="preserve">: </w:t>
      </w:r>
      <w:bookmarkStart w:id="370" w:name="سورةةفاطرئئ_24_199"/>
      <w:r w:rsidR="00D35F82" w:rsidRPr="000F439A">
        <w:rPr>
          <w:rFonts w:ascii="ATraditional Arabic" w:hAnsi="ATraditional Arabic" w:cs="ATraditional Arabic"/>
          <w:rtl/>
        </w:rPr>
        <w:t>{</w:t>
      </w:r>
      <w:r w:rsidRPr="000F439A">
        <w:rPr>
          <w:rFonts w:cs="KFGQPC HAFS Uthmanic Script"/>
          <w:b/>
          <w:bCs/>
          <w:rtl/>
        </w:rPr>
        <w:t>وَإِن مِّنۡ أُمَّةٍ إِلَّا خَلَا فِيهَا نَذِيرٞ ٢٤</w:t>
      </w:r>
      <w:r w:rsidR="00D35F82" w:rsidRPr="000F439A">
        <w:rPr>
          <w:rFonts w:ascii="ATraditional Arabic" w:hAnsi="ATraditional Arabic" w:cs="ATraditional Arabic"/>
          <w:rtl/>
        </w:rPr>
        <w:t>}</w:t>
      </w:r>
      <w:r w:rsidRPr="000F439A">
        <w:rPr>
          <w:rtl/>
        </w:rPr>
        <w:t xml:space="preserve"> [سورة فاطر: 24]</w:t>
      </w:r>
      <w:bookmarkEnd w:id="370"/>
      <w:r w:rsidR="0096294D" w:rsidRPr="000F439A">
        <w:rPr>
          <w:rtl/>
        </w:rPr>
        <w:t>،</w:t>
      </w:r>
      <w:r w:rsidRPr="000F439A">
        <w:rPr>
          <w:rtl/>
        </w:rPr>
        <w:t xml:space="preserve"> وقال عزَّ مِن قائل: </w:t>
      </w:r>
      <w:bookmarkStart w:id="371" w:name="سورةةالإسراءئئ_15_4"/>
      <w:r w:rsidR="00D35F82" w:rsidRPr="000F439A">
        <w:rPr>
          <w:rFonts w:ascii="ATraditional Arabic" w:hAnsi="ATraditional Arabic" w:cs="ATraditional Arabic"/>
          <w:rtl/>
        </w:rPr>
        <w:t>{</w:t>
      </w:r>
      <w:r w:rsidRPr="000F439A">
        <w:rPr>
          <w:rFonts w:cs="KFGQPC HAFS Uthmanic Script"/>
          <w:b/>
          <w:bCs/>
          <w:rtl/>
        </w:rPr>
        <w:t>وَمَا كُنَّا مُعَذِّبِينَ حَتَّىٰ نَبۡعَثَ رَسُو</w:t>
      </w:r>
      <w:r w:rsidRPr="000F439A">
        <w:rPr>
          <w:rFonts w:cs="KFGQPC HAFS Uthmanic Script" w:hint="eastAsia"/>
          <w:b/>
          <w:bCs/>
          <w:rtl/>
        </w:rPr>
        <w:t>لٗا</w:t>
      </w:r>
      <w:r w:rsidRPr="000F439A">
        <w:rPr>
          <w:rFonts w:cs="KFGQPC HAFS Uthmanic Script"/>
          <w:b/>
          <w:bCs/>
          <w:rtl/>
        </w:rPr>
        <w:t xml:space="preserve"> ١٥</w:t>
      </w:r>
      <w:r w:rsidR="00D35F82" w:rsidRPr="000F439A">
        <w:rPr>
          <w:rFonts w:ascii="ATraditional Arabic" w:hAnsi="ATraditional Arabic" w:cs="ATraditional Arabic"/>
          <w:rtl/>
        </w:rPr>
        <w:t>}</w:t>
      </w:r>
      <w:r w:rsidRPr="000F439A">
        <w:rPr>
          <w:rtl/>
        </w:rPr>
        <w:t xml:space="preserve"> [سورة الإسراء: 15]</w:t>
      </w:r>
      <w:bookmarkEnd w:id="371"/>
      <w:r w:rsidR="0096294D" w:rsidRPr="000F439A">
        <w:rPr>
          <w:rtl/>
        </w:rPr>
        <w:t>.</w:t>
      </w:r>
    </w:p>
    <w:p w14:paraId="145E009F" w14:textId="77777777" w:rsidR="004F3127" w:rsidRPr="000F439A" w:rsidRDefault="004F3127" w:rsidP="004F3127">
      <w:pPr>
        <w:rPr>
          <w:rtl/>
        </w:rPr>
      </w:pPr>
      <w:r w:rsidRPr="000F439A">
        <w:rPr>
          <w:rFonts w:hint="eastAsia"/>
          <w:rtl/>
        </w:rPr>
        <w:t>قال</w:t>
      </w:r>
      <w:r w:rsidRPr="000F439A">
        <w:rPr>
          <w:rtl/>
        </w:rPr>
        <w:t xml:space="preserve"> شيخ الإسلام ابن تيمية </w:t>
      </w:r>
      <w:r w:rsidR="002C3BDC" w:rsidRPr="000F439A">
        <w:rPr>
          <w:rFonts w:hint="cs"/>
          <w:rtl/>
        </w:rPr>
        <w:t>–رحمه الله–</w:t>
      </w:r>
      <w:r w:rsidRPr="000F439A">
        <w:rPr>
          <w:rtl/>
        </w:rPr>
        <w:t>: "كما أنهم يؤمنون بالأنبياء والكتب وهم لا يعرفون عدد الكتب والرسل</w:t>
      </w:r>
      <w:r w:rsidR="0096294D" w:rsidRPr="000F439A">
        <w:rPr>
          <w:rtl/>
        </w:rPr>
        <w:t>.</w:t>
      </w:r>
      <w:r w:rsidRPr="000F439A">
        <w:rPr>
          <w:rtl/>
        </w:rPr>
        <w:t xml:space="preserve"> وهذا الذي ذكره أحمد وذكره محمد بن نصر وغيرهما يبين أنهم لم يعلموا عدد الكتب والرسل وأن حديث أبي ذر في ذلك لم يثبت عندهم"</w:t>
      </w:r>
      <w:r w:rsidR="00772FFB" w:rsidRPr="000F439A">
        <w:rPr>
          <w:vertAlign w:val="superscript"/>
          <w:rtl/>
        </w:rPr>
        <w:t>(</w:t>
      </w:r>
      <w:r w:rsidR="00772FFB" w:rsidRPr="000F439A">
        <w:rPr>
          <w:vertAlign w:val="superscript"/>
          <w:rtl/>
        </w:rPr>
        <w:footnoteReference w:id="287"/>
      </w:r>
      <w:r w:rsidR="00772FFB" w:rsidRPr="000F439A">
        <w:rPr>
          <w:vertAlign w:val="superscript"/>
          <w:rtl/>
        </w:rPr>
        <w:t>)</w:t>
      </w:r>
      <w:r w:rsidR="0096294D" w:rsidRPr="000F439A">
        <w:rPr>
          <w:rtl/>
        </w:rPr>
        <w:t>.</w:t>
      </w:r>
    </w:p>
    <w:p w14:paraId="754A8F54" w14:textId="77777777" w:rsidR="004F3127" w:rsidRPr="000F439A" w:rsidRDefault="004F3127" w:rsidP="00D61643">
      <w:pPr>
        <w:rPr>
          <w:rtl/>
        </w:rPr>
      </w:pPr>
      <w:r w:rsidRPr="000F439A">
        <w:rPr>
          <w:rFonts w:hint="eastAsia"/>
          <w:rtl/>
        </w:rPr>
        <w:t>ولكن</w:t>
      </w:r>
      <w:r w:rsidR="00D61643" w:rsidRPr="000F439A">
        <w:rPr>
          <w:rtl/>
        </w:rPr>
        <w:t xml:space="preserve"> ذكَر الله</w:t>
      </w:r>
      <w:r w:rsidR="00D61643" w:rsidRPr="000F439A">
        <w:rPr>
          <w:rFonts w:hint="cs"/>
          <w:rtl/>
        </w:rPr>
        <w:t xml:space="preserve"> –سبحانه وتعالى– </w:t>
      </w:r>
      <w:r w:rsidRPr="000F439A">
        <w:rPr>
          <w:rtl/>
        </w:rPr>
        <w:t>خمسة وعشرين رسولاً نبيًّا بأسمائهم</w:t>
      </w:r>
      <w:r w:rsidR="0096294D" w:rsidRPr="000F439A">
        <w:rPr>
          <w:rtl/>
        </w:rPr>
        <w:t>،</w:t>
      </w:r>
      <w:r w:rsidRPr="000F439A">
        <w:rPr>
          <w:rtl/>
        </w:rPr>
        <w:t xml:space="preserve"> والإيمان بالمذكورين بأسمائهم واجب</w:t>
      </w:r>
      <w:r w:rsidR="0096294D" w:rsidRPr="000F439A">
        <w:rPr>
          <w:rtl/>
        </w:rPr>
        <w:t>،</w:t>
      </w:r>
      <w:r w:rsidRPr="000F439A">
        <w:rPr>
          <w:rtl/>
        </w:rPr>
        <w:t xml:space="preserve"> والذين لم يُذكَروا يجب الإيمان بهم إجمالاً</w:t>
      </w:r>
      <w:r w:rsidR="0096294D" w:rsidRPr="000F439A">
        <w:rPr>
          <w:rtl/>
        </w:rPr>
        <w:t>.</w:t>
      </w:r>
    </w:p>
    <w:p w14:paraId="486972DD" w14:textId="77777777" w:rsidR="004F3127" w:rsidRPr="000F439A" w:rsidRDefault="004F3127" w:rsidP="00924FD3">
      <w:pPr>
        <w:spacing w:line="264" w:lineRule="auto"/>
        <w:rPr>
          <w:rtl/>
        </w:rPr>
      </w:pPr>
      <w:r w:rsidRPr="000F439A">
        <w:rPr>
          <w:rFonts w:hint="eastAsia"/>
          <w:rtl/>
        </w:rPr>
        <w:lastRenderedPageBreak/>
        <w:t>والكفر</w:t>
      </w:r>
      <w:r w:rsidRPr="000F439A">
        <w:rPr>
          <w:rtl/>
        </w:rPr>
        <w:t xml:space="preserve"> بواحد منهم كُفْر بهم جميعًا</w:t>
      </w:r>
      <w:r w:rsidR="0096294D" w:rsidRPr="000F439A">
        <w:rPr>
          <w:rtl/>
        </w:rPr>
        <w:t>؛</w:t>
      </w:r>
      <w:r w:rsidRPr="000F439A">
        <w:rPr>
          <w:rtl/>
        </w:rPr>
        <w:t xml:space="preserve"> يقول </w:t>
      </w:r>
      <w:r w:rsidR="00D61643" w:rsidRPr="000F439A">
        <w:rPr>
          <w:rFonts w:hint="cs"/>
          <w:rtl/>
        </w:rPr>
        <w:t>–عز وجل–</w:t>
      </w:r>
      <w:r w:rsidRPr="000F439A">
        <w:rPr>
          <w:rtl/>
        </w:rPr>
        <w:t xml:space="preserve">: </w:t>
      </w:r>
      <w:bookmarkStart w:id="372" w:name="سورةةالبقرةئئ_136_200"/>
      <w:r w:rsidR="00D35F82" w:rsidRPr="000F439A">
        <w:rPr>
          <w:rFonts w:ascii="ATraditional Arabic" w:hAnsi="ATraditional Arabic" w:cs="ATraditional Arabic"/>
          <w:rtl/>
        </w:rPr>
        <w:t>{</w:t>
      </w:r>
      <w:r w:rsidRPr="000F439A">
        <w:rPr>
          <w:rFonts w:cs="KFGQPC HAFS Uthmanic Script"/>
          <w:b/>
          <w:bCs/>
          <w:rtl/>
        </w:rPr>
        <w:t>قُولُوٓاْ ءَامَنَّا بِ</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وَمَآ أُنزِلَ إِلَيۡنَا وَمَآ أُنزِلَ إِلَىٰٓ إِبۡرَٰهِـۧمَ وَإِسۡمَٰعِيلَ وَإِسۡحَٰقَ وَيَعۡقُوبَ وَ</w:t>
      </w:r>
      <w:r w:rsidRPr="000F439A">
        <w:rPr>
          <w:rFonts w:cs="KFGQPC HAFS Uthmanic Script" w:hint="cs"/>
          <w:b/>
          <w:bCs/>
          <w:rtl/>
        </w:rPr>
        <w:t>ٱ</w:t>
      </w:r>
      <w:r w:rsidRPr="000F439A">
        <w:rPr>
          <w:rFonts w:cs="KFGQPC HAFS Uthmanic Script" w:hint="eastAsia"/>
          <w:b/>
          <w:bCs/>
          <w:rtl/>
        </w:rPr>
        <w:t>لۡأَسۡبَاطِ</w:t>
      </w:r>
      <w:r w:rsidRPr="000F439A">
        <w:rPr>
          <w:rFonts w:cs="KFGQPC HAFS Uthmanic Script"/>
          <w:b/>
          <w:bCs/>
          <w:rtl/>
        </w:rPr>
        <w:t xml:space="preserve"> وَمَآ أُوتِيَ مُوسَىٰ وَعِيسَىٰ وَمَآ أُوتِيَ </w:t>
      </w:r>
      <w:r w:rsidRPr="000F439A">
        <w:rPr>
          <w:rFonts w:cs="KFGQPC HAFS Uthmanic Script" w:hint="cs"/>
          <w:b/>
          <w:bCs/>
          <w:rtl/>
        </w:rPr>
        <w:t>ٱ</w:t>
      </w:r>
      <w:r w:rsidRPr="000F439A">
        <w:rPr>
          <w:rFonts w:cs="KFGQPC HAFS Uthmanic Script" w:hint="eastAsia"/>
          <w:b/>
          <w:bCs/>
          <w:rtl/>
        </w:rPr>
        <w:t>لنَّبِيُّونَ</w:t>
      </w:r>
      <w:r w:rsidRPr="000F439A">
        <w:rPr>
          <w:rFonts w:cs="KFGQPC HAFS Uthmanic Script"/>
          <w:b/>
          <w:bCs/>
          <w:rtl/>
        </w:rPr>
        <w:t xml:space="preserve"> مِن رَّبِّهِمۡ لَا نُفَرِّقُ بَيۡنَ أَحَدٖ مِّنۡهُمۡ وَنَحۡنُ لَهُ</w:t>
      </w:r>
      <w:r w:rsidRPr="000F439A">
        <w:rPr>
          <w:rFonts w:cs="KFGQPC HAFS Uthmanic Script" w:hint="cs"/>
          <w:b/>
          <w:bCs/>
          <w:rtl/>
        </w:rPr>
        <w:t>ۥ</w:t>
      </w:r>
      <w:r w:rsidRPr="000F439A">
        <w:rPr>
          <w:rFonts w:cs="KFGQPC HAFS Uthmanic Script"/>
          <w:b/>
          <w:bCs/>
          <w:rtl/>
        </w:rPr>
        <w:t xml:space="preserve"> مُسۡلِمُونَ ١٣٦</w:t>
      </w:r>
      <w:r w:rsidR="00D35F82" w:rsidRPr="000F439A">
        <w:rPr>
          <w:rFonts w:ascii="ATraditional Arabic" w:hAnsi="ATraditional Arabic" w:cs="ATraditional Arabic"/>
          <w:rtl/>
        </w:rPr>
        <w:t>}</w:t>
      </w:r>
      <w:r w:rsidRPr="000F439A">
        <w:rPr>
          <w:rtl/>
        </w:rPr>
        <w:t xml:space="preserve"> [سورة البقرة: 136]</w:t>
      </w:r>
      <w:bookmarkEnd w:id="372"/>
      <w:r w:rsidR="0096294D" w:rsidRPr="000F439A">
        <w:rPr>
          <w:rtl/>
        </w:rPr>
        <w:t>.</w:t>
      </w:r>
    </w:p>
    <w:p w14:paraId="1068711D" w14:textId="77777777" w:rsidR="00D61643" w:rsidRPr="000F439A" w:rsidRDefault="004F3127" w:rsidP="00924FD3">
      <w:pPr>
        <w:spacing w:line="264" w:lineRule="auto"/>
        <w:rPr>
          <w:rtl/>
        </w:rPr>
      </w:pPr>
      <w:r w:rsidRPr="000F439A">
        <w:rPr>
          <w:rFonts w:hint="eastAsia"/>
          <w:rtl/>
        </w:rPr>
        <w:t>وقد</w:t>
      </w:r>
      <w:r w:rsidRPr="000F439A">
        <w:rPr>
          <w:rtl/>
        </w:rPr>
        <w:t xml:space="preserve"> نُسِب إلى قوم نوح تكذيب المرسَلين</w:t>
      </w:r>
      <w:r w:rsidR="0096294D" w:rsidRPr="000F439A">
        <w:rPr>
          <w:rtl/>
        </w:rPr>
        <w:t>،</w:t>
      </w:r>
      <w:r w:rsidRPr="000F439A">
        <w:rPr>
          <w:rtl/>
        </w:rPr>
        <w:t xml:space="preserve"> عِلمًا أنه لم يأتِهم إلا نوح</w:t>
      </w:r>
      <w:r w:rsidR="0096294D" w:rsidRPr="000F439A">
        <w:rPr>
          <w:rtl/>
        </w:rPr>
        <w:t>؛</w:t>
      </w:r>
      <w:r w:rsidRPr="000F439A">
        <w:rPr>
          <w:rtl/>
        </w:rPr>
        <w:t xml:space="preserve"> إلا أن تكذيب نوح تكذيب للأنبياء والمرسلين قبْله</w:t>
      </w:r>
      <w:r w:rsidR="0096294D" w:rsidRPr="000F439A">
        <w:rPr>
          <w:rtl/>
        </w:rPr>
        <w:t>؛</w:t>
      </w:r>
      <w:r w:rsidRPr="000F439A">
        <w:rPr>
          <w:rtl/>
        </w:rPr>
        <w:t xml:space="preserve"> قال تعالى: </w:t>
      </w:r>
      <w:bookmarkStart w:id="373" w:name="سورةةالشعراءئئ_105_201"/>
      <w:r w:rsidR="00D35F82" w:rsidRPr="000F439A">
        <w:rPr>
          <w:rFonts w:ascii="ATraditional Arabic" w:hAnsi="ATraditional Arabic" w:cs="ATraditional Arabic"/>
          <w:rtl/>
        </w:rPr>
        <w:t>{</w:t>
      </w:r>
      <w:r w:rsidRPr="000F439A">
        <w:rPr>
          <w:rFonts w:cs="KFGQPC HAFS Uthmanic Script"/>
          <w:b/>
          <w:bCs/>
          <w:rtl/>
        </w:rPr>
        <w:t xml:space="preserve">كَذَّبَتۡ قَوۡمُ نُوحٍ </w:t>
      </w:r>
      <w:r w:rsidRPr="000F439A">
        <w:rPr>
          <w:rFonts w:cs="KFGQPC HAFS Uthmanic Script" w:hint="cs"/>
          <w:b/>
          <w:bCs/>
          <w:rtl/>
        </w:rPr>
        <w:t>ٱ</w:t>
      </w:r>
      <w:r w:rsidRPr="000F439A">
        <w:rPr>
          <w:rFonts w:cs="KFGQPC HAFS Uthmanic Script" w:hint="eastAsia"/>
          <w:b/>
          <w:bCs/>
          <w:rtl/>
        </w:rPr>
        <w:t>لۡمُرۡسَلِينَ</w:t>
      </w:r>
      <w:r w:rsidRPr="000F439A">
        <w:rPr>
          <w:rFonts w:cs="KFGQPC HAFS Uthmanic Script"/>
          <w:b/>
          <w:bCs/>
          <w:rtl/>
        </w:rPr>
        <w:t xml:space="preserve"> ١٠٥</w:t>
      </w:r>
      <w:r w:rsidR="00D35F82" w:rsidRPr="000F439A">
        <w:rPr>
          <w:rFonts w:ascii="ATraditional Arabic" w:hAnsi="ATraditional Arabic" w:cs="ATraditional Arabic"/>
          <w:rtl/>
        </w:rPr>
        <w:t>}</w:t>
      </w:r>
      <w:r w:rsidRPr="000F439A">
        <w:rPr>
          <w:rtl/>
        </w:rPr>
        <w:t xml:space="preserve"> </w:t>
      </w:r>
      <w:r w:rsidR="0096294D" w:rsidRPr="000F439A">
        <w:rPr>
          <w:rtl/>
        </w:rPr>
        <w:t>[سورة الشعراء</w:t>
      </w:r>
      <w:r w:rsidRPr="000F439A">
        <w:rPr>
          <w:rtl/>
        </w:rPr>
        <w:t>: 105]</w:t>
      </w:r>
      <w:bookmarkEnd w:id="373"/>
      <w:r w:rsidR="0096294D" w:rsidRPr="000F439A">
        <w:rPr>
          <w:rtl/>
        </w:rPr>
        <w:t>،</w:t>
      </w:r>
      <w:r w:rsidRPr="000F439A">
        <w:rPr>
          <w:rtl/>
        </w:rPr>
        <w:t xml:space="preserve"> وكذلك قوله تعالى: </w:t>
      </w:r>
      <w:bookmarkStart w:id="374" w:name="سورةةالشعراءئئ_123_202"/>
      <w:r w:rsidR="00D35F82" w:rsidRPr="000F439A">
        <w:rPr>
          <w:rFonts w:ascii="ATraditional Arabic" w:hAnsi="ATraditional Arabic" w:cs="ATraditional Arabic"/>
          <w:rtl/>
        </w:rPr>
        <w:t>{</w:t>
      </w:r>
      <w:r w:rsidRPr="000F439A">
        <w:rPr>
          <w:rFonts w:cs="KFGQPC HAFS Uthmanic Script"/>
          <w:b/>
          <w:bCs/>
          <w:rtl/>
        </w:rPr>
        <w:t xml:space="preserve">كَذَّبَتۡ عَادٌ </w:t>
      </w:r>
      <w:r w:rsidRPr="000F439A">
        <w:rPr>
          <w:rFonts w:cs="KFGQPC HAFS Uthmanic Script" w:hint="cs"/>
          <w:b/>
          <w:bCs/>
          <w:rtl/>
        </w:rPr>
        <w:t>ٱ</w:t>
      </w:r>
      <w:r w:rsidRPr="000F439A">
        <w:rPr>
          <w:rFonts w:cs="KFGQPC HAFS Uthmanic Script" w:hint="eastAsia"/>
          <w:b/>
          <w:bCs/>
          <w:rtl/>
        </w:rPr>
        <w:t>لۡمُرۡسَلِينَ</w:t>
      </w:r>
      <w:r w:rsidRPr="000F439A">
        <w:rPr>
          <w:rFonts w:cs="KFGQPC HAFS Uthmanic Script"/>
          <w:b/>
          <w:bCs/>
          <w:rtl/>
        </w:rPr>
        <w:t xml:space="preserve"> ١٢٣</w:t>
      </w:r>
      <w:r w:rsidR="00D35F82" w:rsidRPr="000F439A">
        <w:rPr>
          <w:rFonts w:ascii="ATraditional Arabic" w:hAnsi="ATraditional Arabic" w:cs="ATraditional Arabic"/>
          <w:rtl/>
        </w:rPr>
        <w:t>}</w:t>
      </w:r>
      <w:r w:rsidRPr="000F439A">
        <w:rPr>
          <w:rtl/>
        </w:rPr>
        <w:t xml:space="preserve"> </w:t>
      </w:r>
      <w:r w:rsidR="0096294D" w:rsidRPr="000F439A">
        <w:rPr>
          <w:rtl/>
        </w:rPr>
        <w:t>[سورة الشعراء</w:t>
      </w:r>
      <w:r w:rsidRPr="000F439A">
        <w:rPr>
          <w:rtl/>
        </w:rPr>
        <w:t>: 123]</w:t>
      </w:r>
      <w:bookmarkEnd w:id="374"/>
      <w:r w:rsidR="0096294D" w:rsidRPr="000F439A">
        <w:rPr>
          <w:rtl/>
        </w:rPr>
        <w:t>،</w:t>
      </w:r>
      <w:r w:rsidRPr="000F439A">
        <w:rPr>
          <w:rtl/>
        </w:rPr>
        <w:t xml:space="preserve"> وقوله</w:t>
      </w:r>
      <w:r w:rsidR="00D61643" w:rsidRPr="000F439A">
        <w:rPr>
          <w:rFonts w:hint="cs"/>
          <w:rtl/>
        </w:rPr>
        <w:t xml:space="preserve"> تعالى</w:t>
      </w:r>
      <w:r w:rsidRPr="000F439A">
        <w:rPr>
          <w:rtl/>
        </w:rPr>
        <w:t xml:space="preserve">: </w:t>
      </w:r>
      <w:bookmarkStart w:id="375" w:name="سورةةالشعراءئئ_141_203"/>
      <w:r w:rsidR="00D35F82" w:rsidRPr="000F439A">
        <w:rPr>
          <w:rFonts w:ascii="ATraditional Arabic" w:hAnsi="ATraditional Arabic" w:cs="ATraditional Arabic"/>
          <w:rtl/>
        </w:rPr>
        <w:t>{</w:t>
      </w:r>
      <w:r w:rsidRPr="000F439A">
        <w:rPr>
          <w:rFonts w:cs="KFGQPC HAFS Uthmanic Script"/>
          <w:b/>
          <w:bCs/>
          <w:rtl/>
        </w:rPr>
        <w:t xml:space="preserve">كَذَّبَتۡ ثَمُودُ </w:t>
      </w:r>
      <w:r w:rsidRPr="000F439A">
        <w:rPr>
          <w:rFonts w:cs="KFGQPC HAFS Uthmanic Script" w:hint="cs"/>
          <w:b/>
          <w:bCs/>
          <w:rtl/>
        </w:rPr>
        <w:t>ٱ</w:t>
      </w:r>
      <w:r w:rsidRPr="000F439A">
        <w:rPr>
          <w:rFonts w:cs="KFGQPC HAFS Uthmanic Script" w:hint="eastAsia"/>
          <w:b/>
          <w:bCs/>
          <w:rtl/>
        </w:rPr>
        <w:t>لۡمُرۡسَلِينَ</w:t>
      </w:r>
      <w:r w:rsidRPr="000F439A">
        <w:rPr>
          <w:rFonts w:cs="KFGQPC HAFS Uthmanic Script"/>
          <w:b/>
          <w:bCs/>
          <w:rtl/>
        </w:rPr>
        <w:t xml:space="preserve"> ١٤١</w:t>
      </w:r>
      <w:r w:rsidR="00D35F82" w:rsidRPr="000F439A">
        <w:rPr>
          <w:rFonts w:ascii="ATraditional Arabic" w:hAnsi="ATraditional Arabic" w:cs="ATraditional Arabic"/>
          <w:rtl/>
        </w:rPr>
        <w:t>}</w:t>
      </w:r>
      <w:r w:rsidRPr="000F439A">
        <w:rPr>
          <w:rtl/>
        </w:rPr>
        <w:t xml:space="preserve"> </w:t>
      </w:r>
      <w:r w:rsidR="0096294D" w:rsidRPr="000F439A">
        <w:rPr>
          <w:rtl/>
        </w:rPr>
        <w:t>[سورة الشعراء</w:t>
      </w:r>
      <w:r w:rsidRPr="000F439A">
        <w:rPr>
          <w:rtl/>
        </w:rPr>
        <w:t>: 141]</w:t>
      </w:r>
      <w:bookmarkEnd w:id="375"/>
      <w:r w:rsidR="0096294D" w:rsidRPr="000F439A">
        <w:rPr>
          <w:rFonts w:hint="cs"/>
          <w:rtl/>
        </w:rPr>
        <w:t>.</w:t>
      </w:r>
      <w:r w:rsidR="00D61643" w:rsidRPr="000F439A">
        <w:rPr>
          <w:rFonts w:hint="cs"/>
          <w:rtl/>
        </w:rPr>
        <w:t xml:space="preserve"> </w:t>
      </w:r>
    </w:p>
    <w:p w14:paraId="11C81D6F" w14:textId="77777777" w:rsidR="004F3127" w:rsidRPr="000F439A" w:rsidRDefault="004F3127" w:rsidP="00D61643">
      <w:pPr>
        <w:pStyle w:val="5"/>
        <w:rPr>
          <w:rtl/>
        </w:rPr>
      </w:pPr>
      <w:bookmarkStart w:id="376" w:name="_Toc160896376"/>
      <w:r w:rsidRPr="000F439A">
        <w:rPr>
          <w:rFonts w:hint="eastAsia"/>
          <w:rtl/>
        </w:rPr>
        <w:t>المسألة</w:t>
      </w:r>
      <w:r w:rsidRPr="000F439A">
        <w:rPr>
          <w:rtl/>
        </w:rPr>
        <w:t xml:space="preserve"> السابعة: دين الأنبياء وشرائعهم:</w:t>
      </w:r>
      <w:bookmarkEnd w:id="376"/>
    </w:p>
    <w:p w14:paraId="451DF222" w14:textId="77777777" w:rsidR="004F3127" w:rsidRPr="000F439A" w:rsidRDefault="004F3127" w:rsidP="00924FD3">
      <w:pPr>
        <w:spacing w:line="264" w:lineRule="auto"/>
        <w:rPr>
          <w:rtl/>
        </w:rPr>
      </w:pPr>
      <w:r w:rsidRPr="000F439A">
        <w:rPr>
          <w:rFonts w:hint="eastAsia"/>
          <w:rtl/>
        </w:rPr>
        <w:t>جميع</w:t>
      </w:r>
      <w:r w:rsidRPr="000F439A">
        <w:rPr>
          <w:rtl/>
        </w:rPr>
        <w:t xml:space="preserve"> الأنبياء والمرَسلين دين</w:t>
      </w:r>
      <w:r w:rsidR="007B006E" w:rsidRPr="000F439A">
        <w:rPr>
          <w:rtl/>
        </w:rPr>
        <w:t>هم واحد</w:t>
      </w:r>
      <w:r w:rsidR="0096294D" w:rsidRPr="000F439A">
        <w:rPr>
          <w:rFonts w:hint="cs"/>
          <w:rtl/>
        </w:rPr>
        <w:t>،</w:t>
      </w:r>
      <w:r w:rsidR="007B006E" w:rsidRPr="000F439A">
        <w:rPr>
          <w:rtl/>
        </w:rPr>
        <w:t xml:space="preserve"> وهو</w:t>
      </w:r>
      <w:r w:rsidR="007B006E" w:rsidRPr="000F439A">
        <w:rPr>
          <w:rFonts w:hint="cs"/>
          <w:rtl/>
        </w:rPr>
        <w:t>:</w:t>
      </w:r>
      <w:r w:rsidR="007B006E" w:rsidRPr="000F439A">
        <w:rPr>
          <w:rtl/>
        </w:rPr>
        <w:t xml:space="preserve"> الإسلام</w:t>
      </w:r>
      <w:r w:rsidR="0096294D" w:rsidRPr="000F439A">
        <w:rPr>
          <w:rtl/>
        </w:rPr>
        <w:t>،</w:t>
      </w:r>
      <w:r w:rsidR="007B006E" w:rsidRPr="000F439A">
        <w:rPr>
          <w:rtl/>
        </w:rPr>
        <w:t xml:space="preserve"> يقول الله </w:t>
      </w:r>
      <w:r w:rsidR="007B006E" w:rsidRPr="000F439A">
        <w:rPr>
          <w:rFonts w:hint="cs"/>
          <w:rtl/>
        </w:rPr>
        <w:t>–عز وجل–</w:t>
      </w:r>
      <w:r w:rsidRPr="000F439A">
        <w:rPr>
          <w:rtl/>
        </w:rPr>
        <w:t xml:space="preserve">: </w:t>
      </w:r>
      <w:bookmarkStart w:id="377" w:name="سورةةآل_عمرانئئ_19_204"/>
      <w:r w:rsidR="00D35F82" w:rsidRPr="000F439A">
        <w:rPr>
          <w:rFonts w:ascii="ATraditional Arabic" w:hAnsi="ATraditional Arabic" w:cs="ATraditional Arabic"/>
          <w:rtl/>
        </w:rPr>
        <w:t>{</w:t>
      </w:r>
      <w:r w:rsidRPr="000F439A">
        <w:rPr>
          <w:rFonts w:cs="KFGQPC HAFS Uthmanic Script"/>
          <w:b/>
          <w:bCs/>
          <w:rtl/>
        </w:rPr>
        <w:t xml:space="preserve">إِنَّ </w:t>
      </w:r>
      <w:r w:rsidRPr="000F439A">
        <w:rPr>
          <w:rFonts w:cs="KFGQPC HAFS Uthmanic Script" w:hint="cs"/>
          <w:b/>
          <w:bCs/>
          <w:rtl/>
        </w:rPr>
        <w:t>ٱ</w:t>
      </w:r>
      <w:r w:rsidRPr="000F439A">
        <w:rPr>
          <w:rFonts w:cs="KFGQPC HAFS Uthmanic Script" w:hint="eastAsia"/>
          <w:b/>
          <w:bCs/>
          <w:rtl/>
        </w:rPr>
        <w:t>لدِّينَ</w:t>
      </w:r>
      <w:r w:rsidRPr="000F439A">
        <w:rPr>
          <w:rFonts w:cs="KFGQPC HAFS Uthmanic Script"/>
          <w:b/>
          <w:bCs/>
          <w:rtl/>
        </w:rPr>
        <w:t xml:space="preserve"> عِندَ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لۡإِسۡلَٰمُۗ</w:t>
      </w:r>
      <w:r w:rsidR="00D35F82" w:rsidRPr="000F439A">
        <w:rPr>
          <w:rFonts w:ascii="ATraditional Arabic" w:hAnsi="ATraditional Arabic" w:cs="ATraditional Arabic"/>
          <w:rtl/>
        </w:rPr>
        <w:t>}</w:t>
      </w:r>
      <w:r w:rsidRPr="000F439A">
        <w:rPr>
          <w:rtl/>
        </w:rPr>
        <w:t xml:space="preserve"> [سورة آل عمران: 19]</w:t>
      </w:r>
      <w:bookmarkEnd w:id="377"/>
      <w:r w:rsidR="0096294D" w:rsidRPr="000F439A">
        <w:rPr>
          <w:rtl/>
        </w:rPr>
        <w:t>،</w:t>
      </w:r>
      <w:r w:rsidRPr="000F439A">
        <w:rPr>
          <w:rtl/>
        </w:rPr>
        <w:t xml:space="preserve"> ويقول </w:t>
      </w:r>
      <w:r w:rsidR="007B006E" w:rsidRPr="000F439A">
        <w:rPr>
          <w:rFonts w:hint="cs"/>
          <w:rtl/>
        </w:rPr>
        <w:t xml:space="preserve">تعالى </w:t>
      </w:r>
      <w:r w:rsidRPr="000F439A">
        <w:rPr>
          <w:rtl/>
        </w:rPr>
        <w:t xml:space="preserve">أيضًا: </w:t>
      </w:r>
      <w:bookmarkStart w:id="378" w:name="سورةةآل_عمرانئئ_85_205"/>
      <w:r w:rsidR="00D35F82" w:rsidRPr="000F439A">
        <w:rPr>
          <w:rFonts w:ascii="ATraditional Arabic" w:hAnsi="ATraditional Arabic" w:cs="ATraditional Arabic"/>
          <w:rtl/>
        </w:rPr>
        <w:t>{</w:t>
      </w:r>
      <w:r w:rsidRPr="000F439A">
        <w:rPr>
          <w:rFonts w:cs="KFGQPC HAFS Uthmanic Script"/>
          <w:b/>
          <w:bCs/>
          <w:rtl/>
        </w:rPr>
        <w:t xml:space="preserve">وَمَن يَبۡتَغِ غَيۡرَ </w:t>
      </w:r>
      <w:r w:rsidRPr="000F439A">
        <w:rPr>
          <w:rFonts w:cs="KFGQPC HAFS Uthmanic Script" w:hint="cs"/>
          <w:b/>
          <w:bCs/>
          <w:rtl/>
        </w:rPr>
        <w:t>ٱ</w:t>
      </w:r>
      <w:r w:rsidRPr="000F439A">
        <w:rPr>
          <w:rFonts w:cs="KFGQPC HAFS Uthmanic Script" w:hint="eastAsia"/>
          <w:b/>
          <w:bCs/>
          <w:rtl/>
        </w:rPr>
        <w:t>لۡإِسۡلَٰمِ</w:t>
      </w:r>
      <w:r w:rsidRPr="000F439A">
        <w:rPr>
          <w:rFonts w:cs="KFGQPC HAFS Uthmanic Script"/>
          <w:b/>
          <w:bCs/>
          <w:rtl/>
        </w:rPr>
        <w:t xml:space="preserve"> دِينٗا فَلَن يُقۡبَلَ مِنۡهُ وَهُوَ فِي </w:t>
      </w:r>
      <w:r w:rsidRPr="000F439A">
        <w:rPr>
          <w:rFonts w:cs="KFGQPC HAFS Uthmanic Script" w:hint="cs"/>
          <w:b/>
          <w:bCs/>
          <w:rtl/>
        </w:rPr>
        <w:t>ٱ</w:t>
      </w:r>
      <w:r w:rsidRPr="000F439A">
        <w:rPr>
          <w:rFonts w:cs="KFGQPC HAFS Uthmanic Script" w:hint="eastAsia"/>
          <w:b/>
          <w:bCs/>
          <w:rtl/>
        </w:rPr>
        <w:t>لۡأٓخِرَةِ</w:t>
      </w:r>
      <w:r w:rsidRPr="000F439A">
        <w:rPr>
          <w:rFonts w:cs="KFGQPC HAFS Uthmanic Script"/>
          <w:b/>
          <w:bCs/>
          <w:rtl/>
        </w:rPr>
        <w:t xml:space="preserve"> مِنَ </w:t>
      </w:r>
      <w:r w:rsidRPr="000F439A">
        <w:rPr>
          <w:rFonts w:cs="KFGQPC HAFS Uthmanic Script" w:hint="cs"/>
          <w:b/>
          <w:bCs/>
          <w:rtl/>
        </w:rPr>
        <w:t>ٱ</w:t>
      </w:r>
      <w:r w:rsidRPr="000F439A">
        <w:rPr>
          <w:rFonts w:cs="KFGQPC HAFS Uthmanic Script" w:hint="eastAsia"/>
          <w:b/>
          <w:bCs/>
          <w:rtl/>
        </w:rPr>
        <w:t>لۡخَٰسِرِينَ</w:t>
      </w:r>
      <w:r w:rsidRPr="000F439A">
        <w:rPr>
          <w:rFonts w:cs="KFGQPC HAFS Uthmanic Script"/>
          <w:b/>
          <w:bCs/>
          <w:rtl/>
        </w:rPr>
        <w:t xml:space="preserve"> ٨٥</w:t>
      </w:r>
      <w:r w:rsidR="00D35F82" w:rsidRPr="000F439A">
        <w:rPr>
          <w:rFonts w:ascii="ATraditional Arabic" w:hAnsi="ATraditional Arabic" w:cs="ATraditional Arabic"/>
          <w:rtl/>
        </w:rPr>
        <w:t>}</w:t>
      </w:r>
      <w:r w:rsidRPr="000F439A">
        <w:rPr>
          <w:rtl/>
        </w:rPr>
        <w:t xml:space="preserve"> [سورة آل عمران: 85]</w:t>
      </w:r>
      <w:bookmarkEnd w:id="378"/>
      <w:r w:rsidR="0096294D" w:rsidRPr="000F439A">
        <w:rPr>
          <w:rtl/>
        </w:rPr>
        <w:t>؛</w:t>
      </w:r>
      <w:r w:rsidRPr="000F439A">
        <w:rPr>
          <w:rtl/>
        </w:rPr>
        <w:t xml:space="preserve"> لذا جاء على لسان كثير من الأنبياء </w:t>
      </w:r>
      <w:r w:rsidR="007B006E" w:rsidRPr="000F439A">
        <w:rPr>
          <w:rFonts w:hint="cs"/>
          <w:rtl/>
        </w:rPr>
        <w:t xml:space="preserve">–عليهم السلام– </w:t>
      </w:r>
      <w:r w:rsidRPr="000F439A">
        <w:rPr>
          <w:rtl/>
        </w:rPr>
        <w:t>أن دينَهم الإسلام</w:t>
      </w:r>
      <w:r w:rsidR="0096294D" w:rsidRPr="000F439A">
        <w:rPr>
          <w:rtl/>
        </w:rPr>
        <w:t>،</w:t>
      </w:r>
      <w:r w:rsidRPr="000F439A">
        <w:rPr>
          <w:rtl/>
        </w:rPr>
        <w:t xml:space="preserve"> أو</w:t>
      </w:r>
      <w:r w:rsidR="007B006E" w:rsidRPr="000F439A">
        <w:rPr>
          <w:rFonts w:hint="cs"/>
          <w:rtl/>
        </w:rPr>
        <w:t xml:space="preserve"> </w:t>
      </w:r>
      <w:r w:rsidRPr="000F439A">
        <w:rPr>
          <w:rtl/>
        </w:rPr>
        <w:t xml:space="preserve">دَعَوا الله </w:t>
      </w:r>
      <w:r w:rsidR="007B006E" w:rsidRPr="000F439A">
        <w:rPr>
          <w:rFonts w:hint="cs"/>
          <w:rtl/>
        </w:rPr>
        <w:t xml:space="preserve">–تبارك وتعالى– </w:t>
      </w:r>
      <w:r w:rsidRPr="000F439A">
        <w:rPr>
          <w:rtl/>
        </w:rPr>
        <w:t>أن يجعلهم من المسلمين</w:t>
      </w:r>
      <w:r w:rsidR="0096294D" w:rsidRPr="000F439A">
        <w:rPr>
          <w:rtl/>
        </w:rPr>
        <w:t>،</w:t>
      </w:r>
      <w:r w:rsidRPr="000F439A">
        <w:rPr>
          <w:rtl/>
        </w:rPr>
        <w:t xml:space="preserve"> أو</w:t>
      </w:r>
      <w:r w:rsidR="007B006E" w:rsidRPr="000F439A">
        <w:rPr>
          <w:rFonts w:hint="cs"/>
          <w:rtl/>
        </w:rPr>
        <w:t xml:space="preserve"> </w:t>
      </w:r>
      <w:r w:rsidRPr="000F439A">
        <w:rPr>
          <w:rtl/>
        </w:rPr>
        <w:t>حكَم الله لهم بالإسلام</w:t>
      </w:r>
      <w:r w:rsidR="0096294D" w:rsidRPr="000F439A">
        <w:rPr>
          <w:rtl/>
        </w:rPr>
        <w:t>،</w:t>
      </w:r>
      <w:r w:rsidRPr="000F439A">
        <w:rPr>
          <w:rtl/>
        </w:rPr>
        <w:t xml:space="preserve"> قال </w:t>
      </w:r>
      <w:r w:rsidR="007B006E" w:rsidRPr="000F439A">
        <w:rPr>
          <w:rFonts w:hint="cs"/>
          <w:rtl/>
        </w:rPr>
        <w:t>–جل وعلا–</w:t>
      </w:r>
      <w:r w:rsidRPr="000F439A">
        <w:rPr>
          <w:rtl/>
        </w:rPr>
        <w:t xml:space="preserve">: </w:t>
      </w:r>
      <w:bookmarkStart w:id="379" w:name="سورةةآل_عمرانئئ_67_206"/>
      <w:r w:rsidR="00D35F82" w:rsidRPr="000F439A">
        <w:rPr>
          <w:rFonts w:ascii="ATraditional Arabic" w:hAnsi="ATraditional Arabic" w:cs="ATraditional Arabic"/>
          <w:rtl/>
        </w:rPr>
        <w:t>{</w:t>
      </w:r>
      <w:r w:rsidRPr="000F439A">
        <w:rPr>
          <w:rFonts w:cs="KFGQPC HAFS Uthmanic Script"/>
          <w:b/>
          <w:bCs/>
          <w:rtl/>
        </w:rPr>
        <w:t xml:space="preserve">مَا كَانَ إِبۡرَٰهِيمُ يَهُودِيّٗا وَلَا نَصۡرَانِيّٗا وَلَٰكِن كَانَ حَنِيفٗا مُّسۡلِمٗا وَمَا كَانَ </w:t>
      </w:r>
      <w:r w:rsidRPr="000F439A">
        <w:rPr>
          <w:rFonts w:cs="KFGQPC HAFS Uthmanic Script" w:hint="eastAsia"/>
          <w:b/>
          <w:bCs/>
          <w:rtl/>
        </w:rPr>
        <w:t>مِنَ</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لۡمُشۡرِكِينَ</w:t>
      </w:r>
      <w:r w:rsidRPr="000F439A">
        <w:rPr>
          <w:rFonts w:cs="KFGQPC HAFS Uthmanic Script"/>
          <w:b/>
          <w:bCs/>
          <w:rtl/>
        </w:rPr>
        <w:t xml:space="preserve"> ٦٧</w:t>
      </w:r>
      <w:r w:rsidR="00D35F82" w:rsidRPr="000F439A">
        <w:rPr>
          <w:rFonts w:ascii="ATraditional Arabic" w:hAnsi="ATraditional Arabic" w:cs="ATraditional Arabic"/>
          <w:rtl/>
        </w:rPr>
        <w:t>}</w:t>
      </w:r>
      <w:r w:rsidRPr="000F439A">
        <w:rPr>
          <w:rtl/>
        </w:rPr>
        <w:t xml:space="preserve"> [سورة آل ع</w:t>
      </w:r>
      <w:r w:rsidR="007B006E" w:rsidRPr="000F439A">
        <w:rPr>
          <w:rtl/>
        </w:rPr>
        <w:t>مران: 67]</w:t>
      </w:r>
      <w:bookmarkEnd w:id="379"/>
      <w:r w:rsidR="0096294D" w:rsidRPr="000F439A">
        <w:rPr>
          <w:rtl/>
        </w:rPr>
        <w:t>،</w:t>
      </w:r>
      <w:r w:rsidR="007B006E" w:rsidRPr="000F439A">
        <w:rPr>
          <w:rtl/>
        </w:rPr>
        <w:t xml:space="preserve"> وجاء على لسان يوسف </w:t>
      </w:r>
      <w:r w:rsidR="007B006E" w:rsidRPr="000F439A">
        <w:rPr>
          <w:rFonts w:hint="cs"/>
          <w:rtl/>
        </w:rPr>
        <w:t>–عليه السلام–</w:t>
      </w:r>
      <w:r w:rsidRPr="000F439A">
        <w:rPr>
          <w:rtl/>
        </w:rPr>
        <w:t xml:space="preserve">: </w:t>
      </w:r>
      <w:bookmarkStart w:id="380" w:name="سورةةيوسفئئ_101_207"/>
      <w:r w:rsidR="00D35F82" w:rsidRPr="000F439A">
        <w:rPr>
          <w:rFonts w:ascii="ATraditional Arabic" w:hAnsi="ATraditional Arabic" w:cs="ATraditional Arabic"/>
          <w:rtl/>
        </w:rPr>
        <w:t>{</w:t>
      </w:r>
      <w:r w:rsidRPr="000F439A">
        <w:rPr>
          <w:rFonts w:cs="KFGQPC HAFS Uthmanic Script"/>
          <w:b/>
          <w:bCs/>
          <w:rtl/>
        </w:rPr>
        <w:t>أَنتَ وَلِيِّ</w:t>
      </w:r>
      <w:r w:rsidRPr="000F439A">
        <w:rPr>
          <w:rFonts w:cs="KFGQPC HAFS Uthmanic Script" w:hint="cs"/>
          <w:b/>
          <w:bCs/>
          <w:rtl/>
        </w:rPr>
        <w:t>ۦ</w:t>
      </w:r>
      <w:r w:rsidRPr="000F439A">
        <w:rPr>
          <w:rFonts w:cs="KFGQPC HAFS Uthmanic Script"/>
          <w:b/>
          <w:bCs/>
          <w:rtl/>
        </w:rPr>
        <w:t xml:space="preserve"> فِي </w:t>
      </w:r>
      <w:r w:rsidRPr="000F439A">
        <w:rPr>
          <w:rFonts w:cs="KFGQPC HAFS Uthmanic Script" w:hint="cs"/>
          <w:b/>
          <w:bCs/>
          <w:rtl/>
        </w:rPr>
        <w:t>ٱ</w:t>
      </w:r>
      <w:r w:rsidRPr="000F439A">
        <w:rPr>
          <w:rFonts w:cs="KFGQPC HAFS Uthmanic Script" w:hint="eastAsia"/>
          <w:b/>
          <w:bCs/>
          <w:rtl/>
        </w:rPr>
        <w:t>لدُّنۡيَا</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لۡأٓخِرَةِۖ</w:t>
      </w:r>
      <w:r w:rsidRPr="000F439A">
        <w:rPr>
          <w:rFonts w:cs="KFGQPC HAFS Uthmanic Script"/>
          <w:b/>
          <w:bCs/>
          <w:rtl/>
        </w:rPr>
        <w:t xml:space="preserve"> تَوَفَّنِي مُسۡلِمٗا وَأَلۡحِقۡنِي بِ</w:t>
      </w:r>
      <w:r w:rsidRPr="000F439A">
        <w:rPr>
          <w:rFonts w:cs="KFGQPC HAFS Uthmanic Script" w:hint="cs"/>
          <w:b/>
          <w:bCs/>
          <w:rtl/>
        </w:rPr>
        <w:t>ٱ</w:t>
      </w:r>
      <w:r w:rsidRPr="000F439A">
        <w:rPr>
          <w:rFonts w:cs="KFGQPC HAFS Uthmanic Script" w:hint="eastAsia"/>
          <w:b/>
          <w:bCs/>
          <w:rtl/>
        </w:rPr>
        <w:t>لصَّٰلِحِينَ</w:t>
      </w:r>
      <w:r w:rsidRPr="000F439A">
        <w:rPr>
          <w:rFonts w:cs="KFGQPC HAFS Uthmanic Script"/>
          <w:b/>
          <w:bCs/>
          <w:rtl/>
        </w:rPr>
        <w:t xml:space="preserve"> ١٠١</w:t>
      </w:r>
      <w:r w:rsidR="00D35F82" w:rsidRPr="000F439A">
        <w:rPr>
          <w:rFonts w:ascii="ATraditional Arabic" w:hAnsi="ATraditional Arabic" w:cs="ATraditional Arabic"/>
          <w:rtl/>
        </w:rPr>
        <w:t>}</w:t>
      </w:r>
      <w:r w:rsidRPr="000F439A">
        <w:rPr>
          <w:rtl/>
        </w:rPr>
        <w:t xml:space="preserve"> </w:t>
      </w:r>
      <w:r w:rsidR="0096294D" w:rsidRPr="000F439A">
        <w:rPr>
          <w:rtl/>
        </w:rPr>
        <w:t>[سورة يوسف</w:t>
      </w:r>
      <w:r w:rsidRPr="000F439A">
        <w:rPr>
          <w:rtl/>
        </w:rPr>
        <w:t>: 10</w:t>
      </w:r>
      <w:r w:rsidR="007B006E" w:rsidRPr="000F439A">
        <w:rPr>
          <w:rtl/>
        </w:rPr>
        <w:t>1]</w:t>
      </w:r>
      <w:bookmarkEnd w:id="380"/>
      <w:r w:rsidR="0096294D" w:rsidRPr="000F439A">
        <w:rPr>
          <w:rtl/>
        </w:rPr>
        <w:t>،</w:t>
      </w:r>
      <w:r w:rsidR="007B006E" w:rsidRPr="000F439A">
        <w:rPr>
          <w:rtl/>
        </w:rPr>
        <w:t xml:space="preserve"> وفي دعاء إبراهيم وإسماعيل -عليهما السلام</w:t>
      </w:r>
      <w:r w:rsidRPr="000F439A">
        <w:rPr>
          <w:rtl/>
        </w:rPr>
        <w:t>- عند بناء ال</w:t>
      </w:r>
      <w:r w:rsidRPr="000F439A">
        <w:rPr>
          <w:rFonts w:hint="eastAsia"/>
          <w:rtl/>
        </w:rPr>
        <w:t>كعبة</w:t>
      </w:r>
      <w:r w:rsidRPr="000F439A">
        <w:rPr>
          <w:rtl/>
        </w:rPr>
        <w:t xml:space="preserve">: </w:t>
      </w:r>
      <w:bookmarkStart w:id="381" w:name="سورةةالبقرةئئ_128_208"/>
      <w:r w:rsidR="00D35F82" w:rsidRPr="000F439A">
        <w:rPr>
          <w:rFonts w:ascii="ATraditional Arabic" w:hAnsi="ATraditional Arabic" w:cs="ATraditional Arabic"/>
          <w:rtl/>
        </w:rPr>
        <w:t>{</w:t>
      </w:r>
      <w:r w:rsidRPr="000F439A">
        <w:rPr>
          <w:rFonts w:cs="KFGQPC HAFS Uthmanic Script"/>
          <w:b/>
          <w:bCs/>
          <w:rtl/>
        </w:rPr>
        <w:t>رَبَّنَا وَ</w:t>
      </w:r>
      <w:r w:rsidRPr="000F439A">
        <w:rPr>
          <w:rFonts w:cs="KFGQPC HAFS Uthmanic Script" w:hint="cs"/>
          <w:b/>
          <w:bCs/>
          <w:rtl/>
        </w:rPr>
        <w:t>ٱ</w:t>
      </w:r>
      <w:r w:rsidRPr="000F439A">
        <w:rPr>
          <w:rFonts w:cs="KFGQPC HAFS Uthmanic Script" w:hint="eastAsia"/>
          <w:b/>
          <w:bCs/>
          <w:rtl/>
        </w:rPr>
        <w:t>جۡعَلۡنَا</w:t>
      </w:r>
      <w:r w:rsidRPr="000F439A">
        <w:rPr>
          <w:rFonts w:cs="KFGQPC HAFS Uthmanic Script"/>
          <w:b/>
          <w:bCs/>
          <w:rtl/>
        </w:rPr>
        <w:t xml:space="preserve"> مُسۡلِمَيۡنِ لَكَ وَمِن ذُرِّيَّتِنَآ أُمَّةٗ مُّسۡلِمَةٗ لَّكَ</w:t>
      </w:r>
      <w:r w:rsidR="00D35F82" w:rsidRPr="000F439A">
        <w:rPr>
          <w:rFonts w:ascii="ATraditional Arabic" w:hAnsi="ATraditional Arabic" w:cs="ATraditional Arabic"/>
          <w:rtl/>
        </w:rPr>
        <w:t>}</w:t>
      </w:r>
      <w:r w:rsidRPr="000F439A">
        <w:rPr>
          <w:rtl/>
        </w:rPr>
        <w:t xml:space="preserve"> [سورة البقرة: 128]</w:t>
      </w:r>
      <w:bookmarkEnd w:id="381"/>
      <w:r w:rsidR="0096294D" w:rsidRPr="000F439A">
        <w:rPr>
          <w:rtl/>
        </w:rPr>
        <w:t>،</w:t>
      </w:r>
      <w:r w:rsidRPr="000F439A">
        <w:rPr>
          <w:rtl/>
        </w:rPr>
        <w:t xml:space="preserve"> وفي وصيَّة يعقوب لأبنائه وردِّهم جاء: </w:t>
      </w:r>
      <w:bookmarkStart w:id="382" w:name="سورةةالبقرةئئ_133_209"/>
      <w:r w:rsidR="00D35F82" w:rsidRPr="000F439A">
        <w:rPr>
          <w:rFonts w:ascii="ATraditional Arabic" w:hAnsi="ATraditional Arabic" w:cs="ATraditional Arabic"/>
          <w:rtl/>
        </w:rPr>
        <w:t>{</w:t>
      </w:r>
      <w:r w:rsidRPr="000F439A">
        <w:rPr>
          <w:rFonts w:cs="KFGQPC HAFS Uthmanic Script"/>
          <w:b/>
          <w:bCs/>
          <w:rtl/>
        </w:rPr>
        <w:t xml:space="preserve">أَمۡ كُنتُمۡ شُهَدَآءَ إِذۡ حَضَرَ يَعۡقُوبَ </w:t>
      </w:r>
      <w:r w:rsidRPr="000F439A">
        <w:rPr>
          <w:rFonts w:cs="KFGQPC HAFS Uthmanic Script" w:hint="cs"/>
          <w:b/>
          <w:bCs/>
          <w:rtl/>
        </w:rPr>
        <w:t>ٱ</w:t>
      </w:r>
      <w:r w:rsidRPr="000F439A">
        <w:rPr>
          <w:rFonts w:cs="KFGQPC HAFS Uthmanic Script" w:hint="eastAsia"/>
          <w:b/>
          <w:bCs/>
          <w:rtl/>
        </w:rPr>
        <w:t>لۡمَوۡتُ</w:t>
      </w:r>
      <w:r w:rsidRPr="000F439A">
        <w:rPr>
          <w:rFonts w:cs="KFGQPC HAFS Uthmanic Script"/>
          <w:b/>
          <w:bCs/>
          <w:rtl/>
        </w:rPr>
        <w:t xml:space="preserve"> إِذۡ قَالَ لِبَنِيهِ مَا تَعۡبُدُونَ مِنۢ بَعۡ</w:t>
      </w:r>
      <w:r w:rsidRPr="000F439A">
        <w:rPr>
          <w:rFonts w:cs="KFGQPC HAFS Uthmanic Script" w:hint="eastAsia"/>
          <w:b/>
          <w:bCs/>
          <w:rtl/>
        </w:rPr>
        <w:t>دِيۖ</w:t>
      </w:r>
      <w:r w:rsidRPr="000F439A">
        <w:rPr>
          <w:rFonts w:cs="KFGQPC HAFS Uthmanic Script"/>
          <w:b/>
          <w:bCs/>
          <w:rtl/>
        </w:rPr>
        <w:t xml:space="preserve"> قَالُواْ نَعۡبُدُ إِلَٰهَكَ وَإِلَٰهَ ءَابَآئِكَ إِبۡرَٰهِـۧمَ وَإِسۡمَٰعِيلَ وَإِسۡحَٰقَ إِلَٰهٗا وَٰحِدٗا وَنَحۡنُ لَهُ</w:t>
      </w:r>
      <w:r w:rsidRPr="000F439A">
        <w:rPr>
          <w:rFonts w:cs="KFGQPC HAFS Uthmanic Script" w:hint="cs"/>
          <w:b/>
          <w:bCs/>
          <w:rtl/>
        </w:rPr>
        <w:t>ۥ</w:t>
      </w:r>
      <w:r w:rsidRPr="000F439A">
        <w:rPr>
          <w:rFonts w:cs="KFGQPC HAFS Uthmanic Script"/>
          <w:b/>
          <w:bCs/>
          <w:rtl/>
        </w:rPr>
        <w:t xml:space="preserve"> مُسۡلِمُونَ ١٣٣</w:t>
      </w:r>
      <w:r w:rsidR="00D35F82" w:rsidRPr="000F439A">
        <w:rPr>
          <w:rFonts w:ascii="ATraditional Arabic" w:hAnsi="ATraditional Arabic" w:cs="ATraditional Arabic"/>
          <w:rtl/>
        </w:rPr>
        <w:t>}</w:t>
      </w:r>
      <w:r w:rsidRPr="000F439A">
        <w:rPr>
          <w:rtl/>
        </w:rPr>
        <w:t xml:space="preserve"> [سورة البقرة: 133]</w:t>
      </w:r>
      <w:bookmarkEnd w:id="382"/>
      <w:r w:rsidR="0096294D" w:rsidRPr="000F439A">
        <w:rPr>
          <w:rtl/>
        </w:rPr>
        <w:t>،</w:t>
      </w:r>
      <w:r w:rsidRPr="000F439A">
        <w:rPr>
          <w:rtl/>
        </w:rPr>
        <w:t xml:space="preserve"> وجاء على حواري عيسى -</w:t>
      </w:r>
      <w:r w:rsidR="007B006E" w:rsidRPr="000F439A">
        <w:rPr>
          <w:rtl/>
        </w:rPr>
        <w:t>عليه السلام</w:t>
      </w:r>
      <w:r w:rsidRPr="000F439A">
        <w:rPr>
          <w:rtl/>
        </w:rPr>
        <w:t xml:space="preserve">-: </w:t>
      </w:r>
      <w:bookmarkStart w:id="383" w:name="سورةةالمائدةئئ_111_210"/>
      <w:r w:rsidR="00D35F82" w:rsidRPr="000F439A">
        <w:rPr>
          <w:rFonts w:ascii="ATraditional Arabic" w:hAnsi="ATraditional Arabic" w:cs="ATraditional Arabic"/>
          <w:rtl/>
        </w:rPr>
        <w:t>{</w:t>
      </w:r>
      <w:r w:rsidRPr="000F439A">
        <w:rPr>
          <w:rFonts w:cs="KFGQPC HAFS Uthmanic Script"/>
          <w:b/>
          <w:bCs/>
          <w:rtl/>
        </w:rPr>
        <w:t xml:space="preserve">وَإِذۡ أَوۡحَيۡتُ إِلَى </w:t>
      </w:r>
      <w:r w:rsidRPr="000F439A">
        <w:rPr>
          <w:rFonts w:cs="KFGQPC HAFS Uthmanic Script" w:hint="cs"/>
          <w:b/>
          <w:bCs/>
          <w:rtl/>
        </w:rPr>
        <w:t>ٱ</w:t>
      </w:r>
      <w:r w:rsidRPr="000F439A">
        <w:rPr>
          <w:rFonts w:cs="KFGQPC HAFS Uthmanic Script" w:hint="eastAsia"/>
          <w:b/>
          <w:bCs/>
          <w:rtl/>
        </w:rPr>
        <w:t>لۡحَوَارِيِّـۧنَ</w:t>
      </w:r>
      <w:r w:rsidRPr="000F439A">
        <w:rPr>
          <w:rFonts w:cs="KFGQPC HAFS Uthmanic Script"/>
          <w:b/>
          <w:bCs/>
          <w:rtl/>
        </w:rPr>
        <w:t xml:space="preserve"> أَنۡ ءَامِ</w:t>
      </w:r>
      <w:r w:rsidRPr="000F439A">
        <w:rPr>
          <w:rFonts w:cs="KFGQPC HAFS Uthmanic Script" w:hint="eastAsia"/>
          <w:b/>
          <w:bCs/>
          <w:rtl/>
        </w:rPr>
        <w:t>نُواْ</w:t>
      </w:r>
      <w:r w:rsidRPr="000F439A">
        <w:rPr>
          <w:rFonts w:cs="KFGQPC HAFS Uthmanic Script"/>
          <w:b/>
          <w:bCs/>
          <w:rtl/>
        </w:rPr>
        <w:t xml:space="preserve"> بِي وَبِرَسُولِي قَالُوٓاْ ءَامَنَّا وَ</w:t>
      </w:r>
      <w:r w:rsidRPr="000F439A">
        <w:rPr>
          <w:rFonts w:cs="KFGQPC HAFS Uthmanic Script" w:hint="cs"/>
          <w:b/>
          <w:bCs/>
          <w:rtl/>
        </w:rPr>
        <w:t>ٱ</w:t>
      </w:r>
      <w:r w:rsidRPr="000F439A">
        <w:rPr>
          <w:rFonts w:cs="KFGQPC HAFS Uthmanic Script" w:hint="eastAsia"/>
          <w:b/>
          <w:bCs/>
          <w:rtl/>
        </w:rPr>
        <w:t>شۡهَدۡ</w:t>
      </w:r>
      <w:r w:rsidRPr="000F439A">
        <w:rPr>
          <w:rFonts w:cs="KFGQPC HAFS Uthmanic Script"/>
          <w:b/>
          <w:bCs/>
          <w:rtl/>
        </w:rPr>
        <w:t xml:space="preserve"> بِأَنَّنَا مُسۡلِمُونَ ١١١</w:t>
      </w:r>
      <w:r w:rsidR="00D35F82" w:rsidRPr="000F439A">
        <w:rPr>
          <w:rFonts w:ascii="ATraditional Arabic" w:hAnsi="ATraditional Arabic" w:cs="ATraditional Arabic"/>
          <w:rtl/>
        </w:rPr>
        <w:t>}</w:t>
      </w:r>
      <w:r w:rsidRPr="000F439A">
        <w:rPr>
          <w:rtl/>
        </w:rPr>
        <w:t xml:space="preserve"> [سورة المائدة: 111]</w:t>
      </w:r>
      <w:bookmarkEnd w:id="383"/>
      <w:r w:rsidR="0096294D" w:rsidRPr="000F439A">
        <w:rPr>
          <w:rtl/>
        </w:rPr>
        <w:t>.</w:t>
      </w:r>
    </w:p>
    <w:p w14:paraId="28DECEC8" w14:textId="77777777" w:rsidR="007B006E" w:rsidRPr="000F439A" w:rsidRDefault="004F3127" w:rsidP="00924FD3">
      <w:pPr>
        <w:spacing w:line="264" w:lineRule="auto"/>
        <w:rPr>
          <w:rtl/>
        </w:rPr>
      </w:pPr>
      <w:r w:rsidRPr="000F439A">
        <w:rPr>
          <w:rFonts w:hint="eastAsia"/>
          <w:rtl/>
        </w:rPr>
        <w:t>وجاء</w:t>
      </w:r>
      <w:r w:rsidR="007B006E" w:rsidRPr="000F439A">
        <w:rPr>
          <w:rtl/>
        </w:rPr>
        <w:t xml:space="preserve"> في حديث رسول الله</w:t>
      </w:r>
      <w:r w:rsidR="007B006E" w:rsidRPr="000F439A">
        <w:rPr>
          <w:rFonts w:hint="cs"/>
          <w:rtl/>
        </w:rPr>
        <w:t xml:space="preserve"> –صلى الله عليه وآله وسلم–</w:t>
      </w:r>
      <w:r w:rsidRPr="000F439A">
        <w:rPr>
          <w:rtl/>
        </w:rPr>
        <w:t xml:space="preserve">: </w:t>
      </w:r>
      <w:bookmarkStart w:id="384" w:name="حديث_0008"/>
      <w:r w:rsidR="007B006E" w:rsidRPr="000F439A">
        <w:rPr>
          <w:rtl/>
        </w:rPr>
        <w:t>((والأنبياء إخوة لعلات</w:t>
      </w:r>
      <w:r w:rsidR="0096294D" w:rsidRPr="000F439A">
        <w:rPr>
          <w:rtl/>
        </w:rPr>
        <w:t>،</w:t>
      </w:r>
      <w:r w:rsidR="007B006E" w:rsidRPr="000F439A">
        <w:rPr>
          <w:rtl/>
        </w:rPr>
        <w:t xml:space="preserve"> أمهاتهم شتى ودينهم واحد))</w:t>
      </w:r>
      <w:bookmarkEnd w:id="384"/>
      <w:r w:rsidR="007B006E" w:rsidRPr="000F439A">
        <w:rPr>
          <w:vertAlign w:val="superscript"/>
          <w:rtl/>
        </w:rPr>
        <w:t>(</w:t>
      </w:r>
      <w:r w:rsidR="007B006E" w:rsidRPr="000F439A">
        <w:rPr>
          <w:vertAlign w:val="superscript"/>
          <w:rtl/>
        </w:rPr>
        <w:footnoteReference w:id="288"/>
      </w:r>
      <w:r w:rsidR="007B006E" w:rsidRPr="000F439A">
        <w:rPr>
          <w:vertAlign w:val="superscript"/>
          <w:rtl/>
        </w:rPr>
        <w:t>)</w:t>
      </w:r>
      <w:r w:rsidR="0096294D" w:rsidRPr="000F439A">
        <w:rPr>
          <w:rFonts w:hint="cs"/>
          <w:rtl/>
        </w:rPr>
        <w:t>.</w:t>
      </w:r>
      <w:r w:rsidR="007B006E" w:rsidRPr="000F439A">
        <w:rPr>
          <w:rFonts w:hint="cs"/>
          <w:rtl/>
        </w:rPr>
        <w:t xml:space="preserve"> </w:t>
      </w:r>
    </w:p>
    <w:p w14:paraId="06AF8CA0" w14:textId="77777777" w:rsidR="004F3127" w:rsidRPr="000F439A" w:rsidRDefault="004F3127" w:rsidP="007B006E">
      <w:pPr>
        <w:rPr>
          <w:rtl/>
        </w:rPr>
      </w:pPr>
      <w:r w:rsidRPr="000F439A">
        <w:rPr>
          <w:rFonts w:hint="eastAsia"/>
          <w:rtl/>
        </w:rPr>
        <w:lastRenderedPageBreak/>
        <w:t>فكل</w:t>
      </w:r>
      <w:r w:rsidRPr="000F439A">
        <w:rPr>
          <w:rtl/>
        </w:rPr>
        <w:t xml:space="preserve"> الأنبياء أرسِلوا بأصول العقائد: كتوحيد الله –سبحانه وتعالى– والإيمان بالأنبياء والمرسلين الذين سبَقوهم</w:t>
      </w:r>
      <w:r w:rsidR="0096294D" w:rsidRPr="000F439A">
        <w:rPr>
          <w:rtl/>
        </w:rPr>
        <w:t>،</w:t>
      </w:r>
      <w:r w:rsidRPr="000F439A">
        <w:rPr>
          <w:rtl/>
        </w:rPr>
        <w:t xml:space="preserve"> والإيمان باليوم الآخر</w:t>
      </w:r>
      <w:r w:rsidR="0096294D" w:rsidRPr="000F439A">
        <w:rPr>
          <w:rtl/>
        </w:rPr>
        <w:t>،</w:t>
      </w:r>
      <w:r w:rsidRPr="000F439A">
        <w:rPr>
          <w:rtl/>
        </w:rPr>
        <w:t xml:space="preserve"> وكلهم دعَوا إلى الالتِزام بأصول العبادات وأمهات الأخلاق</w:t>
      </w:r>
      <w:r w:rsidR="0096294D" w:rsidRPr="000F439A">
        <w:rPr>
          <w:rtl/>
        </w:rPr>
        <w:t>،</w:t>
      </w:r>
      <w:r w:rsidRPr="000F439A">
        <w:rPr>
          <w:rtl/>
        </w:rPr>
        <w:t xml:space="preserve"> أما فروع الشرائع فتختلِف من نبي إلى آخر</w:t>
      </w:r>
      <w:r w:rsidR="0096294D" w:rsidRPr="000F439A">
        <w:rPr>
          <w:rtl/>
        </w:rPr>
        <w:t>؛</w:t>
      </w:r>
      <w:r w:rsidRPr="000F439A">
        <w:rPr>
          <w:rtl/>
        </w:rPr>
        <w:t xml:space="preserve"> لأن الشرائع تَنزِل لتنظيم ا</w:t>
      </w:r>
      <w:r w:rsidRPr="000F439A">
        <w:rPr>
          <w:rFonts w:hint="eastAsia"/>
          <w:rtl/>
        </w:rPr>
        <w:t>لمجتمعات</w:t>
      </w:r>
      <w:r w:rsidRPr="000F439A">
        <w:rPr>
          <w:rtl/>
        </w:rPr>
        <w:t xml:space="preserve"> ومحارَبة الانحرافات السلوكية فيها</w:t>
      </w:r>
      <w:r w:rsidR="0096294D" w:rsidRPr="000F439A">
        <w:rPr>
          <w:rtl/>
        </w:rPr>
        <w:t>؛</w:t>
      </w:r>
      <w:r w:rsidRPr="000F439A">
        <w:rPr>
          <w:rtl/>
        </w:rPr>
        <w:t xml:space="preserve"> والأمراض الاجتماعية تختلِف من أمة إلى أخرى</w:t>
      </w:r>
      <w:r w:rsidR="0096294D" w:rsidRPr="000F439A">
        <w:rPr>
          <w:rtl/>
        </w:rPr>
        <w:t>؛</w:t>
      </w:r>
      <w:r w:rsidRPr="000F439A">
        <w:rPr>
          <w:rtl/>
        </w:rPr>
        <w:t xml:space="preserve"> لذا تتنوَّع الشرائع حسْب اختلاف المجتمعات وأمراضها</w:t>
      </w:r>
      <w:r w:rsidR="0096294D" w:rsidRPr="000F439A">
        <w:rPr>
          <w:rtl/>
        </w:rPr>
        <w:t>؛</w:t>
      </w:r>
      <w:r w:rsidRPr="000F439A">
        <w:rPr>
          <w:rtl/>
        </w:rPr>
        <w:t xml:space="preserve"> يقول </w:t>
      </w:r>
      <w:r w:rsidR="007B006E" w:rsidRPr="000F439A">
        <w:rPr>
          <w:rFonts w:hint="cs"/>
          <w:rtl/>
        </w:rPr>
        <w:t>تعالى</w:t>
      </w:r>
      <w:r w:rsidRPr="000F439A">
        <w:rPr>
          <w:rtl/>
        </w:rPr>
        <w:t>:</w:t>
      </w:r>
      <w:r w:rsidR="007B006E" w:rsidRPr="000F439A">
        <w:rPr>
          <w:rFonts w:hint="cs"/>
          <w:rtl/>
        </w:rPr>
        <w:t xml:space="preserve"> </w:t>
      </w:r>
      <w:bookmarkStart w:id="385" w:name="سورةةالمائدةئئ_48_211"/>
      <w:r w:rsidR="00D35F82" w:rsidRPr="000F439A">
        <w:rPr>
          <w:rFonts w:ascii="ATraditional Arabic" w:hAnsi="ATraditional Arabic" w:cs="ATraditional Arabic"/>
          <w:rtl/>
        </w:rPr>
        <w:t>{</w:t>
      </w:r>
      <w:r w:rsidRPr="000F439A">
        <w:rPr>
          <w:rFonts w:cs="KFGQPC HAFS Uthmanic Script"/>
          <w:b/>
          <w:bCs/>
          <w:rtl/>
        </w:rPr>
        <w:t>لِكُلّٖ جَعَلۡنَا مِنكُمۡ شِرۡعَةٗ وَمِنۡهَاجٗاۚ</w:t>
      </w:r>
      <w:r w:rsidR="00D35F82" w:rsidRPr="000F439A">
        <w:rPr>
          <w:rFonts w:ascii="ATraditional Arabic" w:hAnsi="ATraditional Arabic" w:cs="ATraditional Arabic"/>
          <w:rtl/>
        </w:rPr>
        <w:t>}</w:t>
      </w:r>
      <w:r w:rsidRPr="000F439A">
        <w:rPr>
          <w:rtl/>
        </w:rPr>
        <w:t xml:space="preserve"> [سورة المائدة: 48]</w:t>
      </w:r>
      <w:bookmarkEnd w:id="385"/>
      <w:r w:rsidR="0096294D" w:rsidRPr="000F439A">
        <w:rPr>
          <w:rtl/>
        </w:rPr>
        <w:t>.</w:t>
      </w:r>
    </w:p>
    <w:p w14:paraId="17B291EC" w14:textId="77777777" w:rsidR="004F3127" w:rsidRPr="000F439A" w:rsidRDefault="004F3127" w:rsidP="007B006E">
      <w:pPr>
        <w:pStyle w:val="5"/>
        <w:rPr>
          <w:rtl/>
        </w:rPr>
      </w:pPr>
      <w:bookmarkStart w:id="386" w:name="_Toc160896377"/>
      <w:r w:rsidRPr="000F439A">
        <w:rPr>
          <w:rFonts w:hint="eastAsia"/>
          <w:rtl/>
        </w:rPr>
        <w:t>المسألة</w:t>
      </w:r>
      <w:r w:rsidRPr="000F439A">
        <w:rPr>
          <w:rtl/>
        </w:rPr>
        <w:t xml:space="preserve"> الثامنة: خصائص نبينا محمد –صلى الله عليه وسلم–:</w:t>
      </w:r>
      <w:bookmarkEnd w:id="386"/>
    </w:p>
    <w:p w14:paraId="3894BC43" w14:textId="77777777" w:rsidR="007B006E" w:rsidRPr="000F439A" w:rsidRDefault="007B006E" w:rsidP="004F3127">
      <w:pPr>
        <w:rPr>
          <w:rtl/>
        </w:rPr>
      </w:pPr>
      <w:r w:rsidRPr="000F439A">
        <w:rPr>
          <w:rFonts w:hint="cs"/>
          <w:rtl/>
        </w:rPr>
        <w:t xml:space="preserve">من خصائص نبينا –صلى الله عليه وآله وسلم– الآتي: </w:t>
      </w:r>
    </w:p>
    <w:p w14:paraId="3D0732A7" w14:textId="77777777" w:rsidR="004F3127" w:rsidRPr="000F439A" w:rsidRDefault="004F3127" w:rsidP="00C54F79">
      <w:pPr>
        <w:numPr>
          <w:ilvl w:val="0"/>
          <w:numId w:val="55"/>
        </w:numPr>
        <w:ind w:left="1134" w:hanging="567"/>
        <w:rPr>
          <w:rtl/>
        </w:rPr>
      </w:pPr>
      <w:r w:rsidRPr="000F439A">
        <w:rPr>
          <w:rtl/>
        </w:rPr>
        <w:t>عموم رسالته لكافة الثقلين من الجن والإنس فلا يسع أحدًا منهم إلا اتباعه والإيمان برسالته</w:t>
      </w:r>
      <w:r w:rsidR="0096294D" w:rsidRPr="000F439A">
        <w:rPr>
          <w:rtl/>
        </w:rPr>
        <w:t>.</w:t>
      </w:r>
      <w:r w:rsidRPr="000F439A">
        <w:rPr>
          <w:rtl/>
        </w:rPr>
        <w:t xml:space="preserve"> قال تعالى: </w:t>
      </w:r>
      <w:bookmarkStart w:id="387" w:name="سورةةسبأئئ_28_212"/>
      <w:r w:rsidR="00D35F82" w:rsidRPr="000F439A">
        <w:rPr>
          <w:rFonts w:ascii="ATraditional Arabic" w:hAnsi="ATraditional Arabic" w:cs="ATraditional Arabic"/>
          <w:rtl/>
        </w:rPr>
        <w:t>{</w:t>
      </w:r>
      <w:r w:rsidRPr="000F439A">
        <w:rPr>
          <w:rFonts w:cs="KFGQPC HAFS Uthmanic Script"/>
          <w:b/>
          <w:bCs/>
          <w:rtl/>
        </w:rPr>
        <w:t>وَمَآ أَرۡسَلۡنَٰكَ إِلَّا كَآفَّةٗ لِّلنَّاسِ بَشِيرٗا وَنَذِيرٗا</w:t>
      </w:r>
      <w:r w:rsidR="00D35F82" w:rsidRPr="000F439A">
        <w:rPr>
          <w:rFonts w:ascii="ATraditional Arabic" w:hAnsi="ATraditional Arabic" w:cs="ATraditional Arabic"/>
          <w:rtl/>
        </w:rPr>
        <w:t>}</w:t>
      </w:r>
      <w:r w:rsidRPr="000F439A">
        <w:rPr>
          <w:rtl/>
        </w:rPr>
        <w:t xml:space="preserve"> </w:t>
      </w:r>
      <w:r w:rsidR="0096294D" w:rsidRPr="000F439A">
        <w:rPr>
          <w:rtl/>
        </w:rPr>
        <w:t>[سورة سبأ</w:t>
      </w:r>
      <w:r w:rsidRPr="000F439A">
        <w:rPr>
          <w:rtl/>
        </w:rPr>
        <w:t>: 28]</w:t>
      </w:r>
      <w:bookmarkEnd w:id="387"/>
      <w:r w:rsidR="0096294D" w:rsidRPr="000F439A">
        <w:rPr>
          <w:rtl/>
        </w:rPr>
        <w:t>.</w:t>
      </w:r>
      <w:r w:rsidRPr="000F439A">
        <w:rPr>
          <w:rtl/>
        </w:rPr>
        <w:t xml:space="preserve"> وقال تعالى: </w:t>
      </w:r>
      <w:bookmarkStart w:id="388" w:name="سورةةالفرقانئئ_1_213"/>
      <w:r w:rsidR="00D35F82" w:rsidRPr="000F439A">
        <w:rPr>
          <w:rFonts w:ascii="ATraditional Arabic" w:hAnsi="ATraditional Arabic" w:cs="ATraditional Arabic"/>
          <w:rtl/>
        </w:rPr>
        <w:t>{</w:t>
      </w:r>
      <w:r w:rsidRPr="000F439A">
        <w:rPr>
          <w:rFonts w:cs="KFGQPC HAFS Uthmanic Script"/>
          <w:b/>
          <w:bCs/>
          <w:rtl/>
        </w:rPr>
        <w:t xml:space="preserve">تَبَارَكَ </w:t>
      </w:r>
      <w:r w:rsidRPr="000F439A">
        <w:rPr>
          <w:rFonts w:cs="KFGQPC HAFS Uthmanic Script" w:hint="cs"/>
          <w:b/>
          <w:bCs/>
          <w:rtl/>
        </w:rPr>
        <w:t>ٱ</w:t>
      </w:r>
      <w:r w:rsidRPr="000F439A">
        <w:rPr>
          <w:rFonts w:cs="KFGQPC HAFS Uthmanic Script" w:hint="eastAsia"/>
          <w:b/>
          <w:bCs/>
          <w:rtl/>
        </w:rPr>
        <w:t>لَّذِي</w:t>
      </w:r>
      <w:r w:rsidRPr="000F439A">
        <w:rPr>
          <w:rFonts w:cs="KFGQPC HAFS Uthmanic Script"/>
          <w:b/>
          <w:bCs/>
          <w:rtl/>
        </w:rPr>
        <w:t xml:space="preserve"> نَزَّلَ </w:t>
      </w:r>
      <w:r w:rsidRPr="000F439A">
        <w:rPr>
          <w:rFonts w:cs="KFGQPC HAFS Uthmanic Script" w:hint="cs"/>
          <w:b/>
          <w:bCs/>
          <w:rtl/>
        </w:rPr>
        <w:t>ٱ</w:t>
      </w:r>
      <w:r w:rsidRPr="000F439A">
        <w:rPr>
          <w:rFonts w:cs="KFGQPC HAFS Uthmanic Script" w:hint="eastAsia"/>
          <w:b/>
          <w:bCs/>
          <w:rtl/>
        </w:rPr>
        <w:t>لۡفُرۡقَانَ</w:t>
      </w:r>
      <w:r w:rsidRPr="000F439A">
        <w:rPr>
          <w:rFonts w:cs="KFGQPC HAFS Uthmanic Script"/>
          <w:b/>
          <w:bCs/>
          <w:rtl/>
        </w:rPr>
        <w:t xml:space="preserve"> عَلَىٰ عَبۡدِه</w:t>
      </w:r>
      <w:r w:rsidRPr="000F439A">
        <w:rPr>
          <w:rFonts w:cs="KFGQPC HAFS Uthmanic Script" w:hint="eastAsia"/>
          <w:b/>
          <w:bCs/>
          <w:rtl/>
        </w:rPr>
        <w:t>ِ</w:t>
      </w:r>
      <w:r w:rsidRPr="000F439A">
        <w:rPr>
          <w:rFonts w:cs="KFGQPC HAFS Uthmanic Script" w:hint="cs"/>
          <w:b/>
          <w:bCs/>
          <w:rtl/>
        </w:rPr>
        <w:t>ۦ</w:t>
      </w:r>
      <w:r w:rsidRPr="000F439A">
        <w:rPr>
          <w:rFonts w:cs="KFGQPC HAFS Uthmanic Script"/>
          <w:b/>
          <w:bCs/>
          <w:rtl/>
        </w:rPr>
        <w:t xml:space="preserve"> لِيَكُونَ لِلۡعَٰلَمِينَ نَذِيرًا ١</w:t>
      </w:r>
      <w:r w:rsidR="00D35F82" w:rsidRPr="000F439A">
        <w:rPr>
          <w:rFonts w:ascii="ATraditional Arabic" w:hAnsi="ATraditional Arabic" w:cs="ATraditional Arabic"/>
          <w:rtl/>
        </w:rPr>
        <w:t>}</w:t>
      </w:r>
      <w:r w:rsidRPr="000F439A">
        <w:rPr>
          <w:rtl/>
        </w:rPr>
        <w:t xml:space="preserve"> [سورة الفرقان: 1]</w:t>
      </w:r>
      <w:bookmarkEnd w:id="388"/>
      <w:r w:rsidR="0096294D" w:rsidRPr="000F439A">
        <w:rPr>
          <w:rtl/>
        </w:rPr>
        <w:t>.</w:t>
      </w:r>
    </w:p>
    <w:p w14:paraId="582F021D" w14:textId="77777777" w:rsidR="004F3127" w:rsidRPr="000F439A" w:rsidRDefault="004F3127" w:rsidP="00C54F79">
      <w:pPr>
        <w:numPr>
          <w:ilvl w:val="0"/>
          <w:numId w:val="55"/>
        </w:numPr>
        <w:ind w:left="1134" w:hanging="567"/>
        <w:rPr>
          <w:rtl/>
        </w:rPr>
      </w:pPr>
      <w:r w:rsidRPr="000F439A">
        <w:rPr>
          <w:rtl/>
        </w:rPr>
        <w:t>أنه خاتم الأنبياء والمرسلين كما دلت على ذلك النصوص</w:t>
      </w:r>
      <w:r w:rsidR="0096294D" w:rsidRPr="000F439A">
        <w:rPr>
          <w:rtl/>
        </w:rPr>
        <w:t>.</w:t>
      </w:r>
      <w:r w:rsidRPr="000F439A">
        <w:rPr>
          <w:rtl/>
        </w:rPr>
        <w:t xml:space="preserve"> قال تعالى: </w:t>
      </w:r>
      <w:bookmarkStart w:id="389" w:name="سورةةالأحزابئئ_40_214"/>
      <w:r w:rsidR="00D35F82" w:rsidRPr="000F439A">
        <w:rPr>
          <w:rFonts w:ascii="ATraditional Arabic" w:hAnsi="ATraditional Arabic" w:cs="ATraditional Arabic"/>
          <w:rtl/>
        </w:rPr>
        <w:t>{</w:t>
      </w:r>
      <w:r w:rsidRPr="000F439A">
        <w:rPr>
          <w:rFonts w:cs="KFGQPC HAFS Uthmanic Script"/>
          <w:b/>
          <w:bCs/>
          <w:rtl/>
        </w:rPr>
        <w:t xml:space="preserve">مَّا كَانَ مُحَمَّدٌ أَبَآ أَحَدٖ مِّن رِّجَالِكُمۡ وَلَٰكِن رَّسُولَ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وَخَاتَمَ </w:t>
      </w:r>
      <w:r w:rsidRPr="000F439A">
        <w:rPr>
          <w:rFonts w:cs="KFGQPC HAFS Uthmanic Script" w:hint="cs"/>
          <w:b/>
          <w:bCs/>
          <w:rtl/>
        </w:rPr>
        <w:t>ٱ</w:t>
      </w:r>
      <w:r w:rsidRPr="000F439A">
        <w:rPr>
          <w:rFonts w:cs="KFGQPC HAFS Uthmanic Script" w:hint="eastAsia"/>
          <w:b/>
          <w:bCs/>
          <w:rtl/>
        </w:rPr>
        <w:t>لنَّبِيِّـۧنَۗ</w:t>
      </w:r>
      <w:r w:rsidR="00D35F82" w:rsidRPr="000F439A">
        <w:rPr>
          <w:rFonts w:ascii="ATraditional Arabic" w:hAnsi="ATraditional Arabic" w:cs="ATraditional Arabic"/>
          <w:rtl/>
        </w:rPr>
        <w:t>}</w:t>
      </w:r>
      <w:r w:rsidRPr="000F439A">
        <w:rPr>
          <w:rtl/>
        </w:rPr>
        <w:t xml:space="preserve"> [سورة الأحزاب: 40]</w:t>
      </w:r>
      <w:bookmarkEnd w:id="389"/>
      <w:r w:rsidR="0096294D" w:rsidRPr="000F439A">
        <w:rPr>
          <w:rtl/>
        </w:rPr>
        <w:t>.</w:t>
      </w:r>
    </w:p>
    <w:p w14:paraId="1E70FD63" w14:textId="77777777" w:rsidR="004F3127" w:rsidRPr="000F439A" w:rsidRDefault="004F3127" w:rsidP="00C54F79">
      <w:pPr>
        <w:numPr>
          <w:ilvl w:val="0"/>
          <w:numId w:val="55"/>
        </w:numPr>
        <w:ind w:left="1134" w:hanging="567"/>
        <w:rPr>
          <w:rtl/>
        </w:rPr>
      </w:pPr>
      <w:r w:rsidRPr="000F439A">
        <w:rPr>
          <w:rtl/>
        </w:rPr>
        <w:t>أن الله أيده بأعظم معجزة وأظهر آية وهو القرآن العظيم</w:t>
      </w:r>
      <w:r w:rsidR="0096294D" w:rsidRPr="000F439A">
        <w:rPr>
          <w:rtl/>
        </w:rPr>
        <w:t>،</w:t>
      </w:r>
      <w:r w:rsidRPr="000F439A">
        <w:rPr>
          <w:rtl/>
        </w:rPr>
        <w:t xml:space="preserve"> كلام الله المحفوظ من التغيير والتبديل</w:t>
      </w:r>
      <w:r w:rsidR="0096294D" w:rsidRPr="000F439A">
        <w:rPr>
          <w:rtl/>
        </w:rPr>
        <w:t>،</w:t>
      </w:r>
      <w:r w:rsidRPr="000F439A">
        <w:rPr>
          <w:rtl/>
        </w:rPr>
        <w:t xml:space="preserve"> الباقي في الأمة إلى أن يأذن الله برفعه إليه</w:t>
      </w:r>
      <w:r w:rsidR="0096294D" w:rsidRPr="000F439A">
        <w:rPr>
          <w:rtl/>
        </w:rPr>
        <w:t>.</w:t>
      </w:r>
      <w:r w:rsidRPr="000F439A">
        <w:rPr>
          <w:rtl/>
        </w:rPr>
        <w:t xml:space="preserve"> قال الله –تبارك وتعالى–:</w:t>
      </w:r>
      <w:r w:rsidR="007B006E" w:rsidRPr="000F439A">
        <w:rPr>
          <w:rFonts w:hint="cs"/>
          <w:rtl/>
        </w:rPr>
        <w:t xml:space="preserve"> </w:t>
      </w:r>
      <w:bookmarkStart w:id="390" w:name="سورةةالإسراءئئ_88_215"/>
      <w:r w:rsidR="00D35F82" w:rsidRPr="000F439A">
        <w:rPr>
          <w:rFonts w:ascii="ATraditional Arabic" w:hAnsi="ATraditional Arabic" w:cs="ATraditional Arabic"/>
          <w:rtl/>
        </w:rPr>
        <w:t>{</w:t>
      </w:r>
      <w:r w:rsidRPr="000F439A">
        <w:rPr>
          <w:rFonts w:cs="KFGQPC HAFS Uthmanic Script"/>
          <w:b/>
          <w:bCs/>
          <w:rtl/>
        </w:rPr>
        <w:t xml:space="preserve">قُل لَّئِنِ </w:t>
      </w:r>
      <w:r w:rsidRPr="000F439A">
        <w:rPr>
          <w:rFonts w:cs="KFGQPC HAFS Uthmanic Script" w:hint="cs"/>
          <w:b/>
          <w:bCs/>
          <w:rtl/>
        </w:rPr>
        <w:t>ٱ</w:t>
      </w:r>
      <w:r w:rsidRPr="000F439A">
        <w:rPr>
          <w:rFonts w:cs="KFGQPC HAFS Uthmanic Script" w:hint="eastAsia"/>
          <w:b/>
          <w:bCs/>
          <w:rtl/>
        </w:rPr>
        <w:t>جۡتَمَعَتِ</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لۡإِنسُ</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لۡجِنُّ</w:t>
      </w:r>
      <w:r w:rsidRPr="000F439A">
        <w:rPr>
          <w:rFonts w:cs="KFGQPC HAFS Uthmanic Script"/>
          <w:b/>
          <w:bCs/>
          <w:rtl/>
        </w:rPr>
        <w:t xml:space="preserve"> عَلَىٰٓ أَن يَأۡتُواْ بِمِثۡلِ هَٰذَا </w:t>
      </w:r>
      <w:r w:rsidRPr="000F439A">
        <w:rPr>
          <w:rFonts w:cs="KFGQPC HAFS Uthmanic Script" w:hint="cs"/>
          <w:b/>
          <w:bCs/>
          <w:rtl/>
        </w:rPr>
        <w:t>ٱ</w:t>
      </w:r>
      <w:r w:rsidRPr="000F439A">
        <w:rPr>
          <w:rFonts w:cs="KFGQPC HAFS Uthmanic Script" w:hint="eastAsia"/>
          <w:b/>
          <w:bCs/>
          <w:rtl/>
        </w:rPr>
        <w:t>لۡقُرۡءَانِ</w:t>
      </w:r>
      <w:r w:rsidRPr="000F439A">
        <w:rPr>
          <w:rFonts w:cs="KFGQPC HAFS Uthmanic Script"/>
          <w:b/>
          <w:bCs/>
          <w:rtl/>
        </w:rPr>
        <w:t xml:space="preserve"> لَا يَأۡتُونَ بِمِثۡلِهِ</w:t>
      </w:r>
      <w:r w:rsidRPr="000F439A">
        <w:rPr>
          <w:rFonts w:cs="KFGQPC HAFS Uthmanic Script" w:hint="cs"/>
          <w:b/>
          <w:bCs/>
          <w:rtl/>
        </w:rPr>
        <w:t>ۦ</w:t>
      </w:r>
      <w:r w:rsidRPr="000F439A">
        <w:rPr>
          <w:rFonts w:cs="KFGQPC HAFS Uthmanic Script"/>
          <w:b/>
          <w:bCs/>
          <w:rtl/>
        </w:rPr>
        <w:t xml:space="preserve"> وَلَوۡ كَانَ بَعۡضُهُمۡ لِبَعۡضٖ ظَهِيرٗا ٨٨</w:t>
      </w:r>
      <w:r w:rsidR="00D35F82" w:rsidRPr="000F439A">
        <w:rPr>
          <w:rFonts w:ascii="ATraditional Arabic" w:hAnsi="ATraditional Arabic" w:cs="ATraditional Arabic"/>
          <w:rtl/>
        </w:rPr>
        <w:t>}</w:t>
      </w:r>
      <w:r w:rsidRPr="000F439A">
        <w:rPr>
          <w:rtl/>
        </w:rPr>
        <w:t xml:space="preserve"> [سورة الإسراء: 88]</w:t>
      </w:r>
      <w:bookmarkEnd w:id="390"/>
      <w:r w:rsidR="0096294D" w:rsidRPr="000F439A">
        <w:rPr>
          <w:rtl/>
        </w:rPr>
        <w:t>.</w:t>
      </w:r>
      <w:r w:rsidRPr="000F439A">
        <w:rPr>
          <w:rtl/>
        </w:rPr>
        <w:t xml:space="preserve"> وقال تعالى: </w:t>
      </w:r>
      <w:bookmarkStart w:id="391" w:name="سورةةالعنكبوتئئ_51_216"/>
      <w:r w:rsidR="00D35F82" w:rsidRPr="000F439A">
        <w:rPr>
          <w:rFonts w:ascii="ATraditional Arabic" w:hAnsi="ATraditional Arabic" w:cs="ATraditional Arabic"/>
          <w:rtl/>
        </w:rPr>
        <w:t>{</w:t>
      </w:r>
      <w:r w:rsidRPr="000F439A">
        <w:rPr>
          <w:rFonts w:cs="KFGQPC HAFS Uthmanic Script"/>
          <w:b/>
          <w:bCs/>
          <w:rtl/>
        </w:rPr>
        <w:t xml:space="preserve">أَوَلَمۡ يَكۡفِهِمۡ أَنَّآ أَنزَلۡنَا عَلَيۡكَ </w:t>
      </w:r>
      <w:r w:rsidRPr="000F439A">
        <w:rPr>
          <w:rFonts w:cs="KFGQPC HAFS Uthmanic Script" w:hint="cs"/>
          <w:b/>
          <w:bCs/>
          <w:rtl/>
        </w:rPr>
        <w:t>ٱ</w:t>
      </w:r>
      <w:r w:rsidRPr="000F439A">
        <w:rPr>
          <w:rFonts w:cs="KFGQPC HAFS Uthmanic Script" w:hint="eastAsia"/>
          <w:b/>
          <w:bCs/>
          <w:rtl/>
        </w:rPr>
        <w:t>لۡكِتَٰبَ</w:t>
      </w:r>
      <w:r w:rsidRPr="000F439A">
        <w:rPr>
          <w:rFonts w:cs="KFGQPC HAFS Uthmanic Script"/>
          <w:b/>
          <w:bCs/>
          <w:rtl/>
        </w:rPr>
        <w:t xml:space="preserve"> يُتۡلَىٰ عَلَيۡهِمۡۚ إِنَّ فِي ذَٰلِكَ لَرَحۡمَةٗ وَذِكۡرَىٰ لِقَوۡمٖ يُؤۡمِنُونَ ٥١</w:t>
      </w:r>
      <w:r w:rsidR="00D35F82" w:rsidRPr="000F439A">
        <w:rPr>
          <w:rFonts w:ascii="ATraditional Arabic" w:hAnsi="ATraditional Arabic" w:cs="ATraditional Arabic"/>
          <w:rtl/>
        </w:rPr>
        <w:t>}</w:t>
      </w:r>
      <w:r w:rsidRPr="000F439A">
        <w:rPr>
          <w:rtl/>
        </w:rPr>
        <w:t xml:space="preserve"> [</w:t>
      </w:r>
      <w:r w:rsidRPr="000F439A">
        <w:rPr>
          <w:rFonts w:hint="eastAsia"/>
          <w:rtl/>
        </w:rPr>
        <w:t>سورة</w:t>
      </w:r>
      <w:r w:rsidRPr="000F439A">
        <w:rPr>
          <w:rtl/>
        </w:rPr>
        <w:t xml:space="preserve"> العنكبوت: 51]</w:t>
      </w:r>
      <w:bookmarkEnd w:id="391"/>
      <w:r w:rsidR="002C3BDC" w:rsidRPr="000F439A">
        <w:rPr>
          <w:rFonts w:hint="cs"/>
          <w:rtl/>
        </w:rPr>
        <w:t>.</w:t>
      </w:r>
    </w:p>
    <w:p w14:paraId="6FB57330" w14:textId="77777777" w:rsidR="004F3127" w:rsidRPr="000F439A" w:rsidRDefault="004F3127" w:rsidP="00C54F79">
      <w:pPr>
        <w:numPr>
          <w:ilvl w:val="0"/>
          <w:numId w:val="55"/>
        </w:numPr>
        <w:ind w:left="1134" w:hanging="567"/>
        <w:rPr>
          <w:rtl/>
        </w:rPr>
      </w:pPr>
      <w:r w:rsidRPr="000F439A">
        <w:rPr>
          <w:rtl/>
        </w:rPr>
        <w:t>أن أمته خير الأمم وأكثر أهل الجنة</w:t>
      </w:r>
      <w:r w:rsidR="0096294D" w:rsidRPr="000F439A">
        <w:rPr>
          <w:rtl/>
        </w:rPr>
        <w:t>.</w:t>
      </w:r>
      <w:r w:rsidRPr="000F439A">
        <w:rPr>
          <w:rtl/>
        </w:rPr>
        <w:t xml:space="preserve"> قال تعالى: </w:t>
      </w:r>
      <w:bookmarkStart w:id="392" w:name="سورةةآل_عمرانئئ_110_217"/>
      <w:r w:rsidR="00D35F82" w:rsidRPr="000F439A">
        <w:rPr>
          <w:rFonts w:ascii="ATraditional Arabic" w:hAnsi="ATraditional Arabic" w:cs="ATraditional Arabic"/>
          <w:rtl/>
        </w:rPr>
        <w:t>{</w:t>
      </w:r>
      <w:r w:rsidRPr="000F439A">
        <w:rPr>
          <w:rFonts w:cs="KFGQPC HAFS Uthmanic Script"/>
          <w:b/>
          <w:bCs/>
          <w:rtl/>
        </w:rPr>
        <w:t>كُنتُمۡ خَيۡرَ أُمَّةٍ أُخۡرِجَتۡ لِلنَّاسِ تَأۡمُرُونَ بِ</w:t>
      </w:r>
      <w:r w:rsidRPr="000F439A">
        <w:rPr>
          <w:rFonts w:cs="KFGQPC HAFS Uthmanic Script" w:hint="cs"/>
          <w:b/>
          <w:bCs/>
          <w:rtl/>
        </w:rPr>
        <w:t>ٱ</w:t>
      </w:r>
      <w:r w:rsidRPr="000F439A">
        <w:rPr>
          <w:rFonts w:cs="KFGQPC HAFS Uthmanic Script" w:hint="eastAsia"/>
          <w:b/>
          <w:bCs/>
          <w:rtl/>
        </w:rPr>
        <w:t>لۡمَعۡرُوفِ</w:t>
      </w:r>
      <w:r w:rsidRPr="000F439A">
        <w:rPr>
          <w:rFonts w:cs="KFGQPC HAFS Uthmanic Script"/>
          <w:b/>
          <w:bCs/>
          <w:rtl/>
        </w:rPr>
        <w:t xml:space="preserve"> وَتَنۡهَوۡنَ عَنِ </w:t>
      </w:r>
      <w:r w:rsidRPr="000F439A">
        <w:rPr>
          <w:rFonts w:cs="KFGQPC HAFS Uthmanic Script" w:hint="cs"/>
          <w:b/>
          <w:bCs/>
          <w:rtl/>
        </w:rPr>
        <w:t>ٱ</w:t>
      </w:r>
      <w:r w:rsidRPr="000F439A">
        <w:rPr>
          <w:rFonts w:cs="KFGQPC HAFS Uthmanic Script" w:hint="eastAsia"/>
          <w:b/>
          <w:bCs/>
          <w:rtl/>
        </w:rPr>
        <w:t>لۡمُنكَرِ</w:t>
      </w:r>
      <w:r w:rsidRPr="000F439A">
        <w:rPr>
          <w:rFonts w:cs="KFGQPC HAFS Uthmanic Script"/>
          <w:b/>
          <w:bCs/>
          <w:rtl/>
        </w:rPr>
        <w:t xml:space="preserve"> وَتُؤۡمِنُونَ بِ</w:t>
      </w:r>
      <w:r w:rsidRPr="000F439A">
        <w:rPr>
          <w:rFonts w:cs="KFGQPC HAFS Uthmanic Script" w:hint="cs"/>
          <w:b/>
          <w:bCs/>
          <w:rtl/>
        </w:rPr>
        <w:t>ٱ</w:t>
      </w:r>
      <w:r w:rsidRPr="000F439A">
        <w:rPr>
          <w:rFonts w:cs="KFGQPC HAFS Uthmanic Script" w:hint="eastAsia"/>
          <w:b/>
          <w:bCs/>
          <w:rtl/>
        </w:rPr>
        <w:t>للَّهِۗ</w:t>
      </w:r>
      <w:r w:rsidR="00D35F82" w:rsidRPr="000F439A">
        <w:rPr>
          <w:rFonts w:ascii="ATraditional Arabic" w:hAnsi="ATraditional Arabic" w:cs="ATraditional Arabic"/>
          <w:rtl/>
        </w:rPr>
        <w:t>}</w:t>
      </w:r>
      <w:r w:rsidRPr="000F439A">
        <w:rPr>
          <w:rtl/>
        </w:rPr>
        <w:t xml:space="preserve"> [سورة آل عمران: 110]</w:t>
      </w:r>
      <w:bookmarkEnd w:id="392"/>
      <w:r w:rsidR="002C3BDC" w:rsidRPr="000F439A">
        <w:rPr>
          <w:rFonts w:hint="cs"/>
          <w:rtl/>
        </w:rPr>
        <w:t>.</w:t>
      </w:r>
    </w:p>
    <w:p w14:paraId="1F10E96F" w14:textId="77777777" w:rsidR="004F3127" w:rsidRPr="000F439A" w:rsidRDefault="004F3127" w:rsidP="00C54F79">
      <w:pPr>
        <w:numPr>
          <w:ilvl w:val="0"/>
          <w:numId w:val="55"/>
        </w:numPr>
        <w:ind w:left="1134" w:hanging="567"/>
        <w:rPr>
          <w:rtl/>
        </w:rPr>
      </w:pPr>
      <w:r w:rsidRPr="000F439A">
        <w:rPr>
          <w:rtl/>
        </w:rPr>
        <w:t xml:space="preserve">أنه صاحب الشفاعة العظمى وذلك عندما يشفع لأهل الموقف في أن يقضي بينهم ربهم بعد أن يتدافعها أفضل الرسل وهي المقام المحمود المذكور في قوله تعالى: </w:t>
      </w:r>
      <w:bookmarkStart w:id="393" w:name="سورةةالإسراءئئ_79_218"/>
      <w:r w:rsidR="00D35F82" w:rsidRPr="000F439A">
        <w:rPr>
          <w:rFonts w:ascii="ATraditional Arabic" w:hAnsi="ATraditional Arabic" w:cs="ATraditional Arabic"/>
          <w:rtl/>
        </w:rPr>
        <w:t>{</w:t>
      </w:r>
      <w:r w:rsidRPr="000F439A">
        <w:rPr>
          <w:rFonts w:cs="KFGQPC HAFS Uthmanic Script"/>
          <w:b/>
          <w:bCs/>
          <w:rtl/>
        </w:rPr>
        <w:t>عَسَىٰٓ أَن يَبۡعَثَكَ رَبُّكَ مَقَامٗا مَّحۡمُودٗا ٧٩</w:t>
      </w:r>
      <w:r w:rsidR="00D35F82" w:rsidRPr="000F439A">
        <w:rPr>
          <w:rFonts w:ascii="ATraditional Arabic" w:hAnsi="ATraditional Arabic" w:cs="ATraditional Arabic"/>
          <w:rtl/>
        </w:rPr>
        <w:t>}</w:t>
      </w:r>
      <w:r w:rsidRPr="000F439A">
        <w:rPr>
          <w:rtl/>
        </w:rPr>
        <w:t xml:space="preserve"> [سورة الإسراء: 79]</w:t>
      </w:r>
      <w:bookmarkEnd w:id="393"/>
      <w:r w:rsidR="0096294D" w:rsidRPr="000F439A">
        <w:rPr>
          <w:rtl/>
        </w:rPr>
        <w:t>.</w:t>
      </w:r>
    </w:p>
    <w:p w14:paraId="66D7F780" w14:textId="77777777" w:rsidR="004F3127" w:rsidRPr="000F439A" w:rsidRDefault="004F3127" w:rsidP="007B006E">
      <w:pPr>
        <w:pStyle w:val="5"/>
        <w:rPr>
          <w:rtl/>
        </w:rPr>
      </w:pPr>
      <w:bookmarkStart w:id="394" w:name="_Toc160896378"/>
      <w:r w:rsidRPr="000F439A">
        <w:rPr>
          <w:rFonts w:hint="eastAsia"/>
          <w:rtl/>
        </w:rPr>
        <w:lastRenderedPageBreak/>
        <w:t>المسألة</w:t>
      </w:r>
      <w:r w:rsidRPr="000F439A">
        <w:rPr>
          <w:rtl/>
        </w:rPr>
        <w:t xml:space="preserve"> التاسعة: صفات يجب اعتقادها في الرسل:</w:t>
      </w:r>
      <w:bookmarkEnd w:id="394"/>
    </w:p>
    <w:p w14:paraId="063EE1D7" w14:textId="77777777" w:rsidR="004F3127" w:rsidRPr="000F439A" w:rsidRDefault="004F3127" w:rsidP="004F3127">
      <w:pPr>
        <w:rPr>
          <w:rtl/>
        </w:rPr>
      </w:pPr>
      <w:r w:rsidRPr="000F439A">
        <w:rPr>
          <w:rFonts w:hint="eastAsia"/>
          <w:rtl/>
        </w:rPr>
        <w:t>إن</w:t>
      </w:r>
      <w:r w:rsidRPr="000F439A">
        <w:rPr>
          <w:rtl/>
        </w:rPr>
        <w:t xml:space="preserve"> الله –جل جلاله– اصطفى لتبليغ رسالاته إلى الأمم أناسًا من الأمم أنفسها</w:t>
      </w:r>
      <w:r w:rsidR="0096294D" w:rsidRPr="000F439A">
        <w:rPr>
          <w:rtl/>
        </w:rPr>
        <w:t>،</w:t>
      </w:r>
      <w:r w:rsidRPr="000F439A">
        <w:rPr>
          <w:rtl/>
        </w:rPr>
        <w:t xml:space="preserve"> والله أعلم حيث يجعل رسالته</w:t>
      </w:r>
      <w:r w:rsidR="0096294D" w:rsidRPr="000F439A">
        <w:rPr>
          <w:rtl/>
        </w:rPr>
        <w:t>،</w:t>
      </w:r>
      <w:r w:rsidRPr="000F439A">
        <w:rPr>
          <w:rtl/>
        </w:rPr>
        <w:t xml:space="preserve"> وهؤلاء المختارون لأداء هذه المهمة العظيمة لا بد أن يكونوا متَّصفين بأعلى درجات الكمالات الإنسانية من الناحية الخُلُقية والجسميَّة والعقلية والسمو الروحي</w:t>
      </w:r>
      <w:r w:rsidR="0096294D" w:rsidRPr="000F439A">
        <w:rPr>
          <w:rtl/>
        </w:rPr>
        <w:t>؛</w:t>
      </w:r>
      <w:r w:rsidRPr="000F439A">
        <w:rPr>
          <w:rtl/>
        </w:rPr>
        <w:t xml:space="preserve"> </w:t>
      </w:r>
      <w:r w:rsidRPr="000F439A">
        <w:rPr>
          <w:rFonts w:hint="eastAsia"/>
          <w:rtl/>
        </w:rPr>
        <w:t>لذا</w:t>
      </w:r>
      <w:r w:rsidRPr="000F439A">
        <w:rPr>
          <w:rtl/>
        </w:rPr>
        <w:t xml:space="preserve"> ذكَر العلماء جملة من الصفات الأساسية التي ينبغي اعتقادها في الأ</w:t>
      </w:r>
      <w:r w:rsidR="007B006E" w:rsidRPr="000F439A">
        <w:rPr>
          <w:rtl/>
        </w:rPr>
        <w:t>نبياء والمرسلين –عليهم</w:t>
      </w:r>
      <w:r w:rsidR="007B006E" w:rsidRPr="000F439A">
        <w:rPr>
          <w:rFonts w:hint="cs"/>
          <w:rtl/>
        </w:rPr>
        <w:t xml:space="preserve"> </w:t>
      </w:r>
      <w:r w:rsidRPr="000F439A">
        <w:rPr>
          <w:rtl/>
        </w:rPr>
        <w:t>الصلاة والسلام</w:t>
      </w:r>
      <w:r w:rsidR="007B006E" w:rsidRPr="000F439A">
        <w:rPr>
          <w:rtl/>
        </w:rPr>
        <w:t>–</w:t>
      </w:r>
      <w:r w:rsidRPr="000F439A">
        <w:rPr>
          <w:rtl/>
        </w:rPr>
        <w:t xml:space="preserve"> منها:</w:t>
      </w:r>
    </w:p>
    <w:p w14:paraId="356A9DA5" w14:textId="77777777" w:rsidR="004F3127" w:rsidRPr="000F439A" w:rsidRDefault="004F3127" w:rsidP="00C54F79">
      <w:pPr>
        <w:numPr>
          <w:ilvl w:val="0"/>
          <w:numId w:val="56"/>
        </w:numPr>
        <w:ind w:left="1134" w:hanging="567"/>
        <w:rPr>
          <w:bCs/>
          <w:rtl/>
        </w:rPr>
      </w:pPr>
      <w:r w:rsidRPr="000F439A">
        <w:rPr>
          <w:bCs/>
          <w:rtl/>
        </w:rPr>
        <w:t>الفَطانة:</w:t>
      </w:r>
    </w:p>
    <w:p w14:paraId="562E80AE" w14:textId="77777777" w:rsidR="004F3127" w:rsidRPr="000F439A" w:rsidRDefault="004F3127" w:rsidP="004F3127">
      <w:pPr>
        <w:rPr>
          <w:rtl/>
        </w:rPr>
      </w:pPr>
      <w:r w:rsidRPr="000F439A">
        <w:rPr>
          <w:rFonts w:hint="eastAsia"/>
          <w:rtl/>
        </w:rPr>
        <w:t>إن</w:t>
      </w:r>
      <w:r w:rsidRPr="000F439A">
        <w:rPr>
          <w:rtl/>
        </w:rPr>
        <w:t xml:space="preserve"> الرسول يحمل دعوة ربانية إلى الناس</w:t>
      </w:r>
      <w:r w:rsidR="0096294D" w:rsidRPr="000F439A">
        <w:rPr>
          <w:rtl/>
        </w:rPr>
        <w:t>،</w:t>
      </w:r>
      <w:r w:rsidRPr="000F439A">
        <w:rPr>
          <w:rtl/>
        </w:rPr>
        <w:t xml:space="preserve"> ويُجابِه بها فئات الناس المختلفة</w:t>
      </w:r>
      <w:r w:rsidR="0096294D" w:rsidRPr="000F439A">
        <w:rPr>
          <w:rtl/>
        </w:rPr>
        <w:t>،</w:t>
      </w:r>
      <w:r w:rsidRPr="000F439A">
        <w:rPr>
          <w:rtl/>
        </w:rPr>
        <w:t xml:space="preserve"> وفي الغالب تكون المجابهة بين الرسل</w:t>
      </w:r>
      <w:r w:rsidR="0096294D" w:rsidRPr="000F439A">
        <w:rPr>
          <w:rtl/>
        </w:rPr>
        <w:t>،</w:t>
      </w:r>
      <w:r w:rsidRPr="000F439A">
        <w:rPr>
          <w:rtl/>
        </w:rPr>
        <w:t xml:space="preserve"> وبين من بيدهم السُّلطة والحكم</w:t>
      </w:r>
      <w:r w:rsidR="0096294D" w:rsidRPr="000F439A">
        <w:rPr>
          <w:rtl/>
        </w:rPr>
        <w:t>،</w:t>
      </w:r>
      <w:r w:rsidRPr="000F439A">
        <w:rPr>
          <w:rtl/>
        </w:rPr>
        <w:t xml:space="preserve"> وهؤلاء يَستعينون بأصحاب الفِكر والرأي المتمرِّسين في الجدل والاحتجاج</w:t>
      </w:r>
      <w:r w:rsidR="0096294D" w:rsidRPr="000F439A">
        <w:rPr>
          <w:rtl/>
        </w:rPr>
        <w:t>،</w:t>
      </w:r>
      <w:r w:rsidRPr="000F439A">
        <w:rPr>
          <w:rtl/>
        </w:rPr>
        <w:t xml:space="preserve"> فلولم يكن الرسول على جانب كبير من الذكاء والفِط</w:t>
      </w:r>
      <w:r w:rsidRPr="000F439A">
        <w:rPr>
          <w:rFonts w:hint="eastAsia"/>
          <w:rtl/>
        </w:rPr>
        <w:t>نة</w:t>
      </w:r>
      <w:r w:rsidRPr="000F439A">
        <w:rPr>
          <w:rtl/>
        </w:rPr>
        <w:t xml:space="preserve"> لا يمكنه إقامة الحُجة على هؤلاء الناس جميعًا</w:t>
      </w:r>
      <w:r w:rsidR="0096294D" w:rsidRPr="000F439A">
        <w:rPr>
          <w:rtl/>
        </w:rPr>
        <w:t>،</w:t>
      </w:r>
      <w:r w:rsidRPr="000F439A">
        <w:rPr>
          <w:rtl/>
        </w:rPr>
        <w:t xml:space="preserve"> ومن يتتبَّع الحجج والبراهين التي أورَدها الأنبياء والمرسلون على أقوامهم</w:t>
      </w:r>
      <w:r w:rsidR="0096294D" w:rsidRPr="000F439A">
        <w:rPr>
          <w:rtl/>
        </w:rPr>
        <w:t>؛</w:t>
      </w:r>
      <w:r w:rsidRPr="000F439A">
        <w:rPr>
          <w:rtl/>
        </w:rPr>
        <w:t xml:space="preserve"> مِثل نوح وإبراهيم وموسى</w:t>
      </w:r>
      <w:r w:rsidR="0096294D" w:rsidRPr="000F439A">
        <w:rPr>
          <w:rtl/>
        </w:rPr>
        <w:t>،</w:t>
      </w:r>
      <w:r w:rsidRPr="000F439A">
        <w:rPr>
          <w:rtl/>
        </w:rPr>
        <w:t xml:space="preserve"> وشعيب ولوط وغيرهم –عليهم الصلاة والسلام- يقف على هذه الصفة الراسخة في جِبلَّة كل واحد منهم</w:t>
      </w:r>
      <w:r w:rsidR="0096294D" w:rsidRPr="000F439A">
        <w:rPr>
          <w:rtl/>
        </w:rPr>
        <w:t>.</w:t>
      </w:r>
    </w:p>
    <w:p w14:paraId="510B86D3" w14:textId="77777777" w:rsidR="004F3127" w:rsidRPr="000F439A" w:rsidRDefault="004F3127" w:rsidP="00C54F79">
      <w:pPr>
        <w:numPr>
          <w:ilvl w:val="0"/>
          <w:numId w:val="56"/>
        </w:numPr>
        <w:ind w:left="1134" w:hanging="567"/>
        <w:rPr>
          <w:bCs/>
          <w:rtl/>
        </w:rPr>
      </w:pPr>
      <w:r w:rsidRPr="000F439A">
        <w:rPr>
          <w:bCs/>
          <w:rtl/>
        </w:rPr>
        <w:t>العصمة:</w:t>
      </w:r>
    </w:p>
    <w:p w14:paraId="424030E8" w14:textId="77777777" w:rsidR="004F3127" w:rsidRPr="000F439A" w:rsidRDefault="004F3127" w:rsidP="007B006E">
      <w:pPr>
        <w:rPr>
          <w:rtl/>
        </w:rPr>
      </w:pPr>
      <w:r w:rsidRPr="000F439A">
        <w:rPr>
          <w:rFonts w:hint="eastAsia"/>
          <w:rtl/>
        </w:rPr>
        <w:t>إن</w:t>
      </w:r>
      <w:r w:rsidRPr="000F439A">
        <w:rPr>
          <w:rtl/>
        </w:rPr>
        <w:t xml:space="preserve"> الرسول هو أول من يُطبِّق تعاليم رسالة ربه</w:t>
      </w:r>
      <w:r w:rsidR="0096294D" w:rsidRPr="000F439A">
        <w:rPr>
          <w:rtl/>
        </w:rPr>
        <w:t>،</w:t>
      </w:r>
      <w:r w:rsidRPr="000F439A">
        <w:rPr>
          <w:rtl/>
        </w:rPr>
        <w:t xml:space="preserve"> وهو القدوة والمَثَل الأعلى لأتباعه في العقيدة والأخلاق والأفعال</w:t>
      </w:r>
      <w:r w:rsidR="0096294D" w:rsidRPr="000F439A">
        <w:rPr>
          <w:rtl/>
        </w:rPr>
        <w:t>،</w:t>
      </w:r>
      <w:r w:rsidRPr="000F439A">
        <w:rPr>
          <w:rtl/>
        </w:rPr>
        <w:t xml:space="preserve"> ولكي يصِح الاقتداء وتَسلَم </w:t>
      </w:r>
      <w:r w:rsidR="007B006E" w:rsidRPr="000F439A">
        <w:rPr>
          <w:rtl/>
        </w:rPr>
        <w:t>الأسوة من الانحراف</w:t>
      </w:r>
      <w:r w:rsidR="0096294D" w:rsidRPr="000F439A">
        <w:rPr>
          <w:rtl/>
        </w:rPr>
        <w:t>؛</w:t>
      </w:r>
      <w:r w:rsidR="007B006E" w:rsidRPr="000F439A">
        <w:rPr>
          <w:rtl/>
        </w:rPr>
        <w:t xml:space="preserve"> عصَم الله -جل جلاله</w:t>
      </w:r>
      <w:r w:rsidRPr="000F439A">
        <w:rPr>
          <w:rtl/>
        </w:rPr>
        <w:t>- رسله من الوقوع في المعاصي</w:t>
      </w:r>
      <w:r w:rsidR="0096294D" w:rsidRPr="000F439A">
        <w:rPr>
          <w:rtl/>
        </w:rPr>
        <w:t>،</w:t>
      </w:r>
      <w:r w:rsidRPr="000F439A">
        <w:rPr>
          <w:rtl/>
        </w:rPr>
        <w:t xml:space="preserve"> فلا يُتصوَّر أن يقع الرسول في مخالَفة لأوا</w:t>
      </w:r>
      <w:r w:rsidR="007B006E" w:rsidRPr="000F439A">
        <w:rPr>
          <w:rtl/>
        </w:rPr>
        <w:t>مر ربه طواعية وباختياره</w:t>
      </w:r>
      <w:r w:rsidR="0096294D" w:rsidRPr="000F439A">
        <w:rPr>
          <w:rtl/>
        </w:rPr>
        <w:t>؛</w:t>
      </w:r>
      <w:r w:rsidR="007B006E" w:rsidRPr="000F439A">
        <w:rPr>
          <w:rtl/>
        </w:rPr>
        <w:t xml:space="preserve"> يقول -جل جلاله</w:t>
      </w:r>
      <w:r w:rsidRPr="000F439A">
        <w:rPr>
          <w:rtl/>
        </w:rPr>
        <w:t xml:space="preserve">-: </w:t>
      </w:r>
      <w:bookmarkStart w:id="395" w:name="سورةةالممتحنةئئ_6_219"/>
      <w:r w:rsidR="00D35F82" w:rsidRPr="000F439A">
        <w:rPr>
          <w:rFonts w:ascii="ATraditional Arabic" w:hAnsi="ATraditional Arabic" w:cs="ATraditional Arabic"/>
          <w:rtl/>
        </w:rPr>
        <w:t>{</w:t>
      </w:r>
      <w:r w:rsidRPr="000F439A">
        <w:rPr>
          <w:rFonts w:cs="KFGQPC HAFS Uthmanic Script"/>
          <w:b/>
          <w:bCs/>
          <w:rtl/>
        </w:rPr>
        <w:t xml:space="preserve">لَقَدۡ كَانَ لَكُمۡ فِيهِمۡ أُسۡوَةٌ حَسَنَةٞ لِّمَن كَانَ يَرۡجُواْ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لۡيَوۡمَ</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لۡأٓخِرَۚ</w:t>
      </w:r>
      <w:r w:rsidR="00D35F82" w:rsidRPr="000F439A">
        <w:rPr>
          <w:rFonts w:ascii="ATraditional Arabic" w:hAnsi="ATraditional Arabic" w:cs="ATraditional Arabic"/>
          <w:rtl/>
        </w:rPr>
        <w:t>}</w:t>
      </w:r>
      <w:r w:rsidRPr="000F439A">
        <w:rPr>
          <w:rtl/>
        </w:rPr>
        <w:t xml:space="preserve"> [سورة الممتحنة: 6]</w:t>
      </w:r>
      <w:bookmarkEnd w:id="395"/>
      <w:r w:rsidR="0096294D" w:rsidRPr="000F439A">
        <w:rPr>
          <w:rtl/>
        </w:rPr>
        <w:t>.</w:t>
      </w:r>
    </w:p>
    <w:p w14:paraId="33A10F78" w14:textId="77777777" w:rsidR="004F3127" w:rsidRPr="000F439A" w:rsidRDefault="004F3127" w:rsidP="00C54F79">
      <w:pPr>
        <w:numPr>
          <w:ilvl w:val="0"/>
          <w:numId w:val="56"/>
        </w:numPr>
        <w:ind w:left="1134" w:hanging="567"/>
        <w:rPr>
          <w:bCs/>
          <w:rtl/>
        </w:rPr>
      </w:pPr>
      <w:r w:rsidRPr="000F439A">
        <w:rPr>
          <w:bCs/>
          <w:rtl/>
        </w:rPr>
        <w:t>الأمانة:</w:t>
      </w:r>
    </w:p>
    <w:p w14:paraId="44DB4A9B" w14:textId="77777777" w:rsidR="004F3127" w:rsidRPr="000F439A" w:rsidRDefault="004F3127" w:rsidP="007B006E">
      <w:pPr>
        <w:rPr>
          <w:rtl/>
        </w:rPr>
      </w:pPr>
      <w:r w:rsidRPr="000F439A">
        <w:rPr>
          <w:rFonts w:hint="eastAsia"/>
          <w:rtl/>
        </w:rPr>
        <w:t>إن</w:t>
      </w:r>
      <w:r w:rsidRPr="000F439A">
        <w:rPr>
          <w:rtl/>
        </w:rPr>
        <w:t xml:space="preserve"> الرسول أمين على شريعة ربه تبليغًا وتطبيقًا وبيانًا</w:t>
      </w:r>
      <w:r w:rsidR="0096294D" w:rsidRPr="000F439A">
        <w:rPr>
          <w:rtl/>
        </w:rPr>
        <w:t>؛</w:t>
      </w:r>
      <w:r w:rsidRPr="000F439A">
        <w:rPr>
          <w:rtl/>
        </w:rPr>
        <w:t xml:space="preserve"> فلا يمكن أن يخون ربَّه في رسالته بأن يكتُمها ولا يبلِّغها للناس</w:t>
      </w:r>
      <w:r w:rsidR="0096294D" w:rsidRPr="000F439A">
        <w:rPr>
          <w:rtl/>
        </w:rPr>
        <w:t>،</w:t>
      </w:r>
      <w:r w:rsidRPr="000F439A">
        <w:rPr>
          <w:rtl/>
        </w:rPr>
        <w:t xml:space="preserve"> ويستحيل أن يعطِّل أحكامها</w:t>
      </w:r>
      <w:r w:rsidR="0096294D" w:rsidRPr="000F439A">
        <w:rPr>
          <w:rtl/>
        </w:rPr>
        <w:t>،</w:t>
      </w:r>
      <w:r w:rsidRPr="000F439A">
        <w:rPr>
          <w:rtl/>
        </w:rPr>
        <w:t xml:space="preserve"> فلا يلتزِم بتطبيقها في حياته على نفسه وأهل بيته أولاً</w:t>
      </w:r>
      <w:r w:rsidR="0096294D" w:rsidRPr="000F439A">
        <w:rPr>
          <w:rtl/>
        </w:rPr>
        <w:t>،</w:t>
      </w:r>
      <w:r w:rsidRPr="000F439A">
        <w:rPr>
          <w:rtl/>
        </w:rPr>
        <w:t xml:space="preserve"> ثم على أتباعه ثا</w:t>
      </w:r>
      <w:r w:rsidR="007B006E" w:rsidRPr="000F439A">
        <w:rPr>
          <w:rtl/>
        </w:rPr>
        <w:t>نيًا</w:t>
      </w:r>
      <w:r w:rsidR="0096294D" w:rsidRPr="000F439A">
        <w:rPr>
          <w:rtl/>
        </w:rPr>
        <w:t>،</w:t>
      </w:r>
      <w:r w:rsidR="007B006E" w:rsidRPr="000F439A">
        <w:rPr>
          <w:rtl/>
        </w:rPr>
        <w:t xml:space="preserve"> ولقد بلَّغ نبيُّنا محمد</w:t>
      </w:r>
      <w:r w:rsidR="007B006E" w:rsidRPr="000F439A">
        <w:rPr>
          <w:rFonts w:hint="cs"/>
          <w:rtl/>
        </w:rPr>
        <w:t xml:space="preserve"> –صلى الله عليه وآله وسلم– </w:t>
      </w:r>
      <w:r w:rsidRPr="000F439A">
        <w:rPr>
          <w:rtl/>
        </w:rPr>
        <w:t>كل ما أوحي إليه من ربه</w:t>
      </w:r>
      <w:r w:rsidR="0096294D" w:rsidRPr="000F439A">
        <w:rPr>
          <w:rtl/>
        </w:rPr>
        <w:t>،</w:t>
      </w:r>
      <w:r w:rsidRPr="000F439A">
        <w:rPr>
          <w:rtl/>
        </w:rPr>
        <w:t xml:space="preserve"> ونجد جملة من</w:t>
      </w:r>
      <w:r w:rsidR="007B006E" w:rsidRPr="000F439A">
        <w:rPr>
          <w:rtl/>
        </w:rPr>
        <w:t xml:space="preserve"> العتابات الربانية لرسول الله</w:t>
      </w:r>
      <w:r w:rsidR="007B006E" w:rsidRPr="000F439A">
        <w:rPr>
          <w:rFonts w:hint="cs"/>
          <w:rtl/>
        </w:rPr>
        <w:t xml:space="preserve"> –صلى الله عليه وآله وسلم– </w:t>
      </w:r>
      <w:r w:rsidRPr="000F439A">
        <w:rPr>
          <w:rtl/>
        </w:rPr>
        <w:t>مما يتعلَّق بجوانب في حياته الخاصة وقضايا دعوته ومواقف عسكرية وأخرى سياسية</w:t>
      </w:r>
      <w:r w:rsidR="0096294D" w:rsidRPr="000F439A">
        <w:rPr>
          <w:rtl/>
        </w:rPr>
        <w:t>،</w:t>
      </w:r>
      <w:r w:rsidRPr="000F439A">
        <w:rPr>
          <w:rtl/>
        </w:rPr>
        <w:t xml:space="preserve"> وقد بلَّغها رسول الله </w:t>
      </w:r>
      <w:r w:rsidR="007B006E" w:rsidRPr="000F439A">
        <w:rPr>
          <w:rFonts w:hint="cs"/>
          <w:rtl/>
        </w:rPr>
        <w:t xml:space="preserve">–صلى الله عليه وآله وسلم– </w:t>
      </w:r>
      <w:r w:rsidRPr="000F439A">
        <w:rPr>
          <w:rtl/>
        </w:rPr>
        <w:t>كلها</w:t>
      </w:r>
      <w:r w:rsidR="0096294D" w:rsidRPr="000F439A">
        <w:rPr>
          <w:rtl/>
        </w:rPr>
        <w:t>،</w:t>
      </w:r>
      <w:r w:rsidRPr="000F439A">
        <w:rPr>
          <w:rtl/>
        </w:rPr>
        <w:t xml:space="preserve"> وما ذاك إلا التزامًا بصفة الأمانة في التبليغ</w:t>
      </w:r>
      <w:r w:rsidR="0096294D" w:rsidRPr="000F439A">
        <w:rPr>
          <w:rtl/>
        </w:rPr>
        <w:t>.</w:t>
      </w:r>
    </w:p>
    <w:p w14:paraId="2BC9F83F" w14:textId="77777777" w:rsidR="004F3127" w:rsidRPr="000F439A" w:rsidRDefault="004F3127" w:rsidP="00C54F79">
      <w:pPr>
        <w:numPr>
          <w:ilvl w:val="0"/>
          <w:numId w:val="56"/>
        </w:numPr>
        <w:ind w:left="1134" w:hanging="567"/>
        <w:rPr>
          <w:bCs/>
          <w:rtl/>
        </w:rPr>
      </w:pPr>
      <w:r w:rsidRPr="000F439A">
        <w:rPr>
          <w:bCs/>
          <w:rtl/>
        </w:rPr>
        <w:t>الصدق:</w:t>
      </w:r>
    </w:p>
    <w:p w14:paraId="7E455DDA" w14:textId="77777777" w:rsidR="004F3127" w:rsidRPr="000F439A" w:rsidRDefault="004F3127" w:rsidP="00924FD3">
      <w:pPr>
        <w:spacing w:line="300" w:lineRule="auto"/>
        <w:rPr>
          <w:rtl/>
        </w:rPr>
      </w:pPr>
      <w:r w:rsidRPr="000F439A">
        <w:rPr>
          <w:rFonts w:hint="eastAsia"/>
          <w:rtl/>
        </w:rPr>
        <w:lastRenderedPageBreak/>
        <w:t>إن</w:t>
      </w:r>
      <w:r w:rsidRPr="000F439A">
        <w:rPr>
          <w:rtl/>
        </w:rPr>
        <w:t xml:space="preserve"> هنالك بعض الصفات الأساسية التي تورِث الثقة بالشخص</w:t>
      </w:r>
      <w:r w:rsidR="0096294D" w:rsidRPr="000F439A">
        <w:rPr>
          <w:rtl/>
        </w:rPr>
        <w:t>،</w:t>
      </w:r>
      <w:r w:rsidRPr="000F439A">
        <w:rPr>
          <w:rtl/>
        </w:rPr>
        <w:t xml:space="preserve"> وتفرِض احترامه على غيره</w:t>
      </w:r>
      <w:r w:rsidR="0096294D" w:rsidRPr="000F439A">
        <w:rPr>
          <w:rtl/>
        </w:rPr>
        <w:t>،</w:t>
      </w:r>
      <w:r w:rsidRPr="000F439A">
        <w:rPr>
          <w:rtl/>
        </w:rPr>
        <w:t xml:space="preserve"> من هذه الصفات: صِفة الصدق</w:t>
      </w:r>
      <w:r w:rsidR="0096294D" w:rsidRPr="000F439A">
        <w:rPr>
          <w:rtl/>
        </w:rPr>
        <w:t>؛</w:t>
      </w:r>
      <w:r w:rsidRPr="000F439A">
        <w:rPr>
          <w:rtl/>
        </w:rPr>
        <w:t xml:space="preserve"> لذا قال العلماء: إن من الصفات التي ينبغي اعتِقادها في الرسل صفةَ الصدق</w:t>
      </w:r>
      <w:r w:rsidR="0096294D" w:rsidRPr="000F439A">
        <w:rPr>
          <w:rtl/>
        </w:rPr>
        <w:t>؛</w:t>
      </w:r>
      <w:r w:rsidRPr="000F439A">
        <w:rPr>
          <w:rtl/>
        </w:rPr>
        <w:t xml:space="preserve"> لأن اتِّصاف شخص بغير الصدق دليل على ضعْف الشخصية</w:t>
      </w:r>
      <w:r w:rsidR="0096294D" w:rsidRPr="000F439A">
        <w:rPr>
          <w:rtl/>
        </w:rPr>
        <w:t>،</w:t>
      </w:r>
      <w:r w:rsidRPr="000F439A">
        <w:rPr>
          <w:rtl/>
        </w:rPr>
        <w:t xml:space="preserve"> ومَدْعاة للتردُّد في الأخذ ب</w:t>
      </w:r>
      <w:r w:rsidRPr="000F439A">
        <w:rPr>
          <w:rFonts w:hint="eastAsia"/>
          <w:rtl/>
        </w:rPr>
        <w:t>أقواله</w:t>
      </w:r>
      <w:r w:rsidRPr="000F439A">
        <w:rPr>
          <w:rtl/>
        </w:rPr>
        <w:t xml:space="preserve"> أو الاطمئنان على تصرُّفاته وأحواله</w:t>
      </w:r>
      <w:r w:rsidR="0096294D" w:rsidRPr="000F439A">
        <w:rPr>
          <w:rtl/>
        </w:rPr>
        <w:t>،</w:t>
      </w:r>
      <w:r w:rsidRPr="000F439A">
        <w:rPr>
          <w:rtl/>
        </w:rPr>
        <w:t xml:space="preserve"> وكل ذلك يتنافى مع مهمة الرسول الذي يبني العقيدة في نفوس الناس</w:t>
      </w:r>
      <w:r w:rsidR="0096294D" w:rsidRPr="000F439A">
        <w:rPr>
          <w:rtl/>
        </w:rPr>
        <w:t>،</w:t>
      </w:r>
      <w:r w:rsidRPr="000F439A">
        <w:rPr>
          <w:rtl/>
        </w:rPr>
        <w:t xml:space="preserve"> ويرسِّخ دعائم الاستقامة على المُثُل العليا والفضائل</w:t>
      </w:r>
      <w:r w:rsidR="0096294D" w:rsidRPr="000F439A">
        <w:rPr>
          <w:rtl/>
        </w:rPr>
        <w:t>،</w:t>
      </w:r>
      <w:r w:rsidRPr="000F439A">
        <w:rPr>
          <w:rtl/>
        </w:rPr>
        <w:t xml:space="preserve"> ولا يتحقَّق ذلك إلا بالاقتداء بالرسول في أخلاقه</w:t>
      </w:r>
      <w:r w:rsidR="0096294D" w:rsidRPr="000F439A">
        <w:rPr>
          <w:rtl/>
        </w:rPr>
        <w:t>،</w:t>
      </w:r>
      <w:r w:rsidRPr="000F439A">
        <w:rPr>
          <w:rtl/>
        </w:rPr>
        <w:t xml:space="preserve"> وعلى رأسها الصدق والاستقامة</w:t>
      </w:r>
      <w:r w:rsidR="0096294D" w:rsidRPr="000F439A">
        <w:rPr>
          <w:rtl/>
        </w:rPr>
        <w:t>.</w:t>
      </w:r>
    </w:p>
    <w:p w14:paraId="462E73A6" w14:textId="77777777" w:rsidR="004F3127" w:rsidRPr="000F439A" w:rsidRDefault="004F3127" w:rsidP="00C54F79">
      <w:pPr>
        <w:numPr>
          <w:ilvl w:val="0"/>
          <w:numId w:val="56"/>
        </w:numPr>
        <w:ind w:left="1134" w:hanging="567"/>
        <w:rPr>
          <w:bCs/>
          <w:rtl/>
        </w:rPr>
      </w:pPr>
      <w:r w:rsidRPr="000F439A">
        <w:rPr>
          <w:bCs/>
          <w:rtl/>
        </w:rPr>
        <w:t>التبليغ:</w:t>
      </w:r>
    </w:p>
    <w:p w14:paraId="7F178017" w14:textId="77777777" w:rsidR="007B006E" w:rsidRPr="000F439A" w:rsidRDefault="004F3127" w:rsidP="00924FD3">
      <w:pPr>
        <w:spacing w:line="312" w:lineRule="auto"/>
        <w:rPr>
          <w:rtl/>
        </w:rPr>
      </w:pPr>
      <w:r w:rsidRPr="000F439A">
        <w:rPr>
          <w:rFonts w:hint="eastAsia"/>
          <w:rtl/>
        </w:rPr>
        <w:t>من</w:t>
      </w:r>
      <w:r w:rsidRPr="000F439A">
        <w:rPr>
          <w:rtl/>
        </w:rPr>
        <w:t xml:space="preserve"> المهمات الأساسية التي يكلَّف بها الرسول: التبليغ</w:t>
      </w:r>
      <w:r w:rsidR="0096294D" w:rsidRPr="000F439A">
        <w:rPr>
          <w:rtl/>
        </w:rPr>
        <w:t>،</w:t>
      </w:r>
      <w:r w:rsidRPr="000F439A">
        <w:rPr>
          <w:rtl/>
        </w:rPr>
        <w:t xml:space="preserve"> فلا يَدَّخرون وُسْعًا في إبلاغ الأقوام ما أوحاه الله به إليهم</w:t>
      </w:r>
      <w:r w:rsidR="0096294D" w:rsidRPr="000F439A">
        <w:rPr>
          <w:rtl/>
        </w:rPr>
        <w:t>؛</w:t>
      </w:r>
      <w:r w:rsidRPr="000F439A">
        <w:rPr>
          <w:rtl/>
        </w:rPr>
        <w:t xml:space="preserve"> يقول الله تعالى: </w:t>
      </w:r>
      <w:bookmarkStart w:id="396" w:name="سورةةالمائدةئئ_67_220"/>
      <w:r w:rsidR="00D35F82" w:rsidRPr="000F439A">
        <w:rPr>
          <w:rFonts w:ascii="ATraditional Arabic" w:hAnsi="ATraditional Arabic" w:cs="ATraditional Arabic"/>
          <w:rtl/>
        </w:rPr>
        <w:t>{</w:t>
      </w:r>
      <w:r w:rsidRPr="000F439A">
        <w:rPr>
          <w:rFonts w:cs="KFGQPC HAFS Uthmanic Script"/>
          <w:b/>
          <w:bCs/>
          <w:rtl/>
        </w:rPr>
        <w:t xml:space="preserve">۞يَٰٓأَيُّهَا </w:t>
      </w:r>
      <w:r w:rsidRPr="000F439A">
        <w:rPr>
          <w:rFonts w:cs="KFGQPC HAFS Uthmanic Script" w:hint="cs"/>
          <w:b/>
          <w:bCs/>
          <w:rtl/>
        </w:rPr>
        <w:t>ٱ</w:t>
      </w:r>
      <w:r w:rsidRPr="000F439A">
        <w:rPr>
          <w:rFonts w:cs="KFGQPC HAFS Uthmanic Script" w:hint="eastAsia"/>
          <w:b/>
          <w:bCs/>
          <w:rtl/>
        </w:rPr>
        <w:t>لرَّسُولُ</w:t>
      </w:r>
      <w:r w:rsidRPr="000F439A">
        <w:rPr>
          <w:rFonts w:cs="KFGQPC HAFS Uthmanic Script"/>
          <w:b/>
          <w:bCs/>
          <w:rtl/>
        </w:rPr>
        <w:t xml:space="preserve"> بَلِّغۡ مَآ أُنزِلَ إِلَيۡكَ مِن رَّبِّكَۖ وَإِن لَّمۡ تَفۡعَلۡ فَمَا بَلَّغۡتَ رِسَالَتَهُ</w:t>
      </w:r>
      <w:r w:rsidRPr="000F439A">
        <w:rPr>
          <w:rFonts w:cs="KFGQPC HAFS Uthmanic Script" w:hint="cs"/>
          <w:b/>
          <w:bCs/>
          <w:rtl/>
        </w:rPr>
        <w:t>ۥۚ</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يَعۡصِمُكَ مِنَ </w:t>
      </w:r>
      <w:r w:rsidRPr="000F439A">
        <w:rPr>
          <w:rFonts w:cs="KFGQPC HAFS Uthmanic Script" w:hint="cs"/>
          <w:b/>
          <w:bCs/>
          <w:rtl/>
        </w:rPr>
        <w:t>ٱ</w:t>
      </w:r>
      <w:r w:rsidRPr="000F439A">
        <w:rPr>
          <w:rFonts w:cs="KFGQPC HAFS Uthmanic Script" w:hint="eastAsia"/>
          <w:b/>
          <w:bCs/>
          <w:rtl/>
        </w:rPr>
        <w:t>لنَّاسِۗ</w:t>
      </w:r>
      <w:r w:rsidR="00D35F82" w:rsidRPr="000F439A">
        <w:rPr>
          <w:rFonts w:ascii="ATraditional Arabic" w:hAnsi="ATraditional Arabic" w:cs="ATraditional Arabic"/>
          <w:rtl/>
        </w:rPr>
        <w:t>}</w:t>
      </w:r>
      <w:r w:rsidRPr="000F439A">
        <w:rPr>
          <w:rtl/>
        </w:rPr>
        <w:t xml:space="preserve"> [سورة المائدة: 67]</w:t>
      </w:r>
      <w:bookmarkEnd w:id="396"/>
      <w:r w:rsidR="0096294D" w:rsidRPr="000F439A">
        <w:rPr>
          <w:rtl/>
        </w:rPr>
        <w:t>،</w:t>
      </w:r>
      <w:r w:rsidRPr="000F439A">
        <w:rPr>
          <w:rtl/>
        </w:rPr>
        <w:t xml:space="preserve"> وقد بيَّن القرآن الكريم أن الله يعصِم رُسله حين التبليغ من أن يَخلِط أحد عليهم شئيًا مما يريدون تبليغه للناس</w:t>
      </w:r>
      <w:r w:rsidR="0096294D" w:rsidRPr="000F439A">
        <w:rPr>
          <w:rtl/>
        </w:rPr>
        <w:t>،</w:t>
      </w:r>
      <w:r w:rsidRPr="000F439A">
        <w:rPr>
          <w:rtl/>
        </w:rPr>
        <w:t xml:space="preserve"> فلا يتسلَّط إنسيٌّ ولا جني ولا شيطان</w:t>
      </w:r>
      <w:r w:rsidR="0096294D" w:rsidRPr="000F439A">
        <w:rPr>
          <w:rtl/>
        </w:rPr>
        <w:t>؛</w:t>
      </w:r>
      <w:r w:rsidRPr="000F439A">
        <w:rPr>
          <w:rtl/>
        </w:rPr>
        <w:t xml:space="preserve"> بل هم مَحفوفون برعاية الله وحفْظه حتى تمَّ لهم التبلي</w:t>
      </w:r>
      <w:r w:rsidRPr="000F439A">
        <w:rPr>
          <w:rFonts w:hint="eastAsia"/>
          <w:rtl/>
        </w:rPr>
        <w:t>غ</w:t>
      </w:r>
      <w:r w:rsidRPr="000F439A">
        <w:rPr>
          <w:rtl/>
        </w:rPr>
        <w:t xml:space="preserve"> على الوجه الصحيح</w:t>
      </w:r>
      <w:r w:rsidR="0096294D" w:rsidRPr="000F439A">
        <w:rPr>
          <w:rtl/>
        </w:rPr>
        <w:t>؛</w:t>
      </w:r>
      <w:r w:rsidRPr="000F439A">
        <w:rPr>
          <w:rtl/>
        </w:rPr>
        <w:t xml:space="preserve"> يقول </w:t>
      </w:r>
      <w:r w:rsidR="007B006E" w:rsidRPr="000F439A">
        <w:rPr>
          <w:rFonts w:hint="cs"/>
          <w:rtl/>
        </w:rPr>
        <w:t>تعالى</w:t>
      </w:r>
      <w:r w:rsidRPr="000F439A">
        <w:rPr>
          <w:rtl/>
        </w:rPr>
        <w:t xml:space="preserve">: </w:t>
      </w:r>
      <w:bookmarkStart w:id="397" w:name="سورةةالجنئئ_26ؤؤ28_221"/>
      <w:r w:rsidR="00D35F82" w:rsidRPr="000F439A">
        <w:rPr>
          <w:rFonts w:ascii="ATraditional Arabic" w:hAnsi="ATraditional Arabic" w:cs="ATraditional Arabic"/>
          <w:rtl/>
        </w:rPr>
        <w:t>{</w:t>
      </w:r>
      <w:r w:rsidRPr="000F439A">
        <w:rPr>
          <w:rFonts w:cs="KFGQPC HAFS Uthmanic Script"/>
          <w:b/>
          <w:bCs/>
          <w:rtl/>
        </w:rPr>
        <w:t xml:space="preserve">عَٰلِمُ </w:t>
      </w:r>
      <w:r w:rsidRPr="000F439A">
        <w:rPr>
          <w:rFonts w:cs="KFGQPC HAFS Uthmanic Script" w:hint="cs"/>
          <w:b/>
          <w:bCs/>
          <w:rtl/>
        </w:rPr>
        <w:t>ٱ</w:t>
      </w:r>
      <w:r w:rsidRPr="000F439A">
        <w:rPr>
          <w:rFonts w:cs="KFGQPC HAFS Uthmanic Script" w:hint="eastAsia"/>
          <w:b/>
          <w:bCs/>
          <w:rtl/>
        </w:rPr>
        <w:t>لۡغَيۡبِ</w:t>
      </w:r>
      <w:r w:rsidRPr="000F439A">
        <w:rPr>
          <w:rFonts w:cs="KFGQPC HAFS Uthmanic Script"/>
          <w:b/>
          <w:bCs/>
          <w:rtl/>
        </w:rPr>
        <w:t xml:space="preserve"> فَلَا يُظۡهِرُ عَلَىٰ غَيۡبِهِ</w:t>
      </w:r>
      <w:r w:rsidRPr="000F439A">
        <w:rPr>
          <w:rFonts w:cs="KFGQPC HAFS Uthmanic Script" w:hint="cs"/>
          <w:b/>
          <w:bCs/>
          <w:rtl/>
        </w:rPr>
        <w:t>ۦٓ</w:t>
      </w:r>
      <w:r w:rsidRPr="000F439A">
        <w:rPr>
          <w:rFonts w:cs="KFGQPC HAFS Uthmanic Script"/>
          <w:b/>
          <w:bCs/>
          <w:rtl/>
        </w:rPr>
        <w:t xml:space="preserve"> أَحَدًا ٢٦ إِلَّا مَنِ </w:t>
      </w:r>
      <w:r w:rsidRPr="000F439A">
        <w:rPr>
          <w:rFonts w:cs="KFGQPC HAFS Uthmanic Script" w:hint="cs"/>
          <w:b/>
          <w:bCs/>
          <w:rtl/>
        </w:rPr>
        <w:t>ٱ</w:t>
      </w:r>
      <w:r w:rsidRPr="000F439A">
        <w:rPr>
          <w:rFonts w:cs="KFGQPC HAFS Uthmanic Script" w:hint="eastAsia"/>
          <w:b/>
          <w:bCs/>
          <w:rtl/>
        </w:rPr>
        <w:t>رۡتَضَىٰ</w:t>
      </w:r>
      <w:r w:rsidRPr="000F439A">
        <w:rPr>
          <w:rFonts w:cs="KFGQPC HAFS Uthmanic Script"/>
          <w:b/>
          <w:bCs/>
          <w:rtl/>
        </w:rPr>
        <w:t xml:space="preserve"> مِن رَّسُولٖ فَإِنَّهُ</w:t>
      </w:r>
      <w:r w:rsidRPr="000F439A">
        <w:rPr>
          <w:rFonts w:cs="KFGQPC HAFS Uthmanic Script" w:hint="cs"/>
          <w:b/>
          <w:bCs/>
          <w:rtl/>
        </w:rPr>
        <w:t>ۥ</w:t>
      </w:r>
      <w:r w:rsidRPr="000F439A">
        <w:rPr>
          <w:rFonts w:cs="KFGQPC HAFS Uthmanic Script"/>
          <w:b/>
          <w:bCs/>
          <w:rtl/>
        </w:rPr>
        <w:t xml:space="preserve"> يَسۡلُكُ مِنۢ بَيۡنِ يَدَيۡهِ وَمِنۡ خَلۡفِهِ</w:t>
      </w:r>
      <w:r w:rsidRPr="000F439A">
        <w:rPr>
          <w:rFonts w:cs="KFGQPC HAFS Uthmanic Script" w:hint="cs"/>
          <w:b/>
          <w:bCs/>
          <w:rtl/>
        </w:rPr>
        <w:t>ۦ</w:t>
      </w:r>
      <w:r w:rsidRPr="000F439A">
        <w:rPr>
          <w:rFonts w:cs="KFGQPC HAFS Uthmanic Script"/>
          <w:b/>
          <w:bCs/>
          <w:rtl/>
        </w:rPr>
        <w:t xml:space="preserve"> رَصَدٗا ٢٧ لِّيَعۡلَمَ أَن قَدۡ أَبۡلَغُواْ رِسَٰلَٰتِ رَبِّهِمۡ وَأَحَاطَ بِمَا لَدَيۡهِمۡ وَأَحۡصَىٰ كُلَّ شَيۡءٍ عَدَدَۢا ٢٨</w:t>
      </w:r>
      <w:r w:rsidR="00D35F82" w:rsidRPr="000F439A">
        <w:rPr>
          <w:rFonts w:ascii="ATraditional Arabic" w:hAnsi="ATraditional Arabic" w:cs="ATraditional Arabic"/>
          <w:rtl/>
        </w:rPr>
        <w:t>}</w:t>
      </w:r>
      <w:r w:rsidRPr="000F439A">
        <w:rPr>
          <w:rtl/>
        </w:rPr>
        <w:t xml:space="preserve"> </w:t>
      </w:r>
      <w:r w:rsidR="0096294D" w:rsidRPr="000F439A">
        <w:rPr>
          <w:rtl/>
        </w:rPr>
        <w:t>[سورة الجن</w:t>
      </w:r>
      <w:r w:rsidRPr="000F439A">
        <w:rPr>
          <w:rtl/>
        </w:rPr>
        <w:t>: 26-28]</w:t>
      </w:r>
      <w:bookmarkEnd w:id="397"/>
      <w:r w:rsidR="0096294D" w:rsidRPr="000F439A">
        <w:rPr>
          <w:rFonts w:hint="cs"/>
          <w:rtl/>
        </w:rPr>
        <w:t>.</w:t>
      </w:r>
      <w:r w:rsidR="007B006E" w:rsidRPr="000F439A">
        <w:rPr>
          <w:rFonts w:hint="cs"/>
          <w:rtl/>
        </w:rPr>
        <w:t xml:space="preserve"> </w:t>
      </w:r>
    </w:p>
    <w:p w14:paraId="4399FBED" w14:textId="77777777" w:rsidR="004F3127" w:rsidRPr="000F439A" w:rsidRDefault="004F3127" w:rsidP="00C54F79">
      <w:pPr>
        <w:numPr>
          <w:ilvl w:val="0"/>
          <w:numId w:val="56"/>
        </w:numPr>
        <w:ind w:left="1134" w:hanging="567"/>
        <w:rPr>
          <w:bCs/>
          <w:rtl/>
        </w:rPr>
      </w:pPr>
      <w:r w:rsidRPr="000F439A">
        <w:rPr>
          <w:bCs/>
          <w:rtl/>
        </w:rPr>
        <w:t>سلامة الحواس من الأمراض المنفِّرة:</w:t>
      </w:r>
    </w:p>
    <w:p w14:paraId="05627976" w14:textId="77777777" w:rsidR="004F3127" w:rsidRPr="000F439A" w:rsidRDefault="004F3127" w:rsidP="00924FD3">
      <w:pPr>
        <w:spacing w:line="312" w:lineRule="auto"/>
        <w:rPr>
          <w:rtl/>
        </w:rPr>
      </w:pPr>
      <w:r w:rsidRPr="000F439A">
        <w:rPr>
          <w:rFonts w:hint="eastAsia"/>
          <w:rtl/>
        </w:rPr>
        <w:t>وذلك</w:t>
      </w:r>
      <w:r w:rsidRPr="000F439A">
        <w:rPr>
          <w:rtl/>
        </w:rPr>
        <w:t xml:space="preserve"> لأن مهمة الرسول في التبليغ والتربية تقتضي الاختلاط بالناس</w:t>
      </w:r>
      <w:r w:rsidR="0096294D" w:rsidRPr="000F439A">
        <w:rPr>
          <w:rtl/>
        </w:rPr>
        <w:t>،</w:t>
      </w:r>
      <w:r w:rsidRPr="000F439A">
        <w:rPr>
          <w:rtl/>
        </w:rPr>
        <w:t xml:space="preserve"> وجلْب القلوب إلى دعوته</w:t>
      </w:r>
      <w:r w:rsidR="0096294D" w:rsidRPr="000F439A">
        <w:rPr>
          <w:rtl/>
        </w:rPr>
        <w:t>،</w:t>
      </w:r>
      <w:r w:rsidRPr="000F439A">
        <w:rPr>
          <w:rtl/>
        </w:rPr>
        <w:t xml:space="preserve"> والاقتداء به في أحواله</w:t>
      </w:r>
      <w:r w:rsidR="0096294D" w:rsidRPr="000F439A">
        <w:rPr>
          <w:rtl/>
        </w:rPr>
        <w:t>،</w:t>
      </w:r>
      <w:r w:rsidRPr="000F439A">
        <w:rPr>
          <w:rtl/>
        </w:rPr>
        <w:t xml:space="preserve"> ومحبته</w:t>
      </w:r>
      <w:r w:rsidR="0096294D" w:rsidRPr="000F439A">
        <w:rPr>
          <w:rtl/>
        </w:rPr>
        <w:t>،</w:t>
      </w:r>
      <w:r w:rsidRPr="000F439A">
        <w:rPr>
          <w:rtl/>
        </w:rPr>
        <w:t xml:space="preserve"> ووجود نقْص في الحواس</w:t>
      </w:r>
      <w:r w:rsidR="00924FD3" w:rsidRPr="000F439A">
        <w:rPr>
          <w:rFonts w:hint="cs"/>
          <w:rtl/>
        </w:rPr>
        <w:t>:</w:t>
      </w:r>
      <w:r w:rsidRPr="000F439A">
        <w:rPr>
          <w:rtl/>
        </w:rPr>
        <w:t xml:space="preserve"> كالعمى والصمم والبكم</w:t>
      </w:r>
      <w:r w:rsidR="0096294D" w:rsidRPr="000F439A">
        <w:rPr>
          <w:rFonts w:hint="cs"/>
          <w:rtl/>
        </w:rPr>
        <w:t>،</w:t>
      </w:r>
      <w:r w:rsidRPr="000F439A">
        <w:rPr>
          <w:rtl/>
        </w:rPr>
        <w:t xml:space="preserve"> والإصابة بمرض معدٍ منفِّر</w:t>
      </w:r>
      <w:r w:rsidR="00924FD3" w:rsidRPr="000F439A">
        <w:rPr>
          <w:rFonts w:hint="cs"/>
          <w:rtl/>
        </w:rPr>
        <w:t>:</w:t>
      </w:r>
      <w:r w:rsidRPr="000F439A">
        <w:rPr>
          <w:rtl/>
        </w:rPr>
        <w:t xml:space="preserve"> كالجُذام أو البَرَص وغيره</w:t>
      </w:r>
      <w:r w:rsidR="0096294D" w:rsidRPr="000F439A">
        <w:rPr>
          <w:rFonts w:hint="cs"/>
          <w:rtl/>
        </w:rPr>
        <w:t>؛</w:t>
      </w:r>
      <w:r w:rsidRPr="000F439A">
        <w:rPr>
          <w:rtl/>
        </w:rPr>
        <w:t xml:space="preserve"> يتنافى مع المهمة التي كلِّف بها</w:t>
      </w:r>
      <w:r w:rsidR="0096294D" w:rsidRPr="000F439A">
        <w:rPr>
          <w:rtl/>
        </w:rPr>
        <w:t>،</w:t>
      </w:r>
      <w:r w:rsidRPr="000F439A">
        <w:rPr>
          <w:rtl/>
        </w:rPr>
        <w:t xml:space="preserve"> و</w:t>
      </w:r>
      <w:r w:rsidRPr="000F439A">
        <w:rPr>
          <w:rFonts w:hint="eastAsia"/>
          <w:rtl/>
        </w:rPr>
        <w:t>يكون</w:t>
      </w:r>
      <w:r w:rsidRPr="000F439A">
        <w:rPr>
          <w:rtl/>
        </w:rPr>
        <w:t xml:space="preserve"> مدْعاة لنُفْرة الناس منه والابتعاد عن مجالسه</w:t>
      </w:r>
      <w:r w:rsidR="0096294D" w:rsidRPr="000F439A">
        <w:rPr>
          <w:rtl/>
        </w:rPr>
        <w:t>،</w:t>
      </w:r>
      <w:r w:rsidRPr="000F439A">
        <w:rPr>
          <w:rtl/>
        </w:rPr>
        <w:t xml:space="preserve"> وكل ذلك يعود بالبُطلان على سعيه للهداية وا</w:t>
      </w:r>
      <w:r w:rsidR="00924FD3" w:rsidRPr="000F439A">
        <w:rPr>
          <w:rtl/>
        </w:rPr>
        <w:t>لإصلاح</w:t>
      </w:r>
      <w:r w:rsidR="0096294D" w:rsidRPr="000F439A">
        <w:rPr>
          <w:rtl/>
        </w:rPr>
        <w:t>،</w:t>
      </w:r>
      <w:r w:rsidR="00924FD3" w:rsidRPr="000F439A">
        <w:rPr>
          <w:rtl/>
        </w:rPr>
        <w:t xml:space="preserve"> إن الله</w:t>
      </w:r>
      <w:r w:rsidR="00924FD3" w:rsidRPr="000F439A">
        <w:rPr>
          <w:rFonts w:hint="cs"/>
          <w:rtl/>
        </w:rPr>
        <w:t xml:space="preserve"> –سبحانه وتعالى– </w:t>
      </w:r>
      <w:r w:rsidRPr="000F439A">
        <w:rPr>
          <w:rtl/>
        </w:rPr>
        <w:t>اصطفى لرسالاته أكمل الناس عقولاً</w:t>
      </w:r>
      <w:r w:rsidR="0096294D" w:rsidRPr="000F439A">
        <w:rPr>
          <w:rtl/>
        </w:rPr>
        <w:t>،</w:t>
      </w:r>
      <w:r w:rsidRPr="000F439A">
        <w:rPr>
          <w:rtl/>
        </w:rPr>
        <w:t xml:space="preserve"> وأرقَّهم أفئدة</w:t>
      </w:r>
      <w:r w:rsidR="0096294D" w:rsidRPr="000F439A">
        <w:rPr>
          <w:rtl/>
        </w:rPr>
        <w:t>،</w:t>
      </w:r>
      <w:r w:rsidRPr="000F439A">
        <w:rPr>
          <w:rtl/>
        </w:rPr>
        <w:t xml:space="preserve"> وأحسنَهم أخلاقًا</w:t>
      </w:r>
      <w:r w:rsidR="0096294D" w:rsidRPr="000F439A">
        <w:rPr>
          <w:rtl/>
        </w:rPr>
        <w:t>،</w:t>
      </w:r>
      <w:r w:rsidRPr="000F439A">
        <w:rPr>
          <w:rtl/>
        </w:rPr>
        <w:t xml:space="preserve"> وأجملهم منظرًا أو هيئة</w:t>
      </w:r>
      <w:r w:rsidR="0096294D" w:rsidRPr="000F439A">
        <w:rPr>
          <w:rtl/>
        </w:rPr>
        <w:t>،</w:t>
      </w:r>
      <w:r w:rsidRPr="000F439A">
        <w:rPr>
          <w:rtl/>
        </w:rPr>
        <w:t xml:space="preserve"> وأقربَهم إلى قلوب الناس مَنزلة</w:t>
      </w:r>
      <w:r w:rsidR="0096294D" w:rsidRPr="000F439A">
        <w:rPr>
          <w:rtl/>
        </w:rPr>
        <w:t>.</w:t>
      </w:r>
    </w:p>
    <w:p w14:paraId="2DDA467C" w14:textId="77777777" w:rsidR="007B006E" w:rsidRPr="000F439A" w:rsidRDefault="004F3127" w:rsidP="00924FD3">
      <w:pPr>
        <w:spacing w:line="312" w:lineRule="auto"/>
        <w:rPr>
          <w:rtl/>
        </w:rPr>
      </w:pPr>
      <w:r w:rsidRPr="000F439A">
        <w:rPr>
          <w:rFonts w:hint="eastAsia"/>
          <w:rtl/>
        </w:rPr>
        <w:lastRenderedPageBreak/>
        <w:t>وما</w:t>
      </w:r>
      <w:r w:rsidRPr="000F439A">
        <w:rPr>
          <w:rtl/>
        </w:rPr>
        <w:t xml:space="preserve"> عدا هذه الصفات الأساسية</w:t>
      </w:r>
      <w:r w:rsidR="0096294D" w:rsidRPr="000F439A">
        <w:rPr>
          <w:rtl/>
        </w:rPr>
        <w:t>،</w:t>
      </w:r>
      <w:r w:rsidRPr="000F439A">
        <w:rPr>
          <w:rtl/>
        </w:rPr>
        <w:t xml:space="preserve"> فإن الرسل من البشر يعتريهم ما يعتر البشر من التعرُّض للأمراض العادية</w:t>
      </w:r>
      <w:r w:rsidR="0096294D" w:rsidRPr="000F439A">
        <w:rPr>
          <w:rtl/>
        </w:rPr>
        <w:t>،</w:t>
      </w:r>
      <w:r w:rsidRPr="000F439A">
        <w:rPr>
          <w:rtl/>
        </w:rPr>
        <w:t xml:space="preserve"> ويحتاجون إلى ما يحتاجه البشر من الطعام أو الشراب أو السعي للكسب</w:t>
      </w:r>
      <w:r w:rsidR="0096294D" w:rsidRPr="000F439A">
        <w:rPr>
          <w:rtl/>
        </w:rPr>
        <w:t>،</w:t>
      </w:r>
      <w:r w:rsidRPr="000F439A">
        <w:rPr>
          <w:rtl/>
        </w:rPr>
        <w:t xml:space="preserve"> ويتعرَّضون في تعامُلهم إلى النصر والهزيمة والربح والخسارة</w:t>
      </w:r>
      <w:r w:rsidR="0096294D" w:rsidRPr="000F439A">
        <w:rPr>
          <w:rtl/>
        </w:rPr>
        <w:t>؛</w:t>
      </w:r>
      <w:r w:rsidRPr="000F439A">
        <w:rPr>
          <w:rtl/>
        </w:rPr>
        <w:t xml:space="preserve"> يقول عز من قائل: </w:t>
      </w:r>
      <w:bookmarkStart w:id="398" w:name="سورةةالأنبياءئئ_7_222"/>
      <w:r w:rsidR="00D35F82" w:rsidRPr="000F439A">
        <w:rPr>
          <w:rFonts w:ascii="ATraditional Arabic" w:hAnsi="ATraditional Arabic" w:cs="ATraditional Arabic"/>
          <w:rtl/>
        </w:rPr>
        <w:t>{</w:t>
      </w:r>
      <w:r w:rsidRPr="000F439A">
        <w:rPr>
          <w:rFonts w:cs="KFGQPC HAFS Uthmanic Script"/>
          <w:b/>
          <w:bCs/>
          <w:rtl/>
        </w:rPr>
        <w:t>وَمَآ أَرۡسَلۡ</w:t>
      </w:r>
      <w:r w:rsidRPr="000F439A">
        <w:rPr>
          <w:rFonts w:cs="KFGQPC HAFS Uthmanic Script" w:hint="eastAsia"/>
          <w:b/>
          <w:bCs/>
          <w:rtl/>
        </w:rPr>
        <w:t>نَا</w:t>
      </w:r>
      <w:r w:rsidRPr="000F439A">
        <w:rPr>
          <w:rFonts w:cs="KFGQPC HAFS Uthmanic Script"/>
          <w:b/>
          <w:bCs/>
          <w:rtl/>
        </w:rPr>
        <w:t xml:space="preserve"> قَبۡلَكَ إِلَّا رِجَالٗا نُّوحِيٓ إِلَيۡهِمۡۖ فَسۡـَٔلُوٓاْ أَهۡلَ </w:t>
      </w:r>
      <w:r w:rsidRPr="000F439A">
        <w:rPr>
          <w:rFonts w:cs="KFGQPC HAFS Uthmanic Script" w:hint="cs"/>
          <w:b/>
          <w:bCs/>
          <w:rtl/>
        </w:rPr>
        <w:t>ٱ</w:t>
      </w:r>
      <w:r w:rsidRPr="000F439A">
        <w:rPr>
          <w:rFonts w:cs="KFGQPC HAFS Uthmanic Script" w:hint="eastAsia"/>
          <w:b/>
          <w:bCs/>
          <w:rtl/>
        </w:rPr>
        <w:t>لذِّكۡرِ</w:t>
      </w:r>
      <w:r w:rsidRPr="000F439A">
        <w:rPr>
          <w:rFonts w:cs="KFGQPC HAFS Uthmanic Script"/>
          <w:b/>
          <w:bCs/>
          <w:rtl/>
        </w:rPr>
        <w:t xml:space="preserve"> إِن كُنتُمۡ لَا تَعۡلَمُونَ ٧</w:t>
      </w:r>
      <w:r w:rsidR="00D35F82" w:rsidRPr="000F439A">
        <w:rPr>
          <w:rFonts w:ascii="ATraditional Arabic" w:hAnsi="ATraditional Arabic" w:cs="ATraditional Arabic"/>
          <w:rtl/>
        </w:rPr>
        <w:t>}</w:t>
      </w:r>
      <w:r w:rsidR="007B006E" w:rsidRPr="000F439A">
        <w:rPr>
          <w:rtl/>
        </w:rPr>
        <w:t xml:space="preserve"> </w:t>
      </w:r>
      <w:r w:rsidR="0096294D" w:rsidRPr="000F439A">
        <w:rPr>
          <w:rtl/>
        </w:rPr>
        <w:t>[سورة الأنبياء</w:t>
      </w:r>
      <w:r w:rsidR="007B006E" w:rsidRPr="000F439A">
        <w:rPr>
          <w:rtl/>
        </w:rPr>
        <w:t>: 7]</w:t>
      </w:r>
      <w:bookmarkEnd w:id="398"/>
      <w:r w:rsidR="0096294D" w:rsidRPr="000F439A">
        <w:rPr>
          <w:rtl/>
        </w:rPr>
        <w:t>،</w:t>
      </w:r>
      <w:r w:rsidR="007B006E" w:rsidRPr="000F439A">
        <w:rPr>
          <w:rtl/>
        </w:rPr>
        <w:t xml:space="preserve"> وقال -</w:t>
      </w:r>
      <w:r w:rsidRPr="000F439A">
        <w:rPr>
          <w:rtl/>
        </w:rPr>
        <w:t>جل ش</w:t>
      </w:r>
      <w:r w:rsidR="007B006E" w:rsidRPr="000F439A">
        <w:rPr>
          <w:rtl/>
        </w:rPr>
        <w:t>أنه</w:t>
      </w:r>
      <w:r w:rsidRPr="000F439A">
        <w:rPr>
          <w:rtl/>
        </w:rPr>
        <w:t xml:space="preserve">-: </w:t>
      </w:r>
      <w:bookmarkStart w:id="399" w:name="سورةةالفرقانئئ_20_223"/>
      <w:r w:rsidR="00D35F82" w:rsidRPr="000F439A">
        <w:rPr>
          <w:rFonts w:ascii="ATraditional Arabic" w:hAnsi="ATraditional Arabic" w:cs="ATraditional Arabic"/>
          <w:rtl/>
        </w:rPr>
        <w:t>{</w:t>
      </w:r>
      <w:r w:rsidRPr="000F439A">
        <w:rPr>
          <w:rFonts w:cs="KFGQPC HAFS Uthmanic Script"/>
          <w:b/>
          <w:bCs/>
          <w:rtl/>
        </w:rPr>
        <w:t xml:space="preserve">وَمَآ أَرۡسَلۡنَا قَبۡلَكَ مِنَ </w:t>
      </w:r>
      <w:r w:rsidRPr="000F439A">
        <w:rPr>
          <w:rFonts w:cs="KFGQPC HAFS Uthmanic Script" w:hint="cs"/>
          <w:b/>
          <w:bCs/>
          <w:rtl/>
        </w:rPr>
        <w:t>ٱ</w:t>
      </w:r>
      <w:r w:rsidRPr="000F439A">
        <w:rPr>
          <w:rFonts w:cs="KFGQPC HAFS Uthmanic Script" w:hint="eastAsia"/>
          <w:b/>
          <w:bCs/>
          <w:rtl/>
        </w:rPr>
        <w:t>لۡمُرۡسَلِينَ</w:t>
      </w:r>
      <w:r w:rsidRPr="000F439A">
        <w:rPr>
          <w:rFonts w:cs="KFGQPC HAFS Uthmanic Script"/>
          <w:b/>
          <w:bCs/>
          <w:rtl/>
        </w:rPr>
        <w:t xml:space="preserve"> إِلَّآ إِنَّهُمۡ لَيَأۡكُلُونَ </w:t>
      </w:r>
      <w:r w:rsidRPr="000F439A">
        <w:rPr>
          <w:rFonts w:cs="KFGQPC HAFS Uthmanic Script" w:hint="cs"/>
          <w:b/>
          <w:bCs/>
          <w:rtl/>
        </w:rPr>
        <w:t>ٱ</w:t>
      </w:r>
      <w:r w:rsidRPr="000F439A">
        <w:rPr>
          <w:rFonts w:cs="KFGQPC HAFS Uthmanic Script" w:hint="eastAsia"/>
          <w:b/>
          <w:bCs/>
          <w:rtl/>
        </w:rPr>
        <w:t>لطَّعَامَ</w:t>
      </w:r>
      <w:r w:rsidRPr="000F439A">
        <w:rPr>
          <w:rFonts w:cs="KFGQPC HAFS Uthmanic Script"/>
          <w:b/>
          <w:bCs/>
          <w:rtl/>
        </w:rPr>
        <w:t xml:space="preserve"> وَيَمۡشُونَ فِ</w:t>
      </w:r>
      <w:r w:rsidRPr="000F439A">
        <w:rPr>
          <w:rFonts w:cs="KFGQPC HAFS Uthmanic Script" w:hint="eastAsia"/>
          <w:b/>
          <w:bCs/>
          <w:rtl/>
        </w:rPr>
        <w:t>ي</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لۡأَسۡوَاقِۗ</w:t>
      </w:r>
      <w:r w:rsidRPr="000F439A">
        <w:rPr>
          <w:rFonts w:cs="KFGQPC HAFS Uthmanic Script"/>
          <w:b/>
          <w:bCs/>
          <w:rtl/>
        </w:rPr>
        <w:t xml:space="preserve"> وَجَعَلۡنَا بَعۡضَكُمۡ لِبَعۡضٖ فِتۡنَةً أَتَصۡبِرُونَۗ وَكَانَ رَبُّكَ بَصِيرٗا ٢٠</w:t>
      </w:r>
      <w:r w:rsidR="00D35F82" w:rsidRPr="000F439A">
        <w:rPr>
          <w:rFonts w:ascii="ATraditional Arabic" w:hAnsi="ATraditional Arabic" w:cs="ATraditional Arabic"/>
          <w:rtl/>
        </w:rPr>
        <w:t>}</w:t>
      </w:r>
      <w:r w:rsidRPr="000F439A">
        <w:rPr>
          <w:rtl/>
        </w:rPr>
        <w:t xml:space="preserve"> [سورة الفرقان: 20]</w:t>
      </w:r>
      <w:bookmarkEnd w:id="399"/>
      <w:r w:rsidR="0096294D" w:rsidRPr="000F439A">
        <w:rPr>
          <w:rFonts w:hint="cs"/>
          <w:rtl/>
        </w:rPr>
        <w:t>.</w:t>
      </w:r>
      <w:r w:rsidR="007B006E" w:rsidRPr="000F439A">
        <w:rPr>
          <w:rFonts w:hint="cs"/>
          <w:rtl/>
        </w:rPr>
        <w:t xml:space="preserve"> </w:t>
      </w:r>
    </w:p>
    <w:p w14:paraId="29CED9BE" w14:textId="77777777" w:rsidR="007B006E" w:rsidRPr="000F439A" w:rsidRDefault="007B006E" w:rsidP="004F3127">
      <w:pPr>
        <w:rPr>
          <w:rtl/>
        </w:rPr>
      </w:pPr>
    </w:p>
    <w:p w14:paraId="7F840791" w14:textId="77777777" w:rsidR="007B006E" w:rsidRPr="000F439A" w:rsidRDefault="007B006E" w:rsidP="004F3127">
      <w:pPr>
        <w:rPr>
          <w:rtl/>
        </w:rPr>
      </w:pPr>
    </w:p>
    <w:p w14:paraId="072332B3" w14:textId="77777777" w:rsidR="007B006E" w:rsidRPr="000F439A" w:rsidRDefault="007B006E" w:rsidP="004F3127">
      <w:pPr>
        <w:rPr>
          <w:sz w:val="2"/>
          <w:szCs w:val="2"/>
          <w:rtl/>
        </w:rPr>
      </w:pPr>
      <w:r w:rsidRPr="000F439A">
        <w:rPr>
          <w:rtl/>
        </w:rPr>
        <w:br w:type="page"/>
      </w:r>
    </w:p>
    <w:p w14:paraId="6C5CBB97" w14:textId="77777777" w:rsidR="004F3127" w:rsidRPr="000F439A" w:rsidRDefault="007B006E" w:rsidP="007B006E">
      <w:pPr>
        <w:pStyle w:val="4"/>
        <w:rPr>
          <w:rtl/>
        </w:rPr>
      </w:pPr>
      <w:bookmarkStart w:id="400" w:name="_Toc160896379"/>
      <w:r w:rsidRPr="000F439A">
        <w:rPr>
          <w:rtl/>
        </w:rPr>
        <w:t>المطلب الثاني: الإيمان بالرسل في سورة الشورى</w:t>
      </w:r>
      <w:r w:rsidR="0096294D" w:rsidRPr="000F439A">
        <w:rPr>
          <w:rtl/>
        </w:rPr>
        <w:t>.</w:t>
      </w:r>
      <w:bookmarkEnd w:id="400"/>
    </w:p>
    <w:p w14:paraId="3C958365" w14:textId="77777777" w:rsidR="004F3127" w:rsidRPr="000F439A" w:rsidRDefault="007B006E" w:rsidP="00924FD3">
      <w:pPr>
        <w:spacing w:line="312" w:lineRule="auto"/>
        <w:rPr>
          <w:rtl/>
        </w:rPr>
      </w:pPr>
      <w:r w:rsidRPr="000F439A">
        <w:rPr>
          <w:rFonts w:hint="cs"/>
          <w:rtl/>
        </w:rPr>
        <w:t>ل</w:t>
      </w:r>
      <w:r w:rsidR="004F3127" w:rsidRPr="000F439A">
        <w:rPr>
          <w:rFonts w:hint="eastAsia"/>
          <w:rtl/>
        </w:rPr>
        <w:t>قد</w:t>
      </w:r>
      <w:r w:rsidR="004F3127" w:rsidRPr="000F439A">
        <w:rPr>
          <w:rtl/>
        </w:rPr>
        <w:t xml:space="preserve"> تحدثت سورة الشورى عن الإيمان بالرسل في الآيات التالية:</w:t>
      </w:r>
    </w:p>
    <w:p w14:paraId="4EDE9720" w14:textId="77777777" w:rsidR="004F3127" w:rsidRPr="000F439A" w:rsidRDefault="007B006E" w:rsidP="00C54F79">
      <w:pPr>
        <w:keepNext/>
        <w:keepLines/>
        <w:numPr>
          <w:ilvl w:val="0"/>
          <w:numId w:val="57"/>
        </w:numPr>
        <w:ind w:left="851" w:hanging="851"/>
        <w:rPr>
          <w:bCs/>
          <w:rtl/>
        </w:rPr>
      </w:pPr>
      <w:r w:rsidRPr="000F439A">
        <w:rPr>
          <w:rFonts w:hint="cs"/>
          <w:bCs/>
          <w:rtl/>
        </w:rPr>
        <w:t xml:space="preserve">قال </w:t>
      </w:r>
      <w:r w:rsidR="00924FD3" w:rsidRPr="000F439A">
        <w:rPr>
          <w:rFonts w:hint="cs"/>
          <w:bCs/>
          <w:rtl/>
        </w:rPr>
        <w:t>الله –تبارك وتعالى–</w:t>
      </w:r>
      <w:r w:rsidRPr="000F439A">
        <w:rPr>
          <w:rFonts w:hint="cs"/>
          <w:bCs/>
          <w:rtl/>
        </w:rPr>
        <w:t xml:space="preserve">: </w:t>
      </w:r>
      <w:bookmarkStart w:id="401" w:name="سورةةالشورىئئ_3_224"/>
      <w:r w:rsidR="00D35F82" w:rsidRPr="000F439A">
        <w:rPr>
          <w:rFonts w:ascii="ATraditional Arabic" w:hAnsi="ATraditional Arabic" w:cs="ATraditional Arabic"/>
          <w:bCs/>
          <w:rtl/>
        </w:rPr>
        <w:t>{</w:t>
      </w:r>
      <w:r w:rsidR="004F3127" w:rsidRPr="000F439A">
        <w:rPr>
          <w:rFonts w:cs="KFGQPC HAFS Uthmanic Script"/>
          <w:b/>
          <w:bCs/>
          <w:rtl/>
        </w:rPr>
        <w:t xml:space="preserve">كَذَٰلِكَ يُوحِيٓ إِلَيۡكَ وَإِلَى </w:t>
      </w:r>
      <w:r w:rsidR="004F3127" w:rsidRPr="000F439A">
        <w:rPr>
          <w:rFonts w:cs="KFGQPC HAFS Uthmanic Script" w:hint="cs"/>
          <w:b/>
          <w:bCs/>
          <w:rtl/>
        </w:rPr>
        <w:t>ٱ</w:t>
      </w:r>
      <w:r w:rsidR="004F3127" w:rsidRPr="000F439A">
        <w:rPr>
          <w:rFonts w:cs="KFGQPC HAFS Uthmanic Script" w:hint="eastAsia"/>
          <w:b/>
          <w:bCs/>
          <w:rtl/>
        </w:rPr>
        <w:t>لَّذِينَ</w:t>
      </w:r>
      <w:r w:rsidR="004F3127" w:rsidRPr="000F439A">
        <w:rPr>
          <w:rFonts w:cs="KFGQPC HAFS Uthmanic Script"/>
          <w:b/>
          <w:bCs/>
          <w:rtl/>
        </w:rPr>
        <w:t xml:space="preserve"> مِن قَبۡلِكَ </w:t>
      </w:r>
      <w:r w:rsidR="004F3127" w:rsidRPr="000F439A">
        <w:rPr>
          <w:rFonts w:cs="KFGQPC HAFS Uthmanic Script" w:hint="cs"/>
          <w:b/>
          <w:bCs/>
          <w:rtl/>
        </w:rPr>
        <w:t>ٱ</w:t>
      </w:r>
      <w:r w:rsidR="004F3127" w:rsidRPr="000F439A">
        <w:rPr>
          <w:rFonts w:cs="KFGQPC HAFS Uthmanic Script" w:hint="eastAsia"/>
          <w:b/>
          <w:bCs/>
          <w:rtl/>
        </w:rPr>
        <w:t>للَّهُ</w:t>
      </w:r>
      <w:r w:rsidR="004F3127" w:rsidRPr="000F439A">
        <w:rPr>
          <w:rFonts w:cs="KFGQPC HAFS Uthmanic Script"/>
          <w:b/>
          <w:bCs/>
          <w:rtl/>
        </w:rPr>
        <w:t xml:space="preserve"> </w:t>
      </w:r>
      <w:r w:rsidR="004F3127" w:rsidRPr="000F439A">
        <w:rPr>
          <w:rFonts w:cs="KFGQPC HAFS Uthmanic Script" w:hint="cs"/>
          <w:b/>
          <w:bCs/>
          <w:rtl/>
        </w:rPr>
        <w:t>ٱ</w:t>
      </w:r>
      <w:r w:rsidR="004F3127" w:rsidRPr="000F439A">
        <w:rPr>
          <w:rFonts w:cs="KFGQPC HAFS Uthmanic Script" w:hint="eastAsia"/>
          <w:b/>
          <w:bCs/>
          <w:rtl/>
        </w:rPr>
        <w:t>لۡعَزِيزُ</w:t>
      </w:r>
      <w:r w:rsidR="004F3127" w:rsidRPr="000F439A">
        <w:rPr>
          <w:rFonts w:cs="KFGQPC HAFS Uthmanic Script"/>
          <w:b/>
          <w:bCs/>
          <w:rtl/>
        </w:rPr>
        <w:t xml:space="preserve"> </w:t>
      </w:r>
      <w:r w:rsidR="004F3127" w:rsidRPr="000F439A">
        <w:rPr>
          <w:rFonts w:cs="KFGQPC HAFS Uthmanic Script" w:hint="cs"/>
          <w:b/>
          <w:bCs/>
          <w:rtl/>
        </w:rPr>
        <w:t>ٱ</w:t>
      </w:r>
      <w:r w:rsidR="004F3127" w:rsidRPr="000F439A">
        <w:rPr>
          <w:rFonts w:cs="KFGQPC HAFS Uthmanic Script" w:hint="eastAsia"/>
          <w:b/>
          <w:bCs/>
          <w:rtl/>
        </w:rPr>
        <w:t>لۡحَكِيمُ</w:t>
      </w:r>
      <w:r w:rsidR="004F3127" w:rsidRPr="000F439A">
        <w:rPr>
          <w:rFonts w:cs="KFGQPC HAFS Uthmanic Script"/>
          <w:b/>
          <w:bCs/>
          <w:rtl/>
        </w:rPr>
        <w:t xml:space="preserve"> ٣</w:t>
      </w:r>
      <w:r w:rsidR="00D35F82" w:rsidRPr="000F439A">
        <w:rPr>
          <w:rFonts w:ascii="ATraditional Arabic" w:hAnsi="ATraditional Arabic" w:cs="ATraditional Arabic"/>
          <w:bCs/>
          <w:rtl/>
        </w:rPr>
        <w:t>}</w:t>
      </w:r>
      <w:r w:rsidR="004F3127" w:rsidRPr="000F439A">
        <w:rPr>
          <w:bCs/>
          <w:rtl/>
        </w:rPr>
        <w:t xml:space="preserve"> [سورة الشورى: 3]</w:t>
      </w:r>
      <w:bookmarkEnd w:id="401"/>
      <w:r w:rsidR="0096294D" w:rsidRPr="000F439A">
        <w:rPr>
          <w:bCs/>
          <w:rtl/>
        </w:rPr>
        <w:t>.</w:t>
      </w:r>
    </w:p>
    <w:p w14:paraId="4C5893DF" w14:textId="77777777" w:rsidR="004F3127" w:rsidRPr="000F439A" w:rsidRDefault="004F3127" w:rsidP="00924FD3">
      <w:pPr>
        <w:spacing w:line="312" w:lineRule="auto"/>
        <w:rPr>
          <w:rtl/>
        </w:rPr>
      </w:pPr>
      <w:r w:rsidRPr="000F439A">
        <w:rPr>
          <w:rtl/>
        </w:rPr>
        <w:t xml:space="preserve">"يقول </w:t>
      </w:r>
      <w:r w:rsidR="00924FD3" w:rsidRPr="000F439A">
        <w:rPr>
          <w:rFonts w:hint="cs"/>
          <w:rtl/>
        </w:rPr>
        <w:t xml:space="preserve">الله –سبحانه وتعالى– </w:t>
      </w:r>
      <w:r w:rsidRPr="000F439A">
        <w:rPr>
          <w:rtl/>
        </w:rPr>
        <w:t>ذكره: هكذا يوحي إِلَيْكَ يَا مُحَمَّدُ وَإِلَى الَّذِينَ مِنْ قَبْلِكَ مِنْ أَنْبِيَائِهِ</w:t>
      </w:r>
      <w:r w:rsidR="0096294D" w:rsidRPr="000F439A">
        <w:rPr>
          <w:rtl/>
        </w:rPr>
        <w:t>،</w:t>
      </w:r>
      <w:r w:rsidRPr="000F439A">
        <w:rPr>
          <w:rtl/>
        </w:rPr>
        <w:t xml:space="preserve"> وقيل: إِنَّ (حم عَسِقَ) أُوحِيَتْ إلى كل نبي بُعث</w:t>
      </w:r>
      <w:r w:rsidR="0096294D" w:rsidRPr="000F439A">
        <w:rPr>
          <w:rtl/>
        </w:rPr>
        <w:t>،</w:t>
      </w:r>
      <w:r w:rsidRPr="000F439A">
        <w:rPr>
          <w:rtl/>
        </w:rPr>
        <w:t xml:space="preserve"> كَمَا أُوحِيَتْ إلى نَبِيِّنَا </w:t>
      </w:r>
      <w:r w:rsidR="001465E7" w:rsidRPr="000F439A">
        <w:rPr>
          <w:rFonts w:hint="cs"/>
          <w:rtl/>
        </w:rPr>
        <w:t>–صلى الله عليه وآله وسلم–</w:t>
      </w:r>
      <w:r w:rsidR="0096294D" w:rsidRPr="000F439A">
        <w:rPr>
          <w:rtl/>
        </w:rPr>
        <w:t>،</w:t>
      </w:r>
      <w:r w:rsidRPr="000F439A">
        <w:rPr>
          <w:rtl/>
        </w:rPr>
        <w:t xml:space="preserve"> وَلِذَلِكَ قِيلَ: </w:t>
      </w:r>
      <w:r w:rsidR="00D35F82" w:rsidRPr="000F439A">
        <w:rPr>
          <w:rFonts w:ascii="ATraditional Arabic" w:hAnsi="ATraditional Arabic" w:cs="ATraditional Arabic"/>
          <w:rtl/>
        </w:rPr>
        <w:t>{</w:t>
      </w:r>
      <w:r w:rsidRPr="000F439A">
        <w:rPr>
          <w:rFonts w:cs="KFGQPC HAFS Uthmanic Script"/>
          <w:b/>
          <w:bCs/>
          <w:rtl/>
        </w:rPr>
        <w:t xml:space="preserve">كَذَٰلِكَ </w:t>
      </w:r>
      <w:r w:rsidRPr="000F439A">
        <w:rPr>
          <w:rFonts w:cs="KFGQPC HAFS Uthmanic Script" w:hint="eastAsia"/>
          <w:b/>
          <w:bCs/>
          <w:rtl/>
        </w:rPr>
        <w:t>يُوحِيٓ</w:t>
      </w:r>
      <w:r w:rsidRPr="000F439A">
        <w:rPr>
          <w:rFonts w:cs="KFGQPC HAFS Uthmanic Script"/>
          <w:b/>
          <w:bCs/>
          <w:rtl/>
        </w:rPr>
        <w:t xml:space="preserve"> إِلَيۡكَ وَإِلَى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مِن قَبۡلِكَ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لۡعَزِيزُ</w:t>
      </w:r>
      <w:r w:rsidR="00D35F82" w:rsidRPr="000F439A">
        <w:rPr>
          <w:rFonts w:ascii="ATraditional Arabic" w:hAnsi="ATraditional Arabic" w:cs="ATraditional Arabic"/>
          <w:rtl/>
        </w:rPr>
        <w:t>}</w:t>
      </w:r>
      <w:r w:rsidRPr="000F439A">
        <w:rPr>
          <w:rtl/>
        </w:rPr>
        <w:t xml:space="preserve"> فِي انْتِقَامِهِ مِنْ أَعْدَائِهِ</w:t>
      </w:r>
      <w:r w:rsidR="0096294D" w:rsidRPr="000F439A">
        <w:rPr>
          <w:rFonts w:hint="cs"/>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hint="cs"/>
          <w:b/>
          <w:bCs/>
          <w:rtl/>
        </w:rPr>
        <w:t>ٱ</w:t>
      </w:r>
      <w:r w:rsidRPr="000F439A">
        <w:rPr>
          <w:rFonts w:cs="KFGQPC HAFS Uthmanic Script" w:hint="eastAsia"/>
          <w:b/>
          <w:bCs/>
          <w:rtl/>
        </w:rPr>
        <w:t>لۡحَكِيمُ</w:t>
      </w:r>
      <w:r w:rsidRPr="000F439A">
        <w:rPr>
          <w:rFonts w:cs="KFGQPC HAFS Uthmanic Script"/>
          <w:b/>
          <w:bCs/>
          <w:rtl/>
        </w:rPr>
        <w:t xml:space="preserve"> ٣</w:t>
      </w:r>
      <w:r w:rsidR="00D35F82" w:rsidRPr="000F439A">
        <w:rPr>
          <w:rFonts w:ascii="ATraditional Arabic" w:hAnsi="ATraditional Arabic" w:cs="ATraditional Arabic"/>
          <w:rtl/>
        </w:rPr>
        <w:t>}</w:t>
      </w:r>
      <w:r w:rsidRPr="000F439A">
        <w:rPr>
          <w:rtl/>
        </w:rPr>
        <w:t xml:space="preserve"> فِي تَدْبِيرِهِ خَلْقَهُ"</w:t>
      </w:r>
      <w:r w:rsidR="00772FFB" w:rsidRPr="000F439A">
        <w:rPr>
          <w:vertAlign w:val="superscript"/>
          <w:rtl/>
        </w:rPr>
        <w:t>(</w:t>
      </w:r>
      <w:r w:rsidR="00772FFB" w:rsidRPr="000F439A">
        <w:rPr>
          <w:vertAlign w:val="superscript"/>
          <w:rtl/>
        </w:rPr>
        <w:footnoteReference w:id="289"/>
      </w:r>
      <w:r w:rsidR="00772FFB" w:rsidRPr="000F439A">
        <w:rPr>
          <w:vertAlign w:val="superscript"/>
          <w:rtl/>
        </w:rPr>
        <w:t>)</w:t>
      </w:r>
      <w:r w:rsidR="0096294D" w:rsidRPr="000F439A">
        <w:rPr>
          <w:rtl/>
        </w:rPr>
        <w:t>.</w:t>
      </w:r>
    </w:p>
    <w:p w14:paraId="7D2DA567" w14:textId="77777777" w:rsidR="004F3127" w:rsidRPr="000F439A" w:rsidRDefault="007B006E" w:rsidP="00C54F79">
      <w:pPr>
        <w:keepNext/>
        <w:keepLines/>
        <w:numPr>
          <w:ilvl w:val="0"/>
          <w:numId w:val="57"/>
        </w:numPr>
        <w:ind w:left="851" w:hanging="851"/>
        <w:rPr>
          <w:bCs/>
          <w:rtl/>
        </w:rPr>
      </w:pPr>
      <w:r w:rsidRPr="000F439A">
        <w:rPr>
          <w:rFonts w:hint="cs"/>
          <w:bCs/>
          <w:rtl/>
        </w:rPr>
        <w:t xml:space="preserve">وقال سبحانه: </w:t>
      </w:r>
      <w:bookmarkStart w:id="402" w:name="سورةةالشورىئئ_13_225"/>
      <w:r w:rsidR="00D35F82" w:rsidRPr="000F439A">
        <w:rPr>
          <w:rFonts w:ascii="ATraditional Arabic" w:hAnsi="ATraditional Arabic" w:cs="ATraditional Arabic"/>
          <w:bCs/>
          <w:rtl/>
        </w:rPr>
        <w:t>{</w:t>
      </w:r>
      <w:r w:rsidR="004F3127" w:rsidRPr="000F439A">
        <w:rPr>
          <w:rFonts w:cs="KFGQPC HAFS Uthmanic Script"/>
          <w:b/>
          <w:bCs/>
          <w:rtl/>
        </w:rPr>
        <w:t xml:space="preserve">۞شَرَعَ لَكُم مِّنَ </w:t>
      </w:r>
      <w:r w:rsidR="004F3127" w:rsidRPr="000F439A">
        <w:rPr>
          <w:rFonts w:cs="KFGQPC HAFS Uthmanic Script" w:hint="cs"/>
          <w:b/>
          <w:bCs/>
          <w:rtl/>
        </w:rPr>
        <w:t>ٱ</w:t>
      </w:r>
      <w:r w:rsidR="004F3127" w:rsidRPr="000F439A">
        <w:rPr>
          <w:rFonts w:cs="KFGQPC HAFS Uthmanic Script" w:hint="eastAsia"/>
          <w:b/>
          <w:bCs/>
          <w:rtl/>
        </w:rPr>
        <w:t>لدِّينِ</w:t>
      </w:r>
      <w:r w:rsidR="004F3127" w:rsidRPr="000F439A">
        <w:rPr>
          <w:rFonts w:cs="KFGQPC HAFS Uthmanic Script"/>
          <w:b/>
          <w:bCs/>
          <w:rtl/>
        </w:rPr>
        <w:t xml:space="preserve"> مَا وَصَّىٰ بِهِ</w:t>
      </w:r>
      <w:r w:rsidR="004F3127" w:rsidRPr="000F439A">
        <w:rPr>
          <w:rFonts w:cs="KFGQPC HAFS Uthmanic Script" w:hint="cs"/>
          <w:b/>
          <w:bCs/>
          <w:rtl/>
        </w:rPr>
        <w:t>ۦ</w:t>
      </w:r>
      <w:r w:rsidR="004F3127" w:rsidRPr="000F439A">
        <w:rPr>
          <w:rFonts w:cs="KFGQPC HAFS Uthmanic Script"/>
          <w:b/>
          <w:bCs/>
          <w:rtl/>
        </w:rPr>
        <w:t xml:space="preserve"> نُوحٗا وَ</w:t>
      </w:r>
      <w:r w:rsidR="004F3127" w:rsidRPr="000F439A">
        <w:rPr>
          <w:rFonts w:cs="KFGQPC HAFS Uthmanic Script" w:hint="cs"/>
          <w:b/>
          <w:bCs/>
          <w:rtl/>
        </w:rPr>
        <w:t>ٱ</w:t>
      </w:r>
      <w:r w:rsidR="004F3127" w:rsidRPr="000F439A">
        <w:rPr>
          <w:rFonts w:cs="KFGQPC HAFS Uthmanic Script" w:hint="eastAsia"/>
          <w:b/>
          <w:bCs/>
          <w:rtl/>
        </w:rPr>
        <w:t>لَّذِيٓ</w:t>
      </w:r>
      <w:r w:rsidR="004F3127" w:rsidRPr="000F439A">
        <w:rPr>
          <w:rFonts w:cs="KFGQPC HAFS Uthmanic Script"/>
          <w:b/>
          <w:bCs/>
          <w:rtl/>
        </w:rPr>
        <w:t xml:space="preserve"> أَوۡحَيۡنَآ إِلَيۡكَ وَمَا وَصَّيۡنَا بِهِ</w:t>
      </w:r>
      <w:r w:rsidR="004F3127" w:rsidRPr="000F439A">
        <w:rPr>
          <w:rFonts w:cs="KFGQPC HAFS Uthmanic Script" w:hint="cs"/>
          <w:b/>
          <w:bCs/>
          <w:rtl/>
        </w:rPr>
        <w:t>ۦٓ</w:t>
      </w:r>
      <w:r w:rsidR="004F3127" w:rsidRPr="000F439A">
        <w:rPr>
          <w:rFonts w:cs="KFGQPC HAFS Uthmanic Script"/>
          <w:b/>
          <w:bCs/>
          <w:rtl/>
        </w:rPr>
        <w:t xml:space="preserve"> إِبۡرَٰهِيمَ وَمُوسَىٰ وَعِيسَىٰٓۖ أَنۡ أَقِيمُواْ </w:t>
      </w:r>
      <w:r w:rsidR="004F3127" w:rsidRPr="000F439A">
        <w:rPr>
          <w:rFonts w:cs="KFGQPC HAFS Uthmanic Script" w:hint="cs"/>
          <w:b/>
          <w:bCs/>
          <w:rtl/>
        </w:rPr>
        <w:t>ٱ</w:t>
      </w:r>
      <w:r w:rsidR="004F3127" w:rsidRPr="000F439A">
        <w:rPr>
          <w:rFonts w:cs="KFGQPC HAFS Uthmanic Script" w:hint="eastAsia"/>
          <w:b/>
          <w:bCs/>
          <w:rtl/>
        </w:rPr>
        <w:t>لدِّينَ</w:t>
      </w:r>
      <w:r w:rsidR="004F3127" w:rsidRPr="000F439A">
        <w:rPr>
          <w:rFonts w:cs="KFGQPC HAFS Uthmanic Script"/>
          <w:b/>
          <w:bCs/>
          <w:rtl/>
        </w:rPr>
        <w:t xml:space="preserve"> وَلَا تَتَفَرَّقُواْ فِيهِۚ كَبُرَ عَلَى </w:t>
      </w:r>
      <w:r w:rsidR="004F3127" w:rsidRPr="000F439A">
        <w:rPr>
          <w:rFonts w:cs="KFGQPC HAFS Uthmanic Script" w:hint="cs"/>
          <w:b/>
          <w:bCs/>
          <w:rtl/>
        </w:rPr>
        <w:t>ٱ</w:t>
      </w:r>
      <w:r w:rsidR="004F3127" w:rsidRPr="000F439A">
        <w:rPr>
          <w:rFonts w:cs="KFGQPC HAFS Uthmanic Script" w:hint="eastAsia"/>
          <w:b/>
          <w:bCs/>
          <w:rtl/>
        </w:rPr>
        <w:t>لۡمُشۡرِكِينَ</w:t>
      </w:r>
      <w:r w:rsidR="004F3127" w:rsidRPr="000F439A">
        <w:rPr>
          <w:rFonts w:cs="KFGQPC HAFS Uthmanic Script"/>
          <w:b/>
          <w:bCs/>
          <w:rtl/>
        </w:rPr>
        <w:t xml:space="preserve"> مَا تَدۡعُوهُمۡ إِلَيۡهِۚ </w:t>
      </w:r>
      <w:r w:rsidR="004F3127" w:rsidRPr="000F439A">
        <w:rPr>
          <w:rFonts w:cs="KFGQPC HAFS Uthmanic Script" w:hint="cs"/>
          <w:b/>
          <w:bCs/>
          <w:rtl/>
        </w:rPr>
        <w:t>ٱ</w:t>
      </w:r>
      <w:r w:rsidR="004F3127" w:rsidRPr="000F439A">
        <w:rPr>
          <w:rFonts w:cs="KFGQPC HAFS Uthmanic Script" w:hint="eastAsia"/>
          <w:b/>
          <w:bCs/>
          <w:rtl/>
        </w:rPr>
        <w:t>للَّهُ</w:t>
      </w:r>
      <w:r w:rsidR="004F3127" w:rsidRPr="000F439A">
        <w:rPr>
          <w:rFonts w:cs="KFGQPC HAFS Uthmanic Script"/>
          <w:b/>
          <w:bCs/>
          <w:rtl/>
        </w:rPr>
        <w:t xml:space="preserve"> يَجۡتَبِيٓ إِلَيۡهِ مَن يَشَآءُ وَيَهۡدِيٓ إِلَيۡهِ مَن يُنِيبُ ١٣</w:t>
      </w:r>
      <w:r w:rsidR="00D35F82" w:rsidRPr="000F439A">
        <w:rPr>
          <w:rFonts w:ascii="ATraditional Arabic" w:hAnsi="ATraditional Arabic" w:cs="ATraditional Arabic"/>
          <w:bCs/>
          <w:rtl/>
        </w:rPr>
        <w:t>}</w:t>
      </w:r>
      <w:r w:rsidR="004F3127" w:rsidRPr="000F439A">
        <w:rPr>
          <w:bCs/>
          <w:rtl/>
        </w:rPr>
        <w:t xml:space="preserve"> [سورة الشورى: 13]</w:t>
      </w:r>
      <w:bookmarkEnd w:id="402"/>
      <w:r w:rsidR="0096294D" w:rsidRPr="000F439A">
        <w:rPr>
          <w:bCs/>
          <w:rtl/>
        </w:rPr>
        <w:t>.</w:t>
      </w:r>
    </w:p>
    <w:p w14:paraId="5B2F66FD" w14:textId="77777777" w:rsidR="004F3127" w:rsidRPr="000F439A" w:rsidRDefault="004F3127" w:rsidP="00924FD3">
      <w:pPr>
        <w:spacing w:line="312" w:lineRule="auto"/>
        <w:rPr>
          <w:rtl/>
        </w:rPr>
      </w:pPr>
      <w:r w:rsidRPr="000F439A">
        <w:rPr>
          <w:rtl/>
        </w:rPr>
        <w:t xml:space="preserve">"هذه أكبر مِنّة أنعم الله </w:t>
      </w:r>
      <w:r w:rsidR="00924FD3" w:rsidRPr="000F439A">
        <w:rPr>
          <w:rFonts w:hint="cs"/>
          <w:rtl/>
        </w:rPr>
        <w:t xml:space="preserve">–تبارك وتعالى– </w:t>
      </w:r>
      <w:r w:rsidRPr="000F439A">
        <w:rPr>
          <w:rtl/>
        </w:rPr>
        <w:t>بها على عباده</w:t>
      </w:r>
      <w:r w:rsidR="0096294D" w:rsidRPr="000F439A">
        <w:rPr>
          <w:rtl/>
        </w:rPr>
        <w:t>،</w:t>
      </w:r>
      <w:r w:rsidRPr="000F439A">
        <w:rPr>
          <w:rtl/>
        </w:rPr>
        <w:t xml:space="preserve"> أن شرع لهم من الدين خير الأديان وأفضلها</w:t>
      </w:r>
      <w:r w:rsidR="0096294D" w:rsidRPr="000F439A">
        <w:rPr>
          <w:rtl/>
        </w:rPr>
        <w:t>،</w:t>
      </w:r>
      <w:r w:rsidRPr="000F439A">
        <w:rPr>
          <w:rtl/>
        </w:rPr>
        <w:t xml:space="preserve"> وأزكاها وأطهرها</w:t>
      </w:r>
      <w:r w:rsidR="0096294D" w:rsidRPr="000F439A">
        <w:rPr>
          <w:rtl/>
        </w:rPr>
        <w:t>،</w:t>
      </w:r>
      <w:r w:rsidRPr="000F439A">
        <w:rPr>
          <w:rtl/>
        </w:rPr>
        <w:t xml:space="preserve"> دين الإسلام</w:t>
      </w:r>
      <w:r w:rsidR="0096294D" w:rsidRPr="000F439A">
        <w:rPr>
          <w:rtl/>
        </w:rPr>
        <w:t>،</w:t>
      </w:r>
      <w:r w:rsidRPr="000F439A">
        <w:rPr>
          <w:rtl/>
        </w:rPr>
        <w:t xml:space="preserve"> الذي شرعه الله للمصطفين المختارين من عباده</w:t>
      </w:r>
      <w:r w:rsidR="0096294D" w:rsidRPr="000F439A">
        <w:rPr>
          <w:rtl/>
        </w:rPr>
        <w:t>،</w:t>
      </w:r>
      <w:r w:rsidRPr="000F439A">
        <w:rPr>
          <w:rtl/>
        </w:rPr>
        <w:t xml:space="preserve"> بل شرعه الله لخيار الخيار</w:t>
      </w:r>
      <w:r w:rsidR="0096294D" w:rsidRPr="000F439A">
        <w:rPr>
          <w:rtl/>
        </w:rPr>
        <w:t>،</w:t>
      </w:r>
      <w:r w:rsidRPr="000F439A">
        <w:rPr>
          <w:rtl/>
        </w:rPr>
        <w:t xml:space="preserve"> وصفوة الصفوة</w:t>
      </w:r>
      <w:r w:rsidR="0096294D" w:rsidRPr="000F439A">
        <w:rPr>
          <w:rtl/>
        </w:rPr>
        <w:t>،</w:t>
      </w:r>
      <w:r w:rsidRPr="000F439A">
        <w:rPr>
          <w:rtl/>
        </w:rPr>
        <w:t xml:space="preserve"> وهم أولو العزم من المرسلين المذكورون في هذه الآية</w:t>
      </w:r>
      <w:r w:rsidR="0096294D" w:rsidRPr="000F439A">
        <w:rPr>
          <w:rtl/>
        </w:rPr>
        <w:t>،</w:t>
      </w:r>
      <w:r w:rsidRPr="000F439A">
        <w:rPr>
          <w:rtl/>
        </w:rPr>
        <w:t xml:space="preserve"> أعلى الخ</w:t>
      </w:r>
      <w:r w:rsidRPr="000F439A">
        <w:rPr>
          <w:rFonts w:hint="eastAsia"/>
          <w:rtl/>
        </w:rPr>
        <w:t>لق</w:t>
      </w:r>
      <w:r w:rsidRPr="000F439A">
        <w:rPr>
          <w:rtl/>
        </w:rPr>
        <w:t xml:space="preserve"> درجة</w:t>
      </w:r>
      <w:r w:rsidR="0096294D" w:rsidRPr="000F439A">
        <w:rPr>
          <w:rtl/>
        </w:rPr>
        <w:t>،</w:t>
      </w:r>
      <w:r w:rsidRPr="000F439A">
        <w:rPr>
          <w:rtl/>
        </w:rPr>
        <w:t xml:space="preserve"> وأكملهم من كل وجه</w:t>
      </w:r>
      <w:r w:rsidR="0096294D" w:rsidRPr="000F439A">
        <w:rPr>
          <w:rtl/>
        </w:rPr>
        <w:t>،</w:t>
      </w:r>
      <w:r w:rsidRPr="000F439A">
        <w:rPr>
          <w:rtl/>
        </w:rPr>
        <w:t xml:space="preserve"> فالدين الذي شرعه الله لهم</w:t>
      </w:r>
      <w:r w:rsidR="0096294D" w:rsidRPr="000F439A">
        <w:rPr>
          <w:rtl/>
        </w:rPr>
        <w:t>،</w:t>
      </w:r>
      <w:r w:rsidRPr="000F439A">
        <w:rPr>
          <w:rtl/>
        </w:rPr>
        <w:t xml:space="preserve"> لا بد أن يكون مناسبا لأحوالهم</w:t>
      </w:r>
      <w:r w:rsidR="0096294D" w:rsidRPr="000F439A">
        <w:rPr>
          <w:rtl/>
        </w:rPr>
        <w:t>،</w:t>
      </w:r>
      <w:r w:rsidRPr="000F439A">
        <w:rPr>
          <w:rtl/>
        </w:rPr>
        <w:t xml:space="preserve"> موافقا لكمالهم</w:t>
      </w:r>
      <w:r w:rsidR="0096294D" w:rsidRPr="000F439A">
        <w:rPr>
          <w:rtl/>
        </w:rPr>
        <w:t>،</w:t>
      </w:r>
      <w:r w:rsidRPr="000F439A">
        <w:rPr>
          <w:rtl/>
        </w:rPr>
        <w:t xml:space="preserve"> بل إنما كملهم الله واصطفاهم</w:t>
      </w:r>
      <w:r w:rsidR="0096294D" w:rsidRPr="000F439A">
        <w:rPr>
          <w:rtl/>
        </w:rPr>
        <w:t>،</w:t>
      </w:r>
      <w:r w:rsidRPr="000F439A">
        <w:rPr>
          <w:rtl/>
        </w:rPr>
        <w:t xml:space="preserve"> بسبب قيامهم به</w:t>
      </w:r>
      <w:r w:rsidR="0096294D" w:rsidRPr="000F439A">
        <w:rPr>
          <w:rtl/>
        </w:rPr>
        <w:t>،</w:t>
      </w:r>
      <w:r w:rsidRPr="000F439A">
        <w:rPr>
          <w:rtl/>
        </w:rPr>
        <w:t xml:space="preserve"> فلولا الدين الإسلامي</w:t>
      </w:r>
      <w:r w:rsidR="0096294D" w:rsidRPr="000F439A">
        <w:rPr>
          <w:rtl/>
        </w:rPr>
        <w:t>،</w:t>
      </w:r>
      <w:r w:rsidRPr="000F439A">
        <w:rPr>
          <w:rtl/>
        </w:rPr>
        <w:t xml:space="preserve"> ما ارتفع أحد من الخلق</w:t>
      </w:r>
      <w:r w:rsidR="0096294D" w:rsidRPr="000F439A">
        <w:rPr>
          <w:rtl/>
        </w:rPr>
        <w:t>،</w:t>
      </w:r>
      <w:r w:rsidRPr="000F439A">
        <w:rPr>
          <w:rtl/>
        </w:rPr>
        <w:t xml:space="preserve"> فهو روح السعادة</w:t>
      </w:r>
      <w:r w:rsidR="0096294D" w:rsidRPr="000F439A">
        <w:rPr>
          <w:rtl/>
        </w:rPr>
        <w:t>،</w:t>
      </w:r>
      <w:r w:rsidRPr="000F439A">
        <w:rPr>
          <w:rtl/>
        </w:rPr>
        <w:t xml:space="preserve"> وقطب رحى الكمال</w:t>
      </w:r>
      <w:r w:rsidR="0096294D" w:rsidRPr="000F439A">
        <w:rPr>
          <w:rtl/>
        </w:rPr>
        <w:t>،</w:t>
      </w:r>
      <w:r w:rsidRPr="000F439A">
        <w:rPr>
          <w:rtl/>
        </w:rPr>
        <w:t xml:space="preserve"> وهو ما تضمنه هذا الكتاب الكريم</w:t>
      </w:r>
      <w:r w:rsidR="0096294D" w:rsidRPr="000F439A">
        <w:rPr>
          <w:rFonts w:hint="eastAsia"/>
          <w:rtl/>
        </w:rPr>
        <w:t>،</w:t>
      </w:r>
      <w:r w:rsidRPr="000F439A">
        <w:rPr>
          <w:rtl/>
        </w:rPr>
        <w:t xml:space="preserve"> ودعا إليه من التوحيد والأعمال والأخلاق والآداب"</w:t>
      </w:r>
      <w:r w:rsidR="00772FFB" w:rsidRPr="000F439A">
        <w:rPr>
          <w:vertAlign w:val="superscript"/>
          <w:rtl/>
        </w:rPr>
        <w:t>(</w:t>
      </w:r>
      <w:r w:rsidR="00772FFB" w:rsidRPr="000F439A">
        <w:rPr>
          <w:vertAlign w:val="superscript"/>
          <w:rtl/>
        </w:rPr>
        <w:footnoteReference w:id="290"/>
      </w:r>
      <w:r w:rsidR="00772FFB" w:rsidRPr="000F439A">
        <w:rPr>
          <w:vertAlign w:val="superscript"/>
          <w:rtl/>
        </w:rPr>
        <w:t>)</w:t>
      </w:r>
      <w:r w:rsidR="0096294D" w:rsidRPr="000F439A">
        <w:rPr>
          <w:rtl/>
        </w:rPr>
        <w:t>.</w:t>
      </w:r>
    </w:p>
    <w:p w14:paraId="448EDA71" w14:textId="77777777" w:rsidR="004F3127" w:rsidRPr="000F439A" w:rsidRDefault="001465E7" w:rsidP="00C54F79">
      <w:pPr>
        <w:keepNext/>
        <w:keepLines/>
        <w:numPr>
          <w:ilvl w:val="0"/>
          <w:numId w:val="57"/>
        </w:numPr>
        <w:ind w:left="851" w:hanging="851"/>
        <w:rPr>
          <w:bCs/>
          <w:rtl/>
        </w:rPr>
      </w:pPr>
      <w:r w:rsidRPr="000F439A">
        <w:rPr>
          <w:rFonts w:hint="cs"/>
          <w:bCs/>
          <w:rtl/>
        </w:rPr>
        <w:lastRenderedPageBreak/>
        <w:t xml:space="preserve">وقال –تبارك وتعالى–: </w:t>
      </w:r>
      <w:bookmarkStart w:id="403" w:name="سورةةالشورىئئ_48_226"/>
      <w:r w:rsidR="00D35F82" w:rsidRPr="000F439A">
        <w:rPr>
          <w:rFonts w:ascii="ATraditional Arabic" w:hAnsi="ATraditional Arabic" w:cs="ATraditional Arabic"/>
          <w:bCs/>
          <w:rtl/>
        </w:rPr>
        <w:t>{</w:t>
      </w:r>
      <w:r w:rsidR="004F3127" w:rsidRPr="000F439A">
        <w:rPr>
          <w:rFonts w:cs="KFGQPC HAFS Uthmanic Script"/>
          <w:b/>
          <w:bCs/>
          <w:rtl/>
        </w:rPr>
        <w:t xml:space="preserve">فَإِنۡ أَعۡرَضُواْ فَمَآ أَرۡسَلۡنَٰكَ عَلَيۡهِمۡ حَفِيظًاۖ إِنۡ عَلَيۡكَ إِلَّا </w:t>
      </w:r>
      <w:r w:rsidR="004F3127" w:rsidRPr="000F439A">
        <w:rPr>
          <w:rFonts w:cs="KFGQPC HAFS Uthmanic Script" w:hint="cs"/>
          <w:b/>
          <w:bCs/>
          <w:rtl/>
        </w:rPr>
        <w:t>ٱ</w:t>
      </w:r>
      <w:r w:rsidR="004F3127" w:rsidRPr="000F439A">
        <w:rPr>
          <w:rFonts w:cs="KFGQPC HAFS Uthmanic Script" w:hint="eastAsia"/>
          <w:b/>
          <w:bCs/>
          <w:rtl/>
        </w:rPr>
        <w:t>لۡبَلَٰغُۗ</w:t>
      </w:r>
      <w:r w:rsidR="004F3127" w:rsidRPr="000F439A">
        <w:rPr>
          <w:rFonts w:cs="KFGQPC HAFS Uthmanic Script"/>
          <w:b/>
          <w:bCs/>
          <w:rtl/>
        </w:rPr>
        <w:t xml:space="preserve"> وَإِنَّآ إِذَآ أَذَقۡنَا </w:t>
      </w:r>
      <w:r w:rsidR="004F3127" w:rsidRPr="000F439A">
        <w:rPr>
          <w:rFonts w:cs="KFGQPC HAFS Uthmanic Script" w:hint="cs"/>
          <w:b/>
          <w:bCs/>
          <w:rtl/>
        </w:rPr>
        <w:t>ٱ</w:t>
      </w:r>
      <w:r w:rsidR="004F3127" w:rsidRPr="000F439A">
        <w:rPr>
          <w:rFonts w:cs="KFGQPC HAFS Uthmanic Script" w:hint="eastAsia"/>
          <w:b/>
          <w:bCs/>
          <w:rtl/>
        </w:rPr>
        <w:t>لۡإِنسَٰنَ</w:t>
      </w:r>
      <w:r w:rsidR="004F3127" w:rsidRPr="000F439A">
        <w:rPr>
          <w:rFonts w:cs="KFGQPC HAFS Uthmanic Script"/>
          <w:b/>
          <w:bCs/>
          <w:rtl/>
        </w:rPr>
        <w:t xml:space="preserve"> مِنَّا رَحۡمَةٗ فَرِحَ بِهَاۖ وَإِن تُصِبۡهُمۡ سَيِّئَةُۢ بِمَا قَدَّمَتۡ أَيۡدِيهِمۡ فَإِنَّ </w:t>
      </w:r>
      <w:r w:rsidR="004F3127" w:rsidRPr="000F439A">
        <w:rPr>
          <w:rFonts w:cs="KFGQPC HAFS Uthmanic Script" w:hint="cs"/>
          <w:b/>
          <w:bCs/>
          <w:rtl/>
        </w:rPr>
        <w:t>ٱ</w:t>
      </w:r>
      <w:r w:rsidR="004F3127" w:rsidRPr="000F439A">
        <w:rPr>
          <w:rFonts w:cs="KFGQPC HAFS Uthmanic Script" w:hint="eastAsia"/>
          <w:b/>
          <w:bCs/>
          <w:rtl/>
        </w:rPr>
        <w:t>لۡإِنسَٰنَ</w:t>
      </w:r>
      <w:r w:rsidR="004F3127" w:rsidRPr="000F439A">
        <w:rPr>
          <w:rFonts w:cs="KFGQPC HAFS Uthmanic Script"/>
          <w:b/>
          <w:bCs/>
          <w:rtl/>
        </w:rPr>
        <w:t xml:space="preserve"> كَفُورٞ ٤٨</w:t>
      </w:r>
      <w:r w:rsidR="00D35F82" w:rsidRPr="000F439A">
        <w:rPr>
          <w:rFonts w:ascii="ATraditional Arabic" w:hAnsi="ATraditional Arabic" w:cs="ATraditional Arabic"/>
          <w:bCs/>
          <w:rtl/>
        </w:rPr>
        <w:t>}</w:t>
      </w:r>
      <w:r w:rsidR="004F3127" w:rsidRPr="000F439A">
        <w:rPr>
          <w:bCs/>
          <w:rtl/>
        </w:rPr>
        <w:t xml:space="preserve"> [</w:t>
      </w:r>
      <w:r w:rsidR="004F3127" w:rsidRPr="000F439A">
        <w:rPr>
          <w:rFonts w:hint="eastAsia"/>
          <w:bCs/>
          <w:rtl/>
        </w:rPr>
        <w:t>سورة</w:t>
      </w:r>
      <w:r w:rsidR="004F3127" w:rsidRPr="000F439A">
        <w:rPr>
          <w:bCs/>
          <w:rtl/>
        </w:rPr>
        <w:t xml:space="preserve"> الشورى: 48]</w:t>
      </w:r>
      <w:bookmarkEnd w:id="403"/>
      <w:r w:rsidR="0096294D" w:rsidRPr="000F439A">
        <w:rPr>
          <w:bCs/>
          <w:rtl/>
        </w:rPr>
        <w:t>.</w:t>
      </w:r>
    </w:p>
    <w:p w14:paraId="375EF56C" w14:textId="77777777" w:rsidR="004F3127" w:rsidRPr="000F439A" w:rsidRDefault="004F3127" w:rsidP="004F3127">
      <w:pPr>
        <w:rPr>
          <w:rtl/>
        </w:rPr>
      </w:pPr>
      <w:r w:rsidRPr="000F439A">
        <w:rPr>
          <w:rtl/>
        </w:rPr>
        <w:t>"تأنيس لمحمد –عليه الصلاة والسلام–</w:t>
      </w:r>
      <w:r w:rsidR="0096294D" w:rsidRPr="000F439A">
        <w:rPr>
          <w:rtl/>
        </w:rPr>
        <w:t>،</w:t>
      </w:r>
      <w:r w:rsidRPr="000F439A">
        <w:rPr>
          <w:rtl/>
        </w:rPr>
        <w:t xml:space="preserve"> وإزالة لهمّه بهم</w:t>
      </w:r>
      <w:r w:rsidR="0096294D" w:rsidRPr="000F439A">
        <w:rPr>
          <w:rtl/>
        </w:rPr>
        <w:t>،</w:t>
      </w:r>
      <w:r w:rsidRPr="000F439A">
        <w:rPr>
          <w:rtl/>
        </w:rPr>
        <w:t xml:space="preserve"> وأعلمه أنه ليس عليه إلا البلاغ وتوصيل الحجة</w:t>
      </w:r>
      <w:r w:rsidR="0096294D" w:rsidRPr="000F439A">
        <w:rPr>
          <w:rtl/>
        </w:rPr>
        <w:t>،</w:t>
      </w:r>
      <w:r w:rsidRPr="000F439A">
        <w:rPr>
          <w:rtl/>
        </w:rPr>
        <w:t xml:space="preserve"> ثم جاءت عبارة في باقي الآية هي بمنزلة ما يقول</w:t>
      </w:r>
      <w:r w:rsidR="0096294D" w:rsidRPr="000F439A">
        <w:rPr>
          <w:rtl/>
        </w:rPr>
        <w:t>،</w:t>
      </w:r>
      <w:r w:rsidRPr="000F439A">
        <w:rPr>
          <w:rtl/>
        </w:rPr>
        <w:t xml:space="preserve"> والقوم قومُ عتو وتناقضِ أخلاق واضطراب</w:t>
      </w:r>
      <w:r w:rsidR="0096294D" w:rsidRPr="000F439A">
        <w:rPr>
          <w:rtl/>
        </w:rPr>
        <w:t>،</w:t>
      </w:r>
      <w:r w:rsidRPr="000F439A">
        <w:rPr>
          <w:rtl/>
        </w:rPr>
        <w:t xml:space="preserve"> إذا أذيقوا رحمة فرحوا بها وبطروا</w:t>
      </w:r>
      <w:r w:rsidR="0096294D" w:rsidRPr="000F439A">
        <w:rPr>
          <w:rtl/>
        </w:rPr>
        <w:t>،</w:t>
      </w:r>
      <w:r w:rsidRPr="000F439A">
        <w:rPr>
          <w:rtl/>
        </w:rPr>
        <w:t xml:space="preserve"> وإن أصابت سيئةٌ أيْ مصيبةً تسوؤُهم في أجسامهم أيْ في نفوسهم</w:t>
      </w:r>
      <w:r w:rsidR="0096294D" w:rsidRPr="000F439A">
        <w:rPr>
          <w:rtl/>
        </w:rPr>
        <w:t>،</w:t>
      </w:r>
      <w:r w:rsidRPr="000F439A">
        <w:rPr>
          <w:rtl/>
        </w:rPr>
        <w:t xml:space="preserve"> وذلك بذنوبهم وقبيح فعلهم فإنهم كفر عند ذلك غير صُبُر</w:t>
      </w:r>
      <w:r w:rsidR="0096294D" w:rsidRPr="000F439A">
        <w:rPr>
          <w:rtl/>
        </w:rPr>
        <w:t>.</w:t>
      </w:r>
      <w:r w:rsidRPr="000F439A">
        <w:rPr>
          <w:rtl/>
        </w:rPr>
        <w:t xml:space="preserve"> وعبر بـ </w:t>
      </w:r>
      <w:r w:rsidR="00D35F82" w:rsidRPr="000F439A">
        <w:rPr>
          <w:rFonts w:ascii="ATraditional Arabic" w:hAnsi="ATraditional Arabic" w:cs="ATraditional Arabic"/>
          <w:rtl/>
        </w:rPr>
        <w:t>{</w:t>
      </w:r>
      <w:r w:rsidRPr="000F439A">
        <w:rPr>
          <w:rFonts w:cs="KFGQPC HAFS Uthmanic Script" w:hint="cs"/>
          <w:b/>
          <w:bCs/>
          <w:rtl/>
        </w:rPr>
        <w:t>ٱ</w:t>
      </w:r>
      <w:r w:rsidRPr="000F439A">
        <w:rPr>
          <w:rFonts w:cs="KFGQPC HAFS Uthmanic Script" w:hint="eastAsia"/>
          <w:b/>
          <w:bCs/>
          <w:rtl/>
        </w:rPr>
        <w:t>لۡإِنسَٰنَ</w:t>
      </w:r>
      <w:r w:rsidR="00D35F82" w:rsidRPr="000F439A">
        <w:rPr>
          <w:rFonts w:ascii="ATraditional Arabic" w:hAnsi="ATraditional Arabic" w:cs="ATraditional Arabic"/>
          <w:rtl/>
        </w:rPr>
        <w:t>}</w:t>
      </w:r>
      <w:r w:rsidRPr="000F439A">
        <w:rPr>
          <w:rtl/>
        </w:rPr>
        <w:t xml:space="preserve"> الذي هو اسم عام</w:t>
      </w:r>
      <w:r w:rsidR="0096294D" w:rsidRPr="000F439A">
        <w:rPr>
          <w:rtl/>
        </w:rPr>
        <w:t>؛</w:t>
      </w:r>
      <w:r w:rsidRPr="000F439A">
        <w:rPr>
          <w:rtl/>
        </w:rPr>
        <w:t xml:space="preserve"> ليدخل في الآية والمذمة جميعُ الكفرة من المجاورين يومئذ ومن غيرهم</w:t>
      </w:r>
      <w:r w:rsidR="0096294D" w:rsidRPr="000F439A">
        <w:rPr>
          <w:rtl/>
        </w:rPr>
        <w:t>،</w:t>
      </w:r>
      <w:r w:rsidRPr="000F439A">
        <w:rPr>
          <w:rtl/>
        </w:rPr>
        <w:t xml:space="preserve"> وجمع الضمير في قوله: </w:t>
      </w:r>
      <w:r w:rsidR="00D35F82" w:rsidRPr="000F439A">
        <w:rPr>
          <w:rFonts w:ascii="ATraditional Arabic" w:hAnsi="ATraditional Arabic" w:cs="ATraditional Arabic"/>
          <w:rtl/>
        </w:rPr>
        <w:t>{</w:t>
      </w:r>
      <w:r w:rsidRPr="000F439A">
        <w:rPr>
          <w:rFonts w:cs="KFGQPC HAFS Uthmanic Script"/>
          <w:b/>
          <w:bCs/>
          <w:rtl/>
        </w:rPr>
        <w:t>تُصِبۡهُمۡ</w:t>
      </w:r>
      <w:r w:rsidR="00D35F82" w:rsidRPr="000F439A">
        <w:rPr>
          <w:rFonts w:ascii="ATraditional Arabic" w:hAnsi="ATraditional Arabic" w:cs="ATraditional Arabic"/>
          <w:rtl/>
        </w:rPr>
        <w:t>}</w:t>
      </w:r>
      <w:r w:rsidRPr="000F439A">
        <w:rPr>
          <w:rtl/>
        </w:rPr>
        <w:t xml:space="preserve"> وهو عائد على لفظ </w:t>
      </w:r>
      <w:r w:rsidR="00D35F82" w:rsidRPr="000F439A">
        <w:rPr>
          <w:rFonts w:ascii="ATraditional Arabic" w:hAnsi="ATraditional Arabic" w:cs="ATraditional Arabic"/>
          <w:rtl/>
        </w:rPr>
        <w:t>{</w:t>
      </w:r>
      <w:r w:rsidRPr="000F439A">
        <w:rPr>
          <w:rFonts w:cs="KFGQPC HAFS Uthmanic Script" w:hint="cs"/>
          <w:b/>
          <w:bCs/>
          <w:rtl/>
        </w:rPr>
        <w:t>ٱ</w:t>
      </w:r>
      <w:r w:rsidRPr="000F439A">
        <w:rPr>
          <w:rFonts w:cs="KFGQPC HAFS Uthmanic Script" w:hint="eastAsia"/>
          <w:b/>
          <w:bCs/>
          <w:rtl/>
        </w:rPr>
        <w:t>لۡإِنسَٰنَ</w:t>
      </w:r>
      <w:r w:rsidR="00D35F82" w:rsidRPr="000F439A">
        <w:rPr>
          <w:rFonts w:ascii="ATraditional Arabic" w:hAnsi="ATraditional Arabic" w:cs="ATraditional Arabic"/>
          <w:rtl/>
        </w:rPr>
        <w:t>}</w:t>
      </w:r>
      <w:r w:rsidRPr="000F439A">
        <w:rPr>
          <w:rtl/>
        </w:rPr>
        <w:t xml:space="preserve"> من حيث ه</w:t>
      </w:r>
      <w:r w:rsidRPr="000F439A">
        <w:rPr>
          <w:rFonts w:hint="eastAsia"/>
          <w:rtl/>
        </w:rPr>
        <w:t>و</w:t>
      </w:r>
      <w:r w:rsidRPr="000F439A">
        <w:rPr>
          <w:rtl/>
        </w:rPr>
        <w:t xml:space="preserve"> اسم جنس يعم كثيراً"</w:t>
      </w:r>
      <w:r w:rsidR="00772FFB" w:rsidRPr="000F439A">
        <w:rPr>
          <w:vertAlign w:val="superscript"/>
          <w:rtl/>
        </w:rPr>
        <w:t>(</w:t>
      </w:r>
      <w:r w:rsidR="00772FFB" w:rsidRPr="000F439A">
        <w:rPr>
          <w:vertAlign w:val="superscript"/>
          <w:rtl/>
        </w:rPr>
        <w:footnoteReference w:id="291"/>
      </w:r>
      <w:r w:rsidR="00772FFB" w:rsidRPr="000F439A">
        <w:rPr>
          <w:vertAlign w:val="superscript"/>
          <w:rtl/>
        </w:rPr>
        <w:t>)</w:t>
      </w:r>
      <w:r w:rsidR="0096294D" w:rsidRPr="000F439A">
        <w:rPr>
          <w:rtl/>
        </w:rPr>
        <w:t>.</w:t>
      </w:r>
    </w:p>
    <w:p w14:paraId="50F9F7F1" w14:textId="77777777" w:rsidR="004F3127" w:rsidRPr="000F439A" w:rsidRDefault="001465E7" w:rsidP="00C54F79">
      <w:pPr>
        <w:keepNext/>
        <w:keepLines/>
        <w:numPr>
          <w:ilvl w:val="0"/>
          <w:numId w:val="57"/>
        </w:numPr>
        <w:ind w:left="851" w:hanging="851"/>
        <w:rPr>
          <w:bCs/>
          <w:rtl/>
        </w:rPr>
      </w:pPr>
      <w:r w:rsidRPr="000F439A">
        <w:rPr>
          <w:rFonts w:hint="cs"/>
          <w:bCs/>
          <w:rtl/>
        </w:rPr>
        <w:t xml:space="preserve">وقال –سبحانه وتعالى–: </w:t>
      </w:r>
      <w:bookmarkStart w:id="404" w:name="سورةةالشورىئئ_51_227"/>
      <w:r w:rsidR="00D35F82" w:rsidRPr="000F439A">
        <w:rPr>
          <w:rFonts w:ascii="ATraditional Arabic" w:hAnsi="ATraditional Arabic" w:cs="ATraditional Arabic"/>
          <w:bCs/>
          <w:rtl/>
        </w:rPr>
        <w:t>{</w:t>
      </w:r>
      <w:r w:rsidR="004F3127" w:rsidRPr="000F439A">
        <w:rPr>
          <w:rFonts w:cs="KFGQPC HAFS Uthmanic Script"/>
          <w:b/>
          <w:bCs/>
          <w:rtl/>
        </w:rPr>
        <w:t xml:space="preserve">۞وَمَا كَانَ لِبَشَرٍ أَن يُكَلِّمَهُ </w:t>
      </w:r>
      <w:r w:rsidR="004F3127" w:rsidRPr="000F439A">
        <w:rPr>
          <w:rFonts w:cs="KFGQPC HAFS Uthmanic Script" w:hint="cs"/>
          <w:b/>
          <w:bCs/>
          <w:rtl/>
        </w:rPr>
        <w:t>ٱ</w:t>
      </w:r>
      <w:r w:rsidR="004F3127" w:rsidRPr="000F439A">
        <w:rPr>
          <w:rFonts w:cs="KFGQPC HAFS Uthmanic Script" w:hint="eastAsia"/>
          <w:b/>
          <w:bCs/>
          <w:rtl/>
        </w:rPr>
        <w:t>للَّهُ</w:t>
      </w:r>
      <w:r w:rsidR="004F3127" w:rsidRPr="000F439A">
        <w:rPr>
          <w:rFonts w:cs="KFGQPC HAFS Uthmanic Script"/>
          <w:b/>
          <w:bCs/>
          <w:rtl/>
        </w:rPr>
        <w:t xml:space="preserve"> إِلَّا وَحۡيًا أَوۡ مِن وَرَآيِٕ حِجَابٍ أَوۡ يُرۡسِلَ رَسُولٗا فَيُوحِيَ بِإِذۡنِهِ</w:t>
      </w:r>
      <w:r w:rsidR="004F3127" w:rsidRPr="000F439A">
        <w:rPr>
          <w:rFonts w:cs="KFGQPC HAFS Uthmanic Script" w:hint="cs"/>
          <w:b/>
          <w:bCs/>
          <w:rtl/>
        </w:rPr>
        <w:t>ۦ</w:t>
      </w:r>
      <w:r w:rsidR="004F3127" w:rsidRPr="000F439A">
        <w:rPr>
          <w:rFonts w:cs="KFGQPC HAFS Uthmanic Script"/>
          <w:b/>
          <w:bCs/>
          <w:rtl/>
        </w:rPr>
        <w:t xml:space="preserve"> مَا يَشَآءُۚ إِنَّهُ</w:t>
      </w:r>
      <w:r w:rsidR="004F3127" w:rsidRPr="000F439A">
        <w:rPr>
          <w:rFonts w:cs="KFGQPC HAFS Uthmanic Script" w:hint="cs"/>
          <w:b/>
          <w:bCs/>
          <w:rtl/>
        </w:rPr>
        <w:t>ۥ</w:t>
      </w:r>
      <w:r w:rsidR="004F3127" w:rsidRPr="000F439A">
        <w:rPr>
          <w:rFonts w:cs="KFGQPC HAFS Uthmanic Script"/>
          <w:b/>
          <w:bCs/>
          <w:rtl/>
        </w:rPr>
        <w:t xml:space="preserve"> عَلِيٌّ حَكِيمٞ ٥١</w:t>
      </w:r>
      <w:r w:rsidR="00D35F82" w:rsidRPr="000F439A">
        <w:rPr>
          <w:rFonts w:ascii="ATraditional Arabic" w:hAnsi="ATraditional Arabic" w:cs="ATraditional Arabic"/>
          <w:bCs/>
          <w:rtl/>
        </w:rPr>
        <w:t>}</w:t>
      </w:r>
      <w:r w:rsidR="004F3127" w:rsidRPr="000F439A">
        <w:rPr>
          <w:bCs/>
          <w:rtl/>
        </w:rPr>
        <w:t xml:space="preserve"> [سورة الشورى: 51]</w:t>
      </w:r>
      <w:bookmarkEnd w:id="404"/>
      <w:r w:rsidR="0096294D" w:rsidRPr="000F439A">
        <w:rPr>
          <w:bCs/>
          <w:rtl/>
        </w:rPr>
        <w:t>.</w:t>
      </w:r>
    </w:p>
    <w:p w14:paraId="20A9ABE0" w14:textId="77777777" w:rsidR="004F3127" w:rsidRPr="000F439A" w:rsidRDefault="004F3127" w:rsidP="00924FD3">
      <w:pPr>
        <w:rPr>
          <w:rtl/>
        </w:rPr>
      </w:pPr>
      <w:r w:rsidRPr="000F439A">
        <w:rPr>
          <w:rFonts w:hint="eastAsia"/>
          <w:rtl/>
        </w:rPr>
        <w:t>وذلك</w:t>
      </w:r>
      <w:r w:rsidRPr="000F439A">
        <w:rPr>
          <w:rtl/>
        </w:rPr>
        <w:t xml:space="preserve"> أن اليهود قالوا للنبي </w:t>
      </w:r>
      <w:r w:rsidR="00924FD3" w:rsidRPr="000F439A">
        <w:rPr>
          <w:rFonts w:hint="cs"/>
          <w:rtl/>
        </w:rPr>
        <w:t>–صلى الله عليه وآله وسلم–</w:t>
      </w:r>
      <w:r w:rsidRPr="000F439A">
        <w:rPr>
          <w:rtl/>
        </w:rPr>
        <w:t>: ألا تكلم الله وتنظر إليه إن كنت نبياً كما كلمه موسى ونظر إليه</w:t>
      </w:r>
      <w:r w:rsidR="0096294D" w:rsidRPr="000F439A">
        <w:rPr>
          <w:rtl/>
        </w:rPr>
        <w:t>؟</w:t>
      </w:r>
      <w:r w:rsidRPr="000F439A">
        <w:rPr>
          <w:rtl/>
        </w:rPr>
        <w:t xml:space="preserve"> فقال: لم ينظر موسى إلى الله عز وجل</w:t>
      </w:r>
      <w:r w:rsidR="0096294D" w:rsidRPr="000F439A">
        <w:rPr>
          <w:rtl/>
        </w:rPr>
        <w:t>؛</w:t>
      </w:r>
      <w:r w:rsidRPr="000F439A">
        <w:rPr>
          <w:rtl/>
        </w:rPr>
        <w:t xml:space="preserve"> فأنزل الله تعالى: </w:t>
      </w:r>
      <w:r w:rsidR="00D35F82" w:rsidRPr="000F439A">
        <w:rPr>
          <w:rFonts w:ascii="ATraditional Arabic" w:hAnsi="ATraditional Arabic" w:cs="ATraditional Arabic"/>
          <w:rtl/>
        </w:rPr>
        <w:t>{</w:t>
      </w:r>
      <w:r w:rsidRPr="000F439A">
        <w:rPr>
          <w:rFonts w:cs="KFGQPC HAFS Uthmanic Script"/>
          <w:b/>
          <w:bCs/>
          <w:rtl/>
        </w:rPr>
        <w:t xml:space="preserve">۞وَمَا كَانَ لِبَشَرٍ أَن يُكَلِّمَهُ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إِلَّا وَحۡيًا</w:t>
      </w:r>
      <w:r w:rsidR="00D35F82" w:rsidRPr="000F439A">
        <w:rPr>
          <w:rFonts w:ascii="ATraditional Arabic" w:hAnsi="ATraditional Arabic" w:cs="ATraditional Arabic"/>
          <w:rtl/>
        </w:rPr>
        <w:t>}</w:t>
      </w:r>
      <w:r w:rsidRPr="000F439A">
        <w:rPr>
          <w:rtl/>
        </w:rPr>
        <w:t xml:space="preserve"> يوحي إليه ف</w:t>
      </w:r>
      <w:r w:rsidRPr="000F439A">
        <w:rPr>
          <w:rFonts w:hint="eastAsia"/>
          <w:rtl/>
        </w:rPr>
        <w:t>ي</w:t>
      </w:r>
      <w:r w:rsidRPr="000F439A">
        <w:rPr>
          <w:rtl/>
        </w:rPr>
        <w:t xml:space="preserve"> المنام أو بالإلهام</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أَوۡ مِن وَرَآيِٕ حِجَابٍ</w:t>
      </w:r>
      <w:r w:rsidR="00D35F82" w:rsidRPr="000F439A">
        <w:rPr>
          <w:rFonts w:ascii="ATraditional Arabic" w:hAnsi="ATraditional Arabic" w:cs="ATraditional Arabic"/>
          <w:rtl/>
        </w:rPr>
        <w:t>}</w:t>
      </w:r>
      <w:r w:rsidRPr="000F439A">
        <w:rPr>
          <w:rtl/>
        </w:rPr>
        <w:t xml:space="preserve"> يُسمعه كلامَه ولا يراه كما كلّمه موسى –عليه الصلاة والسلام–</w:t>
      </w:r>
      <w:r w:rsidR="0096294D" w:rsidRPr="000F439A">
        <w:rPr>
          <w:rtl/>
        </w:rPr>
        <w:t>،</w:t>
      </w:r>
      <w:r w:rsidR="00924FD3" w:rsidRPr="000F439A">
        <w:rPr>
          <w:rFonts w:hint="cs"/>
          <w:rtl/>
        </w:rPr>
        <w:t xml:space="preserve"> </w:t>
      </w:r>
      <w:r w:rsidR="00D35F82" w:rsidRPr="000F439A">
        <w:rPr>
          <w:rFonts w:ascii="ATraditional Arabic" w:hAnsi="ATraditional Arabic" w:cs="ATraditional Arabic"/>
          <w:rtl/>
        </w:rPr>
        <w:t>{</w:t>
      </w:r>
      <w:r w:rsidRPr="000F439A">
        <w:rPr>
          <w:rFonts w:cs="KFGQPC HAFS Uthmanic Script"/>
          <w:b/>
          <w:bCs/>
          <w:rtl/>
        </w:rPr>
        <w:t>أَوۡ يُرۡسِلَ رَسُولٗا</w:t>
      </w:r>
      <w:r w:rsidR="00D35F82" w:rsidRPr="000F439A">
        <w:rPr>
          <w:rFonts w:ascii="ATraditional Arabic" w:hAnsi="ATraditional Arabic" w:cs="ATraditional Arabic"/>
          <w:rtl/>
        </w:rPr>
        <w:t>}</w:t>
      </w:r>
      <w:r w:rsidRPr="000F439A">
        <w:rPr>
          <w:rtl/>
        </w:rPr>
        <w:t xml:space="preserve"> إما جبريل أو غيره من الملائكة</w:t>
      </w:r>
      <w:r w:rsidR="0096294D" w:rsidRPr="000F439A">
        <w:rPr>
          <w:rtl/>
        </w:rPr>
        <w:t>،</w:t>
      </w:r>
      <w:r w:rsidRPr="000F439A">
        <w:rPr>
          <w:rtl/>
        </w:rPr>
        <w:t xml:space="preserve"> فيوحي بإذنه ما يشاء</w:t>
      </w:r>
      <w:r w:rsidR="0096294D" w:rsidRPr="000F439A">
        <w:rPr>
          <w:rtl/>
        </w:rPr>
        <w:t>،</w:t>
      </w:r>
      <w:r w:rsidRPr="000F439A">
        <w:rPr>
          <w:rtl/>
        </w:rPr>
        <w:t xml:space="preserve"> أي يوحي ذلك الرسول إلى المرسَل إ</w:t>
      </w:r>
      <w:r w:rsidRPr="000F439A">
        <w:rPr>
          <w:rFonts w:hint="eastAsia"/>
          <w:rtl/>
        </w:rPr>
        <w:t>ليه</w:t>
      </w:r>
      <w:r w:rsidRPr="000F439A">
        <w:rPr>
          <w:rtl/>
        </w:rPr>
        <w:t xml:space="preserve"> بإذن الله ما يشاء"</w:t>
      </w:r>
      <w:r w:rsidR="00772FFB" w:rsidRPr="000F439A">
        <w:rPr>
          <w:vertAlign w:val="superscript"/>
          <w:rtl/>
        </w:rPr>
        <w:t>(</w:t>
      </w:r>
      <w:r w:rsidR="00772FFB" w:rsidRPr="000F439A">
        <w:rPr>
          <w:vertAlign w:val="superscript"/>
          <w:rtl/>
        </w:rPr>
        <w:footnoteReference w:id="292"/>
      </w:r>
      <w:r w:rsidR="00772FFB" w:rsidRPr="000F439A">
        <w:rPr>
          <w:vertAlign w:val="superscript"/>
          <w:rtl/>
        </w:rPr>
        <w:t>)</w:t>
      </w:r>
      <w:r w:rsidR="0096294D" w:rsidRPr="000F439A">
        <w:rPr>
          <w:rtl/>
        </w:rPr>
        <w:t>.</w:t>
      </w:r>
    </w:p>
    <w:p w14:paraId="28336341" w14:textId="77777777" w:rsidR="001465E7" w:rsidRPr="000F439A" w:rsidRDefault="001465E7" w:rsidP="001465E7">
      <w:pPr>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4F3127" w:rsidRPr="000F439A">
        <w:rPr>
          <w:rFonts w:cs="KFGQPC HAFS Uthmanic Script"/>
          <w:b/>
          <w:bCs/>
          <w:rtl/>
        </w:rPr>
        <w:t>إِنَّهُ</w:t>
      </w:r>
      <w:r w:rsidR="004F3127" w:rsidRPr="000F439A">
        <w:rPr>
          <w:rFonts w:cs="KFGQPC HAFS Uthmanic Script" w:hint="cs"/>
          <w:b/>
          <w:bCs/>
          <w:rtl/>
        </w:rPr>
        <w:t>ۥ</w:t>
      </w:r>
      <w:r w:rsidR="004F3127" w:rsidRPr="000F439A">
        <w:rPr>
          <w:rFonts w:cs="KFGQPC HAFS Uthmanic Script"/>
          <w:b/>
          <w:bCs/>
          <w:rtl/>
        </w:rPr>
        <w:t xml:space="preserve"> عَلِيٌّ حَكِيمٞ ٥١</w:t>
      </w:r>
      <w:r w:rsidR="00D35F82" w:rsidRPr="000F439A">
        <w:rPr>
          <w:rFonts w:ascii="ATraditional Arabic" w:hAnsi="ATraditional Arabic" w:cs="ATraditional Arabic"/>
          <w:rtl/>
        </w:rPr>
        <w:t>}</w:t>
      </w:r>
      <w:r w:rsidRPr="000F439A">
        <w:rPr>
          <w:rFonts w:hint="cs"/>
          <w:rtl/>
        </w:rPr>
        <w:t>:</w:t>
      </w:r>
      <w:r w:rsidR="004F3127" w:rsidRPr="000F439A">
        <w:rPr>
          <w:rtl/>
        </w:rPr>
        <w:t xml:space="preserve"> </w:t>
      </w:r>
      <w:r w:rsidR="00D35F82" w:rsidRPr="000F439A">
        <w:rPr>
          <w:rFonts w:ascii="ATraditional Arabic" w:hAnsi="ATraditional Arabic" w:cs="ATraditional Arabic"/>
          <w:rtl/>
        </w:rPr>
        <w:t>{</w:t>
      </w:r>
      <w:r w:rsidR="004F3127" w:rsidRPr="000F439A">
        <w:rPr>
          <w:rFonts w:cs="KFGQPC HAFS Uthmanic Script"/>
          <w:b/>
          <w:bCs/>
          <w:rtl/>
        </w:rPr>
        <w:t>إِنَّهُ</w:t>
      </w:r>
      <w:r w:rsidR="004F3127" w:rsidRPr="000F439A">
        <w:rPr>
          <w:rFonts w:cs="KFGQPC HAFS Uthmanic Script" w:hint="cs"/>
          <w:b/>
          <w:bCs/>
          <w:rtl/>
        </w:rPr>
        <w:t>ۥ</w:t>
      </w:r>
      <w:r w:rsidR="00D35F82" w:rsidRPr="000F439A">
        <w:rPr>
          <w:rFonts w:ascii="ATraditional Arabic" w:hAnsi="ATraditional Arabic" w:cs="ATraditional Arabic"/>
          <w:rtl/>
        </w:rPr>
        <w:t>}</w:t>
      </w:r>
      <w:r w:rsidR="004F3127" w:rsidRPr="000F439A">
        <w:rPr>
          <w:rtl/>
        </w:rPr>
        <w:t xml:space="preserve"> تعالى عليُّ الذات</w:t>
      </w:r>
      <w:r w:rsidR="0096294D" w:rsidRPr="000F439A">
        <w:rPr>
          <w:rtl/>
        </w:rPr>
        <w:t>،</w:t>
      </w:r>
      <w:r w:rsidR="004F3127" w:rsidRPr="000F439A">
        <w:rPr>
          <w:rtl/>
        </w:rPr>
        <w:t xml:space="preserve"> عليُّ الأوصاف</w:t>
      </w:r>
      <w:r w:rsidR="0096294D" w:rsidRPr="000F439A">
        <w:rPr>
          <w:rtl/>
        </w:rPr>
        <w:t>،</w:t>
      </w:r>
      <w:r w:rsidR="004F3127" w:rsidRPr="000F439A">
        <w:rPr>
          <w:rtl/>
        </w:rPr>
        <w:t xml:space="preserve"> عظيمها</w:t>
      </w:r>
      <w:r w:rsidR="0096294D" w:rsidRPr="000F439A">
        <w:rPr>
          <w:rtl/>
        </w:rPr>
        <w:t>،</w:t>
      </w:r>
      <w:r w:rsidR="004F3127" w:rsidRPr="000F439A">
        <w:rPr>
          <w:rtl/>
        </w:rPr>
        <w:t xml:space="preserve"> عليُّ الأفعال</w:t>
      </w:r>
      <w:r w:rsidR="0096294D" w:rsidRPr="000F439A">
        <w:rPr>
          <w:rtl/>
        </w:rPr>
        <w:t>،</w:t>
      </w:r>
      <w:r w:rsidR="004F3127" w:rsidRPr="000F439A">
        <w:rPr>
          <w:rtl/>
        </w:rPr>
        <w:t xml:space="preserve"> قد قهر كل شيء</w:t>
      </w:r>
      <w:r w:rsidR="0096294D" w:rsidRPr="000F439A">
        <w:rPr>
          <w:rtl/>
        </w:rPr>
        <w:t>،</w:t>
      </w:r>
      <w:r w:rsidR="004F3127" w:rsidRPr="000F439A">
        <w:rPr>
          <w:rtl/>
        </w:rPr>
        <w:t xml:space="preserve"> ودانت له المخلوقات</w:t>
      </w:r>
      <w:r w:rsidR="0096294D" w:rsidRPr="000F439A">
        <w:rPr>
          <w:rtl/>
        </w:rPr>
        <w:t>،</w:t>
      </w:r>
      <w:r w:rsidR="004F3127" w:rsidRPr="000F439A">
        <w:rPr>
          <w:rtl/>
        </w:rPr>
        <w:t xml:space="preserve"> </w:t>
      </w:r>
      <w:r w:rsidR="00D35F82" w:rsidRPr="000F439A">
        <w:rPr>
          <w:rFonts w:ascii="ATraditional Arabic" w:hAnsi="ATraditional Arabic" w:cs="ATraditional Arabic"/>
          <w:rtl/>
        </w:rPr>
        <w:t>{</w:t>
      </w:r>
      <w:r w:rsidR="004F3127" w:rsidRPr="000F439A">
        <w:rPr>
          <w:rFonts w:cs="KFGQPC HAFS Uthmanic Script"/>
          <w:b/>
          <w:bCs/>
          <w:rtl/>
        </w:rPr>
        <w:t>حَكِيمٞ ٥١</w:t>
      </w:r>
      <w:r w:rsidR="00D35F82" w:rsidRPr="000F439A">
        <w:rPr>
          <w:rFonts w:ascii="ATraditional Arabic" w:hAnsi="ATraditional Arabic" w:cs="ATraditional Arabic"/>
          <w:rtl/>
        </w:rPr>
        <w:t>}</w:t>
      </w:r>
      <w:r w:rsidR="004F3127" w:rsidRPr="000F439A">
        <w:rPr>
          <w:rtl/>
        </w:rPr>
        <w:t xml:space="preserve"> في وضعه كل شيء في موضعه</w:t>
      </w:r>
      <w:r w:rsidR="0096294D" w:rsidRPr="000F439A">
        <w:rPr>
          <w:rtl/>
        </w:rPr>
        <w:t>،</w:t>
      </w:r>
      <w:r w:rsidR="004F3127" w:rsidRPr="000F439A">
        <w:rPr>
          <w:rtl/>
        </w:rPr>
        <w:t xml:space="preserve"> من المخلوقات والشرائع"</w:t>
      </w:r>
      <w:r w:rsidR="00772FFB" w:rsidRPr="000F439A">
        <w:rPr>
          <w:vertAlign w:val="superscript"/>
          <w:rtl/>
        </w:rPr>
        <w:t>(</w:t>
      </w:r>
      <w:r w:rsidR="00772FFB" w:rsidRPr="000F439A">
        <w:rPr>
          <w:vertAlign w:val="superscript"/>
          <w:rtl/>
        </w:rPr>
        <w:footnoteReference w:id="293"/>
      </w:r>
      <w:r w:rsidR="00772FFB" w:rsidRPr="000F439A">
        <w:rPr>
          <w:vertAlign w:val="superscript"/>
          <w:rtl/>
        </w:rPr>
        <w:t>)</w:t>
      </w:r>
      <w:r w:rsidR="0096294D" w:rsidRPr="000F439A">
        <w:rPr>
          <w:rFonts w:hint="cs"/>
          <w:rtl/>
        </w:rPr>
        <w:t>.</w:t>
      </w:r>
      <w:r w:rsidRPr="000F439A">
        <w:rPr>
          <w:rFonts w:hint="cs"/>
          <w:rtl/>
        </w:rPr>
        <w:t xml:space="preserve"> </w:t>
      </w:r>
    </w:p>
    <w:p w14:paraId="567374E7" w14:textId="77777777" w:rsidR="001465E7" w:rsidRPr="000F439A" w:rsidRDefault="001465E7" w:rsidP="001465E7">
      <w:pPr>
        <w:rPr>
          <w:sz w:val="6"/>
          <w:szCs w:val="10"/>
          <w:rtl/>
        </w:rPr>
      </w:pPr>
    </w:p>
    <w:p w14:paraId="265895EA" w14:textId="77777777" w:rsidR="001465E7" w:rsidRPr="000F439A" w:rsidRDefault="001465E7" w:rsidP="001465E7">
      <w:pPr>
        <w:rPr>
          <w:sz w:val="2"/>
          <w:szCs w:val="2"/>
          <w:rtl/>
        </w:rPr>
      </w:pPr>
      <w:r w:rsidRPr="000F439A">
        <w:rPr>
          <w:rtl/>
        </w:rPr>
        <w:br w:type="page"/>
      </w:r>
    </w:p>
    <w:p w14:paraId="2F7BFD3D" w14:textId="77777777" w:rsidR="004F3127" w:rsidRPr="000F439A" w:rsidRDefault="001465E7" w:rsidP="001465E7">
      <w:pPr>
        <w:pStyle w:val="4"/>
        <w:rPr>
          <w:rtl/>
        </w:rPr>
      </w:pPr>
      <w:bookmarkStart w:id="405" w:name="_Toc160896380"/>
      <w:r w:rsidRPr="000F439A">
        <w:rPr>
          <w:rtl/>
        </w:rPr>
        <w:t>المطلب الثالث: الإيمان بالرسل في سورة الزخرف</w:t>
      </w:r>
      <w:r w:rsidR="0096294D" w:rsidRPr="000F439A">
        <w:rPr>
          <w:rtl/>
        </w:rPr>
        <w:t>.</w:t>
      </w:r>
      <w:bookmarkEnd w:id="405"/>
    </w:p>
    <w:p w14:paraId="42AECEB9" w14:textId="77777777" w:rsidR="004F3127" w:rsidRPr="000F439A" w:rsidRDefault="004F3127" w:rsidP="00937EAA">
      <w:pPr>
        <w:spacing w:line="240" w:lineRule="auto"/>
        <w:rPr>
          <w:rtl/>
        </w:rPr>
      </w:pPr>
      <w:r w:rsidRPr="000F439A">
        <w:rPr>
          <w:rFonts w:hint="eastAsia"/>
          <w:rtl/>
        </w:rPr>
        <w:t>وقد</w:t>
      </w:r>
      <w:r w:rsidRPr="000F439A">
        <w:rPr>
          <w:rtl/>
        </w:rPr>
        <w:t xml:space="preserve"> تحدثت سورة الزخرف عن الإيمان بالرسل في الآيات التالية:</w:t>
      </w:r>
    </w:p>
    <w:p w14:paraId="473D6693" w14:textId="77777777" w:rsidR="004F3127" w:rsidRPr="000F439A" w:rsidRDefault="001465E7" w:rsidP="00C54F79">
      <w:pPr>
        <w:keepNext/>
        <w:keepLines/>
        <w:numPr>
          <w:ilvl w:val="0"/>
          <w:numId w:val="58"/>
        </w:numPr>
        <w:ind w:left="851" w:hanging="851"/>
        <w:rPr>
          <w:bCs/>
          <w:rtl/>
        </w:rPr>
      </w:pPr>
      <w:r w:rsidRPr="000F439A">
        <w:rPr>
          <w:rFonts w:hint="cs"/>
          <w:bCs/>
          <w:rtl/>
        </w:rPr>
        <w:t xml:space="preserve">قال تعالى: </w:t>
      </w:r>
      <w:bookmarkStart w:id="406" w:name="سورةةالزخرفئئ_6ؤؤ7_228"/>
      <w:r w:rsidR="00D35F82" w:rsidRPr="000F439A">
        <w:rPr>
          <w:rFonts w:ascii="ATraditional Arabic" w:hAnsi="ATraditional Arabic" w:cs="ATraditional Arabic"/>
          <w:bCs/>
          <w:rtl/>
        </w:rPr>
        <w:t>{</w:t>
      </w:r>
      <w:r w:rsidR="004F3127" w:rsidRPr="000F439A">
        <w:rPr>
          <w:rFonts w:cs="KFGQPC HAFS Uthmanic Script"/>
          <w:b/>
          <w:bCs/>
          <w:rtl/>
        </w:rPr>
        <w:t xml:space="preserve">وَكَمۡ أَرۡسَلۡنَا مِن نَّبِيّٖ فِي </w:t>
      </w:r>
      <w:r w:rsidR="004F3127" w:rsidRPr="000F439A">
        <w:rPr>
          <w:rFonts w:cs="KFGQPC HAFS Uthmanic Script" w:hint="cs"/>
          <w:b/>
          <w:bCs/>
          <w:rtl/>
        </w:rPr>
        <w:t>ٱ</w:t>
      </w:r>
      <w:r w:rsidR="004F3127" w:rsidRPr="000F439A">
        <w:rPr>
          <w:rFonts w:cs="KFGQPC HAFS Uthmanic Script" w:hint="eastAsia"/>
          <w:b/>
          <w:bCs/>
          <w:rtl/>
        </w:rPr>
        <w:t>لۡأَوَّلِينَ</w:t>
      </w:r>
      <w:r w:rsidR="004F3127" w:rsidRPr="000F439A">
        <w:rPr>
          <w:rFonts w:cs="KFGQPC HAFS Uthmanic Script"/>
          <w:b/>
          <w:bCs/>
          <w:rtl/>
        </w:rPr>
        <w:t xml:space="preserve"> ٦ وَمَا يَأۡتِيهِم مِّن نَّبِيٍّ إِلَّا كَانُواْ بِهِ</w:t>
      </w:r>
      <w:r w:rsidR="004F3127" w:rsidRPr="000F439A">
        <w:rPr>
          <w:rFonts w:cs="KFGQPC HAFS Uthmanic Script" w:hint="cs"/>
          <w:b/>
          <w:bCs/>
          <w:rtl/>
        </w:rPr>
        <w:t>ۦ</w:t>
      </w:r>
      <w:r w:rsidR="004F3127" w:rsidRPr="000F439A">
        <w:rPr>
          <w:rFonts w:cs="KFGQPC HAFS Uthmanic Script"/>
          <w:b/>
          <w:bCs/>
          <w:rtl/>
        </w:rPr>
        <w:t xml:space="preserve"> يَسۡتَهۡزِءُونَ ٧</w:t>
      </w:r>
      <w:r w:rsidR="00D35F82" w:rsidRPr="000F439A">
        <w:rPr>
          <w:rFonts w:ascii="ATraditional Arabic" w:hAnsi="ATraditional Arabic" w:cs="ATraditional Arabic"/>
          <w:bCs/>
          <w:rtl/>
        </w:rPr>
        <w:t>}</w:t>
      </w:r>
      <w:r w:rsidR="004F3127" w:rsidRPr="000F439A">
        <w:rPr>
          <w:bCs/>
          <w:rtl/>
        </w:rPr>
        <w:t xml:space="preserve"> [سورة الزخرف: 6-7]</w:t>
      </w:r>
      <w:bookmarkEnd w:id="406"/>
      <w:r w:rsidR="0096294D" w:rsidRPr="000F439A">
        <w:rPr>
          <w:rFonts w:hint="cs"/>
          <w:bCs/>
          <w:rtl/>
        </w:rPr>
        <w:t>.</w:t>
      </w:r>
    </w:p>
    <w:p w14:paraId="1994E74D" w14:textId="77777777" w:rsidR="004F3127" w:rsidRPr="000F439A" w:rsidRDefault="001465E7" w:rsidP="00937EAA">
      <w:pPr>
        <w:spacing w:line="264" w:lineRule="auto"/>
        <w:rPr>
          <w:rtl/>
        </w:rPr>
      </w:pPr>
      <w:r w:rsidRPr="000F439A">
        <w:rPr>
          <w:rFonts w:hint="cs"/>
          <w:rtl/>
        </w:rPr>
        <w:t>فقوله</w:t>
      </w:r>
      <w:r w:rsidR="00924FD3" w:rsidRPr="000F439A">
        <w:rPr>
          <w:rFonts w:hint="cs"/>
          <w:rtl/>
        </w:rPr>
        <w:t xml:space="preserve"> سبحانه</w:t>
      </w:r>
      <w:r w:rsidRPr="000F439A">
        <w:rPr>
          <w:rFonts w:hint="cs"/>
          <w:rtl/>
        </w:rPr>
        <w:t xml:space="preserve">: </w:t>
      </w:r>
      <w:r w:rsidRPr="000F439A">
        <w:rPr>
          <w:rtl/>
        </w:rPr>
        <w:t>"</w:t>
      </w:r>
      <w:r w:rsidR="00D35F82" w:rsidRPr="000F439A">
        <w:rPr>
          <w:rFonts w:ascii="ATraditional Arabic" w:hAnsi="ATraditional Arabic" w:cs="ATraditional Arabic"/>
          <w:rtl/>
        </w:rPr>
        <w:t>{</w:t>
      </w:r>
      <w:r w:rsidR="004F3127" w:rsidRPr="000F439A">
        <w:rPr>
          <w:rFonts w:cs="KFGQPC HAFS Uthmanic Script"/>
          <w:b/>
          <w:bCs/>
          <w:rtl/>
        </w:rPr>
        <w:t>وَكَمۡ أَرۡسَلۡنَا مِن نَّبِيّٖ</w:t>
      </w:r>
      <w:r w:rsidR="00D35F82" w:rsidRPr="000F439A">
        <w:rPr>
          <w:rFonts w:ascii="ATraditional Arabic" w:hAnsi="ATraditional Arabic" w:cs="ATraditional Arabic"/>
          <w:rtl/>
        </w:rPr>
        <w:t>}</w:t>
      </w:r>
      <w:r w:rsidRPr="000F439A">
        <w:rPr>
          <w:rFonts w:hint="cs"/>
          <w:rtl/>
        </w:rPr>
        <w:t xml:space="preserve"> </w:t>
      </w:r>
      <w:r w:rsidR="004F3127" w:rsidRPr="000F439A">
        <w:rPr>
          <w:rtl/>
        </w:rPr>
        <w:t>يا محمد في القرون الأولين الذين مضوا قبل قرنك الذي بعثت فيه كما أرسلناك في قومك من قريش</w:t>
      </w:r>
      <w:r w:rsidR="0096294D" w:rsidRPr="000F439A">
        <w:rPr>
          <w:rtl/>
        </w:rPr>
        <w:t>.</w:t>
      </w:r>
      <w:r w:rsidR="004F3127" w:rsidRPr="000F439A">
        <w:rPr>
          <w:rtl/>
        </w:rPr>
        <w:t xml:space="preserve"> </w:t>
      </w:r>
      <w:r w:rsidR="00D35F82" w:rsidRPr="000F439A">
        <w:rPr>
          <w:rFonts w:ascii="ATraditional Arabic" w:hAnsi="ATraditional Arabic" w:cs="ATraditional Arabic"/>
          <w:rtl/>
        </w:rPr>
        <w:t>{</w:t>
      </w:r>
      <w:r w:rsidR="004F3127" w:rsidRPr="000F439A">
        <w:rPr>
          <w:rFonts w:cs="KFGQPC HAFS Uthmanic Script"/>
          <w:b/>
          <w:bCs/>
          <w:rtl/>
        </w:rPr>
        <w:t>وَمَا يَأۡتِيهِم مِّن نَّبِيٍّ إِلَّا كَانُواْ بِهِ</w:t>
      </w:r>
      <w:r w:rsidR="004F3127" w:rsidRPr="000F439A">
        <w:rPr>
          <w:rFonts w:cs="KFGQPC HAFS Uthmanic Script" w:hint="cs"/>
          <w:b/>
          <w:bCs/>
          <w:rtl/>
        </w:rPr>
        <w:t>ۦ</w:t>
      </w:r>
      <w:r w:rsidR="004F3127" w:rsidRPr="000F439A">
        <w:rPr>
          <w:rFonts w:cs="KFGQPC HAFS Uthmanic Script"/>
          <w:b/>
          <w:bCs/>
          <w:rtl/>
        </w:rPr>
        <w:t xml:space="preserve"> يَسۡتَهۡزِءُونَ ٧</w:t>
      </w:r>
      <w:r w:rsidR="00D35F82" w:rsidRPr="000F439A">
        <w:rPr>
          <w:rFonts w:ascii="ATraditional Arabic" w:hAnsi="ATraditional Arabic" w:cs="ATraditional Arabic"/>
          <w:rtl/>
        </w:rPr>
        <w:t>}</w:t>
      </w:r>
      <w:r w:rsidR="0096294D" w:rsidRPr="000F439A">
        <w:rPr>
          <w:rFonts w:hint="cs"/>
          <w:rtl/>
        </w:rPr>
        <w:t>،</w:t>
      </w:r>
      <w:r w:rsidR="004F3127" w:rsidRPr="000F439A">
        <w:rPr>
          <w:rtl/>
        </w:rPr>
        <w:t xml:space="preserve"> يقول</w:t>
      </w:r>
      <w:r w:rsidRPr="000F439A">
        <w:rPr>
          <w:rFonts w:hint="cs"/>
          <w:rtl/>
        </w:rPr>
        <w:t>:</w:t>
      </w:r>
      <w:r w:rsidR="004F3127" w:rsidRPr="000F439A">
        <w:rPr>
          <w:rtl/>
        </w:rPr>
        <w:t xml:space="preserve"> وما كان يأتي قرنا م</w:t>
      </w:r>
      <w:r w:rsidR="004F3127" w:rsidRPr="000F439A">
        <w:rPr>
          <w:rFonts w:hint="eastAsia"/>
          <w:rtl/>
        </w:rPr>
        <w:t>ن</w:t>
      </w:r>
      <w:r w:rsidR="004F3127" w:rsidRPr="000F439A">
        <w:rPr>
          <w:rtl/>
        </w:rPr>
        <w:t xml:space="preserve"> أولئك القرون وأمة من أولئك الأمم الأولين لنا من نبيّ يدعوهم إلى الهدى وطريق الحق</w:t>
      </w:r>
      <w:r w:rsidR="0096294D" w:rsidRPr="000F439A">
        <w:rPr>
          <w:rtl/>
        </w:rPr>
        <w:t>،</w:t>
      </w:r>
      <w:r w:rsidR="004F3127" w:rsidRPr="000F439A">
        <w:rPr>
          <w:rtl/>
        </w:rPr>
        <w:t xml:space="preserve"> إلا كان الذين يأتيهم ذلك من تلك الأمم نبيهم الذي أرسله إليهم يستهزئون سخرية منهم بهم كاستهزاء قومك بك يا محمد"</w:t>
      </w:r>
      <w:r w:rsidR="00772FFB" w:rsidRPr="000F439A">
        <w:rPr>
          <w:vertAlign w:val="superscript"/>
          <w:rtl/>
        </w:rPr>
        <w:t>(</w:t>
      </w:r>
      <w:r w:rsidR="00772FFB" w:rsidRPr="000F439A">
        <w:rPr>
          <w:vertAlign w:val="superscript"/>
          <w:rtl/>
        </w:rPr>
        <w:footnoteReference w:id="294"/>
      </w:r>
      <w:r w:rsidR="00772FFB" w:rsidRPr="000F439A">
        <w:rPr>
          <w:vertAlign w:val="superscript"/>
          <w:rtl/>
        </w:rPr>
        <w:t>)</w:t>
      </w:r>
      <w:r w:rsidR="0096294D" w:rsidRPr="000F439A">
        <w:rPr>
          <w:rtl/>
        </w:rPr>
        <w:t>.</w:t>
      </w:r>
    </w:p>
    <w:p w14:paraId="007A3CE8" w14:textId="77777777" w:rsidR="004F3127" w:rsidRPr="000F439A" w:rsidRDefault="001465E7" w:rsidP="00C54F79">
      <w:pPr>
        <w:keepNext/>
        <w:keepLines/>
        <w:numPr>
          <w:ilvl w:val="0"/>
          <w:numId w:val="58"/>
        </w:numPr>
        <w:ind w:left="851" w:hanging="851"/>
        <w:rPr>
          <w:bCs/>
          <w:rtl/>
        </w:rPr>
      </w:pPr>
      <w:r w:rsidRPr="000F439A">
        <w:rPr>
          <w:rFonts w:hint="cs"/>
          <w:bCs/>
          <w:rtl/>
        </w:rPr>
        <w:t xml:space="preserve">وقال سبحانه: </w:t>
      </w:r>
      <w:bookmarkStart w:id="407" w:name="سورةةالزخرفئئ_23ؤؤ24_229"/>
      <w:r w:rsidR="00D35F82" w:rsidRPr="000F439A">
        <w:rPr>
          <w:rFonts w:ascii="ATraditional Arabic" w:hAnsi="ATraditional Arabic" w:cs="ATraditional Arabic"/>
          <w:bCs/>
          <w:rtl/>
        </w:rPr>
        <w:t>{</w:t>
      </w:r>
      <w:r w:rsidR="004F3127" w:rsidRPr="000F439A">
        <w:rPr>
          <w:rFonts w:cs="KFGQPC HAFS Uthmanic Script"/>
          <w:b/>
          <w:bCs/>
          <w:rtl/>
        </w:rPr>
        <w:t xml:space="preserve">وَكَذَٰلِكَ مَآ أَرۡسَلۡنَا مِن قَبۡلِكَ فِي قَرۡيَةٖ مِّن نَّذِيرٍ إِلَّا قَالَ مُتۡرَفُوهَآ إِنَّا وَجَدۡنَآ ءَابَآءَنَا عَلَىٰٓ أُمَّةٖ وَإِنَّا عَلَىٰٓ ءَاثَٰرِهِم مُّقۡتَدُونَ ٢٣ ۞قَٰلَ أَوَلَوۡ جِئۡتُكُم بِأَهۡدَىٰ مِمَّا وَجَدتُّمۡ عَلَيۡهِ </w:t>
      </w:r>
      <w:r w:rsidR="004F3127" w:rsidRPr="000F439A">
        <w:rPr>
          <w:rFonts w:cs="KFGQPC HAFS Uthmanic Script" w:hint="eastAsia"/>
          <w:b/>
          <w:bCs/>
          <w:rtl/>
        </w:rPr>
        <w:t>ءَابَآءَكُمۡۖ</w:t>
      </w:r>
      <w:r w:rsidR="004F3127" w:rsidRPr="000F439A">
        <w:rPr>
          <w:rFonts w:cs="KFGQPC HAFS Uthmanic Script"/>
          <w:b/>
          <w:bCs/>
          <w:rtl/>
        </w:rPr>
        <w:t xml:space="preserve"> قَالُوٓاْ إِنَّا بِمَآ أُرۡسِلۡتُم بِهِ</w:t>
      </w:r>
      <w:r w:rsidR="004F3127" w:rsidRPr="000F439A">
        <w:rPr>
          <w:rFonts w:cs="KFGQPC HAFS Uthmanic Script" w:hint="cs"/>
          <w:b/>
          <w:bCs/>
          <w:rtl/>
        </w:rPr>
        <w:t>ۦ</w:t>
      </w:r>
      <w:r w:rsidR="004F3127" w:rsidRPr="000F439A">
        <w:rPr>
          <w:rFonts w:cs="KFGQPC HAFS Uthmanic Script"/>
          <w:b/>
          <w:bCs/>
          <w:rtl/>
        </w:rPr>
        <w:t xml:space="preserve"> كَٰفِرُونَ ٢٤</w:t>
      </w:r>
      <w:r w:rsidR="00D35F82" w:rsidRPr="000F439A">
        <w:rPr>
          <w:rFonts w:ascii="ATraditional Arabic" w:hAnsi="ATraditional Arabic" w:cs="ATraditional Arabic"/>
          <w:bCs/>
          <w:rtl/>
        </w:rPr>
        <w:t>}</w:t>
      </w:r>
      <w:r w:rsidR="004F3127" w:rsidRPr="000F439A">
        <w:rPr>
          <w:bCs/>
          <w:rtl/>
        </w:rPr>
        <w:t xml:space="preserve"> [سورة الزخرف: 23-24]</w:t>
      </w:r>
      <w:bookmarkEnd w:id="407"/>
      <w:r w:rsidR="0096294D" w:rsidRPr="000F439A">
        <w:rPr>
          <w:bCs/>
          <w:rtl/>
        </w:rPr>
        <w:t>.</w:t>
      </w:r>
    </w:p>
    <w:p w14:paraId="6C7F5224" w14:textId="77777777" w:rsidR="004F3127" w:rsidRPr="000F439A" w:rsidRDefault="001465E7" w:rsidP="00937EAA">
      <w:pPr>
        <w:spacing w:line="264" w:lineRule="auto"/>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4F3127" w:rsidRPr="000F439A">
        <w:rPr>
          <w:rFonts w:cs="KFGQPC HAFS Uthmanic Script"/>
          <w:b/>
          <w:bCs/>
          <w:rtl/>
        </w:rPr>
        <w:t>وَكَذَٰلِكَ مَآ أَرۡسَلۡنَا مِن قَبۡلِكَ فِي قَرۡيَةٖ مِّن نَّذِيرٍ إِلَّا قَالَ مُتۡرَفُوهَآ</w:t>
      </w:r>
      <w:r w:rsidR="00D35F82" w:rsidRPr="000F439A">
        <w:rPr>
          <w:rFonts w:ascii="ATraditional Arabic" w:hAnsi="ATraditional Arabic" w:cs="ATraditional Arabic"/>
          <w:rtl/>
        </w:rPr>
        <w:t>}</w:t>
      </w:r>
      <w:r w:rsidR="004F3127" w:rsidRPr="000F439A">
        <w:rPr>
          <w:rtl/>
        </w:rPr>
        <w:t xml:space="preserve"> أي: منعَّمُوها وملؤُها الذين أطغتهم الدنيا</w:t>
      </w:r>
      <w:r w:rsidR="0096294D" w:rsidRPr="000F439A">
        <w:rPr>
          <w:rtl/>
        </w:rPr>
        <w:t>،</w:t>
      </w:r>
      <w:r w:rsidR="004F3127" w:rsidRPr="000F439A">
        <w:rPr>
          <w:rtl/>
        </w:rPr>
        <w:t xml:space="preserve"> وغرتهم الأموال</w:t>
      </w:r>
      <w:r w:rsidR="0096294D" w:rsidRPr="000F439A">
        <w:rPr>
          <w:rtl/>
        </w:rPr>
        <w:t>،</w:t>
      </w:r>
      <w:r w:rsidR="004F3127" w:rsidRPr="000F439A">
        <w:rPr>
          <w:rtl/>
        </w:rPr>
        <w:t xml:space="preserve"> واستكبروا على الحق: </w:t>
      </w:r>
      <w:r w:rsidR="00D35F82" w:rsidRPr="000F439A">
        <w:rPr>
          <w:rFonts w:ascii="ATraditional Arabic" w:hAnsi="ATraditional Arabic" w:cs="ATraditional Arabic"/>
          <w:rtl/>
        </w:rPr>
        <w:t>{</w:t>
      </w:r>
      <w:r w:rsidR="004F3127" w:rsidRPr="000F439A">
        <w:rPr>
          <w:rFonts w:cs="KFGQPC HAFS Uthmanic Script"/>
          <w:b/>
          <w:bCs/>
          <w:rtl/>
        </w:rPr>
        <w:t>إِنَّا وَجَدۡنَآ ءَابَآءَنَا عَلَىٰٓ أُمَّةٖ وَإِنَّا ع</w:t>
      </w:r>
      <w:r w:rsidR="004F3127" w:rsidRPr="000F439A">
        <w:rPr>
          <w:rFonts w:cs="KFGQPC HAFS Uthmanic Script" w:hint="eastAsia"/>
          <w:b/>
          <w:bCs/>
          <w:rtl/>
        </w:rPr>
        <w:t>َلَىٰٓ</w:t>
      </w:r>
      <w:r w:rsidR="004F3127" w:rsidRPr="000F439A">
        <w:rPr>
          <w:rFonts w:cs="KFGQPC HAFS Uthmanic Script"/>
          <w:b/>
          <w:bCs/>
          <w:rtl/>
        </w:rPr>
        <w:t xml:space="preserve"> ءَاثَٰرِهِم مُّقۡتَدُونَ ٢٣</w:t>
      </w:r>
      <w:r w:rsidR="00D35F82" w:rsidRPr="000F439A">
        <w:rPr>
          <w:rFonts w:ascii="ATraditional Arabic" w:hAnsi="ATraditional Arabic" w:cs="ATraditional Arabic"/>
          <w:rtl/>
        </w:rPr>
        <w:t>}</w:t>
      </w:r>
      <w:r w:rsidR="004F3127" w:rsidRPr="000F439A">
        <w:rPr>
          <w:rtl/>
        </w:rPr>
        <w:t xml:space="preserve"> أي: فهؤلاء ليسوا ببِدِع منهم</w:t>
      </w:r>
      <w:r w:rsidR="0096294D" w:rsidRPr="000F439A">
        <w:rPr>
          <w:rtl/>
        </w:rPr>
        <w:t>،</w:t>
      </w:r>
      <w:r w:rsidR="004F3127" w:rsidRPr="000F439A">
        <w:rPr>
          <w:rtl/>
        </w:rPr>
        <w:t xml:space="preserve"> وليسوا بأولَّ من قال هذه المقالة</w:t>
      </w:r>
      <w:r w:rsidR="0096294D" w:rsidRPr="000F439A">
        <w:rPr>
          <w:rtl/>
        </w:rPr>
        <w:t>.</w:t>
      </w:r>
    </w:p>
    <w:p w14:paraId="6B7F2251" w14:textId="77777777" w:rsidR="004F3127" w:rsidRPr="000F439A" w:rsidRDefault="004F3127" w:rsidP="00937EAA">
      <w:pPr>
        <w:spacing w:line="240" w:lineRule="auto"/>
        <w:rPr>
          <w:rtl/>
        </w:rPr>
      </w:pPr>
      <w:r w:rsidRPr="000F439A">
        <w:rPr>
          <w:rFonts w:hint="eastAsia"/>
          <w:rtl/>
        </w:rPr>
        <w:t>وهذا</w:t>
      </w:r>
      <w:r w:rsidRPr="000F439A">
        <w:rPr>
          <w:rtl/>
        </w:rPr>
        <w:t xml:space="preserve"> الاحتجاج من هؤلاء المشركين الضالين</w:t>
      </w:r>
      <w:r w:rsidR="0096294D" w:rsidRPr="000F439A">
        <w:rPr>
          <w:rtl/>
        </w:rPr>
        <w:t>،</w:t>
      </w:r>
      <w:r w:rsidRPr="000F439A">
        <w:rPr>
          <w:rtl/>
        </w:rPr>
        <w:t xml:space="preserve"> بتقليدهم لآبائهم الضالين</w:t>
      </w:r>
      <w:r w:rsidR="0096294D" w:rsidRPr="000F439A">
        <w:rPr>
          <w:rtl/>
        </w:rPr>
        <w:t>؛</w:t>
      </w:r>
      <w:r w:rsidRPr="000F439A">
        <w:rPr>
          <w:rtl/>
        </w:rPr>
        <w:t xml:space="preserve"> ليس المقصود به اتباع الحق والهدى</w:t>
      </w:r>
      <w:r w:rsidR="0096294D" w:rsidRPr="000F439A">
        <w:rPr>
          <w:rtl/>
        </w:rPr>
        <w:t>،</w:t>
      </w:r>
      <w:r w:rsidRPr="000F439A">
        <w:rPr>
          <w:rtl/>
        </w:rPr>
        <w:t xml:space="preserve"> وإنما هو تعصب محض</w:t>
      </w:r>
      <w:r w:rsidR="0096294D" w:rsidRPr="000F439A">
        <w:rPr>
          <w:rtl/>
        </w:rPr>
        <w:t>،</w:t>
      </w:r>
      <w:r w:rsidRPr="000F439A">
        <w:rPr>
          <w:rtl/>
        </w:rPr>
        <w:t xml:space="preserve"> يراد به نصرة ما معهم من الباطل"</w:t>
      </w:r>
      <w:r w:rsidR="00772FFB" w:rsidRPr="000F439A">
        <w:rPr>
          <w:vertAlign w:val="superscript"/>
          <w:rtl/>
        </w:rPr>
        <w:t>(</w:t>
      </w:r>
      <w:r w:rsidR="00772FFB" w:rsidRPr="000F439A">
        <w:rPr>
          <w:vertAlign w:val="superscript"/>
          <w:rtl/>
        </w:rPr>
        <w:footnoteReference w:id="295"/>
      </w:r>
      <w:r w:rsidR="00772FFB" w:rsidRPr="000F439A">
        <w:rPr>
          <w:vertAlign w:val="superscript"/>
          <w:rtl/>
        </w:rPr>
        <w:t>)</w:t>
      </w:r>
      <w:r w:rsidR="0096294D" w:rsidRPr="000F439A">
        <w:rPr>
          <w:rtl/>
        </w:rPr>
        <w:t>.</w:t>
      </w:r>
    </w:p>
    <w:p w14:paraId="075470BF" w14:textId="77777777" w:rsidR="004F3127" w:rsidRPr="000F439A" w:rsidRDefault="004F3127" w:rsidP="00937EAA">
      <w:pPr>
        <w:spacing w:line="240" w:lineRule="auto"/>
        <w:rPr>
          <w:rtl/>
        </w:rPr>
      </w:pPr>
      <w:r w:rsidRPr="000F439A">
        <w:rPr>
          <w:rFonts w:hint="eastAsia"/>
          <w:rtl/>
        </w:rPr>
        <w:t>و</w:t>
      </w:r>
      <w:r w:rsidRPr="000F439A">
        <w:rPr>
          <w:rtl/>
        </w:rPr>
        <w:t xml:space="preserve">قوله تعالى: </w:t>
      </w:r>
      <w:r w:rsidR="00D35F82" w:rsidRPr="000F439A">
        <w:rPr>
          <w:rFonts w:ascii="ATraditional Arabic" w:hAnsi="ATraditional Arabic" w:cs="ATraditional Arabic"/>
          <w:rtl/>
        </w:rPr>
        <w:t>{</w:t>
      </w:r>
      <w:r w:rsidRPr="000F439A">
        <w:rPr>
          <w:rFonts w:cs="KFGQPC HAFS Uthmanic Script"/>
          <w:b/>
          <w:bCs/>
          <w:rtl/>
        </w:rPr>
        <w:t>۞قَٰلَ أَوَلَوۡ جِئۡتُكُم بِأَهۡدَىٰ</w:t>
      </w:r>
      <w:r w:rsidR="00D35F82" w:rsidRPr="000F439A">
        <w:rPr>
          <w:rFonts w:ascii="ATraditional Arabic" w:hAnsi="ATraditional Arabic" w:cs="ATraditional Arabic"/>
          <w:rtl/>
        </w:rPr>
        <w:t>}</w:t>
      </w:r>
      <w:r w:rsidRPr="000F439A">
        <w:rPr>
          <w:rtl/>
        </w:rPr>
        <w:t xml:space="preserve"> "أي: قل يا محمد لقومك: أوليس قد جئتكم من عند الله بأهدى</w:t>
      </w:r>
      <w:r w:rsidR="0096294D" w:rsidRPr="000F439A">
        <w:rPr>
          <w:rtl/>
        </w:rPr>
        <w:t>،</w:t>
      </w:r>
      <w:r w:rsidRPr="000F439A">
        <w:rPr>
          <w:rtl/>
        </w:rPr>
        <w:t xml:space="preserve"> يريد بأرشد مما وجدتم عليه آباءكم</w:t>
      </w:r>
      <w:r w:rsidR="0096294D" w:rsidRPr="000F439A">
        <w:rPr>
          <w:rtl/>
        </w:rPr>
        <w:t>؟</w:t>
      </w:r>
      <w:r w:rsidRPr="000F439A">
        <w:rPr>
          <w:rtl/>
        </w:rPr>
        <w:t xml:space="preserve"> قالوا: إنا بما أرسلتم به كافرون</w:t>
      </w:r>
      <w:r w:rsidR="0096294D" w:rsidRPr="000F439A">
        <w:rPr>
          <w:rtl/>
        </w:rPr>
        <w:t>!</w:t>
      </w:r>
      <w:r w:rsidRPr="000F439A">
        <w:rPr>
          <w:rtl/>
        </w:rPr>
        <w:t xml:space="preserve"> يعني بكل ما أرسل به الرسل</w:t>
      </w:r>
      <w:r w:rsidR="0096294D" w:rsidRPr="000F439A">
        <w:rPr>
          <w:rtl/>
        </w:rPr>
        <w:t>،</w:t>
      </w:r>
      <w:r w:rsidRPr="000F439A">
        <w:rPr>
          <w:rtl/>
        </w:rPr>
        <w:t xml:space="preserve"> فالخطاب للنبي –صلى الله عليه وسلم– ولفظه لفظ الجمع</w:t>
      </w:r>
      <w:r w:rsidR="0096294D" w:rsidRPr="000F439A">
        <w:rPr>
          <w:rtl/>
        </w:rPr>
        <w:t>؛</w:t>
      </w:r>
      <w:r w:rsidRPr="000F439A">
        <w:rPr>
          <w:rtl/>
        </w:rPr>
        <w:t xml:space="preserve"> لأن تكذيبَه تكذيبٌ لمن سواه"</w:t>
      </w:r>
      <w:r w:rsidR="00772FFB" w:rsidRPr="000F439A">
        <w:rPr>
          <w:vertAlign w:val="superscript"/>
          <w:rtl/>
        </w:rPr>
        <w:t>(</w:t>
      </w:r>
      <w:r w:rsidR="00772FFB" w:rsidRPr="000F439A">
        <w:rPr>
          <w:vertAlign w:val="superscript"/>
          <w:rtl/>
        </w:rPr>
        <w:footnoteReference w:id="296"/>
      </w:r>
      <w:r w:rsidR="00772FFB" w:rsidRPr="000F439A">
        <w:rPr>
          <w:vertAlign w:val="superscript"/>
          <w:rtl/>
        </w:rPr>
        <w:t>)</w:t>
      </w:r>
      <w:r w:rsidR="0096294D" w:rsidRPr="000F439A">
        <w:rPr>
          <w:rtl/>
        </w:rPr>
        <w:t>.</w:t>
      </w:r>
    </w:p>
    <w:p w14:paraId="4D75F17B" w14:textId="77777777" w:rsidR="004F3127" w:rsidRPr="000F439A" w:rsidRDefault="001465E7" w:rsidP="00C54F79">
      <w:pPr>
        <w:keepNext/>
        <w:keepLines/>
        <w:numPr>
          <w:ilvl w:val="0"/>
          <w:numId w:val="58"/>
        </w:numPr>
        <w:ind w:left="851" w:hanging="851"/>
        <w:rPr>
          <w:bCs/>
          <w:rtl/>
        </w:rPr>
      </w:pPr>
      <w:r w:rsidRPr="000F439A">
        <w:rPr>
          <w:rFonts w:hint="cs"/>
          <w:bCs/>
          <w:rtl/>
        </w:rPr>
        <w:lastRenderedPageBreak/>
        <w:t xml:space="preserve">وقال –تبارك وتعالى–: </w:t>
      </w:r>
      <w:bookmarkStart w:id="408" w:name="سورةةالزخرفئئ_29ؤؤ30_230"/>
      <w:r w:rsidR="00D35F82" w:rsidRPr="000F439A">
        <w:rPr>
          <w:rFonts w:ascii="ATraditional Arabic" w:hAnsi="ATraditional Arabic" w:cs="ATraditional Arabic"/>
          <w:bCs/>
          <w:rtl/>
        </w:rPr>
        <w:t>{</w:t>
      </w:r>
      <w:r w:rsidR="004F3127" w:rsidRPr="000F439A">
        <w:rPr>
          <w:rFonts w:cs="KFGQPC HAFS Uthmanic Script"/>
          <w:b/>
          <w:bCs/>
          <w:rtl/>
        </w:rPr>
        <w:t xml:space="preserve">بَلۡ مَتَّعۡتُ هَٰٓؤُلَآءِ وَءَابَآءَهُمۡ حَتَّىٰ جَآءَهُمُ </w:t>
      </w:r>
      <w:r w:rsidR="004F3127" w:rsidRPr="000F439A">
        <w:rPr>
          <w:rFonts w:cs="KFGQPC HAFS Uthmanic Script" w:hint="cs"/>
          <w:b/>
          <w:bCs/>
          <w:rtl/>
        </w:rPr>
        <w:t>ٱ</w:t>
      </w:r>
      <w:r w:rsidR="004F3127" w:rsidRPr="000F439A">
        <w:rPr>
          <w:rFonts w:cs="KFGQPC HAFS Uthmanic Script" w:hint="eastAsia"/>
          <w:b/>
          <w:bCs/>
          <w:rtl/>
        </w:rPr>
        <w:t>لۡحَقُّ</w:t>
      </w:r>
      <w:r w:rsidR="004F3127" w:rsidRPr="000F439A">
        <w:rPr>
          <w:rFonts w:cs="KFGQPC HAFS Uthmanic Script"/>
          <w:b/>
          <w:bCs/>
          <w:rtl/>
        </w:rPr>
        <w:t xml:space="preserve"> وَرَسُولٞ مُّبِينٞ ٢٩ وَلَمَّا جَآءَهُمُ </w:t>
      </w:r>
      <w:r w:rsidR="004F3127" w:rsidRPr="000F439A">
        <w:rPr>
          <w:rFonts w:cs="KFGQPC HAFS Uthmanic Script" w:hint="cs"/>
          <w:b/>
          <w:bCs/>
          <w:rtl/>
        </w:rPr>
        <w:t>ٱ</w:t>
      </w:r>
      <w:r w:rsidR="004F3127" w:rsidRPr="000F439A">
        <w:rPr>
          <w:rFonts w:cs="KFGQPC HAFS Uthmanic Script" w:hint="eastAsia"/>
          <w:b/>
          <w:bCs/>
          <w:rtl/>
        </w:rPr>
        <w:t>لۡحَقُّ</w:t>
      </w:r>
      <w:r w:rsidR="004F3127" w:rsidRPr="000F439A">
        <w:rPr>
          <w:rFonts w:cs="KFGQPC HAFS Uthmanic Script"/>
          <w:b/>
          <w:bCs/>
          <w:rtl/>
        </w:rPr>
        <w:t xml:space="preserve"> قَالُواْ هَٰذَا سِحۡرٞ وَإِنَّا بِهِ</w:t>
      </w:r>
      <w:r w:rsidR="004F3127" w:rsidRPr="000F439A">
        <w:rPr>
          <w:rFonts w:cs="KFGQPC HAFS Uthmanic Script" w:hint="cs"/>
          <w:b/>
          <w:bCs/>
          <w:rtl/>
        </w:rPr>
        <w:t>ۦ</w:t>
      </w:r>
      <w:r w:rsidR="004F3127" w:rsidRPr="000F439A">
        <w:rPr>
          <w:rFonts w:cs="KFGQPC HAFS Uthmanic Script"/>
          <w:b/>
          <w:bCs/>
          <w:rtl/>
        </w:rPr>
        <w:t xml:space="preserve"> كَٰفِرُونَ ٣٠</w:t>
      </w:r>
      <w:r w:rsidR="00D35F82" w:rsidRPr="000F439A">
        <w:rPr>
          <w:rFonts w:ascii="ATraditional Arabic" w:hAnsi="ATraditional Arabic" w:cs="ATraditional Arabic"/>
          <w:bCs/>
          <w:rtl/>
        </w:rPr>
        <w:t>}</w:t>
      </w:r>
      <w:r w:rsidR="004F3127" w:rsidRPr="000F439A">
        <w:rPr>
          <w:bCs/>
          <w:rtl/>
        </w:rPr>
        <w:t xml:space="preserve"> [سورة الزخرف: 29-30]</w:t>
      </w:r>
      <w:bookmarkEnd w:id="408"/>
      <w:r w:rsidR="0096294D" w:rsidRPr="000F439A">
        <w:rPr>
          <w:bCs/>
          <w:rtl/>
        </w:rPr>
        <w:t>.</w:t>
      </w:r>
    </w:p>
    <w:p w14:paraId="40BDC7F6" w14:textId="77777777" w:rsidR="004F3127" w:rsidRPr="000F439A" w:rsidRDefault="004F3127" w:rsidP="00937EAA">
      <w:pPr>
        <w:spacing w:line="300" w:lineRule="auto"/>
        <w:rPr>
          <w:rtl/>
        </w:rPr>
      </w:pPr>
      <w:r w:rsidRPr="000F439A">
        <w:rPr>
          <w:rtl/>
        </w:rPr>
        <w:t>"بل متعت هؤلاء وآباءهم</w:t>
      </w:r>
      <w:r w:rsidR="0096294D" w:rsidRPr="000F439A">
        <w:rPr>
          <w:rtl/>
        </w:rPr>
        <w:t>،</w:t>
      </w:r>
      <w:r w:rsidRPr="000F439A">
        <w:rPr>
          <w:rtl/>
        </w:rPr>
        <w:t xml:space="preserve"> يعني المشركين في الدنيا ولم أعاجلهم بالعقوبة على كفرهم</w:t>
      </w:r>
      <w:r w:rsidR="0096294D" w:rsidRPr="000F439A">
        <w:rPr>
          <w:rtl/>
        </w:rPr>
        <w:t>،</w:t>
      </w:r>
      <w:r w:rsidRPr="000F439A">
        <w:rPr>
          <w:rtl/>
        </w:rPr>
        <w:t xml:space="preserve"> حتى جاءهم الحق</w:t>
      </w:r>
      <w:r w:rsidR="0096294D" w:rsidRPr="000F439A">
        <w:rPr>
          <w:rtl/>
        </w:rPr>
        <w:t>،</w:t>
      </w:r>
      <w:r w:rsidRPr="000F439A">
        <w:rPr>
          <w:rtl/>
        </w:rPr>
        <w:t xml:space="preserve"> يعني القرآن</w:t>
      </w:r>
      <w:r w:rsidR="0096294D" w:rsidRPr="000F439A">
        <w:rPr>
          <w:rtl/>
        </w:rPr>
        <w:t>،</w:t>
      </w:r>
      <w:r w:rsidRPr="000F439A">
        <w:rPr>
          <w:rtl/>
        </w:rPr>
        <w:t xml:space="preserve"> وقال الضحاك: الإسلام</w:t>
      </w:r>
      <w:r w:rsidR="0096294D" w:rsidRPr="000F439A">
        <w:rPr>
          <w:rtl/>
        </w:rPr>
        <w:t>.</w:t>
      </w:r>
      <w:r w:rsidRPr="000F439A">
        <w:rPr>
          <w:rtl/>
        </w:rPr>
        <w:t xml:space="preserve"> ورسول مبين</w:t>
      </w:r>
      <w:r w:rsidR="0096294D" w:rsidRPr="000F439A">
        <w:rPr>
          <w:rtl/>
        </w:rPr>
        <w:t>،</w:t>
      </w:r>
      <w:r w:rsidRPr="000F439A">
        <w:rPr>
          <w:rtl/>
        </w:rPr>
        <w:t xml:space="preserve"> يبين لهم الأحكام وهو محمد صلى الله عليه وسلم</w:t>
      </w:r>
      <w:r w:rsidR="0096294D" w:rsidRPr="000F439A">
        <w:rPr>
          <w:rtl/>
        </w:rPr>
        <w:t>،</w:t>
      </w:r>
      <w:r w:rsidRPr="000F439A">
        <w:rPr>
          <w:rtl/>
        </w:rPr>
        <w:t xml:space="preserve"> وكان من حق هذا الإنعام أن يطيعوه فلم يفعلوا وعصوا"</w:t>
      </w:r>
      <w:r w:rsidR="00772FFB" w:rsidRPr="000F439A">
        <w:rPr>
          <w:vertAlign w:val="superscript"/>
          <w:rtl/>
        </w:rPr>
        <w:t>(</w:t>
      </w:r>
      <w:r w:rsidR="00772FFB" w:rsidRPr="000F439A">
        <w:rPr>
          <w:vertAlign w:val="superscript"/>
          <w:rtl/>
        </w:rPr>
        <w:footnoteReference w:id="297"/>
      </w:r>
      <w:r w:rsidR="00772FFB" w:rsidRPr="000F439A">
        <w:rPr>
          <w:vertAlign w:val="superscript"/>
          <w:rtl/>
        </w:rPr>
        <w:t>)</w:t>
      </w:r>
      <w:r w:rsidR="0096294D" w:rsidRPr="000F439A">
        <w:rPr>
          <w:rtl/>
        </w:rPr>
        <w:t>.</w:t>
      </w:r>
    </w:p>
    <w:p w14:paraId="4BACFEC2" w14:textId="77777777" w:rsidR="004F3127" w:rsidRPr="000F439A" w:rsidRDefault="001465E7" w:rsidP="00937EAA">
      <w:pPr>
        <w:spacing w:line="300" w:lineRule="auto"/>
        <w:rPr>
          <w:rtl/>
        </w:rPr>
      </w:pPr>
      <w:r w:rsidRPr="000F439A">
        <w:rPr>
          <w:rFonts w:hint="cs"/>
          <w:rtl/>
        </w:rPr>
        <w:t xml:space="preserve">فقوله: </w:t>
      </w:r>
      <w:r w:rsidR="00D35F82" w:rsidRPr="000F439A">
        <w:rPr>
          <w:rFonts w:ascii="ATraditional Arabic" w:hAnsi="ATraditional Arabic" w:cs="ATraditional Arabic"/>
          <w:rtl/>
        </w:rPr>
        <w:t>{</w:t>
      </w:r>
      <w:r w:rsidR="004F3127" w:rsidRPr="000F439A">
        <w:rPr>
          <w:rFonts w:cs="KFGQPC HAFS Uthmanic Script"/>
          <w:b/>
          <w:bCs/>
          <w:rtl/>
        </w:rPr>
        <w:t xml:space="preserve">وَلَمَّا جَآءَهُمُ </w:t>
      </w:r>
      <w:r w:rsidR="004F3127" w:rsidRPr="000F439A">
        <w:rPr>
          <w:rFonts w:cs="KFGQPC HAFS Uthmanic Script" w:hint="cs"/>
          <w:b/>
          <w:bCs/>
          <w:rtl/>
        </w:rPr>
        <w:t>ٱ</w:t>
      </w:r>
      <w:r w:rsidR="004F3127" w:rsidRPr="000F439A">
        <w:rPr>
          <w:rFonts w:cs="KFGQPC HAFS Uthmanic Script" w:hint="eastAsia"/>
          <w:b/>
          <w:bCs/>
          <w:rtl/>
        </w:rPr>
        <w:t>لۡحَقُّ</w:t>
      </w:r>
      <w:r w:rsidR="00D35F82" w:rsidRPr="000F439A">
        <w:rPr>
          <w:rFonts w:ascii="ATraditional Arabic" w:hAnsi="ATraditional Arabic" w:cs="ATraditional Arabic"/>
          <w:rtl/>
        </w:rPr>
        <w:t>}</w:t>
      </w:r>
      <w:r w:rsidR="004F3127" w:rsidRPr="000F439A">
        <w:rPr>
          <w:rtl/>
        </w:rPr>
        <w:t xml:space="preserve"> الذي يوجب على من له أدنى دين ومعقول أن يقبله وينقاد له</w:t>
      </w:r>
      <w:r w:rsidR="0096294D" w:rsidRPr="000F439A">
        <w:rPr>
          <w:rtl/>
        </w:rPr>
        <w:t>.</w:t>
      </w:r>
      <w:r w:rsidR="004F3127" w:rsidRPr="000F439A">
        <w:rPr>
          <w:rtl/>
        </w:rPr>
        <w:t xml:space="preserve"> </w:t>
      </w:r>
      <w:r w:rsidR="00D35F82" w:rsidRPr="000F439A">
        <w:rPr>
          <w:rFonts w:ascii="ATraditional Arabic" w:hAnsi="ATraditional Arabic" w:cs="ATraditional Arabic"/>
          <w:rtl/>
        </w:rPr>
        <w:t>{</w:t>
      </w:r>
      <w:r w:rsidR="004F3127" w:rsidRPr="000F439A">
        <w:rPr>
          <w:rFonts w:cs="KFGQPC HAFS Uthmanic Script"/>
          <w:b/>
          <w:bCs/>
          <w:rtl/>
        </w:rPr>
        <w:t>قَالُواْ هَٰذَا سِحۡرٞ وَإِنَّا بِهِ</w:t>
      </w:r>
      <w:r w:rsidR="004F3127" w:rsidRPr="000F439A">
        <w:rPr>
          <w:rFonts w:cs="KFGQPC HAFS Uthmanic Script" w:hint="cs"/>
          <w:b/>
          <w:bCs/>
          <w:rtl/>
        </w:rPr>
        <w:t>ۦ</w:t>
      </w:r>
      <w:r w:rsidR="004F3127" w:rsidRPr="000F439A">
        <w:rPr>
          <w:rFonts w:cs="KFGQPC HAFS Uthmanic Script"/>
          <w:b/>
          <w:bCs/>
          <w:rtl/>
        </w:rPr>
        <w:t xml:space="preserve"> كَٰفِرُونَ ٣٠</w:t>
      </w:r>
      <w:r w:rsidR="00D35F82" w:rsidRPr="000F439A">
        <w:rPr>
          <w:rFonts w:ascii="ATraditional Arabic" w:hAnsi="ATraditional Arabic" w:cs="ATraditional Arabic"/>
          <w:rtl/>
        </w:rPr>
        <w:t>}</w:t>
      </w:r>
      <w:r w:rsidR="0096294D" w:rsidRPr="000F439A">
        <w:rPr>
          <w:rFonts w:hint="cs"/>
          <w:rtl/>
        </w:rPr>
        <w:t>،</w:t>
      </w:r>
      <w:r w:rsidRPr="000F439A">
        <w:rPr>
          <w:rFonts w:hint="cs"/>
          <w:rtl/>
        </w:rPr>
        <w:t xml:space="preserve"> </w:t>
      </w:r>
      <w:r w:rsidR="004F3127" w:rsidRPr="000F439A">
        <w:rPr>
          <w:rtl/>
        </w:rPr>
        <w:t>وهذا من أعظم المعاندة والمشاقة</w:t>
      </w:r>
      <w:r w:rsidR="0096294D" w:rsidRPr="000F439A">
        <w:rPr>
          <w:rtl/>
        </w:rPr>
        <w:t>،</w:t>
      </w:r>
      <w:r w:rsidR="004F3127" w:rsidRPr="000F439A">
        <w:rPr>
          <w:rtl/>
        </w:rPr>
        <w:t xml:space="preserve"> فإنهم لم يكتفوا بمجرد الإعراض عنه</w:t>
      </w:r>
      <w:r w:rsidR="0096294D" w:rsidRPr="000F439A">
        <w:rPr>
          <w:rtl/>
        </w:rPr>
        <w:t>،</w:t>
      </w:r>
      <w:r w:rsidR="004F3127" w:rsidRPr="000F439A">
        <w:rPr>
          <w:rtl/>
        </w:rPr>
        <w:t xml:space="preserve"> بل ولا جحده</w:t>
      </w:r>
      <w:r w:rsidR="0096294D" w:rsidRPr="000F439A">
        <w:rPr>
          <w:rtl/>
        </w:rPr>
        <w:t>،</w:t>
      </w:r>
      <w:r w:rsidR="004F3127" w:rsidRPr="000F439A">
        <w:rPr>
          <w:rtl/>
        </w:rPr>
        <w:t xml:space="preserve"> فلم يرضوا حتى قدحوا به قدحا شنيعا</w:t>
      </w:r>
      <w:r w:rsidR="0096294D" w:rsidRPr="000F439A">
        <w:rPr>
          <w:rtl/>
        </w:rPr>
        <w:t>،</w:t>
      </w:r>
      <w:r w:rsidR="004F3127" w:rsidRPr="000F439A">
        <w:rPr>
          <w:rtl/>
        </w:rPr>
        <w:t xml:space="preserve"> وجعلوه بمنزلة السحر الباطل</w:t>
      </w:r>
      <w:r w:rsidR="0096294D" w:rsidRPr="000F439A">
        <w:rPr>
          <w:rtl/>
        </w:rPr>
        <w:t>،</w:t>
      </w:r>
      <w:r w:rsidR="004F3127" w:rsidRPr="000F439A">
        <w:rPr>
          <w:rtl/>
        </w:rPr>
        <w:t xml:space="preserve"> الذي لا يأتي به إلا أخبث الخلق وأعظمهم افتراء</w:t>
      </w:r>
      <w:r w:rsidR="0096294D" w:rsidRPr="000F439A">
        <w:rPr>
          <w:rtl/>
        </w:rPr>
        <w:t>،</w:t>
      </w:r>
      <w:r w:rsidR="004F3127" w:rsidRPr="000F439A">
        <w:rPr>
          <w:rtl/>
        </w:rPr>
        <w:t xml:space="preserve"> والذي حملهم على ذلك</w:t>
      </w:r>
      <w:r w:rsidR="0096294D" w:rsidRPr="000F439A">
        <w:rPr>
          <w:rtl/>
        </w:rPr>
        <w:t>،</w:t>
      </w:r>
      <w:r w:rsidR="004F3127" w:rsidRPr="000F439A">
        <w:rPr>
          <w:rtl/>
        </w:rPr>
        <w:t xml:space="preserve"> طغيانهم بما متعهم الله به وآباءهم"</w:t>
      </w:r>
      <w:r w:rsidR="00772FFB" w:rsidRPr="000F439A">
        <w:rPr>
          <w:vertAlign w:val="superscript"/>
          <w:rtl/>
        </w:rPr>
        <w:t>(</w:t>
      </w:r>
      <w:r w:rsidR="00772FFB" w:rsidRPr="000F439A">
        <w:rPr>
          <w:vertAlign w:val="superscript"/>
          <w:rtl/>
        </w:rPr>
        <w:footnoteReference w:id="298"/>
      </w:r>
      <w:r w:rsidR="00772FFB" w:rsidRPr="000F439A">
        <w:rPr>
          <w:vertAlign w:val="superscript"/>
          <w:rtl/>
        </w:rPr>
        <w:t>)</w:t>
      </w:r>
      <w:r w:rsidR="0096294D" w:rsidRPr="000F439A">
        <w:rPr>
          <w:rtl/>
        </w:rPr>
        <w:t>.</w:t>
      </w:r>
    </w:p>
    <w:p w14:paraId="46B642E0" w14:textId="77777777" w:rsidR="004F3127" w:rsidRPr="000F439A" w:rsidRDefault="001465E7" w:rsidP="00C54F79">
      <w:pPr>
        <w:keepNext/>
        <w:keepLines/>
        <w:numPr>
          <w:ilvl w:val="0"/>
          <w:numId w:val="58"/>
        </w:numPr>
        <w:ind w:left="851" w:hanging="851"/>
        <w:rPr>
          <w:bCs/>
          <w:rtl/>
        </w:rPr>
      </w:pPr>
      <w:r w:rsidRPr="000F439A">
        <w:rPr>
          <w:rFonts w:hint="cs"/>
          <w:bCs/>
          <w:rtl/>
        </w:rPr>
        <w:t xml:space="preserve">وقال تعالى: </w:t>
      </w:r>
      <w:bookmarkStart w:id="409" w:name="سورةةالزخرفئئ_43_231"/>
      <w:r w:rsidR="00D35F82" w:rsidRPr="000F439A">
        <w:rPr>
          <w:rFonts w:ascii="ATraditional Arabic" w:hAnsi="ATraditional Arabic" w:cs="ATraditional Arabic"/>
          <w:bCs/>
          <w:rtl/>
        </w:rPr>
        <w:t>{</w:t>
      </w:r>
      <w:r w:rsidR="004F3127" w:rsidRPr="000F439A">
        <w:rPr>
          <w:rFonts w:cs="KFGQPC HAFS Uthmanic Script"/>
          <w:b/>
          <w:bCs/>
          <w:rtl/>
        </w:rPr>
        <w:t>فَ</w:t>
      </w:r>
      <w:r w:rsidR="004F3127" w:rsidRPr="000F439A">
        <w:rPr>
          <w:rFonts w:cs="KFGQPC HAFS Uthmanic Script" w:hint="cs"/>
          <w:b/>
          <w:bCs/>
          <w:rtl/>
        </w:rPr>
        <w:t>ٱ</w:t>
      </w:r>
      <w:r w:rsidR="004F3127" w:rsidRPr="000F439A">
        <w:rPr>
          <w:rFonts w:cs="KFGQPC HAFS Uthmanic Script" w:hint="eastAsia"/>
          <w:b/>
          <w:bCs/>
          <w:rtl/>
        </w:rPr>
        <w:t>سۡتَمۡسِكۡ</w:t>
      </w:r>
      <w:r w:rsidR="004F3127" w:rsidRPr="000F439A">
        <w:rPr>
          <w:rFonts w:cs="KFGQPC HAFS Uthmanic Script"/>
          <w:b/>
          <w:bCs/>
          <w:rtl/>
        </w:rPr>
        <w:t xml:space="preserve"> بِ</w:t>
      </w:r>
      <w:r w:rsidR="004F3127" w:rsidRPr="000F439A">
        <w:rPr>
          <w:rFonts w:cs="KFGQPC HAFS Uthmanic Script" w:hint="cs"/>
          <w:b/>
          <w:bCs/>
          <w:rtl/>
        </w:rPr>
        <w:t>ٱ</w:t>
      </w:r>
      <w:r w:rsidR="004F3127" w:rsidRPr="000F439A">
        <w:rPr>
          <w:rFonts w:cs="KFGQPC HAFS Uthmanic Script" w:hint="eastAsia"/>
          <w:b/>
          <w:bCs/>
          <w:rtl/>
        </w:rPr>
        <w:t>لَّذِيٓ</w:t>
      </w:r>
      <w:r w:rsidR="004F3127" w:rsidRPr="000F439A">
        <w:rPr>
          <w:rFonts w:cs="KFGQPC HAFS Uthmanic Script"/>
          <w:b/>
          <w:bCs/>
          <w:rtl/>
        </w:rPr>
        <w:t xml:space="preserve"> أُوحِيَ إِلَيۡكَۖ إِنَّكَ عَلَىٰ صِرَٰطٖ مُّسۡتَقِيمٖ ٤٣</w:t>
      </w:r>
      <w:r w:rsidR="00D35F82" w:rsidRPr="000F439A">
        <w:rPr>
          <w:rFonts w:ascii="ATraditional Arabic" w:hAnsi="ATraditional Arabic" w:cs="ATraditional Arabic"/>
          <w:bCs/>
          <w:rtl/>
        </w:rPr>
        <w:t>}</w:t>
      </w:r>
      <w:r w:rsidR="004F3127" w:rsidRPr="000F439A">
        <w:rPr>
          <w:bCs/>
          <w:rtl/>
        </w:rPr>
        <w:t xml:space="preserve"> [سورة الزخرف: 43]</w:t>
      </w:r>
      <w:bookmarkEnd w:id="409"/>
      <w:r w:rsidR="0096294D" w:rsidRPr="000F439A">
        <w:rPr>
          <w:bCs/>
          <w:rtl/>
        </w:rPr>
        <w:t>.</w:t>
      </w:r>
    </w:p>
    <w:p w14:paraId="59306284" w14:textId="77777777" w:rsidR="004F3127" w:rsidRPr="000F439A" w:rsidRDefault="004F3127" w:rsidP="00937EAA">
      <w:pPr>
        <w:spacing w:line="300" w:lineRule="auto"/>
        <w:rPr>
          <w:rtl/>
        </w:rPr>
      </w:pPr>
      <w:r w:rsidRPr="000F439A">
        <w:rPr>
          <w:rtl/>
        </w:rPr>
        <w:t xml:space="preserve">"يقول </w:t>
      </w:r>
      <w:r w:rsidR="00937EAA" w:rsidRPr="000F439A">
        <w:rPr>
          <w:rFonts w:hint="cs"/>
          <w:rtl/>
        </w:rPr>
        <w:t>–</w:t>
      </w:r>
      <w:r w:rsidRPr="000F439A">
        <w:rPr>
          <w:rtl/>
        </w:rPr>
        <w:t>تعالى ذكره</w:t>
      </w:r>
      <w:r w:rsidR="00937EAA" w:rsidRPr="000F439A">
        <w:rPr>
          <w:rFonts w:hint="cs"/>
          <w:rtl/>
        </w:rPr>
        <w:t xml:space="preserve">– </w:t>
      </w:r>
      <w:r w:rsidRPr="000F439A">
        <w:rPr>
          <w:rtl/>
        </w:rPr>
        <w:t xml:space="preserve">لنبيه محمد </w:t>
      </w:r>
      <w:r w:rsidR="00937EAA" w:rsidRPr="000F439A">
        <w:rPr>
          <w:rFonts w:hint="cs"/>
          <w:rtl/>
        </w:rPr>
        <w:t>–صلى الله عليه وآله وسلم–</w:t>
      </w:r>
      <w:r w:rsidRPr="000F439A">
        <w:rPr>
          <w:rtl/>
        </w:rPr>
        <w:t xml:space="preserve">: فتمسك يا محمد بما يأمرك به هذا القرآن الذي أوحاه إليك ربك </w:t>
      </w:r>
      <w:r w:rsidR="00D35F82" w:rsidRPr="000F439A">
        <w:rPr>
          <w:rFonts w:ascii="ATraditional Arabic" w:hAnsi="ATraditional Arabic" w:cs="ATraditional Arabic"/>
          <w:rtl/>
        </w:rPr>
        <w:t>{</w:t>
      </w:r>
      <w:r w:rsidRPr="000F439A">
        <w:rPr>
          <w:rFonts w:cs="KFGQPC HAFS Uthmanic Script"/>
          <w:b/>
          <w:bCs/>
          <w:rtl/>
        </w:rPr>
        <w:t>إِنَّكَ عَلَىٰ صِرَٰطٖ مُّسۡتَقِيمٖ ٤٣</w:t>
      </w:r>
      <w:r w:rsidR="00D35F82" w:rsidRPr="000F439A">
        <w:rPr>
          <w:rFonts w:ascii="ATraditional Arabic" w:hAnsi="ATraditional Arabic" w:cs="ATraditional Arabic"/>
          <w:rtl/>
        </w:rPr>
        <w:t>}</w:t>
      </w:r>
      <w:r w:rsidR="001465E7" w:rsidRPr="000F439A">
        <w:rPr>
          <w:rFonts w:hint="cs"/>
          <w:rtl/>
        </w:rPr>
        <w:t xml:space="preserve"> </w:t>
      </w:r>
      <w:r w:rsidRPr="000F439A">
        <w:rPr>
          <w:rtl/>
        </w:rPr>
        <w:t>ومنهاج سديد</w:t>
      </w:r>
      <w:r w:rsidR="0096294D" w:rsidRPr="000F439A">
        <w:rPr>
          <w:rtl/>
        </w:rPr>
        <w:t>،</w:t>
      </w:r>
      <w:r w:rsidRPr="000F439A">
        <w:rPr>
          <w:rtl/>
        </w:rPr>
        <w:t xml:space="preserve"> وذلك هو دين الله الذي أمر به</w:t>
      </w:r>
      <w:r w:rsidR="0096294D" w:rsidRPr="000F439A">
        <w:rPr>
          <w:rtl/>
        </w:rPr>
        <w:t>،</w:t>
      </w:r>
      <w:r w:rsidRPr="000F439A">
        <w:rPr>
          <w:rtl/>
        </w:rPr>
        <w:t xml:space="preserve"> وهو الإسلام"</w:t>
      </w:r>
      <w:r w:rsidR="00772FFB" w:rsidRPr="000F439A">
        <w:rPr>
          <w:vertAlign w:val="superscript"/>
          <w:rtl/>
        </w:rPr>
        <w:t>(</w:t>
      </w:r>
      <w:r w:rsidR="00772FFB" w:rsidRPr="000F439A">
        <w:rPr>
          <w:vertAlign w:val="superscript"/>
          <w:rtl/>
        </w:rPr>
        <w:footnoteReference w:id="299"/>
      </w:r>
      <w:r w:rsidR="00772FFB" w:rsidRPr="000F439A">
        <w:rPr>
          <w:vertAlign w:val="superscript"/>
          <w:rtl/>
        </w:rPr>
        <w:t>)</w:t>
      </w:r>
      <w:r w:rsidR="0096294D" w:rsidRPr="000F439A">
        <w:rPr>
          <w:rtl/>
        </w:rPr>
        <w:t>.</w:t>
      </w:r>
    </w:p>
    <w:p w14:paraId="3040454F" w14:textId="77777777" w:rsidR="004F3127" w:rsidRPr="000F439A" w:rsidRDefault="004F3127" w:rsidP="00C54F79">
      <w:pPr>
        <w:keepNext/>
        <w:keepLines/>
        <w:numPr>
          <w:ilvl w:val="0"/>
          <w:numId w:val="58"/>
        </w:numPr>
        <w:ind w:left="851" w:hanging="851"/>
        <w:rPr>
          <w:bCs/>
          <w:rtl/>
        </w:rPr>
      </w:pPr>
      <w:r w:rsidRPr="000F439A">
        <w:rPr>
          <w:bCs/>
          <w:rtl/>
        </w:rPr>
        <w:t xml:space="preserve">وقال </w:t>
      </w:r>
      <w:r w:rsidR="00937EAA" w:rsidRPr="000F439A">
        <w:rPr>
          <w:rFonts w:hint="cs"/>
          <w:bCs/>
          <w:rtl/>
        </w:rPr>
        <w:t>–سبحانه وتعالى–</w:t>
      </w:r>
      <w:r w:rsidRPr="000F439A">
        <w:rPr>
          <w:bCs/>
          <w:rtl/>
        </w:rPr>
        <w:t xml:space="preserve">: </w:t>
      </w:r>
      <w:bookmarkStart w:id="410" w:name="سورةةالزخرفئئ_45_232"/>
      <w:r w:rsidR="00D35F82" w:rsidRPr="000F439A">
        <w:rPr>
          <w:rFonts w:ascii="ATraditional Arabic" w:hAnsi="ATraditional Arabic" w:cs="ATraditional Arabic"/>
          <w:bCs/>
          <w:rtl/>
        </w:rPr>
        <w:t>{</w:t>
      </w:r>
      <w:r w:rsidRPr="000F439A">
        <w:rPr>
          <w:rFonts w:cs="KFGQPC HAFS Uthmanic Script"/>
          <w:b/>
          <w:bCs/>
          <w:rtl/>
        </w:rPr>
        <w:t xml:space="preserve">وَسۡـَٔلۡ مَنۡ أَرۡسَلۡنَا مِن قَبۡلِكَ مِن رُّسُلِنَآ أَجَعَلۡنَا مِن دُونِ </w:t>
      </w:r>
      <w:r w:rsidRPr="000F439A">
        <w:rPr>
          <w:rFonts w:cs="KFGQPC HAFS Uthmanic Script" w:hint="cs"/>
          <w:b/>
          <w:bCs/>
          <w:rtl/>
        </w:rPr>
        <w:t>ٱ</w:t>
      </w:r>
      <w:r w:rsidRPr="000F439A">
        <w:rPr>
          <w:rFonts w:cs="KFGQPC HAFS Uthmanic Script" w:hint="eastAsia"/>
          <w:b/>
          <w:bCs/>
          <w:rtl/>
        </w:rPr>
        <w:t>لرَّحۡمَٰنِ</w:t>
      </w:r>
      <w:r w:rsidRPr="000F439A">
        <w:rPr>
          <w:rFonts w:cs="KFGQPC HAFS Uthmanic Script"/>
          <w:b/>
          <w:bCs/>
          <w:rtl/>
        </w:rPr>
        <w:t xml:space="preserve"> ءَالِهَةٗ يُعۡبَدُونَ ٤٥</w:t>
      </w:r>
      <w:r w:rsidR="00D35F82" w:rsidRPr="000F439A">
        <w:rPr>
          <w:rFonts w:ascii="ATraditional Arabic" w:hAnsi="ATraditional Arabic" w:cs="ATraditional Arabic"/>
          <w:bCs/>
          <w:rtl/>
        </w:rPr>
        <w:t>}</w:t>
      </w:r>
      <w:r w:rsidRPr="000F439A">
        <w:rPr>
          <w:bCs/>
          <w:rtl/>
        </w:rPr>
        <w:t xml:space="preserve"> [سورة الزخرف: 45]</w:t>
      </w:r>
      <w:bookmarkEnd w:id="410"/>
      <w:r w:rsidR="0096294D" w:rsidRPr="000F439A">
        <w:rPr>
          <w:bCs/>
          <w:rtl/>
        </w:rPr>
        <w:t>.</w:t>
      </w:r>
    </w:p>
    <w:p w14:paraId="2CAFBBFF" w14:textId="77777777" w:rsidR="004F3127" w:rsidRPr="000F439A" w:rsidRDefault="004F3127" w:rsidP="00937EAA">
      <w:pPr>
        <w:spacing w:line="300" w:lineRule="auto"/>
        <w:rPr>
          <w:rtl/>
        </w:rPr>
      </w:pPr>
      <w:r w:rsidRPr="000F439A">
        <w:rPr>
          <w:rtl/>
        </w:rPr>
        <w:t>"هل حكمنا بعبادة الأوثان وهل جاءت في ملة من مللهم</w:t>
      </w:r>
      <w:r w:rsidR="0096294D" w:rsidRPr="000F439A">
        <w:rPr>
          <w:rtl/>
        </w:rPr>
        <w:t>،</w:t>
      </w:r>
      <w:r w:rsidRPr="000F439A">
        <w:rPr>
          <w:rtl/>
        </w:rPr>
        <w:t xml:space="preserve"> والمراد به الاستشهاد بإجماع الأنبياء على التوحيد والدلالة على أنه ليس ببدع ابتدعه فيكذب ويعادي له</w:t>
      </w:r>
      <w:r w:rsidR="0096294D" w:rsidRPr="000F439A">
        <w:rPr>
          <w:rtl/>
        </w:rPr>
        <w:t>،</w:t>
      </w:r>
      <w:r w:rsidRPr="000F439A">
        <w:rPr>
          <w:rtl/>
        </w:rPr>
        <w:t xml:space="preserve"> فإنه كان أقوى ما حملهم على التكذيب والمخالفة</w:t>
      </w:r>
      <w:r w:rsidR="0096294D" w:rsidRPr="000F439A">
        <w:rPr>
          <w:rtl/>
        </w:rPr>
        <w:t>.</w:t>
      </w:r>
      <w:r w:rsidRPr="000F439A">
        <w:rPr>
          <w:rtl/>
        </w:rPr>
        <w:t>"</w:t>
      </w:r>
      <w:r w:rsidR="00772FFB" w:rsidRPr="000F439A">
        <w:rPr>
          <w:vertAlign w:val="superscript"/>
          <w:rtl/>
        </w:rPr>
        <w:t>(</w:t>
      </w:r>
      <w:r w:rsidR="00772FFB" w:rsidRPr="000F439A">
        <w:rPr>
          <w:vertAlign w:val="superscript"/>
          <w:rtl/>
        </w:rPr>
        <w:footnoteReference w:id="300"/>
      </w:r>
      <w:r w:rsidR="00772FFB" w:rsidRPr="000F439A">
        <w:rPr>
          <w:vertAlign w:val="superscript"/>
          <w:rtl/>
        </w:rPr>
        <w:t>)</w:t>
      </w:r>
      <w:r w:rsidR="0096294D" w:rsidRPr="000F439A">
        <w:rPr>
          <w:rtl/>
        </w:rPr>
        <w:t>.</w:t>
      </w:r>
    </w:p>
    <w:p w14:paraId="6CCBE65F" w14:textId="77777777" w:rsidR="004F3127" w:rsidRPr="000F439A" w:rsidRDefault="001465E7" w:rsidP="00C54F79">
      <w:pPr>
        <w:keepNext/>
        <w:keepLines/>
        <w:numPr>
          <w:ilvl w:val="0"/>
          <w:numId w:val="58"/>
        </w:numPr>
        <w:ind w:left="851" w:hanging="851"/>
        <w:rPr>
          <w:bCs/>
          <w:rtl/>
        </w:rPr>
      </w:pPr>
      <w:r w:rsidRPr="000F439A">
        <w:rPr>
          <w:rFonts w:hint="cs"/>
          <w:bCs/>
          <w:rtl/>
        </w:rPr>
        <w:lastRenderedPageBreak/>
        <w:t xml:space="preserve">وقال </w:t>
      </w:r>
      <w:r w:rsidR="00937EAA" w:rsidRPr="000F439A">
        <w:rPr>
          <w:rFonts w:hint="cs"/>
          <w:bCs/>
          <w:rtl/>
        </w:rPr>
        <w:t>سبحانه</w:t>
      </w:r>
      <w:r w:rsidRPr="000F439A">
        <w:rPr>
          <w:rFonts w:hint="cs"/>
          <w:bCs/>
          <w:rtl/>
        </w:rPr>
        <w:t xml:space="preserve">: </w:t>
      </w:r>
      <w:bookmarkStart w:id="411" w:name="سورةةالزخرفئئ_46ؤؤ47_233"/>
      <w:r w:rsidR="00D35F82" w:rsidRPr="000F439A">
        <w:rPr>
          <w:rFonts w:ascii="ATraditional Arabic" w:hAnsi="ATraditional Arabic" w:cs="ATraditional Arabic"/>
          <w:bCs/>
          <w:rtl/>
        </w:rPr>
        <w:t>{</w:t>
      </w:r>
      <w:r w:rsidR="004F3127" w:rsidRPr="000F439A">
        <w:rPr>
          <w:rFonts w:cs="KFGQPC HAFS Uthmanic Script"/>
          <w:b/>
          <w:bCs/>
          <w:rtl/>
        </w:rPr>
        <w:t>وَلَقَدۡ أَرۡسَلۡنَا مُوسَىٰ بِـَٔايَٰتِنَآ إِلَىٰ فِرۡعَوۡنَ وَمَلَإِيْهِ</w:t>
      </w:r>
      <w:r w:rsidR="004F3127" w:rsidRPr="000F439A">
        <w:rPr>
          <w:rFonts w:cs="KFGQPC HAFS Uthmanic Script" w:hint="cs"/>
          <w:b/>
          <w:bCs/>
          <w:rtl/>
        </w:rPr>
        <w:t>ۦ</w:t>
      </w:r>
      <w:r w:rsidR="004F3127" w:rsidRPr="000F439A">
        <w:rPr>
          <w:rFonts w:cs="KFGQPC HAFS Uthmanic Script"/>
          <w:b/>
          <w:bCs/>
          <w:rtl/>
        </w:rPr>
        <w:t xml:space="preserve"> فَقَالَ إِنِّي رَسُولُ رَبِّ </w:t>
      </w:r>
      <w:r w:rsidR="004F3127" w:rsidRPr="000F439A">
        <w:rPr>
          <w:rFonts w:cs="KFGQPC HAFS Uthmanic Script" w:hint="cs"/>
          <w:b/>
          <w:bCs/>
          <w:rtl/>
        </w:rPr>
        <w:t>ٱ</w:t>
      </w:r>
      <w:r w:rsidR="004F3127" w:rsidRPr="000F439A">
        <w:rPr>
          <w:rFonts w:cs="KFGQPC HAFS Uthmanic Script" w:hint="eastAsia"/>
          <w:b/>
          <w:bCs/>
          <w:rtl/>
        </w:rPr>
        <w:t>لۡعَٰلَمِينَ</w:t>
      </w:r>
      <w:r w:rsidR="004F3127" w:rsidRPr="000F439A">
        <w:rPr>
          <w:rFonts w:cs="KFGQPC HAFS Uthmanic Script"/>
          <w:b/>
          <w:bCs/>
          <w:rtl/>
        </w:rPr>
        <w:t xml:space="preserve"> ٤٦ فَلَمَّا جَآءَهُم بِـَٔايَٰتِنَآ إِذَا هُم مِّنۡهَا يَضۡحَكُونَ ٤٧</w:t>
      </w:r>
      <w:r w:rsidR="00D35F82" w:rsidRPr="000F439A">
        <w:rPr>
          <w:rFonts w:ascii="ATraditional Arabic" w:hAnsi="ATraditional Arabic" w:cs="ATraditional Arabic"/>
          <w:bCs/>
          <w:rtl/>
        </w:rPr>
        <w:t>}</w:t>
      </w:r>
      <w:r w:rsidR="004F3127" w:rsidRPr="000F439A">
        <w:rPr>
          <w:bCs/>
          <w:rtl/>
        </w:rPr>
        <w:t xml:space="preserve"> [سورة الزخرف: 46-47]</w:t>
      </w:r>
      <w:bookmarkEnd w:id="411"/>
      <w:r w:rsidR="0096294D" w:rsidRPr="000F439A">
        <w:rPr>
          <w:bCs/>
          <w:rtl/>
        </w:rPr>
        <w:t>.</w:t>
      </w:r>
    </w:p>
    <w:p w14:paraId="6551C850" w14:textId="77777777" w:rsidR="004F3127" w:rsidRPr="000F439A" w:rsidRDefault="004F3127" w:rsidP="00937EAA">
      <w:pPr>
        <w:spacing w:line="264" w:lineRule="auto"/>
        <w:rPr>
          <w:rtl/>
        </w:rPr>
      </w:pPr>
      <w:r w:rsidRPr="000F439A">
        <w:rPr>
          <w:rtl/>
        </w:rPr>
        <w:t>"بيّن تعالى حال موسى ودعوته</w:t>
      </w:r>
      <w:r w:rsidR="0096294D" w:rsidRPr="000F439A">
        <w:rPr>
          <w:rtl/>
        </w:rPr>
        <w:t>،</w:t>
      </w:r>
      <w:r w:rsidRPr="000F439A">
        <w:rPr>
          <w:rtl/>
        </w:rPr>
        <w:t xml:space="preserve"> التي هي أشهر ما يكون من دعوات الرسل</w:t>
      </w:r>
      <w:r w:rsidR="0096294D" w:rsidRPr="000F439A">
        <w:rPr>
          <w:rtl/>
        </w:rPr>
        <w:t>،</w:t>
      </w:r>
      <w:r w:rsidRPr="000F439A">
        <w:rPr>
          <w:rtl/>
        </w:rPr>
        <w:t xml:space="preserve"> ولأن الله تعالى أكثر من ذكرها في كتابه</w:t>
      </w:r>
      <w:r w:rsidR="0096294D" w:rsidRPr="000F439A">
        <w:rPr>
          <w:rtl/>
        </w:rPr>
        <w:t>،</w:t>
      </w:r>
      <w:r w:rsidRPr="000F439A">
        <w:rPr>
          <w:rtl/>
        </w:rPr>
        <w:t xml:space="preserve"> فذكر حاله مع فرعون</w:t>
      </w:r>
      <w:r w:rsidR="0096294D" w:rsidRPr="000F439A">
        <w:rPr>
          <w:rtl/>
        </w:rPr>
        <w:t>،</w:t>
      </w:r>
      <w:r w:rsidRPr="000F439A">
        <w:rPr>
          <w:rtl/>
        </w:rPr>
        <w:t xml:space="preserve"> فقال: </w:t>
      </w:r>
      <w:r w:rsidR="00D35F82" w:rsidRPr="000F439A">
        <w:rPr>
          <w:rFonts w:ascii="ATraditional Arabic" w:hAnsi="ATraditional Arabic" w:cs="ATraditional Arabic"/>
          <w:rtl/>
        </w:rPr>
        <w:t>{</w:t>
      </w:r>
      <w:r w:rsidRPr="000F439A">
        <w:rPr>
          <w:rFonts w:cs="KFGQPC HAFS Uthmanic Script"/>
          <w:b/>
          <w:bCs/>
          <w:rtl/>
        </w:rPr>
        <w:t>وَلَقَدۡ أَرۡسَلۡنَا مُوسَىٰ بِـَٔايَٰتِنَآ</w:t>
      </w:r>
      <w:r w:rsidR="00D35F82" w:rsidRPr="000F439A">
        <w:rPr>
          <w:rFonts w:ascii="ATraditional Arabic" w:hAnsi="ATraditional Arabic" w:cs="ATraditional Arabic"/>
          <w:rtl/>
        </w:rPr>
        <w:t>}</w:t>
      </w:r>
      <w:r w:rsidR="001465E7" w:rsidRPr="000F439A">
        <w:rPr>
          <w:rFonts w:hint="cs"/>
          <w:rtl/>
        </w:rPr>
        <w:t xml:space="preserve"> </w:t>
      </w:r>
      <w:r w:rsidRPr="000F439A">
        <w:rPr>
          <w:rtl/>
        </w:rPr>
        <w:t>التي دلت دلالة قاطعة على صحة ما جاء به</w:t>
      </w:r>
      <w:r w:rsidR="0096294D" w:rsidRPr="000F439A">
        <w:rPr>
          <w:rtl/>
        </w:rPr>
        <w:t>،</w:t>
      </w:r>
      <w:r w:rsidRPr="000F439A">
        <w:rPr>
          <w:rtl/>
        </w:rPr>
        <w:t xml:space="preserve"> كالعصا</w:t>
      </w:r>
      <w:r w:rsidR="0096294D" w:rsidRPr="000F439A">
        <w:rPr>
          <w:rtl/>
        </w:rPr>
        <w:t>،</w:t>
      </w:r>
      <w:r w:rsidRPr="000F439A">
        <w:rPr>
          <w:rtl/>
        </w:rPr>
        <w:t xml:space="preserve"> والحية</w:t>
      </w:r>
      <w:r w:rsidR="0096294D" w:rsidRPr="000F439A">
        <w:rPr>
          <w:rtl/>
        </w:rPr>
        <w:t>،</w:t>
      </w:r>
      <w:r w:rsidRPr="000F439A">
        <w:rPr>
          <w:rtl/>
        </w:rPr>
        <w:t xml:space="preserve"> وإر</w:t>
      </w:r>
      <w:r w:rsidRPr="000F439A">
        <w:rPr>
          <w:rFonts w:hint="eastAsia"/>
          <w:rtl/>
        </w:rPr>
        <w:t>سال</w:t>
      </w:r>
      <w:r w:rsidRPr="000F439A">
        <w:rPr>
          <w:rtl/>
        </w:rPr>
        <w:t xml:space="preserve"> الجراد</w:t>
      </w:r>
      <w:r w:rsidR="0096294D" w:rsidRPr="000F439A">
        <w:rPr>
          <w:rtl/>
        </w:rPr>
        <w:t>،</w:t>
      </w:r>
      <w:r w:rsidRPr="000F439A">
        <w:rPr>
          <w:rtl/>
        </w:rPr>
        <w:t xml:space="preserve"> والقمل</w:t>
      </w:r>
      <w:r w:rsidR="0096294D" w:rsidRPr="000F439A">
        <w:rPr>
          <w:rtl/>
        </w:rPr>
        <w:t>،</w:t>
      </w:r>
      <w:r w:rsidRPr="000F439A">
        <w:rPr>
          <w:rtl/>
        </w:rPr>
        <w:t xml:space="preserve"> إلى آخر الآيات</w:t>
      </w:r>
      <w:r w:rsidR="0096294D" w:rsidRPr="000F439A">
        <w:rPr>
          <w:rtl/>
        </w:rPr>
        <w:t>.</w:t>
      </w:r>
    </w:p>
    <w:p w14:paraId="0D7EA45E" w14:textId="77777777" w:rsidR="004F3127" w:rsidRPr="000F439A" w:rsidRDefault="001465E7" w:rsidP="00937EAA">
      <w:pPr>
        <w:spacing w:line="240" w:lineRule="auto"/>
        <w:rPr>
          <w:rtl/>
        </w:rPr>
      </w:pPr>
      <w:r w:rsidRPr="000F439A">
        <w:rPr>
          <w:rFonts w:hint="cs"/>
          <w:rtl/>
        </w:rPr>
        <w:t xml:space="preserve">فقوله: </w:t>
      </w:r>
      <w:r w:rsidR="00D35F82" w:rsidRPr="000F439A">
        <w:rPr>
          <w:rFonts w:ascii="ATraditional Arabic" w:hAnsi="ATraditional Arabic" w:cs="ATraditional Arabic"/>
          <w:rtl/>
        </w:rPr>
        <w:t>{</w:t>
      </w:r>
      <w:r w:rsidR="004F3127" w:rsidRPr="000F439A">
        <w:rPr>
          <w:rFonts w:cs="KFGQPC HAFS Uthmanic Script"/>
          <w:b/>
          <w:bCs/>
          <w:rtl/>
        </w:rPr>
        <w:t>إِلَىٰ فِرۡعَوۡنَ وَمَلَإِيْهِ</w:t>
      </w:r>
      <w:r w:rsidR="004F3127" w:rsidRPr="000F439A">
        <w:rPr>
          <w:rFonts w:cs="KFGQPC HAFS Uthmanic Script" w:hint="cs"/>
          <w:b/>
          <w:bCs/>
          <w:rtl/>
        </w:rPr>
        <w:t>ۦ</w:t>
      </w:r>
      <w:r w:rsidR="004F3127" w:rsidRPr="000F439A">
        <w:rPr>
          <w:rFonts w:cs="KFGQPC HAFS Uthmanic Script"/>
          <w:b/>
          <w:bCs/>
          <w:rtl/>
        </w:rPr>
        <w:t xml:space="preserve"> فَقَالَ إِنِّي رَسُولُ رَبِّ </w:t>
      </w:r>
      <w:r w:rsidR="004F3127" w:rsidRPr="000F439A">
        <w:rPr>
          <w:rFonts w:cs="KFGQPC HAFS Uthmanic Script" w:hint="cs"/>
          <w:b/>
          <w:bCs/>
          <w:rtl/>
        </w:rPr>
        <w:t>ٱ</w:t>
      </w:r>
      <w:r w:rsidR="004F3127" w:rsidRPr="000F439A">
        <w:rPr>
          <w:rFonts w:cs="KFGQPC HAFS Uthmanic Script" w:hint="eastAsia"/>
          <w:b/>
          <w:bCs/>
          <w:rtl/>
        </w:rPr>
        <w:t>لۡعَٰلَمِينَ</w:t>
      </w:r>
      <w:r w:rsidR="004F3127" w:rsidRPr="000F439A">
        <w:rPr>
          <w:rFonts w:cs="KFGQPC HAFS Uthmanic Script"/>
          <w:b/>
          <w:bCs/>
          <w:rtl/>
        </w:rPr>
        <w:t xml:space="preserve"> ٤٦</w:t>
      </w:r>
      <w:r w:rsidR="00D35F82" w:rsidRPr="000F439A">
        <w:rPr>
          <w:rFonts w:ascii="ATraditional Arabic" w:hAnsi="ATraditional Arabic" w:cs="ATraditional Arabic"/>
          <w:rtl/>
        </w:rPr>
        <w:t>}</w:t>
      </w:r>
      <w:r w:rsidR="004F3127" w:rsidRPr="000F439A">
        <w:rPr>
          <w:rtl/>
        </w:rPr>
        <w:t xml:space="preserve"> فدعاهم إلى الإقرار بربهم</w:t>
      </w:r>
      <w:r w:rsidR="0096294D" w:rsidRPr="000F439A">
        <w:rPr>
          <w:rtl/>
        </w:rPr>
        <w:t>،</w:t>
      </w:r>
      <w:r w:rsidR="004F3127" w:rsidRPr="000F439A">
        <w:rPr>
          <w:rtl/>
        </w:rPr>
        <w:t xml:space="preserve"> ونهاهم عن عبادة ما سواه</w:t>
      </w:r>
      <w:r w:rsidR="0096294D" w:rsidRPr="000F439A">
        <w:rPr>
          <w:rtl/>
        </w:rPr>
        <w:t>.</w:t>
      </w:r>
      <w:r w:rsidR="004F3127" w:rsidRPr="000F439A">
        <w:rPr>
          <w:rtl/>
        </w:rPr>
        <w:t xml:space="preserve"> </w:t>
      </w:r>
    </w:p>
    <w:p w14:paraId="4E7474ED" w14:textId="77777777" w:rsidR="004F3127" w:rsidRPr="000F439A" w:rsidRDefault="001465E7" w:rsidP="00937EAA">
      <w:pPr>
        <w:spacing w:line="240" w:lineRule="auto"/>
        <w:rPr>
          <w:rtl/>
        </w:rPr>
      </w:pPr>
      <w:r w:rsidRPr="000F439A">
        <w:rPr>
          <w:rFonts w:hint="cs"/>
          <w:rtl/>
        </w:rPr>
        <w:t xml:space="preserve">وقوله تعالى: </w:t>
      </w:r>
      <w:r w:rsidR="00D35F82" w:rsidRPr="000F439A">
        <w:rPr>
          <w:rFonts w:ascii="ATraditional Arabic" w:hAnsi="ATraditional Arabic" w:cs="ATraditional Arabic"/>
          <w:rtl/>
        </w:rPr>
        <w:t>{</w:t>
      </w:r>
      <w:r w:rsidR="004F3127" w:rsidRPr="000F439A">
        <w:rPr>
          <w:rFonts w:cs="KFGQPC HAFS Uthmanic Script"/>
          <w:b/>
          <w:bCs/>
          <w:rtl/>
        </w:rPr>
        <w:t>فَلَمَّا جَآءَهُم بِـَٔايَٰتِنَآ</w:t>
      </w:r>
      <w:r w:rsidR="00D35F82" w:rsidRPr="000F439A">
        <w:rPr>
          <w:rFonts w:ascii="ATraditional Arabic" w:hAnsi="ATraditional Arabic" w:cs="ATraditional Arabic"/>
          <w:rtl/>
        </w:rPr>
        <w:t>}</w:t>
      </w:r>
      <w:r w:rsidR="004F3127" w:rsidRPr="000F439A">
        <w:rPr>
          <w:rtl/>
        </w:rPr>
        <w:t xml:space="preserve"> أي: الدالة على رسالته الدالة على رسالته </w:t>
      </w:r>
      <w:r w:rsidR="00D35F82" w:rsidRPr="000F439A">
        <w:rPr>
          <w:rFonts w:ascii="ATraditional Arabic" w:hAnsi="ATraditional Arabic" w:cs="ATraditional Arabic"/>
          <w:rtl/>
        </w:rPr>
        <w:t>{</w:t>
      </w:r>
      <w:r w:rsidR="004F3127" w:rsidRPr="000F439A">
        <w:rPr>
          <w:rFonts w:cs="KFGQPC HAFS Uthmanic Script"/>
          <w:b/>
          <w:bCs/>
          <w:rtl/>
        </w:rPr>
        <w:t>إِذَا هُم مِّنۡهَا يَضۡحَكُونَ ٤٧</w:t>
      </w:r>
      <w:r w:rsidR="00D35F82" w:rsidRPr="000F439A">
        <w:rPr>
          <w:rFonts w:ascii="ATraditional Arabic" w:hAnsi="ATraditional Arabic" w:cs="ATraditional Arabic"/>
          <w:rtl/>
        </w:rPr>
        <w:t>}</w:t>
      </w:r>
      <w:r w:rsidR="004F3127" w:rsidRPr="000F439A">
        <w:rPr>
          <w:rtl/>
        </w:rPr>
        <w:t>"</w:t>
      </w:r>
      <w:r w:rsidR="00772FFB" w:rsidRPr="000F439A">
        <w:rPr>
          <w:vertAlign w:val="superscript"/>
          <w:rtl/>
        </w:rPr>
        <w:t>(</w:t>
      </w:r>
      <w:r w:rsidR="00772FFB" w:rsidRPr="000F439A">
        <w:rPr>
          <w:vertAlign w:val="superscript"/>
          <w:rtl/>
        </w:rPr>
        <w:footnoteReference w:id="301"/>
      </w:r>
      <w:r w:rsidR="00772FFB" w:rsidRPr="000F439A">
        <w:rPr>
          <w:vertAlign w:val="superscript"/>
          <w:rtl/>
        </w:rPr>
        <w:t>)</w:t>
      </w:r>
      <w:r w:rsidR="0096294D" w:rsidRPr="000F439A">
        <w:rPr>
          <w:rtl/>
        </w:rPr>
        <w:t>.</w:t>
      </w:r>
    </w:p>
    <w:p w14:paraId="64B68C93" w14:textId="77777777" w:rsidR="001465E7" w:rsidRPr="000F439A" w:rsidRDefault="001465E7" w:rsidP="00C54F79">
      <w:pPr>
        <w:keepNext/>
        <w:keepLines/>
        <w:numPr>
          <w:ilvl w:val="0"/>
          <w:numId w:val="58"/>
        </w:numPr>
        <w:ind w:left="851" w:hanging="851"/>
        <w:rPr>
          <w:bCs/>
        </w:rPr>
      </w:pPr>
      <w:r w:rsidRPr="000F439A">
        <w:rPr>
          <w:rFonts w:hint="cs"/>
          <w:bCs/>
          <w:rtl/>
        </w:rPr>
        <w:t xml:space="preserve">وقال </w:t>
      </w:r>
      <w:r w:rsidR="00937EAA" w:rsidRPr="000F439A">
        <w:rPr>
          <w:rFonts w:hint="cs"/>
          <w:bCs/>
          <w:rtl/>
        </w:rPr>
        <w:t xml:space="preserve">–سبحانه وتعالى–: </w:t>
      </w:r>
      <w:bookmarkStart w:id="412" w:name="سورةةالزخرفئئ57ؤؤ60_234"/>
      <w:r w:rsidRPr="000F439A">
        <w:rPr>
          <w:rFonts w:cs="ATraditional Arabic"/>
          <w:bCs/>
          <w:rtl/>
        </w:rPr>
        <w:t>{</w:t>
      </w:r>
      <w:r w:rsidRPr="000F439A">
        <w:rPr>
          <w:rFonts w:ascii="KFGQPC HAFS Uthmanic Script" w:hAnsi="KFGQPC HAFS Uthmanic Script" w:cs="KFGQPC HAFS Uthmanic Script"/>
          <w:bCs/>
          <w:rtl/>
        </w:rPr>
        <w:t xml:space="preserve">۞وَلَمَّا ضُرِبَ </w:t>
      </w:r>
      <w:r w:rsidRPr="000F439A">
        <w:rPr>
          <w:rFonts w:ascii="KFGQPC HAFS Uthmanic Script" w:hAnsi="KFGQPC HAFS Uthmanic Script" w:cs="KFGQPC HAFS Uthmanic Script" w:hint="cs"/>
          <w:bCs/>
          <w:rtl/>
        </w:rPr>
        <w:t>ٱ</w:t>
      </w:r>
      <w:r w:rsidRPr="000F439A">
        <w:rPr>
          <w:rFonts w:ascii="KFGQPC HAFS Uthmanic Script" w:hAnsi="KFGQPC HAFS Uthmanic Script" w:cs="KFGQPC HAFS Uthmanic Script" w:hint="eastAsia"/>
          <w:bCs/>
          <w:rtl/>
        </w:rPr>
        <w:t>بۡنُ</w:t>
      </w:r>
      <w:r w:rsidRPr="000F439A">
        <w:rPr>
          <w:rFonts w:ascii="KFGQPC HAFS Uthmanic Script" w:hAnsi="KFGQPC HAFS Uthmanic Script" w:cs="KFGQPC HAFS Uthmanic Script"/>
          <w:bCs/>
          <w:rtl/>
        </w:rPr>
        <w:t xml:space="preserve"> مَرۡيَمَ مَثَلًا إِذَا قَوۡمُكَ مِنۡهُ يَصِدُّونَ ٥٧ وَقَالُوٓاْ ءَأَٰلِهَتُنَا خَيۡرٌ أَمۡ هُوَۚ مَا ضَرَبُوهُ لَكَ إِلَّا جَدَلَۢاۚ بَلۡ هُمۡ قَوۡمٌ خَصِمُونَ ٥٨ إِنۡ هُوَ إِلَّا عَبۡدٌ أَنۡعَمۡنَا عَلَيۡهِ وَجَعَلۡنَٰهُ مَثَلٗا لِّبَنِيٓ إِسۡرَٰٓءِيلَ ٥٩ وَلَوۡ نَشَآءُ لَجَعَلۡنَا مِنكُم مَّلَٰٓئِكَةٗ فِي </w:t>
      </w:r>
      <w:r w:rsidRPr="000F439A">
        <w:rPr>
          <w:rFonts w:ascii="KFGQPC HAFS Uthmanic Script" w:hAnsi="KFGQPC HAFS Uthmanic Script" w:cs="KFGQPC HAFS Uthmanic Script" w:hint="cs"/>
          <w:bCs/>
          <w:rtl/>
        </w:rPr>
        <w:t>ٱ</w:t>
      </w:r>
      <w:r w:rsidRPr="000F439A">
        <w:rPr>
          <w:rFonts w:ascii="KFGQPC HAFS Uthmanic Script" w:hAnsi="KFGQPC HAFS Uthmanic Script" w:cs="KFGQPC HAFS Uthmanic Script" w:hint="eastAsia"/>
          <w:bCs/>
          <w:rtl/>
        </w:rPr>
        <w:t>لۡأَرۡضِ</w:t>
      </w:r>
      <w:r w:rsidRPr="000F439A">
        <w:rPr>
          <w:rFonts w:ascii="KFGQPC HAFS Uthmanic Script" w:hAnsi="KFGQPC HAFS Uthmanic Script" w:cs="KFGQPC HAFS Uthmanic Script"/>
          <w:bCs/>
          <w:rtl/>
        </w:rPr>
        <w:t xml:space="preserve"> يَخۡلُفُونَ ٦٠</w:t>
      </w:r>
      <w:r w:rsidRPr="000F439A">
        <w:rPr>
          <w:rFonts w:ascii="KFGQPC HAFS Uthmanic Script" w:hAnsi="KFGQPC HAFS Uthmanic Script" w:cs="ATraditional Arabic"/>
          <w:bCs/>
          <w:szCs w:val="32"/>
          <w:rtl/>
        </w:rPr>
        <w:t>}</w:t>
      </w:r>
      <w:r w:rsidRPr="000F439A">
        <w:rPr>
          <w:bCs/>
          <w:rtl/>
        </w:rPr>
        <w:t xml:space="preserve"> [سورة الزخرف:57-60]</w:t>
      </w:r>
      <w:bookmarkEnd w:id="412"/>
      <w:r w:rsidR="0096294D" w:rsidRPr="000F439A">
        <w:rPr>
          <w:rFonts w:hint="cs"/>
          <w:bCs/>
          <w:rtl/>
        </w:rPr>
        <w:t>.</w:t>
      </w:r>
      <w:r w:rsidRPr="000F439A">
        <w:rPr>
          <w:rFonts w:hint="cs"/>
          <w:bCs/>
          <w:rtl/>
        </w:rPr>
        <w:t xml:space="preserve"> </w:t>
      </w:r>
    </w:p>
    <w:p w14:paraId="4A3BD37F" w14:textId="77777777" w:rsidR="001465E7" w:rsidRPr="000F439A" w:rsidRDefault="004F3127" w:rsidP="00937EAA">
      <w:pPr>
        <w:spacing w:line="264" w:lineRule="auto"/>
        <w:rPr>
          <w:rtl/>
        </w:rPr>
      </w:pPr>
      <w:r w:rsidRPr="000F439A">
        <w:rPr>
          <w:rtl/>
        </w:rPr>
        <w:t xml:space="preserve">"يقول تعالى: </w:t>
      </w:r>
      <w:r w:rsidR="00D35F82" w:rsidRPr="000F439A">
        <w:rPr>
          <w:rFonts w:ascii="ATraditional Arabic" w:hAnsi="ATraditional Arabic" w:cs="ATraditional Arabic"/>
          <w:rtl/>
        </w:rPr>
        <w:t>{</w:t>
      </w:r>
      <w:r w:rsidRPr="000F439A">
        <w:rPr>
          <w:rFonts w:cs="KFGQPC HAFS Uthmanic Script"/>
          <w:b/>
          <w:bCs/>
          <w:rtl/>
        </w:rPr>
        <w:t xml:space="preserve">۞وَلَمَّا ضُرِبَ </w:t>
      </w:r>
      <w:r w:rsidRPr="000F439A">
        <w:rPr>
          <w:rFonts w:cs="KFGQPC HAFS Uthmanic Script" w:hint="cs"/>
          <w:b/>
          <w:bCs/>
          <w:rtl/>
        </w:rPr>
        <w:t>ٱ</w:t>
      </w:r>
      <w:r w:rsidRPr="000F439A">
        <w:rPr>
          <w:rFonts w:cs="KFGQPC HAFS Uthmanic Script" w:hint="eastAsia"/>
          <w:b/>
          <w:bCs/>
          <w:rtl/>
        </w:rPr>
        <w:t>بۡنُ</w:t>
      </w:r>
      <w:r w:rsidRPr="000F439A">
        <w:rPr>
          <w:rFonts w:cs="KFGQPC HAFS Uthmanic Script"/>
          <w:b/>
          <w:bCs/>
          <w:rtl/>
        </w:rPr>
        <w:t xml:space="preserve"> مَرۡيَمَ مَثَلًا</w:t>
      </w:r>
      <w:r w:rsidR="00D35F82" w:rsidRPr="000F439A">
        <w:rPr>
          <w:rFonts w:ascii="ATraditional Arabic" w:hAnsi="ATraditional Arabic" w:cs="ATraditional Arabic"/>
          <w:rtl/>
        </w:rPr>
        <w:t>}</w:t>
      </w:r>
      <w:r w:rsidRPr="000F439A">
        <w:rPr>
          <w:rtl/>
        </w:rPr>
        <w:t xml:space="preserve"> أي: نُهي عن عبادته</w:t>
      </w:r>
      <w:r w:rsidR="0096294D" w:rsidRPr="000F439A">
        <w:rPr>
          <w:rtl/>
        </w:rPr>
        <w:t>،</w:t>
      </w:r>
      <w:r w:rsidRPr="000F439A">
        <w:rPr>
          <w:rtl/>
        </w:rPr>
        <w:t xml:space="preserve"> وجُعلت عبادته بمنزلة عبادة الأصنام والأنداد</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إِذَا قَوۡمُكَ</w:t>
      </w:r>
      <w:r w:rsidR="00D35F82" w:rsidRPr="000F439A">
        <w:rPr>
          <w:rFonts w:ascii="ATraditional Arabic" w:hAnsi="ATraditional Arabic" w:cs="ATraditional Arabic"/>
          <w:rtl/>
        </w:rPr>
        <w:t>}</w:t>
      </w:r>
      <w:r w:rsidRPr="000F439A">
        <w:rPr>
          <w:rtl/>
        </w:rPr>
        <w:t xml:space="preserve"> المكذبون لك </w:t>
      </w:r>
      <w:r w:rsidR="00D35F82" w:rsidRPr="000F439A">
        <w:rPr>
          <w:rFonts w:ascii="ATraditional Arabic" w:hAnsi="ATraditional Arabic" w:cs="ATraditional Arabic"/>
          <w:rtl/>
        </w:rPr>
        <w:t>{</w:t>
      </w:r>
      <w:r w:rsidRPr="000F439A">
        <w:rPr>
          <w:rFonts w:cs="KFGQPC HAFS Uthmanic Script"/>
          <w:b/>
          <w:bCs/>
          <w:rtl/>
        </w:rPr>
        <w:t>مِنۡهُ</w:t>
      </w:r>
      <w:r w:rsidR="00D35F82" w:rsidRPr="000F439A">
        <w:rPr>
          <w:rFonts w:ascii="ATraditional Arabic" w:hAnsi="ATraditional Arabic" w:cs="ATraditional Arabic"/>
          <w:rtl/>
        </w:rPr>
        <w:t>}</w:t>
      </w:r>
      <w:r w:rsidRPr="000F439A">
        <w:rPr>
          <w:rtl/>
        </w:rPr>
        <w:t xml:space="preserve"> أي: من أجل هذا المثل المضروب</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يَصِدُّونَ ٥٧</w:t>
      </w:r>
      <w:r w:rsidR="00D35F82" w:rsidRPr="000F439A">
        <w:rPr>
          <w:rFonts w:ascii="ATraditional Arabic" w:hAnsi="ATraditional Arabic" w:cs="ATraditional Arabic"/>
          <w:rtl/>
        </w:rPr>
        <w:t>}</w:t>
      </w:r>
      <w:r w:rsidR="001465E7" w:rsidRPr="000F439A">
        <w:rPr>
          <w:rFonts w:hint="cs"/>
          <w:rtl/>
        </w:rPr>
        <w:t xml:space="preserve"> </w:t>
      </w:r>
      <w:r w:rsidRPr="000F439A">
        <w:rPr>
          <w:rtl/>
        </w:rPr>
        <w:t>أي: يستلجِّون في خصومتهم لك</w:t>
      </w:r>
      <w:r w:rsidR="0096294D" w:rsidRPr="000F439A">
        <w:rPr>
          <w:rtl/>
        </w:rPr>
        <w:t>،</w:t>
      </w:r>
      <w:r w:rsidRPr="000F439A">
        <w:rPr>
          <w:rtl/>
        </w:rPr>
        <w:t xml:space="preserve"> ويصيحون ويزعمون أنهم قد غلبوا في حجتهم</w:t>
      </w:r>
      <w:r w:rsidR="0096294D" w:rsidRPr="000F439A">
        <w:rPr>
          <w:rtl/>
        </w:rPr>
        <w:t>،</w:t>
      </w:r>
      <w:r w:rsidRPr="000F439A">
        <w:rPr>
          <w:rtl/>
        </w:rPr>
        <w:t xml:space="preserve"> وأفلجوا</w:t>
      </w:r>
      <w:r w:rsidR="0096294D" w:rsidRPr="000F439A">
        <w:rPr>
          <w:rFonts w:hint="cs"/>
          <w:rtl/>
        </w:rPr>
        <w:t>.</w:t>
      </w:r>
      <w:r w:rsidR="001465E7" w:rsidRPr="000F439A">
        <w:rPr>
          <w:rFonts w:hint="cs"/>
          <w:rtl/>
        </w:rPr>
        <w:t xml:space="preserve"> </w:t>
      </w:r>
    </w:p>
    <w:p w14:paraId="742D7EC8" w14:textId="77777777" w:rsidR="004F3127" w:rsidRPr="000F439A" w:rsidRDefault="001465E7" w:rsidP="00937EAA">
      <w:pPr>
        <w:spacing w:line="264" w:lineRule="auto"/>
        <w:rPr>
          <w:rtl/>
        </w:rPr>
      </w:pPr>
      <w:r w:rsidRPr="000F439A">
        <w:rPr>
          <w:rFonts w:hint="cs"/>
          <w:rtl/>
        </w:rPr>
        <w:t xml:space="preserve">فقوله: </w:t>
      </w:r>
      <w:r w:rsidR="00D35F82" w:rsidRPr="000F439A">
        <w:rPr>
          <w:rFonts w:ascii="ATraditional Arabic" w:hAnsi="ATraditional Arabic" w:cs="ATraditional Arabic"/>
          <w:rtl/>
        </w:rPr>
        <w:t>{</w:t>
      </w:r>
      <w:r w:rsidR="004F3127" w:rsidRPr="000F439A">
        <w:rPr>
          <w:rFonts w:cs="KFGQPC HAFS Uthmanic Script"/>
          <w:b/>
          <w:bCs/>
          <w:rtl/>
        </w:rPr>
        <w:t>وَقَالُوٓاْ ءَأَٰلِهَتُنَا خَيۡرٌ أَمۡ هُوَۚ</w:t>
      </w:r>
      <w:r w:rsidR="00D35F82" w:rsidRPr="000F439A">
        <w:rPr>
          <w:rFonts w:ascii="ATraditional Arabic" w:hAnsi="ATraditional Arabic" w:cs="ATraditional Arabic"/>
          <w:rtl/>
        </w:rPr>
        <w:t>}</w:t>
      </w:r>
      <w:r w:rsidR="004F3127" w:rsidRPr="000F439A">
        <w:rPr>
          <w:rtl/>
        </w:rPr>
        <w:t xml:space="preserve"> يعني: عيسى</w:t>
      </w:r>
      <w:r w:rsidR="0096294D" w:rsidRPr="000F439A">
        <w:rPr>
          <w:rtl/>
        </w:rPr>
        <w:t>،</w:t>
      </w:r>
      <w:r w:rsidR="004F3127" w:rsidRPr="000F439A">
        <w:rPr>
          <w:rtl/>
        </w:rPr>
        <w:t xml:space="preserve"> حيث نهي عن عبادة الجميع</w:t>
      </w:r>
      <w:r w:rsidR="0096294D" w:rsidRPr="000F439A">
        <w:rPr>
          <w:rtl/>
        </w:rPr>
        <w:t>،</w:t>
      </w:r>
      <w:r w:rsidR="004F3127" w:rsidRPr="000F439A">
        <w:rPr>
          <w:rtl/>
        </w:rPr>
        <w:t xml:space="preserve"> وشورك بينهم بالوعيد على من عبدهم</w:t>
      </w:r>
      <w:r w:rsidR="0096294D" w:rsidRPr="000F439A">
        <w:rPr>
          <w:rtl/>
        </w:rPr>
        <w:t>،</w:t>
      </w:r>
      <w:r w:rsidR="004F3127" w:rsidRPr="000F439A">
        <w:rPr>
          <w:rtl/>
        </w:rPr>
        <w:t xml:space="preserve"> ونزل أيضاً قوله تعالى: </w:t>
      </w:r>
      <w:bookmarkStart w:id="413" w:name="سورةةالأنبياءئئ_98_235"/>
      <w:r w:rsidR="00D35F82" w:rsidRPr="000F439A">
        <w:rPr>
          <w:rFonts w:ascii="ATraditional Arabic" w:hAnsi="ATraditional Arabic" w:cs="ATraditional Arabic"/>
          <w:rtl/>
        </w:rPr>
        <w:t>{</w:t>
      </w:r>
      <w:r w:rsidR="004F3127" w:rsidRPr="000F439A">
        <w:rPr>
          <w:rFonts w:cs="KFGQPC HAFS Uthmanic Script"/>
          <w:b/>
          <w:bCs/>
          <w:rtl/>
        </w:rPr>
        <w:t xml:space="preserve">إِنَّكُمۡ وَمَا تَعۡبُدُونَ مِن دُونِ </w:t>
      </w:r>
      <w:r w:rsidR="004F3127" w:rsidRPr="000F439A">
        <w:rPr>
          <w:rFonts w:cs="KFGQPC HAFS Uthmanic Script" w:hint="cs"/>
          <w:b/>
          <w:bCs/>
          <w:rtl/>
        </w:rPr>
        <w:t>ٱ</w:t>
      </w:r>
      <w:r w:rsidR="004F3127" w:rsidRPr="000F439A">
        <w:rPr>
          <w:rFonts w:cs="KFGQPC HAFS Uthmanic Script" w:hint="eastAsia"/>
          <w:b/>
          <w:bCs/>
          <w:rtl/>
        </w:rPr>
        <w:t>للَّهِ</w:t>
      </w:r>
      <w:r w:rsidR="004F3127" w:rsidRPr="000F439A">
        <w:rPr>
          <w:rFonts w:cs="KFGQPC HAFS Uthmanic Script"/>
          <w:b/>
          <w:bCs/>
          <w:rtl/>
        </w:rPr>
        <w:t xml:space="preserve"> حَصَبُ جَهَنَّمَ أَنتُمۡ لَهَا وَٰرِدُونَ ٩٨</w:t>
      </w:r>
      <w:r w:rsidR="00D35F82" w:rsidRPr="000F439A">
        <w:rPr>
          <w:rFonts w:ascii="ATraditional Arabic" w:hAnsi="ATraditional Arabic" w:cs="ATraditional Arabic"/>
          <w:rtl/>
        </w:rPr>
        <w:t>}</w:t>
      </w:r>
      <w:r w:rsidR="004F3127" w:rsidRPr="000F439A">
        <w:rPr>
          <w:rtl/>
        </w:rPr>
        <w:t xml:space="preserve"> </w:t>
      </w:r>
      <w:r w:rsidR="0096294D" w:rsidRPr="000F439A">
        <w:rPr>
          <w:rtl/>
        </w:rPr>
        <w:t>[سورة الأنبياء</w:t>
      </w:r>
      <w:r w:rsidR="004F3127" w:rsidRPr="000F439A">
        <w:rPr>
          <w:rtl/>
        </w:rPr>
        <w:t>: 98]</w:t>
      </w:r>
      <w:bookmarkEnd w:id="413"/>
      <w:r w:rsidR="0096294D" w:rsidRPr="000F439A">
        <w:rPr>
          <w:rtl/>
        </w:rPr>
        <w:t>.</w:t>
      </w:r>
    </w:p>
    <w:p w14:paraId="1065C215" w14:textId="77777777" w:rsidR="004F3127" w:rsidRPr="000F439A" w:rsidRDefault="004F3127" w:rsidP="00937EAA">
      <w:pPr>
        <w:spacing w:line="240" w:lineRule="auto"/>
        <w:rPr>
          <w:rtl/>
        </w:rPr>
      </w:pPr>
      <w:r w:rsidRPr="000F439A">
        <w:rPr>
          <w:rFonts w:hint="eastAsia"/>
          <w:rtl/>
        </w:rPr>
        <w:t>ووجه</w:t>
      </w:r>
      <w:r w:rsidRPr="000F439A">
        <w:rPr>
          <w:rtl/>
        </w:rPr>
        <w:t xml:space="preserve"> حجتهم الظالمة</w:t>
      </w:r>
      <w:r w:rsidR="0096294D" w:rsidRPr="000F439A">
        <w:rPr>
          <w:rtl/>
        </w:rPr>
        <w:t>،</w:t>
      </w:r>
      <w:r w:rsidRPr="000F439A">
        <w:rPr>
          <w:rtl/>
        </w:rPr>
        <w:t xml:space="preserve"> أنهم قالوا: قد تقرر عندنا وعندك يا محمد</w:t>
      </w:r>
      <w:r w:rsidR="0096294D" w:rsidRPr="000F439A">
        <w:rPr>
          <w:rtl/>
        </w:rPr>
        <w:t>،</w:t>
      </w:r>
      <w:r w:rsidRPr="000F439A">
        <w:rPr>
          <w:rtl/>
        </w:rPr>
        <w:t xml:space="preserve"> أن عيسى من عباد الله المقربين</w:t>
      </w:r>
      <w:r w:rsidR="0096294D" w:rsidRPr="000F439A">
        <w:rPr>
          <w:rtl/>
        </w:rPr>
        <w:t>،</w:t>
      </w:r>
      <w:r w:rsidRPr="000F439A">
        <w:rPr>
          <w:rtl/>
        </w:rPr>
        <w:t xml:space="preserve"> الذين لهم العاقبة الحسنة</w:t>
      </w:r>
      <w:r w:rsidR="0096294D" w:rsidRPr="000F439A">
        <w:rPr>
          <w:rtl/>
        </w:rPr>
        <w:t>،</w:t>
      </w:r>
      <w:r w:rsidRPr="000F439A">
        <w:rPr>
          <w:rtl/>
        </w:rPr>
        <w:t xml:space="preserve"> فلم سويت بينه وبينها في النهي عن عبادة الجميع</w:t>
      </w:r>
      <w:r w:rsidR="0096294D" w:rsidRPr="000F439A">
        <w:rPr>
          <w:rtl/>
        </w:rPr>
        <w:t>؟</w:t>
      </w:r>
      <w:r w:rsidRPr="000F439A">
        <w:rPr>
          <w:rtl/>
        </w:rPr>
        <w:t xml:space="preserve"> فلولا أن حجتك باطلة لم تتناقض</w:t>
      </w:r>
      <w:r w:rsidR="0096294D" w:rsidRPr="000F439A">
        <w:rPr>
          <w:rtl/>
        </w:rPr>
        <w:t>!</w:t>
      </w:r>
    </w:p>
    <w:p w14:paraId="2AD36A2F" w14:textId="77777777" w:rsidR="004F3127" w:rsidRPr="000F439A" w:rsidRDefault="004F3127" w:rsidP="004F3127">
      <w:pPr>
        <w:rPr>
          <w:rtl/>
        </w:rPr>
      </w:pPr>
      <w:r w:rsidRPr="000F439A">
        <w:rPr>
          <w:rFonts w:hint="eastAsia"/>
          <w:rtl/>
        </w:rPr>
        <w:lastRenderedPageBreak/>
        <w:t>ولم</w:t>
      </w:r>
      <w:r w:rsidRPr="000F439A">
        <w:rPr>
          <w:rtl/>
        </w:rPr>
        <w:t xml:space="preserve"> قلت: </w:t>
      </w:r>
      <w:bookmarkStart w:id="414" w:name="سورةةالأنبياءئئ_98_236"/>
      <w:r w:rsidR="00D35F82" w:rsidRPr="000F439A">
        <w:rPr>
          <w:rFonts w:ascii="ATraditional Arabic" w:hAnsi="ATraditional Arabic" w:cs="ATraditional Arabic"/>
          <w:rtl/>
        </w:rPr>
        <w:t>{</w:t>
      </w:r>
      <w:r w:rsidRPr="000F439A">
        <w:rPr>
          <w:rFonts w:cs="KFGQPC HAFS Uthmanic Script"/>
          <w:b/>
          <w:bCs/>
          <w:rtl/>
        </w:rPr>
        <w:t xml:space="preserve">إِنَّكُمۡ وَمَا تَعۡبُدُونَ مِن دُونِ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حَصَبُ جَهَنَّمَ أَنتُمۡ لَهَا وَٰرِدُونَ ٩٨</w:t>
      </w:r>
      <w:r w:rsidR="00D35F82" w:rsidRPr="000F439A">
        <w:rPr>
          <w:rFonts w:ascii="ATraditional Arabic" w:hAnsi="ATraditional Arabic" w:cs="ATraditional Arabic"/>
          <w:rtl/>
        </w:rPr>
        <w:t>}</w:t>
      </w:r>
      <w:r w:rsidRPr="000F439A">
        <w:rPr>
          <w:rtl/>
        </w:rPr>
        <w:t xml:space="preserve"> </w:t>
      </w:r>
      <w:r w:rsidR="0096294D" w:rsidRPr="000F439A">
        <w:rPr>
          <w:rtl/>
        </w:rPr>
        <w:t>[سورة الأنبياء</w:t>
      </w:r>
      <w:r w:rsidRPr="000F439A">
        <w:rPr>
          <w:rtl/>
        </w:rPr>
        <w:t>: 98]</w:t>
      </w:r>
      <w:bookmarkEnd w:id="414"/>
      <w:r w:rsidRPr="000F439A">
        <w:rPr>
          <w:rtl/>
        </w:rPr>
        <w:t xml:space="preserve"> وهذا اللفظ بزعمهم</w:t>
      </w:r>
      <w:r w:rsidR="0096294D" w:rsidRPr="000F439A">
        <w:rPr>
          <w:rtl/>
        </w:rPr>
        <w:t>،</w:t>
      </w:r>
      <w:r w:rsidRPr="000F439A">
        <w:rPr>
          <w:rtl/>
        </w:rPr>
        <w:t xml:space="preserve"> يعم الأصنام وعيسى</w:t>
      </w:r>
      <w:r w:rsidR="0096294D" w:rsidRPr="000F439A">
        <w:rPr>
          <w:rtl/>
        </w:rPr>
        <w:t>،</w:t>
      </w:r>
      <w:r w:rsidRPr="000F439A">
        <w:rPr>
          <w:rtl/>
        </w:rPr>
        <w:t xml:space="preserve"> فهل هذا إلا تناقض</w:t>
      </w:r>
      <w:r w:rsidR="0096294D" w:rsidRPr="000F439A">
        <w:rPr>
          <w:rtl/>
        </w:rPr>
        <w:t>؟</w:t>
      </w:r>
      <w:r w:rsidRPr="000F439A">
        <w:rPr>
          <w:rtl/>
        </w:rPr>
        <w:t xml:space="preserve"> وتناقض الحجة دليل على بطلانها</w:t>
      </w:r>
      <w:r w:rsidR="0096294D" w:rsidRPr="000F439A">
        <w:rPr>
          <w:rtl/>
        </w:rPr>
        <w:t>،</w:t>
      </w:r>
      <w:r w:rsidRPr="000F439A">
        <w:rPr>
          <w:rtl/>
        </w:rPr>
        <w:t xml:space="preserve"> هذا أنهى ما يقررون به هذه الشبهة الذي فرحوا به</w:t>
      </w:r>
      <w:r w:rsidRPr="000F439A">
        <w:rPr>
          <w:rFonts w:hint="eastAsia"/>
          <w:rtl/>
        </w:rPr>
        <w:t>ا</w:t>
      </w:r>
      <w:r w:rsidRPr="000F439A">
        <w:rPr>
          <w:rtl/>
        </w:rPr>
        <w:t xml:space="preserve"> واستبشروا</w:t>
      </w:r>
      <w:r w:rsidR="0096294D" w:rsidRPr="000F439A">
        <w:rPr>
          <w:rtl/>
        </w:rPr>
        <w:t>،</w:t>
      </w:r>
      <w:r w:rsidRPr="000F439A">
        <w:rPr>
          <w:rtl/>
        </w:rPr>
        <w:t xml:space="preserve"> وجعلوا يصدون ويتباشرون</w:t>
      </w:r>
      <w:r w:rsidR="0096294D" w:rsidRPr="000F439A">
        <w:rPr>
          <w:rtl/>
        </w:rPr>
        <w:t>.</w:t>
      </w:r>
    </w:p>
    <w:p w14:paraId="0B9D5CA7" w14:textId="77777777" w:rsidR="004F3127" w:rsidRPr="000F439A" w:rsidRDefault="004F3127" w:rsidP="004F3127">
      <w:pPr>
        <w:rPr>
          <w:rtl/>
        </w:rPr>
      </w:pPr>
      <w:r w:rsidRPr="000F439A">
        <w:rPr>
          <w:rFonts w:hint="eastAsia"/>
          <w:rtl/>
        </w:rPr>
        <w:t>وهي</w:t>
      </w:r>
      <w:r w:rsidR="001465E7" w:rsidRPr="000F439A">
        <w:rPr>
          <w:rtl/>
        </w:rPr>
        <w:t xml:space="preserve"> –ولله</w:t>
      </w:r>
      <w:r w:rsidR="001465E7" w:rsidRPr="000F439A">
        <w:rPr>
          <w:rFonts w:hint="cs"/>
          <w:rtl/>
        </w:rPr>
        <w:t xml:space="preserve"> </w:t>
      </w:r>
      <w:r w:rsidRPr="000F439A">
        <w:rPr>
          <w:rtl/>
        </w:rPr>
        <w:t>الحمد</w:t>
      </w:r>
      <w:r w:rsidR="001465E7" w:rsidRPr="000F439A">
        <w:rPr>
          <w:rtl/>
        </w:rPr>
        <w:t>– من</w:t>
      </w:r>
      <w:r w:rsidR="001465E7" w:rsidRPr="000F439A">
        <w:rPr>
          <w:rFonts w:hint="cs"/>
          <w:rtl/>
        </w:rPr>
        <w:t xml:space="preserve"> </w:t>
      </w:r>
      <w:r w:rsidRPr="000F439A">
        <w:rPr>
          <w:rtl/>
        </w:rPr>
        <w:t>أضعف الشُّبَه وأبطلها</w:t>
      </w:r>
      <w:r w:rsidR="0096294D" w:rsidRPr="000F439A">
        <w:rPr>
          <w:rtl/>
        </w:rPr>
        <w:t>،</w:t>
      </w:r>
      <w:r w:rsidRPr="000F439A">
        <w:rPr>
          <w:rtl/>
        </w:rPr>
        <w:t xml:space="preserve"> فإن تسوية الله بين النهي عن عبادة المسيح</w:t>
      </w:r>
      <w:r w:rsidR="0096294D" w:rsidRPr="000F439A">
        <w:rPr>
          <w:rtl/>
        </w:rPr>
        <w:t>،</w:t>
      </w:r>
      <w:r w:rsidRPr="000F439A">
        <w:rPr>
          <w:rtl/>
        </w:rPr>
        <w:t xml:space="preserve"> وبين النهي عن عبادة الأصنام</w:t>
      </w:r>
      <w:r w:rsidR="0096294D" w:rsidRPr="000F439A">
        <w:rPr>
          <w:rtl/>
        </w:rPr>
        <w:t>،</w:t>
      </w:r>
      <w:r w:rsidRPr="000F439A">
        <w:rPr>
          <w:rtl/>
        </w:rPr>
        <w:t xml:space="preserve"> لأن العبادة حقٌ لله تعالى</w:t>
      </w:r>
      <w:r w:rsidR="0096294D" w:rsidRPr="000F439A">
        <w:rPr>
          <w:rtl/>
        </w:rPr>
        <w:t>،</w:t>
      </w:r>
      <w:r w:rsidRPr="000F439A">
        <w:rPr>
          <w:rtl/>
        </w:rPr>
        <w:t xml:space="preserve"> لا يستحقها أحد من الخلق</w:t>
      </w:r>
      <w:r w:rsidR="0096294D" w:rsidRPr="000F439A">
        <w:rPr>
          <w:rtl/>
        </w:rPr>
        <w:t>،</w:t>
      </w:r>
      <w:r w:rsidRPr="000F439A">
        <w:rPr>
          <w:rtl/>
        </w:rPr>
        <w:t xml:space="preserve"> لا الملائكة المقربون</w:t>
      </w:r>
      <w:r w:rsidR="0096294D" w:rsidRPr="000F439A">
        <w:rPr>
          <w:rtl/>
        </w:rPr>
        <w:t>،</w:t>
      </w:r>
      <w:r w:rsidRPr="000F439A">
        <w:rPr>
          <w:rtl/>
        </w:rPr>
        <w:t xml:space="preserve"> ولا الأنبياء المرسلون</w:t>
      </w:r>
      <w:r w:rsidR="0096294D" w:rsidRPr="000F439A">
        <w:rPr>
          <w:rtl/>
        </w:rPr>
        <w:t>،</w:t>
      </w:r>
      <w:r w:rsidRPr="000F439A">
        <w:rPr>
          <w:rtl/>
        </w:rPr>
        <w:t xml:space="preserve"> ولا من سواهم من الخلق</w:t>
      </w:r>
      <w:r w:rsidR="0096294D" w:rsidRPr="000F439A">
        <w:rPr>
          <w:rtl/>
        </w:rPr>
        <w:t>،</w:t>
      </w:r>
      <w:r w:rsidRPr="000F439A">
        <w:rPr>
          <w:rtl/>
        </w:rPr>
        <w:t xml:space="preserve"> فأي شبهة في تسوية النه</w:t>
      </w:r>
      <w:r w:rsidRPr="000F439A">
        <w:rPr>
          <w:rFonts w:hint="eastAsia"/>
          <w:rtl/>
        </w:rPr>
        <w:t>ي</w:t>
      </w:r>
      <w:r w:rsidRPr="000F439A">
        <w:rPr>
          <w:rtl/>
        </w:rPr>
        <w:t xml:space="preserve"> عن عبادة عيسى وغيره</w:t>
      </w:r>
      <w:r w:rsidR="0096294D" w:rsidRPr="000F439A">
        <w:rPr>
          <w:rtl/>
        </w:rPr>
        <w:t>؟!</w:t>
      </w:r>
    </w:p>
    <w:p w14:paraId="2EF82266" w14:textId="77777777" w:rsidR="004F3127" w:rsidRPr="000F439A" w:rsidRDefault="004F3127" w:rsidP="001465E7">
      <w:pPr>
        <w:rPr>
          <w:rtl/>
        </w:rPr>
      </w:pPr>
      <w:r w:rsidRPr="000F439A">
        <w:rPr>
          <w:rFonts w:hint="eastAsia"/>
          <w:rtl/>
        </w:rPr>
        <w:t>وليس</w:t>
      </w:r>
      <w:r w:rsidRPr="000F439A">
        <w:rPr>
          <w:rtl/>
        </w:rPr>
        <w:t xml:space="preserve"> تفضيل عيسى عليه السلام</w:t>
      </w:r>
      <w:r w:rsidR="0096294D" w:rsidRPr="000F439A">
        <w:rPr>
          <w:rtl/>
        </w:rPr>
        <w:t>،</w:t>
      </w:r>
      <w:r w:rsidRPr="000F439A">
        <w:rPr>
          <w:rtl/>
        </w:rPr>
        <w:t xml:space="preserve"> وكونه مقربا عند ربه ما يدل على الفرق بينه وبينها في هذا الموضع</w:t>
      </w:r>
      <w:r w:rsidR="0096294D" w:rsidRPr="000F439A">
        <w:rPr>
          <w:rtl/>
        </w:rPr>
        <w:t>،</w:t>
      </w:r>
      <w:r w:rsidRPr="000F439A">
        <w:rPr>
          <w:rtl/>
        </w:rPr>
        <w:t xml:space="preserve"> وإنما هو كما قال تعالى: </w:t>
      </w:r>
      <w:r w:rsidR="00D35F82" w:rsidRPr="000F439A">
        <w:rPr>
          <w:rFonts w:ascii="ATraditional Arabic" w:hAnsi="ATraditional Arabic" w:cs="ATraditional Arabic"/>
          <w:rtl/>
        </w:rPr>
        <w:t>{</w:t>
      </w:r>
      <w:r w:rsidRPr="000F439A">
        <w:rPr>
          <w:rFonts w:cs="KFGQPC HAFS Uthmanic Script"/>
          <w:b/>
          <w:bCs/>
          <w:rtl/>
        </w:rPr>
        <w:t>إِنۡ هُوَ إِلَّا عَبۡدٌ أَنۡعَمۡنَا عَلَيۡهِ</w:t>
      </w:r>
      <w:r w:rsidR="00D35F82" w:rsidRPr="000F439A">
        <w:rPr>
          <w:rFonts w:ascii="ATraditional Arabic" w:hAnsi="ATraditional Arabic" w:cs="ATraditional Arabic"/>
          <w:rtl/>
        </w:rPr>
        <w:t>}</w:t>
      </w:r>
      <w:r w:rsidRPr="000F439A">
        <w:rPr>
          <w:rtl/>
        </w:rPr>
        <w:t xml:space="preserve"> بالنبوة والحكمة والعلم والعمل</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وَجَعَلۡنَٰهُ مَثَلٗا لِّبَنِيٓ إِسۡرَٰٓءِ</w:t>
      </w:r>
      <w:r w:rsidRPr="000F439A">
        <w:rPr>
          <w:rFonts w:cs="KFGQPC HAFS Uthmanic Script" w:hint="eastAsia"/>
          <w:b/>
          <w:bCs/>
          <w:rtl/>
        </w:rPr>
        <w:t>يلَ</w:t>
      </w:r>
      <w:r w:rsidRPr="000F439A">
        <w:rPr>
          <w:rFonts w:cs="KFGQPC HAFS Uthmanic Script"/>
          <w:b/>
          <w:bCs/>
          <w:rtl/>
        </w:rPr>
        <w:t xml:space="preserve"> ٥٩</w:t>
      </w:r>
      <w:r w:rsidR="00D35F82" w:rsidRPr="000F439A">
        <w:rPr>
          <w:rFonts w:ascii="ATraditional Arabic" w:hAnsi="ATraditional Arabic" w:cs="ATraditional Arabic"/>
          <w:rtl/>
        </w:rPr>
        <w:t>}</w:t>
      </w:r>
      <w:r w:rsidRPr="000F439A">
        <w:rPr>
          <w:rtl/>
        </w:rPr>
        <w:t xml:space="preserve"> يعرفون به قدرة الله تعالى على إيجاده من دون أب</w:t>
      </w:r>
      <w:r w:rsidR="0096294D" w:rsidRPr="000F439A">
        <w:rPr>
          <w:rtl/>
        </w:rPr>
        <w:t>.</w:t>
      </w:r>
    </w:p>
    <w:p w14:paraId="004C7195" w14:textId="77777777" w:rsidR="004F3127" w:rsidRPr="000F439A" w:rsidRDefault="004F3127" w:rsidP="004F3127">
      <w:pPr>
        <w:rPr>
          <w:rtl/>
        </w:rPr>
      </w:pPr>
      <w:r w:rsidRPr="000F439A">
        <w:rPr>
          <w:rFonts w:hint="eastAsia"/>
          <w:rtl/>
        </w:rPr>
        <w:t>وأما</w:t>
      </w:r>
      <w:r w:rsidRPr="000F439A">
        <w:rPr>
          <w:rtl/>
        </w:rPr>
        <w:t xml:space="preserve"> قوله تعالى: </w:t>
      </w:r>
      <w:bookmarkStart w:id="415" w:name="سورةةالأنبياءئئ_98_237"/>
      <w:r w:rsidR="00D35F82" w:rsidRPr="000F439A">
        <w:rPr>
          <w:rFonts w:ascii="ATraditional Arabic" w:hAnsi="ATraditional Arabic" w:cs="ATraditional Arabic"/>
          <w:rtl/>
        </w:rPr>
        <w:t>{</w:t>
      </w:r>
      <w:r w:rsidRPr="000F439A">
        <w:rPr>
          <w:rFonts w:cs="KFGQPC HAFS Uthmanic Script"/>
          <w:b/>
          <w:bCs/>
          <w:rtl/>
        </w:rPr>
        <w:t xml:space="preserve">إِنَّكُمۡ وَمَا تَعۡبُدُونَ مِن دُونِ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حَصَبُ جَهَنَّمَ أَنتُمۡ لَهَا وَٰرِدُونَ ٩٨</w:t>
      </w:r>
      <w:r w:rsidR="00D35F82" w:rsidRPr="000F439A">
        <w:rPr>
          <w:rFonts w:ascii="ATraditional Arabic" w:hAnsi="ATraditional Arabic" w:cs="ATraditional Arabic"/>
          <w:rtl/>
        </w:rPr>
        <w:t>}</w:t>
      </w:r>
      <w:r w:rsidRPr="000F439A">
        <w:rPr>
          <w:rtl/>
        </w:rPr>
        <w:t xml:space="preserve"> </w:t>
      </w:r>
      <w:r w:rsidR="0096294D" w:rsidRPr="000F439A">
        <w:rPr>
          <w:rtl/>
        </w:rPr>
        <w:t>[سورة الأنبياء</w:t>
      </w:r>
      <w:r w:rsidRPr="000F439A">
        <w:rPr>
          <w:rtl/>
        </w:rPr>
        <w:t>: 98]</w:t>
      </w:r>
      <w:bookmarkEnd w:id="415"/>
      <w:r w:rsidRPr="000F439A">
        <w:rPr>
          <w:rtl/>
        </w:rPr>
        <w:t xml:space="preserve"> فالجواب عنها من ثلاثة أوجه:</w:t>
      </w:r>
    </w:p>
    <w:p w14:paraId="0FAE2265" w14:textId="77777777" w:rsidR="004F3127" w:rsidRPr="000F439A" w:rsidRDefault="004F3127" w:rsidP="001465E7">
      <w:pPr>
        <w:ind w:left="567" w:hanging="567"/>
        <w:rPr>
          <w:rtl/>
        </w:rPr>
      </w:pPr>
      <w:r w:rsidRPr="000F439A">
        <w:rPr>
          <w:rFonts w:hint="eastAsia"/>
          <w:bCs/>
          <w:rtl/>
        </w:rPr>
        <w:t>أحدها</w:t>
      </w:r>
      <w:r w:rsidRPr="000F439A">
        <w:rPr>
          <w:bCs/>
          <w:rtl/>
        </w:rPr>
        <w:t>:</w:t>
      </w:r>
      <w:r w:rsidRPr="000F439A">
        <w:rPr>
          <w:rtl/>
        </w:rPr>
        <w:t xml:space="preserve"> أن قوله: </w:t>
      </w:r>
      <w:bookmarkStart w:id="416" w:name="سورةةالأنبياءئئ_98_238"/>
      <w:r w:rsidR="00D35F82" w:rsidRPr="000F439A">
        <w:rPr>
          <w:rFonts w:ascii="ATraditional Arabic" w:hAnsi="ATraditional Arabic" w:cs="ATraditional Arabic"/>
          <w:rtl/>
        </w:rPr>
        <w:t>{</w:t>
      </w:r>
      <w:r w:rsidRPr="000F439A">
        <w:rPr>
          <w:rFonts w:cs="KFGQPC HAFS Uthmanic Script"/>
          <w:b/>
          <w:bCs/>
          <w:rtl/>
        </w:rPr>
        <w:t xml:space="preserve">إِنَّكُمۡ وَمَا تَعۡبُدُونَ مِن دُونِ </w:t>
      </w:r>
      <w:r w:rsidRPr="000F439A">
        <w:rPr>
          <w:rFonts w:cs="KFGQPC HAFS Uthmanic Script" w:hint="cs"/>
          <w:b/>
          <w:bCs/>
          <w:rtl/>
        </w:rPr>
        <w:t>ٱ</w:t>
      </w:r>
      <w:r w:rsidRPr="000F439A">
        <w:rPr>
          <w:rFonts w:cs="KFGQPC HAFS Uthmanic Script" w:hint="eastAsia"/>
          <w:b/>
          <w:bCs/>
          <w:rtl/>
        </w:rPr>
        <w:t>للَّهِ</w:t>
      </w:r>
      <w:r w:rsidR="00D35F82" w:rsidRPr="000F439A">
        <w:rPr>
          <w:rFonts w:ascii="ATraditional Arabic" w:hAnsi="ATraditional Arabic" w:cs="ATraditional Arabic"/>
          <w:rtl/>
        </w:rPr>
        <w:t>}</w:t>
      </w:r>
      <w:r w:rsidRPr="000F439A">
        <w:rPr>
          <w:rtl/>
        </w:rPr>
        <w:t xml:space="preserve"> </w:t>
      </w:r>
      <w:r w:rsidR="0096294D" w:rsidRPr="000F439A">
        <w:rPr>
          <w:rtl/>
        </w:rPr>
        <w:t>[سورة الأنبياء</w:t>
      </w:r>
      <w:r w:rsidRPr="000F439A">
        <w:rPr>
          <w:rtl/>
        </w:rPr>
        <w:t>: 98]</w:t>
      </w:r>
      <w:bookmarkEnd w:id="416"/>
      <w:r w:rsidRPr="000F439A">
        <w:rPr>
          <w:rtl/>
        </w:rPr>
        <w:t xml:space="preserve"> أن (ما) اسم لما لا يعقل</w:t>
      </w:r>
      <w:r w:rsidR="0096294D" w:rsidRPr="000F439A">
        <w:rPr>
          <w:rtl/>
        </w:rPr>
        <w:t>،</w:t>
      </w:r>
      <w:r w:rsidRPr="000F439A">
        <w:rPr>
          <w:rtl/>
        </w:rPr>
        <w:t xml:space="preserve"> لا يدخل فيه المسيح ونحوه</w:t>
      </w:r>
      <w:r w:rsidR="0096294D" w:rsidRPr="000F439A">
        <w:rPr>
          <w:rtl/>
        </w:rPr>
        <w:t>.</w:t>
      </w:r>
    </w:p>
    <w:p w14:paraId="266A3830" w14:textId="77777777" w:rsidR="004F3127" w:rsidRPr="000F439A" w:rsidRDefault="004F3127" w:rsidP="001465E7">
      <w:pPr>
        <w:ind w:left="567" w:hanging="567"/>
        <w:rPr>
          <w:rtl/>
        </w:rPr>
      </w:pPr>
      <w:r w:rsidRPr="000F439A">
        <w:rPr>
          <w:rFonts w:hint="eastAsia"/>
          <w:bCs/>
          <w:rtl/>
        </w:rPr>
        <w:t>الثاني</w:t>
      </w:r>
      <w:r w:rsidRPr="000F439A">
        <w:rPr>
          <w:bCs/>
          <w:rtl/>
        </w:rPr>
        <w:t>:</w:t>
      </w:r>
      <w:r w:rsidRPr="000F439A">
        <w:rPr>
          <w:rtl/>
        </w:rPr>
        <w:t xml:space="preserve"> أن الخطاب للمشركين</w:t>
      </w:r>
      <w:r w:rsidR="0096294D" w:rsidRPr="000F439A">
        <w:rPr>
          <w:rtl/>
        </w:rPr>
        <w:t>،</w:t>
      </w:r>
      <w:r w:rsidRPr="000F439A">
        <w:rPr>
          <w:rtl/>
        </w:rPr>
        <w:t xml:space="preserve"> الذين بمكة وما حولها</w:t>
      </w:r>
      <w:r w:rsidR="0096294D" w:rsidRPr="000F439A">
        <w:rPr>
          <w:rtl/>
        </w:rPr>
        <w:t>،</w:t>
      </w:r>
      <w:r w:rsidRPr="000F439A">
        <w:rPr>
          <w:rtl/>
        </w:rPr>
        <w:t xml:space="preserve"> وهم إنما يعبدون أصناما وأوثانا ولا يعبدون المسيح</w:t>
      </w:r>
      <w:r w:rsidR="0096294D" w:rsidRPr="000F439A">
        <w:rPr>
          <w:rtl/>
        </w:rPr>
        <w:t>.</w:t>
      </w:r>
    </w:p>
    <w:p w14:paraId="53FA53D2" w14:textId="77777777" w:rsidR="004F3127" w:rsidRPr="000F439A" w:rsidRDefault="004F3127" w:rsidP="001465E7">
      <w:pPr>
        <w:ind w:left="567" w:hanging="567"/>
        <w:rPr>
          <w:rtl/>
        </w:rPr>
      </w:pPr>
      <w:r w:rsidRPr="000F439A">
        <w:rPr>
          <w:rFonts w:hint="eastAsia"/>
          <w:bCs/>
          <w:rtl/>
        </w:rPr>
        <w:t>الثالث</w:t>
      </w:r>
      <w:r w:rsidRPr="000F439A">
        <w:rPr>
          <w:bCs/>
          <w:rtl/>
        </w:rPr>
        <w:t>:</w:t>
      </w:r>
      <w:r w:rsidRPr="000F439A">
        <w:rPr>
          <w:rtl/>
        </w:rPr>
        <w:t xml:space="preserve"> أن الله قال بعد هذه الآية: </w:t>
      </w:r>
      <w:bookmarkStart w:id="417" w:name="سورةةالأنبياءئئ_101_239"/>
      <w:r w:rsidR="00D35F82" w:rsidRPr="000F439A">
        <w:rPr>
          <w:rFonts w:ascii="ATraditional Arabic" w:hAnsi="ATraditional Arabic" w:cs="ATraditional Arabic"/>
          <w:rtl/>
        </w:rPr>
        <w:t>{</w:t>
      </w:r>
      <w:r w:rsidRPr="000F439A">
        <w:rPr>
          <w:rFonts w:cs="KFGQPC HAFS Uthmanic Script"/>
          <w:b/>
          <w:bCs/>
          <w:rtl/>
        </w:rPr>
        <w:t xml:space="preserve">إِنَّ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سَبَقَتۡ لَهُم مِّنَّا </w:t>
      </w:r>
      <w:r w:rsidRPr="000F439A">
        <w:rPr>
          <w:rFonts w:cs="KFGQPC HAFS Uthmanic Script" w:hint="cs"/>
          <w:b/>
          <w:bCs/>
          <w:rtl/>
        </w:rPr>
        <w:t>ٱ</w:t>
      </w:r>
      <w:r w:rsidRPr="000F439A">
        <w:rPr>
          <w:rFonts w:cs="KFGQPC HAFS Uthmanic Script" w:hint="eastAsia"/>
          <w:b/>
          <w:bCs/>
          <w:rtl/>
        </w:rPr>
        <w:t>لۡحُسۡنَىٰٓ</w:t>
      </w:r>
      <w:r w:rsidRPr="000F439A">
        <w:rPr>
          <w:rFonts w:cs="KFGQPC HAFS Uthmanic Script"/>
          <w:b/>
          <w:bCs/>
          <w:rtl/>
        </w:rPr>
        <w:t xml:space="preserve"> أُوْلَٰٓئِكَ عَنۡهَا مُبۡعَدُونَ ١٠١</w:t>
      </w:r>
      <w:r w:rsidR="00D35F82" w:rsidRPr="000F439A">
        <w:rPr>
          <w:rFonts w:ascii="ATraditional Arabic" w:hAnsi="ATraditional Arabic" w:cs="ATraditional Arabic"/>
          <w:rtl/>
        </w:rPr>
        <w:t>}</w:t>
      </w:r>
      <w:r w:rsidRPr="000F439A">
        <w:rPr>
          <w:rtl/>
        </w:rPr>
        <w:t xml:space="preserve"> </w:t>
      </w:r>
      <w:r w:rsidR="0096294D" w:rsidRPr="000F439A">
        <w:rPr>
          <w:rtl/>
        </w:rPr>
        <w:t>[سورة الأنبياء</w:t>
      </w:r>
      <w:r w:rsidRPr="000F439A">
        <w:rPr>
          <w:rtl/>
        </w:rPr>
        <w:t>: 101]</w:t>
      </w:r>
      <w:bookmarkEnd w:id="417"/>
      <w:r w:rsidRPr="000F439A">
        <w:rPr>
          <w:rtl/>
        </w:rPr>
        <w:t xml:space="preserve"> فلا شك أن عيسى وغيره من الأنبياء والأولياء</w:t>
      </w:r>
      <w:r w:rsidR="0096294D" w:rsidRPr="000F439A">
        <w:rPr>
          <w:rtl/>
        </w:rPr>
        <w:t>،</w:t>
      </w:r>
      <w:r w:rsidRPr="000F439A">
        <w:rPr>
          <w:rtl/>
        </w:rPr>
        <w:t xml:space="preserve"> داخلون في هذه الآية</w:t>
      </w:r>
      <w:r w:rsidR="0096294D" w:rsidRPr="000F439A">
        <w:rPr>
          <w:rtl/>
        </w:rPr>
        <w:t>.</w:t>
      </w:r>
    </w:p>
    <w:p w14:paraId="456E8F28" w14:textId="77777777" w:rsidR="004F3127" w:rsidRPr="000F439A" w:rsidRDefault="004F3127" w:rsidP="004F3127">
      <w:pPr>
        <w:rPr>
          <w:rtl/>
        </w:rPr>
      </w:pPr>
      <w:r w:rsidRPr="000F439A">
        <w:rPr>
          <w:rFonts w:hint="eastAsia"/>
          <w:rtl/>
        </w:rPr>
        <w:t>ثم</w:t>
      </w:r>
      <w:r w:rsidRPr="000F439A">
        <w:rPr>
          <w:rtl/>
        </w:rPr>
        <w:t xml:space="preserve"> قال تعالى: </w:t>
      </w:r>
      <w:bookmarkStart w:id="418" w:name="سورةةالزخرفئئ_60_240"/>
      <w:r w:rsidR="00D35F82" w:rsidRPr="000F439A">
        <w:rPr>
          <w:rFonts w:ascii="ATraditional Arabic" w:hAnsi="ATraditional Arabic" w:cs="ATraditional Arabic"/>
          <w:rtl/>
        </w:rPr>
        <w:t>{</w:t>
      </w:r>
      <w:r w:rsidRPr="000F439A">
        <w:rPr>
          <w:rFonts w:cs="KFGQPC HAFS Uthmanic Script"/>
          <w:b/>
          <w:bCs/>
          <w:rtl/>
        </w:rPr>
        <w:t xml:space="preserve">وَلَوۡ نَشَآءُ لَجَعَلۡنَا مِنكُم مَّلَٰٓئِكَةٗ فِي </w:t>
      </w:r>
      <w:r w:rsidRPr="000F439A">
        <w:rPr>
          <w:rFonts w:cs="KFGQPC HAFS Uthmanic Script" w:hint="cs"/>
          <w:b/>
          <w:bCs/>
          <w:rtl/>
        </w:rPr>
        <w:t>ٱ</w:t>
      </w:r>
      <w:r w:rsidRPr="000F439A">
        <w:rPr>
          <w:rFonts w:cs="KFGQPC HAFS Uthmanic Script" w:hint="eastAsia"/>
          <w:b/>
          <w:bCs/>
          <w:rtl/>
        </w:rPr>
        <w:t>لۡأَرۡضِ</w:t>
      </w:r>
      <w:r w:rsidRPr="000F439A">
        <w:rPr>
          <w:rFonts w:cs="KFGQPC HAFS Uthmanic Script"/>
          <w:b/>
          <w:bCs/>
          <w:rtl/>
        </w:rPr>
        <w:t xml:space="preserve"> يَخۡلُفُونَ ٦٠</w:t>
      </w:r>
      <w:r w:rsidR="00D35F82" w:rsidRPr="000F439A">
        <w:rPr>
          <w:rFonts w:ascii="ATraditional Arabic" w:hAnsi="ATraditional Arabic" w:cs="ATraditional Arabic"/>
          <w:rtl/>
        </w:rPr>
        <w:t>}</w:t>
      </w:r>
      <w:r w:rsidRPr="000F439A">
        <w:rPr>
          <w:rtl/>
        </w:rPr>
        <w:t xml:space="preserve"> [سورة الزخرف: 60]</w:t>
      </w:r>
      <w:bookmarkEnd w:id="418"/>
      <w:r w:rsidRPr="000F439A">
        <w:rPr>
          <w:rtl/>
        </w:rPr>
        <w:t xml:space="preserve"> أي: لجعلنا بدلكم ملائكة يخلفونكم في الأرض</w:t>
      </w:r>
      <w:r w:rsidR="0096294D" w:rsidRPr="000F439A">
        <w:rPr>
          <w:rtl/>
        </w:rPr>
        <w:t>،</w:t>
      </w:r>
      <w:r w:rsidRPr="000F439A">
        <w:rPr>
          <w:rtl/>
        </w:rPr>
        <w:t xml:space="preserve"> ويكونون في الأرض حتى نرسل إليهم ملائكة من جنسهم</w:t>
      </w:r>
      <w:r w:rsidR="0096294D" w:rsidRPr="000F439A">
        <w:rPr>
          <w:rtl/>
        </w:rPr>
        <w:t>،</w:t>
      </w:r>
      <w:r w:rsidRPr="000F439A">
        <w:rPr>
          <w:rtl/>
        </w:rPr>
        <w:t xml:space="preserve"> وأما أنتم يا معشر البشر</w:t>
      </w:r>
      <w:r w:rsidR="0096294D" w:rsidRPr="000F439A">
        <w:rPr>
          <w:rtl/>
        </w:rPr>
        <w:t>،</w:t>
      </w:r>
      <w:r w:rsidRPr="000F439A">
        <w:rPr>
          <w:rtl/>
        </w:rPr>
        <w:t xml:space="preserve"> فلا تطيقون أن ترسل إليكم ال</w:t>
      </w:r>
      <w:r w:rsidRPr="000F439A">
        <w:rPr>
          <w:rFonts w:hint="eastAsia"/>
          <w:rtl/>
        </w:rPr>
        <w:t>ملائكة</w:t>
      </w:r>
      <w:r w:rsidR="0096294D" w:rsidRPr="000F439A">
        <w:rPr>
          <w:rFonts w:hint="eastAsia"/>
          <w:rtl/>
        </w:rPr>
        <w:t>،</w:t>
      </w:r>
      <w:r w:rsidRPr="000F439A">
        <w:rPr>
          <w:rtl/>
        </w:rPr>
        <w:t xml:space="preserve"> فمن رحمة الله بكم</w:t>
      </w:r>
      <w:r w:rsidR="0096294D" w:rsidRPr="000F439A">
        <w:rPr>
          <w:rtl/>
        </w:rPr>
        <w:t>،</w:t>
      </w:r>
      <w:r w:rsidRPr="000F439A">
        <w:rPr>
          <w:rtl/>
        </w:rPr>
        <w:t xml:space="preserve"> أن أرسل إليكم رسلا من جنسكم</w:t>
      </w:r>
      <w:r w:rsidR="0096294D" w:rsidRPr="000F439A">
        <w:rPr>
          <w:rtl/>
        </w:rPr>
        <w:t>،</w:t>
      </w:r>
      <w:r w:rsidRPr="000F439A">
        <w:rPr>
          <w:rtl/>
        </w:rPr>
        <w:t xml:space="preserve"> تتمكنون من الأخذ عنهم"</w:t>
      </w:r>
      <w:r w:rsidR="00772FFB" w:rsidRPr="000F439A">
        <w:rPr>
          <w:vertAlign w:val="superscript"/>
          <w:rtl/>
        </w:rPr>
        <w:t>(</w:t>
      </w:r>
      <w:r w:rsidR="00772FFB" w:rsidRPr="000F439A">
        <w:rPr>
          <w:vertAlign w:val="superscript"/>
          <w:rtl/>
        </w:rPr>
        <w:footnoteReference w:id="302"/>
      </w:r>
      <w:r w:rsidR="00772FFB" w:rsidRPr="000F439A">
        <w:rPr>
          <w:vertAlign w:val="superscript"/>
          <w:rtl/>
        </w:rPr>
        <w:t>)</w:t>
      </w:r>
      <w:r w:rsidR="0096294D" w:rsidRPr="000F439A">
        <w:rPr>
          <w:rtl/>
        </w:rPr>
        <w:t>.</w:t>
      </w:r>
    </w:p>
    <w:p w14:paraId="3D76D2A4" w14:textId="77777777" w:rsidR="004F3127" w:rsidRPr="000F439A" w:rsidRDefault="001465E7" w:rsidP="00C54F79">
      <w:pPr>
        <w:keepNext/>
        <w:keepLines/>
        <w:numPr>
          <w:ilvl w:val="0"/>
          <w:numId w:val="58"/>
        </w:numPr>
        <w:ind w:left="851" w:hanging="851"/>
        <w:rPr>
          <w:bCs/>
          <w:rtl/>
        </w:rPr>
      </w:pPr>
      <w:r w:rsidRPr="000F439A">
        <w:rPr>
          <w:rFonts w:hint="cs"/>
          <w:bCs/>
          <w:rtl/>
        </w:rPr>
        <w:lastRenderedPageBreak/>
        <w:t xml:space="preserve">وقال تعالى: </w:t>
      </w:r>
      <w:bookmarkStart w:id="419" w:name="سورةةالزخرفئئ_61_241"/>
      <w:r w:rsidR="00D35F82" w:rsidRPr="000F439A">
        <w:rPr>
          <w:rFonts w:ascii="ATraditional Arabic" w:hAnsi="ATraditional Arabic" w:cs="ATraditional Arabic"/>
          <w:bCs/>
          <w:rtl/>
        </w:rPr>
        <w:t>{</w:t>
      </w:r>
      <w:r w:rsidR="004F3127" w:rsidRPr="000F439A">
        <w:rPr>
          <w:rFonts w:cs="KFGQPC HAFS Uthmanic Script"/>
          <w:b/>
          <w:bCs/>
          <w:rtl/>
        </w:rPr>
        <w:t>وَإِنَّهُ</w:t>
      </w:r>
      <w:r w:rsidR="004F3127" w:rsidRPr="000F439A">
        <w:rPr>
          <w:rFonts w:cs="KFGQPC HAFS Uthmanic Script" w:hint="cs"/>
          <w:b/>
          <w:bCs/>
          <w:rtl/>
        </w:rPr>
        <w:t>ۥ</w:t>
      </w:r>
      <w:r w:rsidR="004F3127" w:rsidRPr="000F439A">
        <w:rPr>
          <w:rFonts w:cs="KFGQPC HAFS Uthmanic Script"/>
          <w:b/>
          <w:bCs/>
          <w:rtl/>
        </w:rPr>
        <w:t xml:space="preserve"> لَعِلۡمٞ لِّلسَّاعَةِ فَلَا تَمۡتَرُنَّ بِهَا وَ</w:t>
      </w:r>
      <w:r w:rsidR="004F3127" w:rsidRPr="000F439A">
        <w:rPr>
          <w:rFonts w:cs="KFGQPC HAFS Uthmanic Script" w:hint="cs"/>
          <w:b/>
          <w:bCs/>
          <w:rtl/>
        </w:rPr>
        <w:t>ٱ</w:t>
      </w:r>
      <w:r w:rsidR="004F3127" w:rsidRPr="000F439A">
        <w:rPr>
          <w:rFonts w:cs="KFGQPC HAFS Uthmanic Script" w:hint="eastAsia"/>
          <w:b/>
          <w:bCs/>
          <w:rtl/>
        </w:rPr>
        <w:t>تَّبِعُونِۚ</w:t>
      </w:r>
      <w:r w:rsidR="004F3127" w:rsidRPr="000F439A">
        <w:rPr>
          <w:rFonts w:cs="KFGQPC HAFS Uthmanic Script"/>
          <w:b/>
          <w:bCs/>
          <w:rtl/>
        </w:rPr>
        <w:t xml:space="preserve"> هَٰذَا صِرَٰطٞ مُّسۡتَقِيمٞ ٦١</w:t>
      </w:r>
      <w:r w:rsidR="00D35F82" w:rsidRPr="000F439A">
        <w:rPr>
          <w:rFonts w:ascii="ATraditional Arabic" w:hAnsi="ATraditional Arabic" w:cs="ATraditional Arabic"/>
          <w:bCs/>
          <w:rtl/>
        </w:rPr>
        <w:t>}</w:t>
      </w:r>
      <w:r w:rsidR="004F3127" w:rsidRPr="000F439A">
        <w:rPr>
          <w:bCs/>
          <w:rtl/>
        </w:rPr>
        <w:t xml:space="preserve"> [سورة الزخرف: 61]</w:t>
      </w:r>
      <w:bookmarkEnd w:id="419"/>
      <w:r w:rsidR="0096294D" w:rsidRPr="000F439A">
        <w:rPr>
          <w:bCs/>
          <w:rtl/>
        </w:rPr>
        <w:t>.</w:t>
      </w:r>
    </w:p>
    <w:p w14:paraId="127BA0A4" w14:textId="77777777" w:rsidR="004F3127" w:rsidRPr="000F439A" w:rsidRDefault="001465E7" w:rsidP="00937EAA">
      <w:pPr>
        <w:spacing w:line="300" w:lineRule="auto"/>
        <w:rPr>
          <w:rtl/>
        </w:rPr>
      </w:pPr>
      <w:r w:rsidRPr="000F439A">
        <w:rPr>
          <w:rFonts w:hint="cs"/>
          <w:rtl/>
        </w:rPr>
        <w:t>فقوله</w:t>
      </w:r>
      <w:r w:rsidR="00937EAA" w:rsidRPr="000F439A">
        <w:rPr>
          <w:rFonts w:hint="cs"/>
          <w:rtl/>
        </w:rPr>
        <w:t xml:space="preserve"> –تبارك وتعالى–</w:t>
      </w:r>
      <w:r w:rsidRPr="000F439A">
        <w:rPr>
          <w:rFonts w:hint="cs"/>
          <w:rtl/>
        </w:rPr>
        <w:t xml:space="preserve">: </w:t>
      </w:r>
      <w:r w:rsidRPr="000F439A">
        <w:rPr>
          <w:rtl/>
        </w:rPr>
        <w:t>"</w:t>
      </w:r>
      <w:r w:rsidR="00D35F82" w:rsidRPr="000F439A">
        <w:rPr>
          <w:rFonts w:ascii="ATraditional Arabic" w:hAnsi="ATraditional Arabic" w:cs="ATraditional Arabic"/>
          <w:rtl/>
        </w:rPr>
        <w:t>{</w:t>
      </w:r>
      <w:r w:rsidR="004F3127" w:rsidRPr="000F439A">
        <w:rPr>
          <w:rFonts w:cs="KFGQPC HAFS Uthmanic Script"/>
          <w:b/>
          <w:bCs/>
          <w:rtl/>
        </w:rPr>
        <w:t>وَإِنَّهُ</w:t>
      </w:r>
      <w:r w:rsidR="004F3127" w:rsidRPr="000F439A">
        <w:rPr>
          <w:rFonts w:cs="KFGQPC HAFS Uthmanic Script" w:hint="cs"/>
          <w:b/>
          <w:bCs/>
          <w:rtl/>
        </w:rPr>
        <w:t>ۥ</w:t>
      </w:r>
      <w:r w:rsidR="004F3127" w:rsidRPr="000F439A">
        <w:rPr>
          <w:rFonts w:cs="KFGQPC HAFS Uthmanic Script"/>
          <w:b/>
          <w:bCs/>
          <w:rtl/>
        </w:rPr>
        <w:t xml:space="preserve"> لَعِلۡمٞ لِّلسَّاعَةِ</w:t>
      </w:r>
      <w:r w:rsidR="00D35F82" w:rsidRPr="000F439A">
        <w:rPr>
          <w:rFonts w:ascii="ATraditional Arabic" w:hAnsi="ATraditional Arabic" w:cs="ATraditional Arabic"/>
          <w:rtl/>
        </w:rPr>
        <w:t>}</w:t>
      </w:r>
      <w:r w:rsidR="004F3127" w:rsidRPr="000F439A">
        <w:rPr>
          <w:rtl/>
        </w:rPr>
        <w:t xml:space="preserve"> أي: ما وُضعت على يديه من الآيات من إحياء الموتى وإبراء الأسقام</w:t>
      </w:r>
      <w:r w:rsidR="0096294D" w:rsidRPr="000F439A">
        <w:rPr>
          <w:rtl/>
        </w:rPr>
        <w:t>،</w:t>
      </w:r>
      <w:r w:rsidR="004F3127" w:rsidRPr="000F439A">
        <w:rPr>
          <w:rtl/>
        </w:rPr>
        <w:t xml:space="preserve"> فكفى به دليلاً على علم الساعة</w:t>
      </w:r>
      <w:r w:rsidR="0096294D" w:rsidRPr="000F439A">
        <w:rPr>
          <w:rtl/>
        </w:rPr>
        <w:t>،</w:t>
      </w:r>
      <w:r w:rsidR="004F3127" w:rsidRPr="000F439A">
        <w:rPr>
          <w:rtl/>
        </w:rPr>
        <w:t xml:space="preserve"> يقول</w:t>
      </w:r>
      <w:r w:rsidR="00937EAA" w:rsidRPr="000F439A">
        <w:rPr>
          <w:rFonts w:hint="cs"/>
          <w:rtl/>
        </w:rPr>
        <w:t xml:space="preserve"> سبحانه</w:t>
      </w:r>
      <w:r w:rsidR="004F3127" w:rsidRPr="000F439A">
        <w:rPr>
          <w:rtl/>
        </w:rPr>
        <w:t xml:space="preserve">: </w:t>
      </w:r>
      <w:r w:rsidR="00D35F82" w:rsidRPr="000F439A">
        <w:rPr>
          <w:rFonts w:ascii="ATraditional Arabic" w:hAnsi="ATraditional Arabic" w:cs="ATraditional Arabic"/>
          <w:rtl/>
        </w:rPr>
        <w:t>{</w:t>
      </w:r>
      <w:r w:rsidR="004F3127" w:rsidRPr="000F439A">
        <w:rPr>
          <w:rFonts w:cs="KFGQPC HAFS Uthmanic Script"/>
          <w:b/>
          <w:bCs/>
          <w:rtl/>
        </w:rPr>
        <w:t>فَلَا تَمۡتَرُنَّ بِهَا وَ</w:t>
      </w:r>
      <w:r w:rsidR="004F3127" w:rsidRPr="000F439A">
        <w:rPr>
          <w:rFonts w:cs="KFGQPC HAFS Uthmanic Script" w:hint="cs"/>
          <w:b/>
          <w:bCs/>
          <w:rtl/>
        </w:rPr>
        <w:t>ٱ</w:t>
      </w:r>
      <w:r w:rsidR="004F3127" w:rsidRPr="000F439A">
        <w:rPr>
          <w:rFonts w:cs="KFGQPC HAFS Uthmanic Script" w:hint="eastAsia"/>
          <w:b/>
          <w:bCs/>
          <w:rtl/>
        </w:rPr>
        <w:t>تَّبِعُونِۚ</w:t>
      </w:r>
      <w:r w:rsidR="004F3127" w:rsidRPr="000F439A">
        <w:rPr>
          <w:rFonts w:cs="KFGQPC HAFS Uthmanic Script"/>
          <w:b/>
          <w:bCs/>
          <w:rtl/>
        </w:rPr>
        <w:t xml:space="preserve"> هَٰذَا صِرَٰطٞ مُّسۡتَقِيمٞ ٦١</w:t>
      </w:r>
      <w:r w:rsidR="00D35F82" w:rsidRPr="000F439A">
        <w:rPr>
          <w:rFonts w:ascii="ATraditional Arabic" w:hAnsi="ATraditional Arabic" w:cs="ATraditional Arabic"/>
          <w:rtl/>
        </w:rPr>
        <w:t>}</w:t>
      </w:r>
      <w:r w:rsidR="004F3127" w:rsidRPr="000F439A">
        <w:rPr>
          <w:rtl/>
        </w:rPr>
        <w:t>"</w:t>
      </w:r>
      <w:r w:rsidR="00772FFB" w:rsidRPr="000F439A">
        <w:rPr>
          <w:vertAlign w:val="superscript"/>
          <w:rtl/>
        </w:rPr>
        <w:t>(</w:t>
      </w:r>
      <w:r w:rsidR="00772FFB" w:rsidRPr="000F439A">
        <w:rPr>
          <w:vertAlign w:val="superscript"/>
          <w:rtl/>
        </w:rPr>
        <w:footnoteReference w:id="303"/>
      </w:r>
      <w:r w:rsidR="00772FFB" w:rsidRPr="000F439A">
        <w:rPr>
          <w:vertAlign w:val="superscript"/>
          <w:rtl/>
        </w:rPr>
        <w:t>)</w:t>
      </w:r>
      <w:r w:rsidR="0096294D" w:rsidRPr="000F439A">
        <w:rPr>
          <w:rtl/>
        </w:rPr>
        <w:t>.</w:t>
      </w:r>
    </w:p>
    <w:p w14:paraId="2BCE7CDC" w14:textId="77777777" w:rsidR="004F3127" w:rsidRPr="000F439A" w:rsidRDefault="00937EAA" w:rsidP="00937EAA">
      <w:pPr>
        <w:spacing w:line="300" w:lineRule="auto"/>
        <w:rPr>
          <w:rtl/>
        </w:rPr>
      </w:pPr>
      <w:r w:rsidRPr="000F439A">
        <w:rPr>
          <w:rtl/>
        </w:rPr>
        <w:t xml:space="preserve">"وقيل: إن عيسى </w:t>
      </w:r>
      <w:r w:rsidRPr="000F439A">
        <w:rPr>
          <w:rFonts w:hint="cs"/>
          <w:rtl/>
        </w:rPr>
        <w:t xml:space="preserve">–عليه السلام– </w:t>
      </w:r>
      <w:r w:rsidR="004F3127" w:rsidRPr="000F439A">
        <w:rPr>
          <w:rtl/>
        </w:rPr>
        <w:t>لدليل على الساعة</w:t>
      </w:r>
      <w:r w:rsidR="0096294D" w:rsidRPr="000F439A">
        <w:rPr>
          <w:rtl/>
        </w:rPr>
        <w:t>،</w:t>
      </w:r>
      <w:r w:rsidR="004F3127" w:rsidRPr="000F439A">
        <w:rPr>
          <w:rtl/>
        </w:rPr>
        <w:t xml:space="preserve"> وأن القادر على إيجاده مِن أم بلا أب</w:t>
      </w:r>
      <w:r w:rsidR="0096294D" w:rsidRPr="000F439A">
        <w:rPr>
          <w:rtl/>
        </w:rPr>
        <w:t>؛</w:t>
      </w:r>
      <w:r w:rsidR="004F3127" w:rsidRPr="000F439A">
        <w:rPr>
          <w:rtl/>
        </w:rPr>
        <w:t xml:space="preserve"> قادر على بعث الموتى من قبورهم</w:t>
      </w:r>
      <w:r w:rsidR="0096294D" w:rsidRPr="000F439A">
        <w:rPr>
          <w:rtl/>
        </w:rPr>
        <w:t>،</w:t>
      </w:r>
      <w:r w:rsidR="004F3127" w:rsidRPr="000F439A">
        <w:rPr>
          <w:rtl/>
        </w:rPr>
        <w:t xml:space="preserve"> أو إن عيسى </w:t>
      </w:r>
      <w:r w:rsidRPr="000F439A">
        <w:rPr>
          <w:rFonts w:hint="cs"/>
          <w:rtl/>
        </w:rPr>
        <w:t xml:space="preserve">–عليه السلام– </w:t>
      </w:r>
      <w:r w:rsidR="004F3127" w:rsidRPr="000F439A">
        <w:rPr>
          <w:rtl/>
        </w:rPr>
        <w:t>سينزل في آخر الزمان</w:t>
      </w:r>
      <w:r w:rsidR="0096294D" w:rsidRPr="000F439A">
        <w:rPr>
          <w:rtl/>
        </w:rPr>
        <w:t>،</w:t>
      </w:r>
      <w:r w:rsidR="004F3127" w:rsidRPr="000F439A">
        <w:rPr>
          <w:rtl/>
        </w:rPr>
        <w:t xml:space="preserve"> ويكون نزوله علامة من علامات الساعة</w:t>
      </w:r>
      <w:r w:rsidR="0096294D" w:rsidRPr="000F439A">
        <w:rPr>
          <w:rFonts w:hint="cs"/>
          <w:rtl/>
        </w:rPr>
        <w:t>،</w:t>
      </w:r>
      <w:r w:rsidR="004F3127" w:rsidRPr="000F439A">
        <w:rPr>
          <w:rtl/>
        </w:rPr>
        <w:t xml:space="preserve"> </w:t>
      </w:r>
      <w:r w:rsidR="00D35F82" w:rsidRPr="000F439A">
        <w:rPr>
          <w:rFonts w:ascii="ATraditional Arabic" w:hAnsi="ATraditional Arabic" w:cs="ATraditional Arabic"/>
          <w:rtl/>
        </w:rPr>
        <w:t>{</w:t>
      </w:r>
      <w:r w:rsidR="004F3127" w:rsidRPr="000F439A">
        <w:rPr>
          <w:rFonts w:cs="KFGQPC HAFS Uthmanic Script"/>
          <w:b/>
          <w:bCs/>
          <w:rtl/>
        </w:rPr>
        <w:t>فَلَا تَمۡتَرُنَّ بِهَا</w:t>
      </w:r>
      <w:r w:rsidR="00D35F82" w:rsidRPr="000F439A">
        <w:rPr>
          <w:rFonts w:ascii="ATraditional Arabic" w:hAnsi="ATraditional Arabic" w:cs="ATraditional Arabic"/>
          <w:rtl/>
        </w:rPr>
        <w:t>}</w:t>
      </w:r>
      <w:r w:rsidR="004F3127" w:rsidRPr="000F439A">
        <w:rPr>
          <w:rtl/>
        </w:rPr>
        <w:t xml:space="preserve"> أي: لا تشكن في قيام الساعة</w:t>
      </w:r>
      <w:r w:rsidR="0096294D" w:rsidRPr="000F439A">
        <w:rPr>
          <w:rtl/>
        </w:rPr>
        <w:t>،</w:t>
      </w:r>
      <w:r w:rsidR="004F3127" w:rsidRPr="000F439A">
        <w:rPr>
          <w:rtl/>
        </w:rPr>
        <w:t xml:space="preserve"> فإن الشك فيها كفر</w:t>
      </w:r>
      <w:r w:rsidR="0096294D" w:rsidRPr="000F439A">
        <w:rPr>
          <w:rtl/>
        </w:rPr>
        <w:t>،</w:t>
      </w:r>
      <w:r w:rsidR="004F3127" w:rsidRPr="000F439A">
        <w:rPr>
          <w:rtl/>
        </w:rPr>
        <w:t xml:space="preserve"> </w:t>
      </w:r>
      <w:r w:rsidR="00D35F82" w:rsidRPr="000F439A">
        <w:rPr>
          <w:rFonts w:ascii="ATraditional Arabic" w:hAnsi="ATraditional Arabic" w:cs="ATraditional Arabic"/>
          <w:rtl/>
        </w:rPr>
        <w:t>{</w:t>
      </w:r>
      <w:r w:rsidR="004F3127" w:rsidRPr="000F439A">
        <w:rPr>
          <w:rFonts w:cs="KFGQPC HAFS Uthmanic Script"/>
          <w:b/>
          <w:bCs/>
          <w:rtl/>
        </w:rPr>
        <w:t>وَ</w:t>
      </w:r>
      <w:r w:rsidR="004F3127" w:rsidRPr="000F439A">
        <w:rPr>
          <w:rFonts w:cs="KFGQPC HAFS Uthmanic Script" w:hint="cs"/>
          <w:b/>
          <w:bCs/>
          <w:rtl/>
        </w:rPr>
        <w:t>ٱ</w:t>
      </w:r>
      <w:r w:rsidR="004F3127" w:rsidRPr="000F439A">
        <w:rPr>
          <w:rFonts w:cs="KFGQPC HAFS Uthmanic Script" w:hint="eastAsia"/>
          <w:b/>
          <w:bCs/>
          <w:rtl/>
        </w:rPr>
        <w:t>تَّبِعُونِۚ</w:t>
      </w:r>
      <w:r w:rsidR="00D35F82" w:rsidRPr="000F439A">
        <w:rPr>
          <w:rFonts w:ascii="ATraditional Arabic" w:hAnsi="ATraditional Arabic" w:cs="ATraditional Arabic"/>
          <w:rtl/>
        </w:rPr>
        <w:t>}</w:t>
      </w:r>
      <w:r w:rsidR="001465E7" w:rsidRPr="000F439A">
        <w:rPr>
          <w:rFonts w:hint="cs"/>
          <w:rtl/>
        </w:rPr>
        <w:t xml:space="preserve"> </w:t>
      </w:r>
      <w:r w:rsidR="004F3127" w:rsidRPr="000F439A">
        <w:rPr>
          <w:rtl/>
        </w:rPr>
        <w:t>بامتثال ما أمرتكم</w:t>
      </w:r>
      <w:r w:rsidR="0096294D" w:rsidRPr="000F439A">
        <w:rPr>
          <w:rtl/>
        </w:rPr>
        <w:t>،</w:t>
      </w:r>
      <w:r w:rsidR="004F3127" w:rsidRPr="000F439A">
        <w:rPr>
          <w:rtl/>
        </w:rPr>
        <w:t xml:space="preserve"> واجتناب ما نهيتكم</w:t>
      </w:r>
      <w:r w:rsidR="0096294D" w:rsidRPr="000F439A">
        <w:rPr>
          <w:rtl/>
        </w:rPr>
        <w:t>،</w:t>
      </w:r>
      <w:r w:rsidR="004F3127" w:rsidRPr="000F439A">
        <w:rPr>
          <w:rtl/>
        </w:rPr>
        <w:t xml:space="preserve"> </w:t>
      </w:r>
      <w:r w:rsidR="00D35F82" w:rsidRPr="000F439A">
        <w:rPr>
          <w:rFonts w:ascii="ATraditional Arabic" w:hAnsi="ATraditional Arabic" w:cs="ATraditional Arabic"/>
          <w:rtl/>
        </w:rPr>
        <w:t>{</w:t>
      </w:r>
      <w:r w:rsidR="004F3127" w:rsidRPr="000F439A">
        <w:rPr>
          <w:rFonts w:cs="KFGQPC HAFS Uthmanic Script"/>
          <w:b/>
          <w:bCs/>
          <w:rtl/>
        </w:rPr>
        <w:t>هَٰذَا صِرَٰطٞ مُّسۡتَقِيمٞ ٦١</w:t>
      </w:r>
      <w:r w:rsidR="00D35F82" w:rsidRPr="000F439A">
        <w:rPr>
          <w:rFonts w:ascii="ATraditional Arabic" w:hAnsi="ATraditional Arabic" w:cs="ATraditional Arabic"/>
          <w:rtl/>
        </w:rPr>
        <w:t>}</w:t>
      </w:r>
      <w:r w:rsidR="004F3127" w:rsidRPr="000F439A">
        <w:rPr>
          <w:rtl/>
        </w:rPr>
        <w:t xml:space="preserve"> موصل إلى الله عز وجل"</w:t>
      </w:r>
      <w:r w:rsidR="00772FFB" w:rsidRPr="000F439A">
        <w:rPr>
          <w:vertAlign w:val="superscript"/>
          <w:rtl/>
        </w:rPr>
        <w:t>(</w:t>
      </w:r>
      <w:r w:rsidR="00772FFB" w:rsidRPr="000F439A">
        <w:rPr>
          <w:vertAlign w:val="superscript"/>
          <w:rtl/>
        </w:rPr>
        <w:footnoteReference w:id="304"/>
      </w:r>
      <w:r w:rsidR="00772FFB" w:rsidRPr="000F439A">
        <w:rPr>
          <w:vertAlign w:val="superscript"/>
          <w:rtl/>
        </w:rPr>
        <w:t>)</w:t>
      </w:r>
      <w:r w:rsidR="0096294D" w:rsidRPr="000F439A">
        <w:rPr>
          <w:rtl/>
        </w:rPr>
        <w:t>.</w:t>
      </w:r>
    </w:p>
    <w:p w14:paraId="2B98D020" w14:textId="77777777" w:rsidR="004F3127" w:rsidRPr="000F439A" w:rsidRDefault="001465E7" w:rsidP="00C54F79">
      <w:pPr>
        <w:keepNext/>
        <w:keepLines/>
        <w:numPr>
          <w:ilvl w:val="0"/>
          <w:numId w:val="58"/>
        </w:numPr>
        <w:ind w:left="851" w:hanging="851"/>
        <w:rPr>
          <w:bCs/>
          <w:rtl/>
        </w:rPr>
      </w:pPr>
      <w:r w:rsidRPr="000F439A">
        <w:rPr>
          <w:rFonts w:hint="cs"/>
          <w:bCs/>
          <w:rtl/>
        </w:rPr>
        <w:t xml:space="preserve">وقال سبحانه: </w:t>
      </w:r>
      <w:bookmarkStart w:id="420" w:name="سورةةالزخرفئئ_63_242"/>
      <w:r w:rsidR="00D35F82" w:rsidRPr="000F439A">
        <w:rPr>
          <w:rFonts w:ascii="ATraditional Arabic" w:hAnsi="ATraditional Arabic" w:cs="ATraditional Arabic"/>
          <w:bCs/>
          <w:rtl/>
        </w:rPr>
        <w:t>{</w:t>
      </w:r>
      <w:r w:rsidR="004F3127" w:rsidRPr="000F439A">
        <w:rPr>
          <w:rFonts w:cs="KFGQPC HAFS Uthmanic Script"/>
          <w:b/>
          <w:bCs/>
          <w:rtl/>
        </w:rPr>
        <w:t>وَلَمَّا جَآءَ عِيسَىٰ بِ</w:t>
      </w:r>
      <w:r w:rsidR="004F3127" w:rsidRPr="000F439A">
        <w:rPr>
          <w:rFonts w:cs="KFGQPC HAFS Uthmanic Script" w:hint="cs"/>
          <w:b/>
          <w:bCs/>
          <w:rtl/>
        </w:rPr>
        <w:t>ٱ</w:t>
      </w:r>
      <w:r w:rsidR="004F3127" w:rsidRPr="000F439A">
        <w:rPr>
          <w:rFonts w:cs="KFGQPC HAFS Uthmanic Script" w:hint="eastAsia"/>
          <w:b/>
          <w:bCs/>
          <w:rtl/>
        </w:rPr>
        <w:t>لۡبَيِّنَٰتِ</w:t>
      </w:r>
      <w:r w:rsidR="004F3127" w:rsidRPr="000F439A">
        <w:rPr>
          <w:rFonts w:cs="KFGQPC HAFS Uthmanic Script"/>
          <w:b/>
          <w:bCs/>
          <w:rtl/>
        </w:rPr>
        <w:t xml:space="preserve"> قَالَ قَدۡ جِئۡتُكُم بِ</w:t>
      </w:r>
      <w:r w:rsidR="004F3127" w:rsidRPr="000F439A">
        <w:rPr>
          <w:rFonts w:cs="KFGQPC HAFS Uthmanic Script" w:hint="cs"/>
          <w:b/>
          <w:bCs/>
          <w:rtl/>
        </w:rPr>
        <w:t>ٱ</w:t>
      </w:r>
      <w:r w:rsidR="004F3127" w:rsidRPr="000F439A">
        <w:rPr>
          <w:rFonts w:cs="KFGQPC HAFS Uthmanic Script" w:hint="eastAsia"/>
          <w:b/>
          <w:bCs/>
          <w:rtl/>
        </w:rPr>
        <w:t>لۡحِكۡمَةِ</w:t>
      </w:r>
      <w:r w:rsidR="004F3127" w:rsidRPr="000F439A">
        <w:rPr>
          <w:rFonts w:cs="KFGQPC HAFS Uthmanic Script"/>
          <w:b/>
          <w:bCs/>
          <w:rtl/>
        </w:rPr>
        <w:t xml:space="preserve"> وَلِأُبَيِّنَ لَكُم بَعۡضَ </w:t>
      </w:r>
      <w:r w:rsidR="004F3127" w:rsidRPr="000F439A">
        <w:rPr>
          <w:rFonts w:cs="KFGQPC HAFS Uthmanic Script" w:hint="cs"/>
          <w:b/>
          <w:bCs/>
          <w:rtl/>
        </w:rPr>
        <w:t>ٱ</w:t>
      </w:r>
      <w:r w:rsidR="004F3127" w:rsidRPr="000F439A">
        <w:rPr>
          <w:rFonts w:cs="KFGQPC HAFS Uthmanic Script" w:hint="eastAsia"/>
          <w:b/>
          <w:bCs/>
          <w:rtl/>
        </w:rPr>
        <w:t>لَّذِي</w:t>
      </w:r>
      <w:r w:rsidR="004F3127" w:rsidRPr="000F439A">
        <w:rPr>
          <w:rFonts w:cs="KFGQPC HAFS Uthmanic Script"/>
          <w:b/>
          <w:bCs/>
          <w:rtl/>
        </w:rPr>
        <w:t xml:space="preserve"> تَخۡتَلِفُونَ فِيهِۖ فَ</w:t>
      </w:r>
      <w:r w:rsidR="004F3127" w:rsidRPr="000F439A">
        <w:rPr>
          <w:rFonts w:cs="KFGQPC HAFS Uthmanic Script" w:hint="cs"/>
          <w:b/>
          <w:bCs/>
          <w:rtl/>
        </w:rPr>
        <w:t>ٱ</w:t>
      </w:r>
      <w:r w:rsidR="004F3127" w:rsidRPr="000F439A">
        <w:rPr>
          <w:rFonts w:cs="KFGQPC HAFS Uthmanic Script" w:hint="eastAsia"/>
          <w:b/>
          <w:bCs/>
          <w:rtl/>
        </w:rPr>
        <w:t>تَّقُواْ</w:t>
      </w:r>
      <w:r w:rsidR="004F3127" w:rsidRPr="000F439A">
        <w:rPr>
          <w:rFonts w:cs="KFGQPC HAFS Uthmanic Script"/>
          <w:b/>
          <w:bCs/>
          <w:rtl/>
        </w:rPr>
        <w:t xml:space="preserve"> </w:t>
      </w:r>
      <w:r w:rsidR="004F3127" w:rsidRPr="000F439A">
        <w:rPr>
          <w:rFonts w:cs="KFGQPC HAFS Uthmanic Script" w:hint="cs"/>
          <w:b/>
          <w:bCs/>
          <w:rtl/>
        </w:rPr>
        <w:t>ٱ</w:t>
      </w:r>
      <w:r w:rsidR="004F3127" w:rsidRPr="000F439A">
        <w:rPr>
          <w:rFonts w:cs="KFGQPC HAFS Uthmanic Script" w:hint="eastAsia"/>
          <w:b/>
          <w:bCs/>
          <w:rtl/>
        </w:rPr>
        <w:t>للَّهَ</w:t>
      </w:r>
      <w:r w:rsidR="004F3127" w:rsidRPr="000F439A">
        <w:rPr>
          <w:rFonts w:cs="KFGQPC HAFS Uthmanic Script"/>
          <w:b/>
          <w:bCs/>
          <w:rtl/>
        </w:rPr>
        <w:t xml:space="preserve"> وَأَطِيعُونِ ٦٣</w:t>
      </w:r>
      <w:r w:rsidR="00D35F82" w:rsidRPr="000F439A">
        <w:rPr>
          <w:rFonts w:ascii="ATraditional Arabic" w:hAnsi="ATraditional Arabic" w:cs="ATraditional Arabic"/>
          <w:bCs/>
          <w:rtl/>
        </w:rPr>
        <w:t>}</w:t>
      </w:r>
      <w:r w:rsidR="004F3127" w:rsidRPr="000F439A">
        <w:rPr>
          <w:bCs/>
          <w:rtl/>
        </w:rPr>
        <w:t xml:space="preserve"> [سورة الزخرف: 63]</w:t>
      </w:r>
      <w:bookmarkEnd w:id="420"/>
      <w:r w:rsidR="0096294D" w:rsidRPr="000F439A">
        <w:rPr>
          <w:bCs/>
          <w:rtl/>
        </w:rPr>
        <w:t>.</w:t>
      </w:r>
    </w:p>
    <w:p w14:paraId="20752B0D" w14:textId="77777777" w:rsidR="004F3127" w:rsidRPr="000F439A" w:rsidRDefault="004F3127" w:rsidP="00937EAA">
      <w:pPr>
        <w:spacing w:line="300" w:lineRule="auto"/>
        <w:rPr>
          <w:rtl/>
        </w:rPr>
      </w:pPr>
      <w:r w:rsidRPr="000F439A">
        <w:rPr>
          <w:rtl/>
        </w:rPr>
        <w:t>"</w:t>
      </w:r>
      <w:r w:rsidR="005D07B0" w:rsidRPr="000F439A">
        <w:rPr>
          <w:rFonts w:hint="cs"/>
          <w:rtl/>
        </w:rPr>
        <w:t>(</w:t>
      </w:r>
      <w:r w:rsidRPr="000F439A">
        <w:rPr>
          <w:rtl/>
        </w:rPr>
        <w:t>البينات</w:t>
      </w:r>
      <w:r w:rsidR="005D07B0" w:rsidRPr="000F439A">
        <w:rPr>
          <w:rFonts w:hint="cs"/>
          <w:rtl/>
        </w:rPr>
        <w:t>)</w:t>
      </w:r>
      <w:r w:rsidRPr="000F439A">
        <w:rPr>
          <w:rtl/>
        </w:rPr>
        <w:t xml:space="preserve"> التي جاء بها عيسى عليه السلام هي: إحياء الموتى وإبراء الأكمه والأبرص</w:t>
      </w:r>
      <w:r w:rsidR="0096294D" w:rsidRPr="000F439A">
        <w:rPr>
          <w:rtl/>
        </w:rPr>
        <w:t>،</w:t>
      </w:r>
      <w:r w:rsidRPr="000F439A">
        <w:rPr>
          <w:rtl/>
        </w:rPr>
        <w:t xml:space="preserve"> إلى غير ذلك</w:t>
      </w:r>
      <w:r w:rsidR="0096294D" w:rsidRPr="000F439A">
        <w:rPr>
          <w:rtl/>
        </w:rPr>
        <w:t>.</w:t>
      </w:r>
      <w:r w:rsidRPr="000F439A">
        <w:rPr>
          <w:rtl/>
        </w:rPr>
        <w:t xml:space="preserve"> وقال قتادة: الإنجيل</w:t>
      </w:r>
      <w:r w:rsidR="0096294D" w:rsidRPr="000F439A">
        <w:rPr>
          <w:rtl/>
        </w:rPr>
        <w:t>.</w:t>
      </w:r>
      <w:r w:rsidRPr="000F439A">
        <w:rPr>
          <w:rtl/>
        </w:rPr>
        <w:t xml:space="preserve"> والحكمة: النبوءة قاله السدي وغيره</w:t>
      </w:r>
      <w:r w:rsidR="0096294D" w:rsidRPr="000F439A">
        <w:rPr>
          <w:rtl/>
        </w:rPr>
        <w:t>.</w:t>
      </w:r>
    </w:p>
    <w:p w14:paraId="4A0159E1" w14:textId="77777777" w:rsidR="004F3127" w:rsidRPr="000F439A" w:rsidRDefault="004F3127" w:rsidP="00937EAA">
      <w:pPr>
        <w:spacing w:line="300" w:lineRule="auto"/>
        <w:rPr>
          <w:rtl/>
        </w:rPr>
      </w:pPr>
      <w:r w:rsidRPr="000F439A">
        <w:rPr>
          <w:rFonts w:hint="eastAsia"/>
          <w:rtl/>
        </w:rPr>
        <w:t>وقوله</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 xml:space="preserve">وَلِأُبَيِّنَ لَكُم بَعۡضَ </w:t>
      </w:r>
      <w:r w:rsidRPr="000F439A">
        <w:rPr>
          <w:rFonts w:cs="KFGQPC HAFS Uthmanic Script" w:hint="cs"/>
          <w:b/>
          <w:bCs/>
          <w:rtl/>
        </w:rPr>
        <w:t>ٱ</w:t>
      </w:r>
      <w:r w:rsidRPr="000F439A">
        <w:rPr>
          <w:rFonts w:cs="KFGQPC HAFS Uthmanic Script" w:hint="eastAsia"/>
          <w:b/>
          <w:bCs/>
          <w:rtl/>
        </w:rPr>
        <w:t>لَّذِي</w:t>
      </w:r>
      <w:r w:rsidRPr="000F439A">
        <w:rPr>
          <w:rFonts w:cs="KFGQPC HAFS Uthmanic Script"/>
          <w:b/>
          <w:bCs/>
          <w:rtl/>
        </w:rPr>
        <w:t xml:space="preserve"> تَخۡتَلِفُونَ فِيهِۖ</w:t>
      </w:r>
      <w:r w:rsidR="00D35F82" w:rsidRPr="000F439A">
        <w:rPr>
          <w:rFonts w:ascii="ATraditional Arabic" w:hAnsi="ATraditional Arabic" w:cs="ATraditional Arabic"/>
          <w:rtl/>
        </w:rPr>
        <w:t>}</w:t>
      </w:r>
      <w:r w:rsidRPr="000F439A">
        <w:rPr>
          <w:rtl/>
        </w:rPr>
        <w:t xml:space="preserve"> المعنى الذي ذهب إليه الجمهور</w:t>
      </w:r>
      <w:r w:rsidR="001465E7" w:rsidRPr="000F439A">
        <w:rPr>
          <w:rFonts w:hint="cs"/>
          <w:rtl/>
        </w:rPr>
        <w:t>:</w:t>
      </w:r>
      <w:r w:rsidRPr="000F439A">
        <w:rPr>
          <w:rtl/>
        </w:rPr>
        <w:t xml:space="preserve"> أن الاختلاف بين الناس هو في أمور كثيرة لا تحصى عددا</w:t>
      </w:r>
      <w:r w:rsidR="0096294D" w:rsidRPr="000F439A">
        <w:rPr>
          <w:rtl/>
        </w:rPr>
        <w:t>،</w:t>
      </w:r>
      <w:r w:rsidRPr="000F439A">
        <w:rPr>
          <w:rtl/>
        </w:rPr>
        <w:t xml:space="preserve"> منها أمور أخروية ودينية</w:t>
      </w:r>
      <w:r w:rsidR="0096294D" w:rsidRPr="000F439A">
        <w:rPr>
          <w:rtl/>
        </w:rPr>
        <w:t>،</w:t>
      </w:r>
      <w:r w:rsidRPr="000F439A">
        <w:rPr>
          <w:rtl/>
        </w:rPr>
        <w:t xml:space="preserve"> ومنها ما لا مدخل له في الدين</w:t>
      </w:r>
      <w:r w:rsidR="0096294D" w:rsidRPr="000F439A">
        <w:rPr>
          <w:rtl/>
        </w:rPr>
        <w:t>،</w:t>
      </w:r>
      <w:r w:rsidRPr="000F439A">
        <w:rPr>
          <w:rtl/>
        </w:rPr>
        <w:t xml:space="preserve"> فكل نبي فإنما يبعث ليبين أمر الأديا</w:t>
      </w:r>
      <w:r w:rsidRPr="000F439A">
        <w:rPr>
          <w:rFonts w:hint="eastAsia"/>
          <w:rtl/>
        </w:rPr>
        <w:t>ن</w:t>
      </w:r>
      <w:r w:rsidRPr="000F439A">
        <w:rPr>
          <w:rtl/>
        </w:rPr>
        <w:t xml:space="preserve"> والآخرة</w:t>
      </w:r>
      <w:r w:rsidR="0096294D" w:rsidRPr="000F439A">
        <w:rPr>
          <w:rtl/>
        </w:rPr>
        <w:t>،</w:t>
      </w:r>
      <w:r w:rsidRPr="000F439A">
        <w:rPr>
          <w:rtl/>
        </w:rPr>
        <w:t xml:space="preserve"> فذلك بعض ما يختلف فيه</w:t>
      </w:r>
      <w:r w:rsidR="0096294D" w:rsidRPr="000F439A">
        <w:rPr>
          <w:rtl/>
        </w:rPr>
        <w:t>.</w:t>
      </w:r>
    </w:p>
    <w:p w14:paraId="30E1E382" w14:textId="77777777" w:rsidR="004F3127" w:rsidRPr="000F439A" w:rsidRDefault="004F3127" w:rsidP="00937EAA">
      <w:pPr>
        <w:spacing w:line="300" w:lineRule="auto"/>
        <w:rPr>
          <w:rtl/>
        </w:rPr>
      </w:pPr>
      <w:r w:rsidRPr="000F439A">
        <w:rPr>
          <w:rFonts w:hint="eastAsia"/>
          <w:rtl/>
        </w:rPr>
        <w:t>وقوله</w:t>
      </w:r>
      <w:r w:rsidRPr="000F439A">
        <w:rPr>
          <w:rtl/>
        </w:rPr>
        <w:t xml:space="preserve"> </w:t>
      </w:r>
      <w:r w:rsidR="001465E7" w:rsidRPr="000F439A">
        <w:rPr>
          <w:rFonts w:hint="cs"/>
          <w:rtl/>
        </w:rPr>
        <w:t>–تبارك وتعالى–</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هَٰذَا صِرَٰطٞ مُّسۡتَقِيمٞ ٦٤</w:t>
      </w:r>
      <w:r w:rsidR="00D35F82" w:rsidRPr="000F439A">
        <w:rPr>
          <w:rFonts w:ascii="ATraditional Arabic" w:hAnsi="ATraditional Arabic" w:cs="ATraditional Arabic"/>
          <w:rtl/>
        </w:rPr>
        <w:t>}</w:t>
      </w:r>
      <w:r w:rsidRPr="000F439A">
        <w:rPr>
          <w:rtl/>
        </w:rPr>
        <w:t xml:space="preserve"> حكاي</w:t>
      </w:r>
      <w:r w:rsidR="001465E7" w:rsidRPr="000F439A">
        <w:rPr>
          <w:rtl/>
        </w:rPr>
        <w:t xml:space="preserve">ة عن عيسى </w:t>
      </w:r>
      <w:r w:rsidR="001465E7" w:rsidRPr="000F439A">
        <w:rPr>
          <w:rFonts w:hint="cs"/>
          <w:rtl/>
        </w:rPr>
        <w:t>–عليه السلام–</w:t>
      </w:r>
      <w:r w:rsidR="0096294D" w:rsidRPr="000F439A">
        <w:rPr>
          <w:rFonts w:hint="cs"/>
          <w:rtl/>
        </w:rPr>
        <w:t>؛</w:t>
      </w:r>
      <w:r w:rsidR="001465E7" w:rsidRPr="000F439A">
        <w:rPr>
          <w:rFonts w:hint="cs"/>
          <w:rtl/>
        </w:rPr>
        <w:t xml:space="preserve"> </w:t>
      </w:r>
      <w:r w:rsidRPr="000F439A">
        <w:rPr>
          <w:rtl/>
        </w:rPr>
        <w:t>إذ أشار إلى شرعه"</w:t>
      </w:r>
      <w:r w:rsidR="00772FFB" w:rsidRPr="000F439A">
        <w:rPr>
          <w:vertAlign w:val="superscript"/>
          <w:rtl/>
        </w:rPr>
        <w:t>(</w:t>
      </w:r>
      <w:r w:rsidR="00772FFB" w:rsidRPr="000F439A">
        <w:rPr>
          <w:vertAlign w:val="superscript"/>
          <w:rtl/>
        </w:rPr>
        <w:footnoteReference w:id="305"/>
      </w:r>
      <w:r w:rsidR="00772FFB" w:rsidRPr="000F439A">
        <w:rPr>
          <w:vertAlign w:val="superscript"/>
          <w:rtl/>
        </w:rPr>
        <w:t>)</w:t>
      </w:r>
      <w:r w:rsidR="0096294D" w:rsidRPr="000F439A">
        <w:rPr>
          <w:rtl/>
        </w:rPr>
        <w:t>.</w:t>
      </w:r>
    </w:p>
    <w:p w14:paraId="64E1B2BD" w14:textId="77777777" w:rsidR="001465E7" w:rsidRPr="000F439A" w:rsidRDefault="004F3127" w:rsidP="00937EAA">
      <w:pPr>
        <w:keepNext/>
        <w:keepLines/>
        <w:rPr>
          <w:bCs/>
          <w:rtl/>
        </w:rPr>
      </w:pPr>
      <w:r w:rsidRPr="000F439A">
        <w:rPr>
          <w:rFonts w:hint="eastAsia"/>
          <w:bCs/>
          <w:rtl/>
        </w:rPr>
        <w:lastRenderedPageBreak/>
        <w:t>ومما</w:t>
      </w:r>
      <w:r w:rsidRPr="000F439A">
        <w:rPr>
          <w:bCs/>
          <w:rtl/>
        </w:rPr>
        <w:t xml:space="preserve"> سبق يتبين الآتي</w:t>
      </w:r>
      <w:r w:rsidR="001465E7" w:rsidRPr="000F439A">
        <w:rPr>
          <w:rFonts w:hint="cs"/>
          <w:bCs/>
          <w:rtl/>
        </w:rPr>
        <w:t xml:space="preserve">: </w:t>
      </w:r>
    </w:p>
    <w:p w14:paraId="4192E58F" w14:textId="77777777" w:rsidR="004F3127" w:rsidRPr="000F439A" w:rsidRDefault="004F3127" w:rsidP="00C54F79">
      <w:pPr>
        <w:numPr>
          <w:ilvl w:val="0"/>
          <w:numId w:val="59"/>
        </w:numPr>
        <w:ind w:left="1134" w:hanging="567"/>
        <w:rPr>
          <w:rtl/>
        </w:rPr>
      </w:pPr>
      <w:r w:rsidRPr="000F439A">
        <w:rPr>
          <w:rtl/>
        </w:rPr>
        <w:t xml:space="preserve">جعل الله </w:t>
      </w:r>
      <w:r w:rsidR="001465E7" w:rsidRPr="000F439A">
        <w:rPr>
          <w:rFonts w:hint="cs"/>
          <w:rtl/>
        </w:rPr>
        <w:t>تعالى</w:t>
      </w:r>
      <w:r w:rsidR="00937EAA" w:rsidRPr="000F439A">
        <w:rPr>
          <w:rFonts w:hint="cs"/>
          <w:rtl/>
        </w:rPr>
        <w:t xml:space="preserve"> </w:t>
      </w:r>
      <w:r w:rsidRPr="000F439A">
        <w:rPr>
          <w:rtl/>
        </w:rPr>
        <w:t xml:space="preserve">الرسل </w:t>
      </w:r>
      <w:r w:rsidR="001465E7" w:rsidRPr="000F439A">
        <w:rPr>
          <w:rFonts w:hint="cs"/>
          <w:rtl/>
        </w:rPr>
        <w:t xml:space="preserve">–عليهم السلام– </w:t>
      </w:r>
      <w:r w:rsidRPr="000F439A">
        <w:rPr>
          <w:rtl/>
        </w:rPr>
        <w:t>واسطة بينه وبين خلقه</w:t>
      </w:r>
      <w:r w:rsidR="0096294D" w:rsidRPr="000F439A">
        <w:rPr>
          <w:rtl/>
        </w:rPr>
        <w:t>؛</w:t>
      </w:r>
      <w:r w:rsidRPr="000F439A">
        <w:rPr>
          <w:rtl/>
        </w:rPr>
        <w:t xml:space="preserve"> ليبلغوهم الشرائع والأحكام</w:t>
      </w:r>
      <w:r w:rsidR="0096294D" w:rsidRPr="000F439A">
        <w:rPr>
          <w:rtl/>
        </w:rPr>
        <w:t>.</w:t>
      </w:r>
    </w:p>
    <w:p w14:paraId="3B7D842E" w14:textId="77777777" w:rsidR="004F3127" w:rsidRPr="000F439A" w:rsidRDefault="004F3127" w:rsidP="00C54F79">
      <w:pPr>
        <w:numPr>
          <w:ilvl w:val="0"/>
          <w:numId w:val="59"/>
        </w:numPr>
        <w:ind w:left="1134" w:hanging="567"/>
        <w:rPr>
          <w:rtl/>
        </w:rPr>
      </w:pPr>
      <w:r w:rsidRPr="000F439A">
        <w:rPr>
          <w:rtl/>
        </w:rPr>
        <w:t xml:space="preserve">أن الأنبياء والرسل </w:t>
      </w:r>
      <w:r w:rsidR="001465E7" w:rsidRPr="000F439A">
        <w:rPr>
          <w:rFonts w:hint="cs"/>
          <w:rtl/>
        </w:rPr>
        <w:t xml:space="preserve">–عليهم السلام– </w:t>
      </w:r>
      <w:r w:rsidRPr="000F439A">
        <w:rPr>
          <w:rtl/>
        </w:rPr>
        <w:t xml:space="preserve">هم الصفوة من خلق الله </w:t>
      </w:r>
      <w:r w:rsidR="001465E7" w:rsidRPr="000F439A">
        <w:rPr>
          <w:rFonts w:hint="cs"/>
          <w:rtl/>
        </w:rPr>
        <w:t>–تبارك وتعالى–</w:t>
      </w:r>
      <w:r w:rsidR="0096294D" w:rsidRPr="000F439A">
        <w:rPr>
          <w:rtl/>
        </w:rPr>
        <w:t>،</w:t>
      </w:r>
      <w:r w:rsidRPr="000F439A">
        <w:rPr>
          <w:rtl/>
        </w:rPr>
        <w:t xml:space="preserve"> وأنهم أعرف الناس بالله</w:t>
      </w:r>
      <w:r w:rsidR="001465E7" w:rsidRPr="000F439A">
        <w:rPr>
          <w:rFonts w:hint="cs"/>
          <w:rtl/>
        </w:rPr>
        <w:t xml:space="preserve"> سبحانه</w:t>
      </w:r>
      <w:r w:rsidR="0096294D" w:rsidRPr="000F439A">
        <w:rPr>
          <w:rtl/>
        </w:rPr>
        <w:t>.</w:t>
      </w:r>
    </w:p>
    <w:p w14:paraId="59449B65" w14:textId="77777777" w:rsidR="004F3127" w:rsidRPr="000F439A" w:rsidRDefault="001465E7" w:rsidP="00C54F79">
      <w:pPr>
        <w:numPr>
          <w:ilvl w:val="0"/>
          <w:numId w:val="59"/>
        </w:numPr>
        <w:ind w:left="1134" w:hanging="567"/>
        <w:rPr>
          <w:rtl/>
        </w:rPr>
      </w:pPr>
      <w:r w:rsidRPr="000F439A">
        <w:rPr>
          <w:rtl/>
        </w:rPr>
        <w:t xml:space="preserve">من أعظم وظائف الأنبياء والرسل </w:t>
      </w:r>
      <w:r w:rsidRPr="000F439A">
        <w:rPr>
          <w:rFonts w:hint="cs"/>
          <w:rtl/>
        </w:rPr>
        <w:t xml:space="preserve">–عليهم السلام– </w:t>
      </w:r>
      <w:r w:rsidR="004F3127" w:rsidRPr="000F439A">
        <w:rPr>
          <w:rtl/>
        </w:rPr>
        <w:t>الدعوة إلى الله</w:t>
      </w:r>
      <w:r w:rsidR="0096294D" w:rsidRPr="000F439A">
        <w:rPr>
          <w:rtl/>
        </w:rPr>
        <w:t>.</w:t>
      </w:r>
    </w:p>
    <w:p w14:paraId="380A64DB" w14:textId="77777777" w:rsidR="001465E7" w:rsidRPr="000F439A" w:rsidRDefault="004F3127" w:rsidP="00C54F79">
      <w:pPr>
        <w:numPr>
          <w:ilvl w:val="0"/>
          <w:numId w:val="59"/>
        </w:numPr>
        <w:ind w:left="1134" w:hanging="567"/>
        <w:rPr>
          <w:rtl/>
        </w:rPr>
      </w:pPr>
      <w:r w:rsidRPr="000F439A">
        <w:rPr>
          <w:rtl/>
        </w:rPr>
        <w:t>شرف الله الأنبياء والرسل أن اختارهم واصطفاهم من بين سائر الناس</w:t>
      </w:r>
      <w:r w:rsidR="0096294D" w:rsidRPr="000F439A">
        <w:rPr>
          <w:rtl/>
        </w:rPr>
        <w:t>؛</w:t>
      </w:r>
      <w:r w:rsidRPr="000F439A">
        <w:rPr>
          <w:rtl/>
        </w:rPr>
        <w:t xml:space="preserve"> فكانوا أعبد الناس وأزهد الناس</w:t>
      </w:r>
      <w:r w:rsidR="0096294D" w:rsidRPr="000F439A">
        <w:rPr>
          <w:rtl/>
        </w:rPr>
        <w:t>،</w:t>
      </w:r>
      <w:r w:rsidRPr="000F439A">
        <w:rPr>
          <w:rtl/>
        </w:rPr>
        <w:t xml:space="preserve"> وما من خير إلا ودلوا عليه</w:t>
      </w:r>
      <w:r w:rsidR="0096294D" w:rsidRPr="000F439A">
        <w:rPr>
          <w:rtl/>
        </w:rPr>
        <w:t>،</w:t>
      </w:r>
      <w:r w:rsidRPr="000F439A">
        <w:rPr>
          <w:rtl/>
        </w:rPr>
        <w:t xml:space="preserve"> وما من شر</w:t>
      </w:r>
      <w:r w:rsidR="0096294D" w:rsidRPr="000F439A">
        <w:rPr>
          <w:rtl/>
        </w:rPr>
        <w:t>،</w:t>
      </w:r>
      <w:r w:rsidRPr="000F439A">
        <w:rPr>
          <w:rtl/>
        </w:rPr>
        <w:t xml:space="preserve"> وما من شر لا وحذروا منه</w:t>
      </w:r>
      <w:r w:rsidR="0096294D" w:rsidRPr="000F439A">
        <w:rPr>
          <w:rFonts w:hint="cs"/>
          <w:rtl/>
        </w:rPr>
        <w:t>.</w:t>
      </w:r>
      <w:r w:rsidR="001465E7" w:rsidRPr="000F439A">
        <w:rPr>
          <w:rFonts w:hint="cs"/>
          <w:rtl/>
        </w:rPr>
        <w:t xml:space="preserve"> </w:t>
      </w:r>
    </w:p>
    <w:p w14:paraId="01CC065F" w14:textId="77777777" w:rsidR="001465E7" w:rsidRPr="000F439A" w:rsidRDefault="001465E7" w:rsidP="004F3127">
      <w:pPr>
        <w:rPr>
          <w:rtl/>
        </w:rPr>
      </w:pPr>
    </w:p>
    <w:p w14:paraId="0B1D11B4" w14:textId="77777777" w:rsidR="001465E7" w:rsidRPr="000F439A" w:rsidRDefault="001465E7" w:rsidP="004F3127">
      <w:pPr>
        <w:rPr>
          <w:rtl/>
        </w:rPr>
      </w:pPr>
    </w:p>
    <w:p w14:paraId="753CD9CA" w14:textId="77777777" w:rsidR="001465E7" w:rsidRPr="000F439A" w:rsidRDefault="001465E7" w:rsidP="004F3127">
      <w:pPr>
        <w:rPr>
          <w:sz w:val="2"/>
          <w:szCs w:val="2"/>
          <w:rtl/>
        </w:rPr>
      </w:pPr>
      <w:r w:rsidRPr="000F439A">
        <w:rPr>
          <w:rtl/>
        </w:rPr>
        <w:br w:type="page"/>
      </w:r>
    </w:p>
    <w:p w14:paraId="3A7C2272" w14:textId="77777777" w:rsidR="001465E7" w:rsidRPr="000F439A" w:rsidRDefault="001465E7" w:rsidP="001465E7">
      <w:pPr>
        <w:pStyle w:val="4"/>
        <w:rPr>
          <w:rtl/>
        </w:rPr>
      </w:pPr>
      <w:bookmarkStart w:id="421" w:name="_Toc160896381"/>
      <w:r w:rsidRPr="000F439A">
        <w:rPr>
          <w:rtl/>
        </w:rPr>
        <w:t>المطلب الرابع: ثمرات الإيمان بالرسل</w:t>
      </w:r>
      <w:r w:rsidR="0096294D" w:rsidRPr="000F439A">
        <w:rPr>
          <w:rtl/>
        </w:rPr>
        <w:t>.</w:t>
      </w:r>
      <w:bookmarkEnd w:id="421"/>
    </w:p>
    <w:p w14:paraId="474234B9" w14:textId="77777777" w:rsidR="004F3127" w:rsidRPr="000F439A" w:rsidRDefault="001465E7" w:rsidP="001465E7">
      <w:pPr>
        <w:rPr>
          <w:rtl/>
        </w:rPr>
      </w:pPr>
      <w:r w:rsidRPr="000F439A">
        <w:rPr>
          <w:rFonts w:hint="cs"/>
          <w:rtl/>
        </w:rPr>
        <w:t xml:space="preserve">من </w:t>
      </w:r>
      <w:r w:rsidR="004F3127" w:rsidRPr="000F439A">
        <w:rPr>
          <w:rtl/>
        </w:rPr>
        <w:t>ثمرات الإيمان بالرسل</w:t>
      </w:r>
      <w:r w:rsidRPr="000F439A">
        <w:rPr>
          <w:rFonts w:hint="cs"/>
          <w:rtl/>
        </w:rPr>
        <w:t xml:space="preserve"> الآتي:</w:t>
      </w:r>
    </w:p>
    <w:p w14:paraId="51ED77B8" w14:textId="77777777" w:rsidR="004F3127" w:rsidRPr="000F439A" w:rsidRDefault="004F3127" w:rsidP="00C54F79">
      <w:pPr>
        <w:numPr>
          <w:ilvl w:val="0"/>
          <w:numId w:val="60"/>
        </w:numPr>
        <w:ind w:left="1134" w:hanging="567"/>
        <w:rPr>
          <w:rtl/>
        </w:rPr>
      </w:pPr>
      <w:r w:rsidRPr="000F439A">
        <w:rPr>
          <w:rtl/>
        </w:rPr>
        <w:t>العلم برحمة الله تعالى وعنايته بخلقه</w:t>
      </w:r>
      <w:r w:rsidR="0096294D" w:rsidRPr="000F439A">
        <w:rPr>
          <w:rtl/>
        </w:rPr>
        <w:t>،</w:t>
      </w:r>
      <w:r w:rsidRPr="000F439A">
        <w:rPr>
          <w:rtl/>
        </w:rPr>
        <w:t xml:space="preserve"> حيث أرسل إليهم أولئك الرسل الكرام</w:t>
      </w:r>
      <w:r w:rsidR="0096294D" w:rsidRPr="000F439A">
        <w:rPr>
          <w:rtl/>
        </w:rPr>
        <w:t>؛</w:t>
      </w:r>
      <w:r w:rsidRPr="000F439A">
        <w:rPr>
          <w:rtl/>
        </w:rPr>
        <w:t xml:space="preserve"> لهداية البشرية وإرشادها</w:t>
      </w:r>
      <w:r w:rsidR="0096294D" w:rsidRPr="000F439A">
        <w:rPr>
          <w:rtl/>
        </w:rPr>
        <w:t>.</w:t>
      </w:r>
    </w:p>
    <w:p w14:paraId="1E16B7DF" w14:textId="77777777" w:rsidR="004F3127" w:rsidRPr="000F439A" w:rsidRDefault="004F3127" w:rsidP="00C54F79">
      <w:pPr>
        <w:numPr>
          <w:ilvl w:val="0"/>
          <w:numId w:val="60"/>
        </w:numPr>
        <w:ind w:left="1134" w:hanging="567"/>
        <w:rPr>
          <w:rtl/>
        </w:rPr>
      </w:pPr>
      <w:r w:rsidRPr="000F439A">
        <w:rPr>
          <w:rtl/>
        </w:rPr>
        <w:t>إرسال الرسل نعمة كبيرة تستحق شكر الله تعالى</w:t>
      </w:r>
      <w:r w:rsidR="0096294D" w:rsidRPr="000F439A">
        <w:rPr>
          <w:rtl/>
        </w:rPr>
        <w:t>.</w:t>
      </w:r>
    </w:p>
    <w:p w14:paraId="68989A4F" w14:textId="77777777" w:rsidR="004F3127" w:rsidRPr="000F439A" w:rsidRDefault="004F3127" w:rsidP="00C54F79">
      <w:pPr>
        <w:numPr>
          <w:ilvl w:val="0"/>
          <w:numId w:val="60"/>
        </w:numPr>
        <w:ind w:left="1134" w:hanging="567"/>
        <w:rPr>
          <w:rtl/>
        </w:rPr>
      </w:pPr>
      <w:r w:rsidRPr="000F439A">
        <w:rPr>
          <w:rtl/>
        </w:rPr>
        <w:t>الثناء على الرسل وتوقيرهم ومحبتهم</w:t>
      </w:r>
      <w:r w:rsidR="0096294D" w:rsidRPr="000F439A">
        <w:rPr>
          <w:rtl/>
        </w:rPr>
        <w:t>؛</w:t>
      </w:r>
      <w:r w:rsidRPr="000F439A">
        <w:rPr>
          <w:rtl/>
        </w:rPr>
        <w:t xml:space="preserve"> لأنهم خلاصة عبيد الله</w:t>
      </w:r>
      <w:r w:rsidR="0096294D" w:rsidRPr="000F439A">
        <w:rPr>
          <w:rtl/>
        </w:rPr>
        <w:t>،</w:t>
      </w:r>
      <w:r w:rsidRPr="000F439A">
        <w:rPr>
          <w:rtl/>
        </w:rPr>
        <w:t xml:space="preserve"> وبلغوا رسالات الله</w:t>
      </w:r>
      <w:r w:rsidR="0096294D" w:rsidRPr="000F439A">
        <w:rPr>
          <w:rtl/>
        </w:rPr>
        <w:t>،</w:t>
      </w:r>
      <w:r w:rsidRPr="000F439A">
        <w:rPr>
          <w:rtl/>
        </w:rPr>
        <w:t xml:space="preserve"> ونصحوا لعباد الله</w:t>
      </w:r>
      <w:r w:rsidR="0096294D" w:rsidRPr="000F439A">
        <w:rPr>
          <w:rtl/>
        </w:rPr>
        <w:t>.</w:t>
      </w:r>
    </w:p>
    <w:p w14:paraId="4164C0A9" w14:textId="77777777" w:rsidR="002F0704" w:rsidRPr="000F439A" w:rsidRDefault="004F3127" w:rsidP="00C54F79">
      <w:pPr>
        <w:numPr>
          <w:ilvl w:val="0"/>
          <w:numId w:val="60"/>
        </w:numPr>
        <w:ind w:left="1134" w:hanging="567"/>
        <w:rPr>
          <w:rtl/>
        </w:rPr>
      </w:pPr>
      <w:r w:rsidRPr="000F439A">
        <w:rPr>
          <w:rtl/>
        </w:rPr>
        <w:t>اتباع الرسالة التي جاءت بها الرسل من عند الله</w:t>
      </w:r>
      <w:r w:rsidR="0096294D" w:rsidRPr="000F439A">
        <w:rPr>
          <w:rtl/>
        </w:rPr>
        <w:t>،</w:t>
      </w:r>
      <w:r w:rsidRPr="000F439A">
        <w:rPr>
          <w:rtl/>
        </w:rPr>
        <w:t xml:space="preserve"> وهي عبادة الله وحده لا شريك له</w:t>
      </w:r>
      <w:r w:rsidR="0096294D" w:rsidRPr="000F439A">
        <w:rPr>
          <w:rtl/>
        </w:rPr>
        <w:t>،</w:t>
      </w:r>
      <w:r w:rsidRPr="000F439A">
        <w:rPr>
          <w:rtl/>
        </w:rPr>
        <w:t xml:space="preserve"> والعمل بها</w:t>
      </w:r>
      <w:r w:rsidR="0096294D" w:rsidRPr="000F439A">
        <w:rPr>
          <w:rtl/>
        </w:rPr>
        <w:t>،</w:t>
      </w:r>
      <w:r w:rsidRPr="000F439A">
        <w:rPr>
          <w:rtl/>
        </w:rPr>
        <w:t xml:space="preserve"> فيتحقق للمؤمنين في حياتهم الخير والسعادة والهداية في الدارين</w:t>
      </w:r>
      <w:r w:rsidR="00772FFB" w:rsidRPr="000F439A">
        <w:rPr>
          <w:vertAlign w:val="superscript"/>
          <w:rtl/>
        </w:rPr>
        <w:t>(</w:t>
      </w:r>
      <w:r w:rsidR="00772FFB" w:rsidRPr="000F439A">
        <w:rPr>
          <w:vertAlign w:val="superscript"/>
          <w:rtl/>
        </w:rPr>
        <w:footnoteReference w:id="306"/>
      </w:r>
      <w:r w:rsidR="00772FFB" w:rsidRPr="000F439A">
        <w:rPr>
          <w:vertAlign w:val="superscript"/>
          <w:rtl/>
        </w:rPr>
        <w:t>)</w:t>
      </w:r>
      <w:r w:rsidR="0096294D" w:rsidRPr="000F439A">
        <w:rPr>
          <w:rFonts w:hint="cs"/>
          <w:rtl/>
          <w:lang w:bidi="ar-YE"/>
        </w:rPr>
        <w:t>.</w:t>
      </w:r>
    </w:p>
    <w:p w14:paraId="513FE5D1" w14:textId="77777777" w:rsidR="002F0704" w:rsidRPr="000F439A" w:rsidRDefault="002F0704" w:rsidP="00385BE2">
      <w:pPr>
        <w:rPr>
          <w:rtl/>
          <w:lang w:bidi="ar-YE"/>
        </w:rPr>
      </w:pPr>
    </w:p>
    <w:p w14:paraId="1B605546" w14:textId="77777777" w:rsidR="002F0704" w:rsidRPr="000F439A" w:rsidRDefault="002F0704" w:rsidP="00385BE2">
      <w:pPr>
        <w:rPr>
          <w:rtl/>
          <w:lang w:bidi="ar-YE"/>
        </w:rPr>
        <w:sectPr w:rsidR="002F0704"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59B429CE" w14:textId="77777777" w:rsidR="002F0704" w:rsidRPr="000F439A" w:rsidRDefault="002F0704" w:rsidP="00385BE2">
      <w:pPr>
        <w:rPr>
          <w:sz w:val="2"/>
          <w:szCs w:val="2"/>
          <w:rtl/>
          <w:lang w:bidi="ar-YE"/>
        </w:rPr>
      </w:pPr>
    </w:p>
    <w:p w14:paraId="6FB4B9B2" w14:textId="77777777" w:rsidR="002F0704" w:rsidRPr="000F439A" w:rsidRDefault="002F0704" w:rsidP="00385BE2">
      <w:pPr>
        <w:rPr>
          <w:rtl/>
          <w:lang w:bidi="ar-YE"/>
        </w:rPr>
      </w:pPr>
    </w:p>
    <w:p w14:paraId="0344D728" w14:textId="77777777" w:rsidR="002F0704" w:rsidRPr="000F439A" w:rsidRDefault="002F0704" w:rsidP="00385BE2">
      <w:pPr>
        <w:rPr>
          <w:rtl/>
          <w:lang w:bidi="ar-YE"/>
        </w:rPr>
      </w:pPr>
    </w:p>
    <w:p w14:paraId="02FEC5D1" w14:textId="77777777" w:rsidR="002F0704" w:rsidRPr="000F439A" w:rsidRDefault="002F0704" w:rsidP="00385BE2">
      <w:pPr>
        <w:rPr>
          <w:rtl/>
          <w:lang w:bidi="ar-YE"/>
        </w:rPr>
      </w:pPr>
    </w:p>
    <w:p w14:paraId="02F7A3D2" w14:textId="77777777" w:rsidR="002F0704" w:rsidRPr="000F439A" w:rsidRDefault="002F0704" w:rsidP="00385BE2">
      <w:pPr>
        <w:rPr>
          <w:rtl/>
          <w:lang w:bidi="ar-YE"/>
        </w:rPr>
      </w:pPr>
    </w:p>
    <w:p w14:paraId="71545EF0" w14:textId="77777777" w:rsidR="002F0704" w:rsidRPr="000F439A" w:rsidRDefault="002F0704" w:rsidP="00385BE2">
      <w:pPr>
        <w:rPr>
          <w:rtl/>
          <w:lang w:bidi="ar-YE"/>
        </w:rPr>
      </w:pPr>
    </w:p>
    <w:p w14:paraId="4CCB037B" w14:textId="77777777" w:rsidR="002F0704" w:rsidRPr="000F439A" w:rsidRDefault="00450300" w:rsidP="00C77706">
      <w:pPr>
        <w:pStyle w:val="3"/>
        <w:rPr>
          <w:rtl/>
        </w:rPr>
      </w:pPr>
      <w:bookmarkStart w:id="422" w:name="_Toc160896382"/>
      <w:r w:rsidRPr="000F439A">
        <w:rPr>
          <w:rtl/>
        </w:rPr>
        <w:t>المبحث الثاني</w:t>
      </w:r>
      <w:r w:rsidRPr="000F439A">
        <w:rPr>
          <w:rFonts w:hint="cs"/>
          <w:rtl/>
        </w:rPr>
        <w:t>:</w:t>
      </w:r>
      <w:r w:rsidRPr="000F439A">
        <w:rPr>
          <w:rtl/>
        </w:rPr>
        <w:br/>
        <w:t>الإيمان بالقدَر في السورتين</w:t>
      </w:r>
      <w:r w:rsidR="002F0704" w:rsidRPr="000F439A">
        <w:rPr>
          <w:rtl/>
        </w:rPr>
        <w:t>:</w:t>
      </w:r>
      <w:bookmarkEnd w:id="422"/>
      <w:r w:rsidR="002F0704" w:rsidRPr="000F439A">
        <w:rPr>
          <w:rFonts w:hint="cs"/>
          <w:rtl/>
        </w:rPr>
        <w:t xml:space="preserve"> </w:t>
      </w:r>
    </w:p>
    <w:p w14:paraId="235164C5" w14:textId="77777777" w:rsidR="002F0704" w:rsidRPr="000F439A" w:rsidRDefault="00450300" w:rsidP="00C77706">
      <w:pPr>
        <w:ind w:firstLine="0"/>
        <w:jc w:val="center"/>
        <w:rPr>
          <w:rFonts w:ascii="KFGQPC KSA Heavy" w:hAnsi="KFGQPC KSA Heavy" w:cs="KFGQPC KSA Heavy"/>
          <w:rtl/>
        </w:rPr>
      </w:pPr>
      <w:r w:rsidRPr="000F439A">
        <w:rPr>
          <w:rFonts w:ascii="KFGQPC KSA Heavy" w:hAnsi="KFGQPC KSA Heavy" w:cs="KFGQPC KSA Heavy"/>
          <w:rtl/>
        </w:rPr>
        <w:t>وفيه أربعة مطالب</w:t>
      </w:r>
      <w:r w:rsidR="002F0704" w:rsidRPr="000F439A">
        <w:rPr>
          <w:rFonts w:ascii="KFGQPC KSA Heavy" w:hAnsi="KFGQPC KSA Heavy" w:cs="KFGQPC KSA Heavy"/>
          <w:rtl/>
        </w:rPr>
        <w:t>:</w:t>
      </w:r>
    </w:p>
    <w:p w14:paraId="0493A04D" w14:textId="77777777" w:rsidR="00450300" w:rsidRPr="000F439A" w:rsidRDefault="00450300" w:rsidP="007B2239">
      <w:pPr>
        <w:numPr>
          <w:ilvl w:val="0"/>
          <w:numId w:val="2"/>
        </w:numPr>
        <w:ind w:left="1985" w:right="851" w:hanging="567"/>
        <w:rPr>
          <w:bCs/>
          <w:sz w:val="32"/>
          <w:szCs w:val="32"/>
          <w:rtl/>
          <w:lang w:bidi="ar-YE"/>
        </w:rPr>
      </w:pPr>
      <w:r w:rsidRPr="000F439A">
        <w:rPr>
          <w:bCs/>
          <w:sz w:val="32"/>
          <w:szCs w:val="32"/>
          <w:rtl/>
          <w:lang w:bidi="ar-YE"/>
        </w:rPr>
        <w:t>المطلب الأول: الإيمان بالقدر</w:t>
      </w:r>
      <w:r w:rsidR="0096294D" w:rsidRPr="000F439A">
        <w:rPr>
          <w:bCs/>
          <w:sz w:val="32"/>
          <w:szCs w:val="32"/>
          <w:rtl/>
          <w:lang w:bidi="ar-YE"/>
        </w:rPr>
        <w:t>.</w:t>
      </w:r>
    </w:p>
    <w:p w14:paraId="2E796F6F" w14:textId="77777777" w:rsidR="00450300" w:rsidRPr="000F439A" w:rsidRDefault="00450300" w:rsidP="007B2239">
      <w:pPr>
        <w:numPr>
          <w:ilvl w:val="0"/>
          <w:numId w:val="2"/>
        </w:numPr>
        <w:ind w:left="1985" w:right="851" w:hanging="567"/>
        <w:rPr>
          <w:bCs/>
          <w:sz w:val="32"/>
          <w:szCs w:val="32"/>
          <w:rtl/>
          <w:lang w:bidi="ar-YE"/>
        </w:rPr>
      </w:pPr>
      <w:r w:rsidRPr="000F439A">
        <w:rPr>
          <w:bCs/>
          <w:sz w:val="32"/>
          <w:szCs w:val="32"/>
          <w:rtl/>
          <w:lang w:bidi="ar-YE"/>
        </w:rPr>
        <w:t>المطلب الثاني: الإيمان بالقدر في سورة الشورى</w:t>
      </w:r>
      <w:r w:rsidR="0096294D" w:rsidRPr="000F439A">
        <w:rPr>
          <w:bCs/>
          <w:sz w:val="32"/>
          <w:szCs w:val="32"/>
          <w:rtl/>
          <w:lang w:bidi="ar-YE"/>
        </w:rPr>
        <w:t>.</w:t>
      </w:r>
    </w:p>
    <w:p w14:paraId="03B4B76A" w14:textId="77777777" w:rsidR="00450300" w:rsidRPr="000F439A" w:rsidRDefault="00450300" w:rsidP="007B2239">
      <w:pPr>
        <w:numPr>
          <w:ilvl w:val="0"/>
          <w:numId w:val="2"/>
        </w:numPr>
        <w:ind w:left="1985" w:right="851" w:hanging="567"/>
        <w:rPr>
          <w:bCs/>
          <w:sz w:val="32"/>
          <w:szCs w:val="32"/>
          <w:rtl/>
          <w:lang w:bidi="ar-YE"/>
        </w:rPr>
      </w:pPr>
      <w:r w:rsidRPr="000F439A">
        <w:rPr>
          <w:bCs/>
          <w:sz w:val="32"/>
          <w:szCs w:val="32"/>
          <w:rtl/>
          <w:lang w:bidi="ar-YE"/>
        </w:rPr>
        <w:t>المطلب الثالث: الإيمان بالقدر في سورة الزخرف</w:t>
      </w:r>
      <w:r w:rsidR="0096294D" w:rsidRPr="000F439A">
        <w:rPr>
          <w:bCs/>
          <w:sz w:val="32"/>
          <w:szCs w:val="32"/>
          <w:rtl/>
          <w:lang w:bidi="ar-YE"/>
        </w:rPr>
        <w:t>.</w:t>
      </w:r>
    </w:p>
    <w:p w14:paraId="46ED18ED" w14:textId="77777777" w:rsidR="002F0704" w:rsidRPr="000F439A" w:rsidRDefault="00450300" w:rsidP="007B2239">
      <w:pPr>
        <w:numPr>
          <w:ilvl w:val="0"/>
          <w:numId w:val="2"/>
        </w:numPr>
        <w:ind w:left="1985" w:right="851" w:hanging="567"/>
        <w:rPr>
          <w:bCs/>
          <w:sz w:val="32"/>
          <w:szCs w:val="32"/>
          <w:rtl/>
          <w:lang w:bidi="ar-YE"/>
        </w:rPr>
      </w:pPr>
      <w:r w:rsidRPr="000F439A">
        <w:rPr>
          <w:bCs/>
          <w:sz w:val="32"/>
          <w:szCs w:val="32"/>
          <w:rtl/>
          <w:lang w:bidi="ar-YE"/>
        </w:rPr>
        <w:t>المطلب الرابع: ثمرات الإيمان بالقدر</w:t>
      </w:r>
      <w:r w:rsidR="0096294D" w:rsidRPr="000F439A">
        <w:rPr>
          <w:bCs/>
          <w:sz w:val="32"/>
          <w:szCs w:val="32"/>
          <w:rtl/>
          <w:lang w:bidi="ar-YE"/>
        </w:rPr>
        <w:t>.</w:t>
      </w:r>
      <w:r w:rsidR="002F0704" w:rsidRPr="000F439A">
        <w:rPr>
          <w:rFonts w:hint="cs"/>
          <w:bCs/>
          <w:sz w:val="32"/>
          <w:szCs w:val="32"/>
          <w:rtl/>
          <w:lang w:bidi="ar-YE"/>
        </w:rPr>
        <w:t xml:space="preserve"> </w:t>
      </w:r>
    </w:p>
    <w:p w14:paraId="10E21783" w14:textId="77777777" w:rsidR="002F0704" w:rsidRPr="000F439A" w:rsidRDefault="002F0704" w:rsidP="00385BE2">
      <w:pPr>
        <w:rPr>
          <w:rtl/>
          <w:lang w:bidi="ar-YE"/>
        </w:rPr>
      </w:pPr>
    </w:p>
    <w:p w14:paraId="4CACC725" w14:textId="77777777" w:rsidR="002F0704" w:rsidRPr="000F439A" w:rsidRDefault="002F0704" w:rsidP="00385BE2">
      <w:pPr>
        <w:rPr>
          <w:rtl/>
          <w:lang w:bidi="ar-YE"/>
        </w:rPr>
      </w:pPr>
    </w:p>
    <w:p w14:paraId="1B60A605" w14:textId="77777777" w:rsidR="002F0704" w:rsidRPr="000F439A" w:rsidRDefault="002F0704" w:rsidP="00385BE2">
      <w:pPr>
        <w:rPr>
          <w:sz w:val="2"/>
          <w:szCs w:val="2"/>
          <w:rtl/>
          <w:lang w:bidi="ar-YE"/>
        </w:rPr>
      </w:pPr>
      <w:r w:rsidRPr="000F439A">
        <w:rPr>
          <w:rtl/>
          <w:lang w:bidi="ar-YE"/>
        </w:rPr>
        <w:br w:type="page"/>
      </w:r>
    </w:p>
    <w:p w14:paraId="65CDBD8B" w14:textId="77777777" w:rsidR="002F0704" w:rsidRPr="000F439A" w:rsidRDefault="00937EAA" w:rsidP="00C77706">
      <w:pPr>
        <w:pStyle w:val="4"/>
        <w:rPr>
          <w:rtl/>
        </w:rPr>
      </w:pPr>
      <w:bookmarkStart w:id="423" w:name="_Toc160896383"/>
      <w:r w:rsidRPr="000F439A">
        <w:rPr>
          <w:rtl/>
        </w:rPr>
        <w:t>المطلب الأول: الإيمان بالقدر</w:t>
      </w:r>
      <w:r w:rsidR="0096294D" w:rsidRPr="000F439A">
        <w:rPr>
          <w:rtl/>
        </w:rPr>
        <w:t>.</w:t>
      </w:r>
      <w:bookmarkEnd w:id="423"/>
      <w:r w:rsidR="002F0704" w:rsidRPr="000F439A">
        <w:rPr>
          <w:rFonts w:hint="cs"/>
          <w:rtl/>
        </w:rPr>
        <w:t xml:space="preserve"> </w:t>
      </w:r>
    </w:p>
    <w:p w14:paraId="20ED7263" w14:textId="77777777" w:rsidR="00450300" w:rsidRPr="000F439A" w:rsidRDefault="00450300" w:rsidP="00450300">
      <w:pPr>
        <w:rPr>
          <w:bCs/>
          <w:rtl/>
          <w:lang w:bidi="ar-YE"/>
        </w:rPr>
      </w:pPr>
      <w:r w:rsidRPr="000F439A">
        <w:rPr>
          <w:bCs/>
          <w:rtl/>
          <w:lang w:bidi="ar-YE"/>
        </w:rPr>
        <w:t>وفيه مسائل:</w:t>
      </w:r>
    </w:p>
    <w:p w14:paraId="504A013A" w14:textId="77777777" w:rsidR="00450300" w:rsidRPr="000F439A" w:rsidRDefault="00450300" w:rsidP="00937EAA">
      <w:pPr>
        <w:pStyle w:val="5"/>
        <w:rPr>
          <w:rtl/>
        </w:rPr>
      </w:pPr>
      <w:bookmarkStart w:id="424" w:name="_Toc160896384"/>
      <w:r w:rsidRPr="000F439A">
        <w:rPr>
          <w:rtl/>
        </w:rPr>
        <w:t>المسألة الأولى: تعريف القضاء والقدر:</w:t>
      </w:r>
      <w:bookmarkEnd w:id="424"/>
    </w:p>
    <w:p w14:paraId="421DEFED" w14:textId="77777777" w:rsidR="00450300" w:rsidRPr="000F439A" w:rsidRDefault="00450300" w:rsidP="00C54F79">
      <w:pPr>
        <w:keepNext/>
        <w:keepLines/>
        <w:numPr>
          <w:ilvl w:val="0"/>
          <w:numId w:val="61"/>
        </w:numPr>
        <w:ind w:left="851" w:hanging="851"/>
        <w:rPr>
          <w:bCs/>
          <w:rtl/>
        </w:rPr>
      </w:pPr>
      <w:r w:rsidRPr="000F439A">
        <w:rPr>
          <w:bCs/>
          <w:rtl/>
        </w:rPr>
        <w:t>تعريف القضاء لغة</w:t>
      </w:r>
      <w:r w:rsidR="00937EAA" w:rsidRPr="000F439A">
        <w:rPr>
          <w:rFonts w:hint="cs"/>
          <w:bCs/>
          <w:rtl/>
        </w:rPr>
        <w:t>ً</w:t>
      </w:r>
      <w:r w:rsidRPr="000F439A">
        <w:rPr>
          <w:bCs/>
          <w:rtl/>
        </w:rPr>
        <w:t>:</w:t>
      </w:r>
    </w:p>
    <w:p w14:paraId="118A397B" w14:textId="77777777" w:rsidR="00450300" w:rsidRPr="000F439A" w:rsidRDefault="00450300" w:rsidP="00937EAA">
      <w:pPr>
        <w:spacing w:line="312" w:lineRule="auto"/>
        <w:rPr>
          <w:rtl/>
          <w:lang w:bidi="ar-YE"/>
        </w:rPr>
      </w:pPr>
      <w:r w:rsidRPr="000F439A">
        <w:rPr>
          <w:rtl/>
          <w:lang w:bidi="ar-YE"/>
        </w:rPr>
        <w:t>جاء في لسان العرب: "تكرر في الحديث ذكر القضاء</w:t>
      </w:r>
      <w:r w:rsidR="0096294D" w:rsidRPr="000F439A">
        <w:rPr>
          <w:rtl/>
          <w:lang w:bidi="ar-YE"/>
        </w:rPr>
        <w:t>،</w:t>
      </w:r>
      <w:r w:rsidRPr="000F439A">
        <w:rPr>
          <w:rtl/>
          <w:lang w:bidi="ar-YE"/>
        </w:rPr>
        <w:t xml:space="preserve"> وأصله القطع والفصل</w:t>
      </w:r>
      <w:r w:rsidR="0096294D" w:rsidRPr="000F439A">
        <w:rPr>
          <w:rtl/>
          <w:lang w:bidi="ar-YE"/>
        </w:rPr>
        <w:t>.</w:t>
      </w:r>
      <w:r w:rsidRPr="000F439A">
        <w:rPr>
          <w:rtl/>
          <w:lang w:bidi="ar-YE"/>
        </w:rPr>
        <w:t xml:space="preserve"> يقال: قضى يقضي قضاءً فهو قاض إذا حكم وفصل</w:t>
      </w:r>
      <w:r w:rsidR="0096294D" w:rsidRPr="000F439A">
        <w:rPr>
          <w:rtl/>
          <w:lang w:bidi="ar-YE"/>
        </w:rPr>
        <w:t>،</w:t>
      </w:r>
      <w:r w:rsidRPr="000F439A">
        <w:rPr>
          <w:rtl/>
          <w:lang w:bidi="ar-YE"/>
        </w:rPr>
        <w:t xml:space="preserve"> وقضاء الشيء إحكامه وإمضاؤه والفراغ منه فيكون بمعنى الخلق</w:t>
      </w:r>
      <w:r w:rsidR="0096294D" w:rsidRPr="000F439A">
        <w:rPr>
          <w:rtl/>
          <w:lang w:bidi="ar-YE"/>
        </w:rPr>
        <w:t>.</w:t>
      </w:r>
    </w:p>
    <w:p w14:paraId="7ECBEA1D" w14:textId="77777777" w:rsidR="00937EAA" w:rsidRPr="000F439A" w:rsidRDefault="00450300" w:rsidP="00937EAA">
      <w:pPr>
        <w:spacing w:line="312" w:lineRule="auto"/>
        <w:rPr>
          <w:rtl/>
          <w:lang w:bidi="ar-YE"/>
        </w:rPr>
      </w:pPr>
      <w:r w:rsidRPr="000F439A">
        <w:rPr>
          <w:rtl/>
          <w:lang w:bidi="ar-YE"/>
        </w:rPr>
        <w:t>فالقضاء والقدر أمران متلازمان لا ينفك أحدهما عن الآخر لأن أحدهما بمنزلة الأساس</w:t>
      </w:r>
      <w:r w:rsidR="0096294D" w:rsidRPr="000F439A">
        <w:rPr>
          <w:rtl/>
          <w:lang w:bidi="ar-YE"/>
        </w:rPr>
        <w:t>،</w:t>
      </w:r>
      <w:r w:rsidRPr="000F439A">
        <w:rPr>
          <w:rtl/>
          <w:lang w:bidi="ar-YE"/>
        </w:rPr>
        <w:t xml:space="preserve"> وهو القدر والآخر بمنزلة البناء وهو القضاء فمن رام الفصل بينهما فقد رام هدم البناء ونقضه"</w:t>
      </w:r>
      <w:r w:rsidR="00772FFB" w:rsidRPr="000F439A">
        <w:rPr>
          <w:vertAlign w:val="superscript"/>
          <w:rtl/>
        </w:rPr>
        <w:t>(</w:t>
      </w:r>
      <w:r w:rsidR="00772FFB" w:rsidRPr="000F439A">
        <w:rPr>
          <w:vertAlign w:val="superscript"/>
          <w:rtl/>
        </w:rPr>
        <w:footnoteReference w:id="307"/>
      </w:r>
      <w:r w:rsidR="00772FFB" w:rsidRPr="000F439A">
        <w:rPr>
          <w:vertAlign w:val="superscript"/>
          <w:rtl/>
        </w:rPr>
        <w:t>)</w:t>
      </w:r>
      <w:r w:rsidR="0096294D" w:rsidRPr="000F439A">
        <w:rPr>
          <w:rFonts w:hint="cs"/>
          <w:rtl/>
          <w:lang w:bidi="ar-YE"/>
        </w:rPr>
        <w:t>.</w:t>
      </w:r>
      <w:r w:rsidR="00937EAA" w:rsidRPr="000F439A">
        <w:rPr>
          <w:rFonts w:hint="cs"/>
          <w:rtl/>
          <w:lang w:bidi="ar-YE"/>
        </w:rPr>
        <w:t xml:space="preserve"> </w:t>
      </w:r>
    </w:p>
    <w:p w14:paraId="6FE150D8" w14:textId="77777777" w:rsidR="00450300" w:rsidRPr="000F439A" w:rsidRDefault="00450300" w:rsidP="00C54F79">
      <w:pPr>
        <w:keepNext/>
        <w:keepLines/>
        <w:numPr>
          <w:ilvl w:val="0"/>
          <w:numId w:val="61"/>
        </w:numPr>
        <w:ind w:left="851" w:hanging="851"/>
        <w:rPr>
          <w:bCs/>
          <w:rtl/>
        </w:rPr>
      </w:pPr>
      <w:r w:rsidRPr="000F439A">
        <w:rPr>
          <w:bCs/>
          <w:rtl/>
        </w:rPr>
        <w:t>تعريف القضاء شرعاً:</w:t>
      </w:r>
    </w:p>
    <w:p w14:paraId="31E7677B" w14:textId="77777777" w:rsidR="00450300" w:rsidRPr="000F439A" w:rsidRDefault="00937EAA" w:rsidP="00937EAA">
      <w:pPr>
        <w:spacing w:line="312" w:lineRule="auto"/>
        <w:rPr>
          <w:rtl/>
          <w:lang w:bidi="ar-YE"/>
        </w:rPr>
      </w:pPr>
      <w:r w:rsidRPr="000F439A">
        <w:rPr>
          <w:rtl/>
          <w:lang w:bidi="ar-YE"/>
        </w:rPr>
        <w:t>"</w:t>
      </w:r>
      <w:r w:rsidR="00450300" w:rsidRPr="000F439A">
        <w:rPr>
          <w:rtl/>
          <w:lang w:bidi="ar-YE"/>
        </w:rPr>
        <w:t>عبارة عن الحكم الكلي الإلهي في أعيان الموجودات على ما هي عليه من الأحوال الجارية في الأزل إلى الأبد</w:t>
      </w:r>
      <w:r w:rsidR="00772FFB" w:rsidRPr="000F439A">
        <w:rPr>
          <w:vertAlign w:val="superscript"/>
          <w:rtl/>
        </w:rPr>
        <w:t>(</w:t>
      </w:r>
      <w:r w:rsidR="00772FFB" w:rsidRPr="000F439A">
        <w:rPr>
          <w:vertAlign w:val="superscript"/>
          <w:rtl/>
        </w:rPr>
        <w:footnoteReference w:id="308"/>
      </w:r>
      <w:r w:rsidR="00772FFB" w:rsidRPr="000F439A">
        <w:rPr>
          <w:vertAlign w:val="superscript"/>
          <w:rtl/>
        </w:rPr>
        <w:t>)</w:t>
      </w:r>
      <w:r w:rsidR="00450300" w:rsidRPr="000F439A">
        <w:rPr>
          <w:rtl/>
          <w:lang w:bidi="ar-YE"/>
        </w:rPr>
        <w:t>"</w:t>
      </w:r>
      <w:r w:rsidR="00772FFB" w:rsidRPr="000F439A">
        <w:rPr>
          <w:vertAlign w:val="superscript"/>
          <w:rtl/>
        </w:rPr>
        <w:t>(</w:t>
      </w:r>
      <w:r w:rsidR="00772FFB" w:rsidRPr="000F439A">
        <w:rPr>
          <w:vertAlign w:val="superscript"/>
          <w:rtl/>
        </w:rPr>
        <w:footnoteReference w:id="309"/>
      </w:r>
      <w:r w:rsidR="00772FFB" w:rsidRPr="000F439A">
        <w:rPr>
          <w:vertAlign w:val="superscript"/>
          <w:rtl/>
        </w:rPr>
        <w:t>)</w:t>
      </w:r>
      <w:r w:rsidR="0096294D" w:rsidRPr="000F439A">
        <w:rPr>
          <w:rtl/>
          <w:lang w:bidi="ar-YE"/>
        </w:rPr>
        <w:t>.</w:t>
      </w:r>
    </w:p>
    <w:p w14:paraId="15799AA6" w14:textId="77777777" w:rsidR="00450300" w:rsidRPr="000F439A" w:rsidRDefault="00450300" w:rsidP="00C54F79">
      <w:pPr>
        <w:keepNext/>
        <w:keepLines/>
        <w:numPr>
          <w:ilvl w:val="0"/>
          <w:numId w:val="61"/>
        </w:numPr>
        <w:ind w:left="851" w:hanging="851"/>
        <w:rPr>
          <w:bCs/>
          <w:rtl/>
        </w:rPr>
      </w:pPr>
      <w:r w:rsidRPr="000F439A">
        <w:rPr>
          <w:bCs/>
          <w:rtl/>
        </w:rPr>
        <w:t>تعريف القدر لغة:</w:t>
      </w:r>
    </w:p>
    <w:p w14:paraId="752E9849" w14:textId="77777777" w:rsidR="00450300" w:rsidRPr="000F439A" w:rsidRDefault="00937EAA" w:rsidP="00937EAA">
      <w:pPr>
        <w:spacing w:line="312" w:lineRule="auto"/>
        <w:rPr>
          <w:rtl/>
          <w:lang w:bidi="ar-YE"/>
        </w:rPr>
      </w:pPr>
      <w:r w:rsidRPr="000F439A">
        <w:rPr>
          <w:rtl/>
          <w:lang w:bidi="ar-YE"/>
        </w:rPr>
        <w:t>قال ابن منظور: "</w:t>
      </w:r>
      <w:r w:rsidR="00450300" w:rsidRPr="000F439A">
        <w:rPr>
          <w:rtl/>
          <w:lang w:bidi="ar-YE"/>
        </w:rPr>
        <w:t xml:space="preserve">قدر القدير والقادر من صفات الله عز وجل يكونان من القدرة ويكونان من التقدير وقوله تعالى: </w:t>
      </w:r>
      <w:bookmarkStart w:id="427" w:name="سورةةالبقرةئئ_20_243"/>
      <w:r w:rsidR="00D35F82" w:rsidRPr="000F439A">
        <w:rPr>
          <w:rFonts w:ascii="ATraditional Arabic" w:hAnsi="ATraditional Arabic" w:cs="ATraditional Arabic"/>
          <w:rtl/>
          <w:lang w:bidi="ar-YE"/>
        </w:rPr>
        <w:t>{</w:t>
      </w:r>
      <w:r w:rsidR="00450300" w:rsidRPr="000F439A">
        <w:rPr>
          <w:rFonts w:cs="KFGQPC HAFS Uthmanic Script"/>
          <w:b/>
          <w:bCs/>
          <w:rtl/>
          <w:lang w:bidi="ar-YE"/>
        </w:rPr>
        <w:t xml:space="preserve">إِنَّ </w:t>
      </w:r>
      <w:r w:rsidR="00450300" w:rsidRPr="000F439A">
        <w:rPr>
          <w:rFonts w:cs="KFGQPC HAFS Uthmanic Script" w:hint="cs"/>
          <w:b/>
          <w:bCs/>
          <w:rtl/>
          <w:lang w:bidi="ar-YE"/>
        </w:rPr>
        <w:t>ٱ</w:t>
      </w:r>
      <w:r w:rsidR="00450300" w:rsidRPr="000F439A">
        <w:rPr>
          <w:rFonts w:cs="KFGQPC HAFS Uthmanic Script" w:hint="eastAsia"/>
          <w:b/>
          <w:bCs/>
          <w:rtl/>
          <w:lang w:bidi="ar-YE"/>
        </w:rPr>
        <w:t>للَّهَ</w:t>
      </w:r>
      <w:r w:rsidR="00450300" w:rsidRPr="000F439A">
        <w:rPr>
          <w:rFonts w:cs="KFGQPC HAFS Uthmanic Script"/>
          <w:b/>
          <w:bCs/>
          <w:rtl/>
          <w:lang w:bidi="ar-YE"/>
        </w:rPr>
        <w:t xml:space="preserve"> عَلَىٰ كُلِّ شَيۡءٖ قَدِيرٞ ٢٠</w:t>
      </w:r>
      <w:r w:rsidR="00D35F82" w:rsidRPr="000F439A">
        <w:rPr>
          <w:rFonts w:ascii="ATraditional Arabic" w:hAnsi="ATraditional Arabic" w:cs="ATraditional Arabic"/>
          <w:rtl/>
          <w:lang w:bidi="ar-YE"/>
        </w:rPr>
        <w:t>}</w:t>
      </w:r>
      <w:r w:rsidR="00450300" w:rsidRPr="000F439A">
        <w:rPr>
          <w:rtl/>
          <w:lang w:bidi="ar-YE"/>
        </w:rPr>
        <w:t xml:space="preserve"> [سورة البقرة: 20]</w:t>
      </w:r>
      <w:bookmarkEnd w:id="427"/>
      <w:r w:rsidR="00450300" w:rsidRPr="000F439A">
        <w:rPr>
          <w:rtl/>
          <w:lang w:bidi="ar-YE"/>
        </w:rPr>
        <w:t xml:space="preserve"> من القدرة</w:t>
      </w:r>
      <w:r w:rsidR="0096294D" w:rsidRPr="000F439A">
        <w:rPr>
          <w:rtl/>
          <w:lang w:bidi="ar-YE"/>
        </w:rPr>
        <w:t>،</w:t>
      </w:r>
      <w:r w:rsidR="00450300" w:rsidRPr="000F439A">
        <w:rPr>
          <w:rtl/>
          <w:lang w:bidi="ar-YE"/>
        </w:rPr>
        <w:t xml:space="preserve"> فالله عز وجل على كل شيء قدير</w:t>
      </w:r>
      <w:r w:rsidR="0096294D" w:rsidRPr="000F439A">
        <w:rPr>
          <w:rtl/>
          <w:lang w:bidi="ar-YE"/>
        </w:rPr>
        <w:t>،</w:t>
      </w:r>
      <w:r w:rsidR="00450300" w:rsidRPr="000F439A">
        <w:rPr>
          <w:rtl/>
          <w:lang w:bidi="ar-YE"/>
        </w:rPr>
        <w:t xml:space="preserve"> </w:t>
      </w:r>
      <w:r w:rsidRPr="000F439A">
        <w:rPr>
          <w:rtl/>
          <w:lang w:bidi="ar-YE"/>
        </w:rPr>
        <w:t>والله سبحانه مقدر كل شيء وقاضيه</w:t>
      </w:r>
      <w:r w:rsidR="00450300" w:rsidRPr="000F439A">
        <w:rPr>
          <w:rtl/>
          <w:lang w:bidi="ar-YE"/>
        </w:rPr>
        <w:t>"</w:t>
      </w:r>
      <w:r w:rsidR="00772FFB" w:rsidRPr="000F439A">
        <w:rPr>
          <w:vertAlign w:val="superscript"/>
          <w:rtl/>
        </w:rPr>
        <w:t>(</w:t>
      </w:r>
      <w:r w:rsidR="00772FFB" w:rsidRPr="000F439A">
        <w:rPr>
          <w:vertAlign w:val="superscript"/>
          <w:rtl/>
        </w:rPr>
        <w:footnoteReference w:id="310"/>
      </w:r>
      <w:r w:rsidR="00772FFB" w:rsidRPr="000F439A">
        <w:rPr>
          <w:vertAlign w:val="superscript"/>
          <w:rtl/>
        </w:rPr>
        <w:t>)</w:t>
      </w:r>
      <w:r w:rsidR="0096294D" w:rsidRPr="000F439A">
        <w:rPr>
          <w:rtl/>
          <w:lang w:bidi="ar-YE"/>
        </w:rPr>
        <w:t>.</w:t>
      </w:r>
    </w:p>
    <w:p w14:paraId="17951B63" w14:textId="77777777" w:rsidR="00450300" w:rsidRPr="000F439A" w:rsidRDefault="00450300" w:rsidP="00C54F79">
      <w:pPr>
        <w:keepNext/>
        <w:keepLines/>
        <w:numPr>
          <w:ilvl w:val="0"/>
          <w:numId w:val="61"/>
        </w:numPr>
        <w:ind w:left="851" w:hanging="851"/>
        <w:rPr>
          <w:bCs/>
          <w:rtl/>
        </w:rPr>
      </w:pPr>
      <w:r w:rsidRPr="000F439A">
        <w:rPr>
          <w:bCs/>
          <w:rtl/>
        </w:rPr>
        <w:lastRenderedPageBreak/>
        <w:t>تعريف القدر اصطلاحاً:</w:t>
      </w:r>
    </w:p>
    <w:p w14:paraId="4E4869F9" w14:textId="77777777" w:rsidR="00450300" w:rsidRPr="000F439A" w:rsidRDefault="00450300" w:rsidP="00450300">
      <w:pPr>
        <w:rPr>
          <w:rtl/>
          <w:lang w:bidi="ar-YE"/>
        </w:rPr>
      </w:pPr>
      <w:r w:rsidRPr="000F439A">
        <w:rPr>
          <w:rFonts w:hint="eastAsia"/>
          <w:rtl/>
          <w:lang w:bidi="ar-YE"/>
        </w:rPr>
        <w:t>قال</w:t>
      </w:r>
      <w:r w:rsidRPr="000F439A">
        <w:rPr>
          <w:rtl/>
          <w:lang w:bidi="ar-YE"/>
        </w:rPr>
        <w:t xml:space="preserve"> ابن تيمية</w:t>
      </w:r>
      <w:r w:rsidR="00937EAA" w:rsidRPr="000F439A">
        <w:rPr>
          <w:rFonts w:hint="cs"/>
          <w:rtl/>
          <w:lang w:bidi="ar-YE"/>
        </w:rPr>
        <w:t xml:space="preserve"> </w:t>
      </w:r>
      <w:r w:rsidR="00937EAA" w:rsidRPr="000F439A">
        <w:rPr>
          <w:rtl/>
          <w:lang w:bidi="ar-YE"/>
        </w:rPr>
        <w:t>-رحمه الله-: "</w:t>
      </w:r>
      <w:r w:rsidRPr="000F439A">
        <w:rPr>
          <w:rtl/>
          <w:lang w:bidi="ar-YE"/>
        </w:rPr>
        <w:t>فالقدر هو تقدير الله تعالى الأشياء في القِدَم</w:t>
      </w:r>
      <w:r w:rsidR="0096294D" w:rsidRPr="000F439A">
        <w:rPr>
          <w:rtl/>
          <w:lang w:bidi="ar-YE"/>
        </w:rPr>
        <w:t>،</w:t>
      </w:r>
      <w:r w:rsidRPr="000F439A">
        <w:rPr>
          <w:rtl/>
          <w:lang w:bidi="ar-YE"/>
        </w:rPr>
        <w:t xml:space="preserve"> وعلمه سبحانه أَنَّها ستقع في أوقات معلومة عنده</w:t>
      </w:r>
      <w:r w:rsidR="0096294D" w:rsidRPr="000F439A">
        <w:rPr>
          <w:rtl/>
          <w:lang w:bidi="ar-YE"/>
        </w:rPr>
        <w:t>،</w:t>
      </w:r>
      <w:r w:rsidRPr="000F439A">
        <w:rPr>
          <w:rtl/>
          <w:lang w:bidi="ar-YE"/>
        </w:rPr>
        <w:t xml:space="preserve"> وعلى صفات مخصوصة</w:t>
      </w:r>
      <w:r w:rsidR="0096294D" w:rsidRPr="000F439A">
        <w:rPr>
          <w:rtl/>
          <w:lang w:bidi="ar-YE"/>
        </w:rPr>
        <w:t>،</w:t>
      </w:r>
      <w:r w:rsidRPr="000F439A">
        <w:rPr>
          <w:rtl/>
          <w:lang w:bidi="ar-YE"/>
        </w:rPr>
        <w:t xml:space="preserve"> وكتابته سبحانه لذلك</w:t>
      </w:r>
      <w:r w:rsidR="0096294D" w:rsidRPr="000F439A">
        <w:rPr>
          <w:rtl/>
          <w:lang w:bidi="ar-YE"/>
        </w:rPr>
        <w:t>،</w:t>
      </w:r>
      <w:r w:rsidRPr="000F439A">
        <w:rPr>
          <w:rtl/>
          <w:lang w:bidi="ar-YE"/>
        </w:rPr>
        <w:t xml:space="preserve"> ومشيئته له</w:t>
      </w:r>
      <w:r w:rsidR="0096294D" w:rsidRPr="000F439A">
        <w:rPr>
          <w:rtl/>
          <w:lang w:bidi="ar-YE"/>
        </w:rPr>
        <w:t>،</w:t>
      </w:r>
      <w:r w:rsidRPr="000F439A">
        <w:rPr>
          <w:rtl/>
          <w:lang w:bidi="ar-YE"/>
        </w:rPr>
        <w:t xml:space="preserve"> ووقوعها على حسب ما قدرها وخلقه لها"</w:t>
      </w:r>
      <w:r w:rsidR="00772FFB" w:rsidRPr="000F439A">
        <w:rPr>
          <w:vertAlign w:val="superscript"/>
          <w:rtl/>
        </w:rPr>
        <w:t>(</w:t>
      </w:r>
      <w:r w:rsidR="00772FFB" w:rsidRPr="000F439A">
        <w:rPr>
          <w:vertAlign w:val="superscript"/>
          <w:rtl/>
        </w:rPr>
        <w:footnoteReference w:id="311"/>
      </w:r>
      <w:r w:rsidR="00772FFB" w:rsidRPr="000F439A">
        <w:rPr>
          <w:vertAlign w:val="superscript"/>
          <w:rtl/>
        </w:rPr>
        <w:t>)</w:t>
      </w:r>
      <w:r w:rsidR="0096294D" w:rsidRPr="000F439A">
        <w:rPr>
          <w:rtl/>
          <w:lang w:bidi="ar-YE"/>
        </w:rPr>
        <w:t>،</w:t>
      </w:r>
      <w:r w:rsidRPr="000F439A">
        <w:rPr>
          <w:rtl/>
          <w:lang w:bidi="ar-YE"/>
        </w:rPr>
        <w:t xml:space="preserve"> وبمثله قال النووي</w:t>
      </w:r>
      <w:r w:rsidR="0096294D" w:rsidRPr="000F439A">
        <w:rPr>
          <w:rtl/>
          <w:lang w:bidi="ar-YE"/>
        </w:rPr>
        <w:t>،</w:t>
      </w:r>
      <w:r w:rsidRPr="000F439A">
        <w:rPr>
          <w:rtl/>
          <w:lang w:bidi="ar-YE"/>
        </w:rPr>
        <w:t xml:space="preserve"> والمناوي"</w:t>
      </w:r>
      <w:r w:rsidR="00772FFB" w:rsidRPr="000F439A">
        <w:rPr>
          <w:vertAlign w:val="superscript"/>
          <w:rtl/>
        </w:rPr>
        <w:t>(</w:t>
      </w:r>
      <w:r w:rsidR="00772FFB" w:rsidRPr="000F439A">
        <w:rPr>
          <w:vertAlign w:val="superscript"/>
          <w:rtl/>
        </w:rPr>
        <w:footnoteReference w:id="312"/>
      </w:r>
      <w:r w:rsidR="00772FFB" w:rsidRPr="000F439A">
        <w:rPr>
          <w:vertAlign w:val="superscript"/>
          <w:rtl/>
        </w:rPr>
        <w:t>)</w:t>
      </w:r>
      <w:r w:rsidR="0096294D" w:rsidRPr="000F439A">
        <w:rPr>
          <w:rtl/>
          <w:lang w:bidi="ar-YE"/>
        </w:rPr>
        <w:t>.</w:t>
      </w:r>
    </w:p>
    <w:p w14:paraId="4B165A76" w14:textId="77777777" w:rsidR="00450300" w:rsidRPr="000F439A" w:rsidRDefault="00450300" w:rsidP="00937EAA">
      <w:pPr>
        <w:pStyle w:val="5"/>
        <w:rPr>
          <w:rtl/>
        </w:rPr>
      </w:pPr>
      <w:bookmarkStart w:id="428" w:name="_Toc160896385"/>
      <w:r w:rsidRPr="000F439A">
        <w:rPr>
          <w:rFonts w:hint="eastAsia"/>
          <w:rtl/>
        </w:rPr>
        <w:t>المسألة</w:t>
      </w:r>
      <w:r w:rsidRPr="000F439A">
        <w:rPr>
          <w:rtl/>
        </w:rPr>
        <w:t xml:space="preserve"> الثانية: الأدلة على إثبات القدر:</w:t>
      </w:r>
      <w:bookmarkEnd w:id="428"/>
    </w:p>
    <w:p w14:paraId="33993503" w14:textId="77777777" w:rsidR="00450300" w:rsidRPr="000F439A" w:rsidRDefault="00450300" w:rsidP="00C16A7E">
      <w:pPr>
        <w:spacing w:line="264" w:lineRule="auto"/>
        <w:rPr>
          <w:rtl/>
          <w:lang w:bidi="ar-YE"/>
        </w:rPr>
      </w:pPr>
      <w:r w:rsidRPr="000F439A">
        <w:rPr>
          <w:rFonts w:hint="eastAsia"/>
          <w:rtl/>
          <w:lang w:bidi="ar-YE"/>
        </w:rPr>
        <w:t>الإيمان</w:t>
      </w:r>
      <w:r w:rsidRPr="000F439A">
        <w:rPr>
          <w:rtl/>
          <w:lang w:bidi="ar-YE"/>
        </w:rPr>
        <w:t xml:space="preserve"> بالقدر ركن من أركان الإيمان وقد دلت الأدلة من الكتاب والسنة على إثباته وتقريره</w:t>
      </w:r>
      <w:r w:rsidR="0096294D" w:rsidRPr="000F439A">
        <w:rPr>
          <w:rtl/>
          <w:lang w:bidi="ar-YE"/>
        </w:rPr>
        <w:t>.</w:t>
      </w:r>
    </w:p>
    <w:p w14:paraId="17938D42" w14:textId="77777777" w:rsidR="00450300" w:rsidRPr="000F439A" w:rsidRDefault="00450300" w:rsidP="00C16A7E">
      <w:pPr>
        <w:spacing w:line="264" w:lineRule="auto"/>
        <w:rPr>
          <w:rtl/>
          <w:lang w:bidi="ar-YE"/>
        </w:rPr>
      </w:pPr>
      <w:r w:rsidRPr="000F439A">
        <w:rPr>
          <w:rFonts w:hint="eastAsia"/>
          <w:rtl/>
          <w:lang w:bidi="ar-YE"/>
        </w:rPr>
        <w:t>فمن</w:t>
      </w:r>
      <w:r w:rsidRPr="000F439A">
        <w:rPr>
          <w:rtl/>
          <w:lang w:bidi="ar-YE"/>
        </w:rPr>
        <w:t xml:space="preserve"> الكتاب قول الله </w:t>
      </w:r>
      <w:r w:rsidR="00937EAA" w:rsidRPr="000F439A">
        <w:rPr>
          <w:rFonts w:hint="cs"/>
          <w:rtl/>
          <w:lang w:bidi="ar-YE"/>
        </w:rPr>
        <w:t>–تبارك وتعالى–</w:t>
      </w:r>
      <w:r w:rsidRPr="000F439A">
        <w:rPr>
          <w:rtl/>
          <w:lang w:bidi="ar-YE"/>
        </w:rPr>
        <w:t xml:space="preserve">: </w:t>
      </w:r>
      <w:bookmarkStart w:id="429" w:name="سورةةالقمرئئ_49_244"/>
      <w:r w:rsidR="00D35F82" w:rsidRPr="000F439A">
        <w:rPr>
          <w:rFonts w:ascii="ATraditional Arabic" w:hAnsi="ATraditional Arabic" w:cs="ATraditional Arabic"/>
          <w:rtl/>
          <w:lang w:bidi="ar-YE"/>
        </w:rPr>
        <w:t>{</w:t>
      </w:r>
      <w:r w:rsidRPr="000F439A">
        <w:rPr>
          <w:rFonts w:cs="KFGQPC HAFS Uthmanic Script"/>
          <w:b/>
          <w:bCs/>
          <w:rtl/>
          <w:lang w:bidi="ar-YE"/>
        </w:rPr>
        <w:t>إِنَّا كُلَّ شَيۡءٍ خَلَقۡنَٰهُ بِقَدَرٖ ٤٩</w:t>
      </w:r>
      <w:r w:rsidR="00D35F82" w:rsidRPr="000F439A">
        <w:rPr>
          <w:rFonts w:ascii="ATraditional Arabic" w:hAnsi="ATraditional Arabic" w:cs="ATraditional Arabic"/>
          <w:rtl/>
          <w:lang w:bidi="ar-YE"/>
        </w:rPr>
        <w:t>}</w:t>
      </w:r>
      <w:r w:rsidRPr="000F439A">
        <w:rPr>
          <w:rtl/>
          <w:lang w:bidi="ar-YE"/>
        </w:rPr>
        <w:t xml:space="preserve"> [سورة القمر: 49]</w:t>
      </w:r>
      <w:bookmarkEnd w:id="429"/>
      <w:r w:rsidR="0096294D" w:rsidRPr="000F439A">
        <w:rPr>
          <w:rtl/>
          <w:lang w:bidi="ar-YE"/>
        </w:rPr>
        <w:t>،</w:t>
      </w:r>
      <w:r w:rsidRPr="000F439A">
        <w:rPr>
          <w:rtl/>
          <w:lang w:bidi="ar-YE"/>
        </w:rPr>
        <w:t xml:space="preserve"> وقوله تعالى</w:t>
      </w:r>
      <w:r w:rsidR="00937EAA" w:rsidRPr="000F439A">
        <w:rPr>
          <w:rFonts w:hint="cs"/>
          <w:rtl/>
          <w:lang w:bidi="ar-YE"/>
        </w:rPr>
        <w:t>:</w:t>
      </w:r>
      <w:r w:rsidRPr="000F439A">
        <w:rPr>
          <w:rtl/>
          <w:lang w:bidi="ar-YE"/>
        </w:rPr>
        <w:t xml:space="preserve"> </w:t>
      </w:r>
      <w:bookmarkStart w:id="430" w:name="سورةةالأحزابئئ_38_245"/>
      <w:r w:rsidR="00D35F82" w:rsidRPr="000F439A">
        <w:rPr>
          <w:rFonts w:ascii="ATraditional Arabic" w:hAnsi="ATraditional Arabic" w:cs="ATraditional Arabic"/>
          <w:rtl/>
          <w:lang w:bidi="ar-YE"/>
        </w:rPr>
        <w:t>{</w:t>
      </w:r>
      <w:r w:rsidRPr="000F439A">
        <w:rPr>
          <w:rFonts w:cs="KFGQPC HAFS Uthmanic Script"/>
          <w:b/>
          <w:bCs/>
          <w:rtl/>
          <w:lang w:bidi="ar-YE"/>
        </w:rPr>
        <w:t xml:space="preserve">وَكَانَ أَمۡرُ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قَدَرٗا مَّقۡدُورًا ٣٨</w:t>
      </w:r>
      <w:r w:rsidR="00D35F82" w:rsidRPr="000F439A">
        <w:rPr>
          <w:rFonts w:ascii="ATraditional Arabic" w:hAnsi="ATraditional Arabic" w:cs="ATraditional Arabic"/>
          <w:rtl/>
          <w:lang w:bidi="ar-YE"/>
        </w:rPr>
        <w:t>}</w:t>
      </w:r>
      <w:r w:rsidRPr="000F439A">
        <w:rPr>
          <w:rtl/>
          <w:lang w:bidi="ar-YE"/>
        </w:rPr>
        <w:t xml:space="preserve"> [سورة الأحزاب: 38]</w:t>
      </w:r>
      <w:bookmarkEnd w:id="430"/>
      <w:r w:rsidR="0096294D" w:rsidRPr="000F439A">
        <w:rPr>
          <w:rtl/>
          <w:lang w:bidi="ar-YE"/>
        </w:rPr>
        <w:t>،</w:t>
      </w:r>
      <w:r w:rsidRPr="000F439A">
        <w:rPr>
          <w:rtl/>
          <w:lang w:bidi="ar-YE"/>
        </w:rPr>
        <w:t xml:space="preserve"> وقوله تعالى: </w:t>
      </w:r>
      <w:bookmarkStart w:id="431" w:name="سورةةالفرقانئئ_2_246"/>
      <w:r w:rsidR="00D35F82" w:rsidRPr="000F439A">
        <w:rPr>
          <w:rFonts w:ascii="ATraditional Arabic" w:hAnsi="ATraditional Arabic" w:cs="ATraditional Arabic"/>
          <w:rtl/>
          <w:lang w:bidi="ar-YE"/>
        </w:rPr>
        <w:t>{</w:t>
      </w:r>
      <w:r w:rsidRPr="000F439A">
        <w:rPr>
          <w:rFonts w:cs="KFGQPC HAFS Uthmanic Script"/>
          <w:b/>
          <w:bCs/>
          <w:rtl/>
          <w:lang w:bidi="ar-YE"/>
        </w:rPr>
        <w:t>وَخَلَقَ كُلَّ شَيۡءٖ فَقَدَّرَهُ</w:t>
      </w:r>
      <w:r w:rsidRPr="000F439A">
        <w:rPr>
          <w:rFonts w:cs="KFGQPC HAFS Uthmanic Script" w:hint="cs"/>
          <w:b/>
          <w:bCs/>
          <w:rtl/>
          <w:lang w:bidi="ar-YE"/>
        </w:rPr>
        <w:t>ۥ</w:t>
      </w:r>
      <w:r w:rsidRPr="000F439A">
        <w:rPr>
          <w:rFonts w:cs="KFGQPC HAFS Uthmanic Script"/>
          <w:b/>
          <w:bCs/>
          <w:rtl/>
          <w:lang w:bidi="ar-YE"/>
        </w:rPr>
        <w:t xml:space="preserve"> تَقۡدِيرٗا ٢</w:t>
      </w:r>
      <w:r w:rsidR="00D35F82" w:rsidRPr="000F439A">
        <w:rPr>
          <w:rFonts w:ascii="ATraditional Arabic" w:hAnsi="ATraditional Arabic" w:cs="ATraditional Arabic"/>
          <w:rtl/>
          <w:lang w:bidi="ar-YE"/>
        </w:rPr>
        <w:t>}</w:t>
      </w:r>
      <w:r w:rsidRPr="000F439A">
        <w:rPr>
          <w:rtl/>
          <w:lang w:bidi="ar-YE"/>
        </w:rPr>
        <w:t xml:space="preserve"> [سورة الفرقان: 2]</w:t>
      </w:r>
      <w:bookmarkEnd w:id="431"/>
      <w:r w:rsidR="0096294D" w:rsidRPr="000F439A">
        <w:rPr>
          <w:rtl/>
          <w:lang w:bidi="ar-YE"/>
        </w:rPr>
        <w:t>.</w:t>
      </w:r>
    </w:p>
    <w:p w14:paraId="129ED64D" w14:textId="77777777" w:rsidR="00C16A7E" w:rsidRPr="000F439A" w:rsidRDefault="00450300" w:rsidP="00C16A7E">
      <w:pPr>
        <w:spacing w:line="264" w:lineRule="auto"/>
        <w:rPr>
          <w:rtl/>
        </w:rPr>
      </w:pPr>
      <w:r w:rsidRPr="000F439A">
        <w:rPr>
          <w:rFonts w:hint="eastAsia"/>
          <w:rtl/>
          <w:lang w:bidi="ar-YE"/>
        </w:rPr>
        <w:t>وأما</w:t>
      </w:r>
      <w:r w:rsidRPr="000F439A">
        <w:rPr>
          <w:rtl/>
          <w:lang w:bidi="ar-YE"/>
        </w:rPr>
        <w:t xml:space="preserve"> السنة فقد دلت كذلك على إثبات القدر في أحاديث كثيرة</w:t>
      </w:r>
      <w:r w:rsidR="0096294D" w:rsidRPr="000F439A">
        <w:rPr>
          <w:rFonts w:hint="cs"/>
          <w:rtl/>
          <w:lang w:bidi="ar-YE"/>
        </w:rPr>
        <w:t>،</w:t>
      </w:r>
      <w:r w:rsidRPr="000F439A">
        <w:rPr>
          <w:rtl/>
          <w:lang w:bidi="ar-YE"/>
        </w:rPr>
        <w:t xml:space="preserve"> منها</w:t>
      </w:r>
      <w:r w:rsidR="00C16A7E" w:rsidRPr="000F439A">
        <w:rPr>
          <w:rFonts w:hint="cs"/>
          <w:rtl/>
          <w:lang w:bidi="ar-YE"/>
        </w:rPr>
        <w:t>:</w:t>
      </w:r>
      <w:r w:rsidRPr="000F439A">
        <w:rPr>
          <w:rtl/>
          <w:lang w:bidi="ar-YE"/>
        </w:rPr>
        <w:t xml:space="preserve"> حديث جبريل </w:t>
      </w:r>
      <w:r w:rsidR="00C16A7E" w:rsidRPr="000F439A">
        <w:rPr>
          <w:rFonts w:hint="cs"/>
          <w:rtl/>
          <w:lang w:bidi="ar-YE"/>
        </w:rPr>
        <w:t xml:space="preserve">–عليه السلام– </w:t>
      </w:r>
      <w:r w:rsidRPr="000F439A">
        <w:rPr>
          <w:rtl/>
          <w:lang w:bidi="ar-YE"/>
        </w:rPr>
        <w:t xml:space="preserve">وسؤاله للنبي </w:t>
      </w:r>
      <w:r w:rsidR="00C16A7E" w:rsidRPr="000F439A">
        <w:rPr>
          <w:rFonts w:hint="cs"/>
          <w:rtl/>
          <w:lang w:bidi="ar-YE"/>
        </w:rPr>
        <w:t xml:space="preserve">–صلى الله عليه وآله وسلم– </w:t>
      </w:r>
      <w:r w:rsidRPr="000F439A">
        <w:rPr>
          <w:rtl/>
          <w:lang w:bidi="ar-YE"/>
        </w:rPr>
        <w:t>عن أركان الإيمان</w:t>
      </w:r>
      <w:r w:rsidR="00C16A7E" w:rsidRPr="000F439A">
        <w:rPr>
          <w:rFonts w:hint="cs"/>
          <w:rtl/>
          <w:lang w:bidi="ar-YE"/>
        </w:rPr>
        <w:t>:</w:t>
      </w:r>
      <w:r w:rsidR="00C16A7E" w:rsidRPr="000F439A">
        <w:rPr>
          <w:rtl/>
          <w:lang w:bidi="ar-YE"/>
        </w:rPr>
        <w:t xml:space="preserve"> </w:t>
      </w:r>
      <w:bookmarkStart w:id="432" w:name="حديث_0007"/>
      <w:r w:rsidR="00C16A7E" w:rsidRPr="000F439A">
        <w:rPr>
          <w:rtl/>
          <w:lang w:bidi="ar-YE"/>
        </w:rPr>
        <w:t>((قال: فأخبرني عن الإيمان</w:t>
      </w:r>
      <w:r w:rsidR="0096294D" w:rsidRPr="000F439A">
        <w:rPr>
          <w:rtl/>
          <w:lang w:bidi="ar-YE"/>
        </w:rPr>
        <w:t>.</w:t>
      </w:r>
      <w:r w:rsidR="00C16A7E" w:rsidRPr="000F439A">
        <w:rPr>
          <w:rtl/>
          <w:lang w:bidi="ar-YE"/>
        </w:rPr>
        <w:t xml:space="preserve"> قال: "أن تؤمن بالله</w:t>
      </w:r>
      <w:r w:rsidR="0096294D" w:rsidRPr="000F439A">
        <w:rPr>
          <w:rtl/>
          <w:lang w:bidi="ar-YE"/>
        </w:rPr>
        <w:t>،</w:t>
      </w:r>
      <w:r w:rsidR="00C16A7E" w:rsidRPr="000F439A">
        <w:rPr>
          <w:rtl/>
          <w:lang w:bidi="ar-YE"/>
        </w:rPr>
        <w:t xml:space="preserve"> وملائكته</w:t>
      </w:r>
      <w:r w:rsidR="0096294D" w:rsidRPr="000F439A">
        <w:rPr>
          <w:rtl/>
          <w:lang w:bidi="ar-YE"/>
        </w:rPr>
        <w:t>،</w:t>
      </w:r>
      <w:r w:rsidR="00C16A7E" w:rsidRPr="000F439A">
        <w:rPr>
          <w:rtl/>
          <w:lang w:bidi="ar-YE"/>
        </w:rPr>
        <w:t xml:space="preserve"> وكتبه</w:t>
      </w:r>
      <w:r w:rsidR="0096294D" w:rsidRPr="000F439A">
        <w:rPr>
          <w:rtl/>
          <w:lang w:bidi="ar-YE"/>
        </w:rPr>
        <w:t>،</w:t>
      </w:r>
      <w:r w:rsidR="00C16A7E" w:rsidRPr="000F439A">
        <w:rPr>
          <w:rtl/>
          <w:lang w:bidi="ar-YE"/>
        </w:rPr>
        <w:t xml:space="preserve"> ورسله</w:t>
      </w:r>
      <w:r w:rsidR="0096294D" w:rsidRPr="000F439A">
        <w:rPr>
          <w:rtl/>
          <w:lang w:bidi="ar-YE"/>
        </w:rPr>
        <w:t>،</w:t>
      </w:r>
      <w:r w:rsidR="00C16A7E" w:rsidRPr="000F439A">
        <w:rPr>
          <w:rtl/>
          <w:lang w:bidi="ar-YE"/>
        </w:rPr>
        <w:t xml:space="preserve"> واليوم الآخر</w:t>
      </w:r>
      <w:r w:rsidR="0096294D" w:rsidRPr="000F439A">
        <w:rPr>
          <w:rtl/>
          <w:lang w:bidi="ar-YE"/>
        </w:rPr>
        <w:t>،</w:t>
      </w:r>
      <w:r w:rsidR="00C16A7E" w:rsidRPr="000F439A">
        <w:rPr>
          <w:rtl/>
          <w:lang w:bidi="ar-YE"/>
        </w:rPr>
        <w:t xml:space="preserve"> وتؤمن بالقدر خيره وشره"</w:t>
      </w:r>
      <w:r w:rsidR="0096294D" w:rsidRPr="000F439A">
        <w:rPr>
          <w:rtl/>
          <w:lang w:bidi="ar-YE"/>
        </w:rPr>
        <w:t>.</w:t>
      </w:r>
      <w:r w:rsidR="00C16A7E" w:rsidRPr="000F439A">
        <w:rPr>
          <w:rtl/>
          <w:lang w:bidi="ar-YE"/>
        </w:rPr>
        <w:t xml:space="preserve"> قال: صدقت)</w:t>
      </w:r>
      <w:r w:rsidR="00C16A7E" w:rsidRPr="000F439A">
        <w:rPr>
          <w:rFonts w:hint="cs"/>
          <w:rtl/>
        </w:rPr>
        <w:t>)</w:t>
      </w:r>
      <w:bookmarkEnd w:id="432"/>
      <w:r w:rsidR="00C16A7E" w:rsidRPr="000F439A">
        <w:rPr>
          <w:vertAlign w:val="superscript"/>
          <w:rtl/>
        </w:rPr>
        <w:t>(</w:t>
      </w:r>
      <w:r w:rsidR="00C16A7E" w:rsidRPr="000F439A">
        <w:rPr>
          <w:vertAlign w:val="superscript"/>
          <w:rtl/>
        </w:rPr>
        <w:footnoteReference w:id="313"/>
      </w:r>
      <w:r w:rsidR="00C16A7E" w:rsidRPr="000F439A">
        <w:rPr>
          <w:vertAlign w:val="superscript"/>
          <w:rtl/>
        </w:rPr>
        <w:t>)</w:t>
      </w:r>
      <w:r w:rsidR="0096294D" w:rsidRPr="000F439A">
        <w:rPr>
          <w:rFonts w:hint="cs"/>
          <w:rtl/>
        </w:rPr>
        <w:t>.</w:t>
      </w:r>
      <w:r w:rsidR="00C16A7E" w:rsidRPr="000F439A">
        <w:rPr>
          <w:rFonts w:hint="cs"/>
          <w:rtl/>
        </w:rPr>
        <w:t xml:space="preserve"> </w:t>
      </w:r>
    </w:p>
    <w:p w14:paraId="728FF9B9" w14:textId="77777777" w:rsidR="00450300" w:rsidRPr="000F439A" w:rsidRDefault="00450300" w:rsidP="00C16A7E">
      <w:pPr>
        <w:spacing w:line="264" w:lineRule="auto"/>
        <w:rPr>
          <w:rtl/>
          <w:lang w:bidi="ar-YE"/>
        </w:rPr>
      </w:pPr>
      <w:r w:rsidRPr="000F439A">
        <w:rPr>
          <w:rFonts w:hint="eastAsia"/>
          <w:rtl/>
          <w:lang w:bidi="ar-YE"/>
        </w:rPr>
        <w:t>وعن</w:t>
      </w:r>
      <w:r w:rsidRPr="000F439A">
        <w:rPr>
          <w:rtl/>
          <w:lang w:bidi="ar-YE"/>
        </w:rPr>
        <w:t xml:space="preserve"> عبد الله </w:t>
      </w:r>
      <w:r w:rsidR="00C16A7E" w:rsidRPr="000F439A">
        <w:rPr>
          <w:rtl/>
          <w:lang w:bidi="ar-YE"/>
        </w:rPr>
        <w:t xml:space="preserve">بن عمرو بن العاص </w:t>
      </w:r>
      <w:r w:rsidR="00C16A7E" w:rsidRPr="000F439A">
        <w:rPr>
          <w:rFonts w:hint="cs"/>
          <w:rtl/>
          <w:lang w:bidi="ar-YE"/>
        </w:rPr>
        <w:t xml:space="preserve">–رضي الله عنهما– </w:t>
      </w:r>
      <w:r w:rsidRPr="000F439A">
        <w:rPr>
          <w:rtl/>
          <w:lang w:bidi="ar-YE"/>
        </w:rPr>
        <w:t xml:space="preserve">قال: سمعت رسول الله </w:t>
      </w:r>
      <w:r w:rsidR="00C16A7E" w:rsidRPr="000F439A">
        <w:rPr>
          <w:rFonts w:hint="cs"/>
          <w:rtl/>
          <w:lang w:bidi="ar-YE"/>
        </w:rPr>
        <w:t xml:space="preserve">–صلى الله عليه وآله وسلم– </w:t>
      </w:r>
      <w:r w:rsidRPr="000F439A">
        <w:rPr>
          <w:rtl/>
          <w:lang w:bidi="ar-YE"/>
        </w:rPr>
        <w:t xml:space="preserve">يقول: </w:t>
      </w:r>
      <w:bookmarkStart w:id="433" w:name="حديث_0006"/>
      <w:r w:rsidRPr="000F439A">
        <w:rPr>
          <w:rtl/>
          <w:lang w:bidi="ar-YE"/>
        </w:rPr>
        <w:t xml:space="preserve">((كتب الله </w:t>
      </w:r>
      <w:bookmarkStart w:id="434" w:name="مقادير_الخلائق"/>
      <w:r w:rsidRPr="000F439A">
        <w:rPr>
          <w:rtl/>
          <w:lang w:bidi="ar-YE"/>
        </w:rPr>
        <w:t>مقادير الخلائق</w:t>
      </w:r>
      <w:bookmarkEnd w:id="434"/>
      <w:r w:rsidRPr="000F439A">
        <w:rPr>
          <w:rtl/>
          <w:lang w:bidi="ar-YE"/>
        </w:rPr>
        <w:t xml:space="preserve"> قبل أن يخلق السماوات والأرض بخمسين ألف سنة وقال: وكان عرشه على الماء))</w:t>
      </w:r>
      <w:bookmarkEnd w:id="433"/>
      <w:r w:rsidR="00772FFB" w:rsidRPr="000F439A">
        <w:rPr>
          <w:vertAlign w:val="superscript"/>
          <w:rtl/>
        </w:rPr>
        <w:t>(</w:t>
      </w:r>
      <w:r w:rsidR="00772FFB" w:rsidRPr="000F439A">
        <w:rPr>
          <w:vertAlign w:val="superscript"/>
          <w:rtl/>
        </w:rPr>
        <w:footnoteReference w:id="314"/>
      </w:r>
      <w:r w:rsidR="00772FFB" w:rsidRPr="000F439A">
        <w:rPr>
          <w:vertAlign w:val="superscript"/>
          <w:rtl/>
        </w:rPr>
        <w:t>)</w:t>
      </w:r>
      <w:r w:rsidR="0096294D" w:rsidRPr="000F439A">
        <w:rPr>
          <w:rtl/>
          <w:lang w:bidi="ar-YE"/>
        </w:rPr>
        <w:t>.</w:t>
      </w:r>
    </w:p>
    <w:p w14:paraId="186C1F6D" w14:textId="77777777" w:rsidR="00C16A7E" w:rsidRPr="000F439A" w:rsidRDefault="00450300" w:rsidP="00C16A7E">
      <w:pPr>
        <w:spacing w:line="264" w:lineRule="auto"/>
        <w:rPr>
          <w:rtl/>
          <w:lang w:bidi="ar-YE"/>
        </w:rPr>
      </w:pPr>
      <w:r w:rsidRPr="000F439A">
        <w:rPr>
          <w:rFonts w:hint="eastAsia"/>
          <w:rtl/>
          <w:lang w:bidi="ar-YE"/>
        </w:rPr>
        <w:t>والإيمان</w:t>
      </w:r>
      <w:r w:rsidRPr="000F439A">
        <w:rPr>
          <w:rtl/>
          <w:lang w:bidi="ar-YE"/>
        </w:rPr>
        <w:t xml:space="preserve"> بالقدر محل إجماع الأمة من الصحابة ومن بعدهم</w:t>
      </w:r>
      <w:r w:rsidR="0096294D" w:rsidRPr="000F439A">
        <w:rPr>
          <w:rFonts w:hint="cs"/>
          <w:rtl/>
          <w:lang w:bidi="ar-YE"/>
        </w:rPr>
        <w:t>،</w:t>
      </w:r>
      <w:r w:rsidRPr="000F439A">
        <w:rPr>
          <w:rtl/>
          <w:lang w:bidi="ar-YE"/>
        </w:rPr>
        <w:t xml:space="preserve"> أخرج مسلم في صحيحه عن طاوس أنه قال: </w:t>
      </w:r>
      <w:r w:rsidR="00C16A7E" w:rsidRPr="000F439A">
        <w:rPr>
          <w:rFonts w:hint="cs"/>
          <w:rtl/>
          <w:lang w:bidi="ar-YE"/>
        </w:rPr>
        <w:t>"</w:t>
      </w:r>
      <w:r w:rsidRPr="000F439A">
        <w:rPr>
          <w:rtl/>
          <w:lang w:bidi="ar-YE"/>
        </w:rPr>
        <w:t>أدركت ناسا</w:t>
      </w:r>
      <w:r w:rsidR="00C16A7E" w:rsidRPr="000F439A">
        <w:rPr>
          <w:rFonts w:hint="cs"/>
          <w:rtl/>
          <w:lang w:bidi="ar-YE"/>
        </w:rPr>
        <w:t>ً</w:t>
      </w:r>
      <w:r w:rsidRPr="000F439A">
        <w:rPr>
          <w:rtl/>
          <w:lang w:bidi="ar-YE"/>
        </w:rPr>
        <w:t xml:space="preserve"> من أصحاب رسول الله </w:t>
      </w:r>
      <w:r w:rsidR="00C16A7E" w:rsidRPr="000F439A">
        <w:rPr>
          <w:rFonts w:hint="cs"/>
          <w:rtl/>
          <w:lang w:bidi="ar-YE"/>
        </w:rPr>
        <w:t xml:space="preserve">–صلى الله عليه وآله وسلم– </w:t>
      </w:r>
      <w:r w:rsidRPr="000F439A">
        <w:rPr>
          <w:rtl/>
          <w:lang w:bidi="ar-YE"/>
        </w:rPr>
        <w:t>يقولون</w:t>
      </w:r>
      <w:r w:rsidR="00C16A7E" w:rsidRPr="000F439A">
        <w:rPr>
          <w:rFonts w:hint="cs"/>
          <w:rtl/>
          <w:lang w:bidi="ar-YE"/>
        </w:rPr>
        <w:t>:</w:t>
      </w:r>
      <w:r w:rsidRPr="000F439A">
        <w:rPr>
          <w:rtl/>
          <w:lang w:bidi="ar-YE"/>
        </w:rPr>
        <w:t xml:space="preserve"> كل شيء بقدر</w:t>
      </w:r>
      <w:r w:rsidR="00C16A7E" w:rsidRPr="000F439A">
        <w:rPr>
          <w:rFonts w:hint="cs"/>
          <w:rtl/>
          <w:lang w:bidi="ar-YE"/>
        </w:rPr>
        <w:t>"</w:t>
      </w:r>
      <w:r w:rsidR="0096294D" w:rsidRPr="000F439A">
        <w:rPr>
          <w:rFonts w:hint="cs"/>
          <w:rtl/>
          <w:lang w:bidi="ar-YE"/>
        </w:rPr>
        <w:t>،</w:t>
      </w:r>
      <w:r w:rsidRPr="000F439A">
        <w:rPr>
          <w:rtl/>
          <w:lang w:bidi="ar-YE"/>
        </w:rPr>
        <w:t xml:space="preserve"> قال: وسمعت عبد الله بن عمر يقول: قال رسول الله </w:t>
      </w:r>
      <w:r w:rsidR="00C16A7E" w:rsidRPr="000F439A">
        <w:rPr>
          <w:rFonts w:hint="cs"/>
          <w:rtl/>
          <w:lang w:bidi="ar-YE"/>
        </w:rPr>
        <w:t>–صلى الله عليه وآله وسلم–</w:t>
      </w:r>
      <w:r w:rsidRPr="000F439A">
        <w:rPr>
          <w:rtl/>
          <w:lang w:bidi="ar-YE"/>
        </w:rPr>
        <w:t xml:space="preserve">: </w:t>
      </w:r>
      <w:bookmarkStart w:id="435" w:name="حديث_0005"/>
      <w:r w:rsidRPr="000F439A">
        <w:rPr>
          <w:rtl/>
          <w:lang w:bidi="ar-YE"/>
        </w:rPr>
        <w:t>((كل شيء بقدر</w:t>
      </w:r>
      <w:r w:rsidR="0096294D" w:rsidRPr="000F439A">
        <w:rPr>
          <w:rFonts w:hint="cs"/>
          <w:rtl/>
          <w:lang w:bidi="ar-YE"/>
        </w:rPr>
        <w:t>،</w:t>
      </w:r>
      <w:r w:rsidRPr="000F439A">
        <w:rPr>
          <w:rtl/>
          <w:lang w:bidi="ar-YE"/>
        </w:rPr>
        <w:t xml:space="preserve"> حتى العجز والكيس</w:t>
      </w:r>
      <w:r w:rsidR="0096294D" w:rsidRPr="000F439A">
        <w:rPr>
          <w:rFonts w:hint="cs"/>
          <w:rtl/>
          <w:lang w:bidi="ar-YE"/>
        </w:rPr>
        <w:t>،</w:t>
      </w:r>
      <w:r w:rsidRPr="000F439A">
        <w:rPr>
          <w:rtl/>
          <w:lang w:bidi="ar-YE"/>
        </w:rPr>
        <w:t xml:space="preserve"> أو الكيس والعجز))</w:t>
      </w:r>
      <w:bookmarkEnd w:id="435"/>
      <w:r w:rsidR="00772FFB" w:rsidRPr="000F439A">
        <w:rPr>
          <w:vertAlign w:val="superscript"/>
          <w:rtl/>
        </w:rPr>
        <w:t>(</w:t>
      </w:r>
      <w:r w:rsidR="00772FFB" w:rsidRPr="000F439A">
        <w:rPr>
          <w:vertAlign w:val="superscript"/>
          <w:rtl/>
        </w:rPr>
        <w:footnoteReference w:id="315"/>
      </w:r>
      <w:r w:rsidR="00772FFB" w:rsidRPr="000F439A">
        <w:rPr>
          <w:vertAlign w:val="superscript"/>
          <w:rtl/>
        </w:rPr>
        <w:t>)</w:t>
      </w:r>
      <w:r w:rsidR="0096294D" w:rsidRPr="000F439A">
        <w:rPr>
          <w:rtl/>
          <w:lang w:bidi="ar-YE"/>
        </w:rPr>
        <w:t>،</w:t>
      </w:r>
      <w:r w:rsidRPr="000F439A">
        <w:rPr>
          <w:rtl/>
          <w:lang w:bidi="ar-YE"/>
        </w:rPr>
        <w:t xml:space="preserve"> والكيس: ضد العجز</w:t>
      </w:r>
      <w:r w:rsidR="0096294D" w:rsidRPr="000F439A">
        <w:rPr>
          <w:rFonts w:hint="cs"/>
          <w:rtl/>
          <w:lang w:bidi="ar-YE"/>
        </w:rPr>
        <w:t>،</w:t>
      </w:r>
      <w:r w:rsidRPr="000F439A">
        <w:rPr>
          <w:rtl/>
          <w:lang w:bidi="ar-YE"/>
        </w:rPr>
        <w:t xml:space="preserve"> وهو</w:t>
      </w:r>
      <w:r w:rsidR="00C16A7E" w:rsidRPr="000F439A">
        <w:rPr>
          <w:rFonts w:hint="cs"/>
          <w:rtl/>
          <w:lang w:bidi="ar-YE"/>
        </w:rPr>
        <w:t>:</w:t>
      </w:r>
      <w:r w:rsidRPr="000F439A">
        <w:rPr>
          <w:rtl/>
          <w:lang w:bidi="ar-YE"/>
        </w:rPr>
        <w:t xml:space="preserve"> النشاط والحذق بالأمور</w:t>
      </w:r>
      <w:r w:rsidR="0096294D" w:rsidRPr="000F439A">
        <w:rPr>
          <w:rFonts w:hint="cs"/>
          <w:rtl/>
          <w:lang w:bidi="ar-YE"/>
        </w:rPr>
        <w:t>.</w:t>
      </w:r>
      <w:r w:rsidR="00C16A7E" w:rsidRPr="000F439A">
        <w:rPr>
          <w:rFonts w:hint="cs"/>
          <w:rtl/>
          <w:lang w:bidi="ar-YE"/>
        </w:rPr>
        <w:t xml:space="preserve"> </w:t>
      </w:r>
    </w:p>
    <w:p w14:paraId="06FE5DC3" w14:textId="77777777" w:rsidR="00450300" w:rsidRPr="000F439A" w:rsidRDefault="00450300" w:rsidP="00544EA6">
      <w:pPr>
        <w:spacing w:line="300" w:lineRule="auto"/>
        <w:rPr>
          <w:rtl/>
          <w:lang w:bidi="ar-YE"/>
        </w:rPr>
      </w:pPr>
      <w:r w:rsidRPr="000F439A">
        <w:rPr>
          <w:rtl/>
          <w:lang w:bidi="ar-YE"/>
        </w:rPr>
        <w:lastRenderedPageBreak/>
        <w:t>قال الإمام النووي: "تظاهرت الأدلة القطعية من الكتاب والسنة وإجماع الصحابة وأهل الحل والعقد من السل</w:t>
      </w:r>
      <w:r w:rsidRPr="000F439A">
        <w:rPr>
          <w:rFonts w:hint="eastAsia"/>
          <w:rtl/>
          <w:lang w:bidi="ar-YE"/>
        </w:rPr>
        <w:t>ف</w:t>
      </w:r>
      <w:r w:rsidRPr="000F439A">
        <w:rPr>
          <w:rtl/>
          <w:lang w:bidi="ar-YE"/>
        </w:rPr>
        <w:t xml:space="preserve"> والخلف على إثبات قدر الله سبحانه وتعالى"</w:t>
      </w:r>
      <w:r w:rsidR="00772FFB" w:rsidRPr="000F439A">
        <w:rPr>
          <w:vertAlign w:val="superscript"/>
          <w:rtl/>
        </w:rPr>
        <w:t>(</w:t>
      </w:r>
      <w:r w:rsidR="00772FFB" w:rsidRPr="000F439A">
        <w:rPr>
          <w:vertAlign w:val="superscript"/>
          <w:rtl/>
        </w:rPr>
        <w:footnoteReference w:id="316"/>
      </w:r>
      <w:r w:rsidR="00772FFB" w:rsidRPr="000F439A">
        <w:rPr>
          <w:vertAlign w:val="superscript"/>
          <w:rtl/>
        </w:rPr>
        <w:t>)</w:t>
      </w:r>
      <w:r w:rsidR="0096294D" w:rsidRPr="000F439A">
        <w:rPr>
          <w:rtl/>
          <w:lang w:bidi="ar-YE"/>
        </w:rPr>
        <w:t>.</w:t>
      </w:r>
    </w:p>
    <w:p w14:paraId="675FA80D" w14:textId="77777777" w:rsidR="00450300" w:rsidRPr="000F439A" w:rsidRDefault="00450300" w:rsidP="00C16A7E">
      <w:pPr>
        <w:pStyle w:val="5"/>
        <w:rPr>
          <w:rtl/>
        </w:rPr>
      </w:pPr>
      <w:bookmarkStart w:id="436" w:name="_Toc160896386"/>
      <w:r w:rsidRPr="000F439A">
        <w:rPr>
          <w:rFonts w:hint="eastAsia"/>
          <w:rtl/>
        </w:rPr>
        <w:t>المسألة</w:t>
      </w:r>
      <w:r w:rsidRPr="000F439A">
        <w:rPr>
          <w:rtl/>
        </w:rPr>
        <w:t xml:space="preserve"> الثالثة: مراتب القدر:</w:t>
      </w:r>
      <w:bookmarkEnd w:id="436"/>
    </w:p>
    <w:p w14:paraId="5BBEECFD" w14:textId="77777777" w:rsidR="00450300" w:rsidRPr="000F439A" w:rsidRDefault="00450300" w:rsidP="00544EA6">
      <w:pPr>
        <w:spacing w:line="300" w:lineRule="auto"/>
        <w:rPr>
          <w:rtl/>
          <w:lang w:bidi="ar-YE"/>
        </w:rPr>
      </w:pPr>
      <w:r w:rsidRPr="000F439A">
        <w:rPr>
          <w:rFonts w:hint="eastAsia"/>
          <w:rtl/>
          <w:lang w:bidi="ar-YE"/>
        </w:rPr>
        <w:t>للقدر</w:t>
      </w:r>
      <w:r w:rsidRPr="000F439A">
        <w:rPr>
          <w:rtl/>
          <w:lang w:bidi="ar-YE"/>
        </w:rPr>
        <w:t xml:space="preserve"> أربع مراتب</w:t>
      </w:r>
      <w:r w:rsidR="0096294D" w:rsidRPr="000F439A">
        <w:rPr>
          <w:rtl/>
          <w:lang w:bidi="ar-YE"/>
        </w:rPr>
        <w:t>،</w:t>
      </w:r>
      <w:r w:rsidRPr="000F439A">
        <w:rPr>
          <w:rtl/>
          <w:lang w:bidi="ar-YE"/>
        </w:rPr>
        <w:t xml:space="preserve"> دلت عليها النصوص وقررها أهل العلم</w:t>
      </w:r>
      <w:r w:rsidR="0096294D" w:rsidRPr="000F439A">
        <w:rPr>
          <w:rtl/>
          <w:lang w:bidi="ar-YE"/>
        </w:rPr>
        <w:t>،</w:t>
      </w:r>
      <w:r w:rsidRPr="000F439A">
        <w:rPr>
          <w:rtl/>
          <w:lang w:bidi="ar-YE"/>
        </w:rPr>
        <w:t xml:space="preserve"> وهي:</w:t>
      </w:r>
    </w:p>
    <w:p w14:paraId="46967FD3" w14:textId="77777777" w:rsidR="00450300" w:rsidRPr="000F439A" w:rsidRDefault="00450300" w:rsidP="00544EA6">
      <w:pPr>
        <w:spacing w:line="300" w:lineRule="auto"/>
        <w:ind w:left="851" w:hanging="851"/>
        <w:rPr>
          <w:rtl/>
          <w:lang w:bidi="ar-YE"/>
        </w:rPr>
      </w:pPr>
      <w:r w:rsidRPr="000F439A">
        <w:rPr>
          <w:rFonts w:hint="eastAsia"/>
          <w:bCs/>
          <w:rtl/>
          <w:lang w:bidi="ar-YE"/>
        </w:rPr>
        <w:t>المرتبة</w:t>
      </w:r>
      <w:r w:rsidRPr="000F439A">
        <w:rPr>
          <w:bCs/>
          <w:rtl/>
          <w:lang w:bidi="ar-YE"/>
        </w:rPr>
        <w:t xml:space="preserve"> الأولى:</w:t>
      </w:r>
      <w:r w:rsidRPr="000F439A">
        <w:rPr>
          <w:rtl/>
          <w:lang w:bidi="ar-YE"/>
        </w:rPr>
        <w:t xml:space="preserve"> علم الله </w:t>
      </w:r>
      <w:r w:rsidR="00C16A7E" w:rsidRPr="000F439A">
        <w:rPr>
          <w:rFonts w:hint="cs"/>
          <w:rtl/>
          <w:lang w:bidi="ar-YE"/>
        </w:rPr>
        <w:t xml:space="preserve">تعالى </w:t>
      </w:r>
      <w:r w:rsidRPr="000F439A">
        <w:rPr>
          <w:rtl/>
          <w:lang w:bidi="ar-YE"/>
        </w:rPr>
        <w:t>بكل شيء من الموجودات والمعدومات والممكنات والمستحيلات وإحاطته بذلك علمًا فعلم ما كان وما يكون وما لم يكن لوكان كيف يكون</w:t>
      </w:r>
      <w:r w:rsidR="0096294D" w:rsidRPr="000F439A">
        <w:rPr>
          <w:rtl/>
          <w:lang w:bidi="ar-YE"/>
        </w:rPr>
        <w:t>.</w:t>
      </w:r>
      <w:r w:rsidRPr="000F439A">
        <w:rPr>
          <w:rtl/>
          <w:lang w:bidi="ar-YE"/>
        </w:rPr>
        <w:t xml:space="preserve"> وقد دل على ذلك قوله </w:t>
      </w:r>
      <w:r w:rsidR="00544EA6" w:rsidRPr="000F439A">
        <w:rPr>
          <w:rFonts w:hint="cs"/>
          <w:rtl/>
          <w:lang w:bidi="ar-YE"/>
        </w:rPr>
        <w:t>–تبارك وتعالى–</w:t>
      </w:r>
      <w:r w:rsidRPr="000F439A">
        <w:rPr>
          <w:rtl/>
          <w:lang w:bidi="ar-YE"/>
        </w:rPr>
        <w:t xml:space="preserve">: </w:t>
      </w:r>
      <w:bookmarkStart w:id="437" w:name="سورةةالطلاقئئ_12_247"/>
      <w:r w:rsidR="00D35F82" w:rsidRPr="000F439A">
        <w:rPr>
          <w:rFonts w:ascii="ATraditional Arabic" w:hAnsi="ATraditional Arabic" w:cs="ATraditional Arabic"/>
          <w:rtl/>
          <w:lang w:bidi="ar-YE"/>
        </w:rPr>
        <w:t>{</w:t>
      </w:r>
      <w:r w:rsidRPr="000F439A">
        <w:rPr>
          <w:rFonts w:cs="KFGQPC HAFS Uthmanic Script"/>
          <w:b/>
          <w:bCs/>
          <w:rtl/>
          <w:lang w:bidi="ar-YE"/>
        </w:rPr>
        <w:t xml:space="preserve">لِتَعۡلَمُوٓاْ أَنَّ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عَلَىٰ كُلِّ شَيۡءٖ قَدِيرٞ وَأَنَّ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قَدۡ أَحَ</w:t>
      </w:r>
      <w:r w:rsidRPr="000F439A">
        <w:rPr>
          <w:rFonts w:cs="KFGQPC HAFS Uthmanic Script" w:hint="eastAsia"/>
          <w:b/>
          <w:bCs/>
          <w:rtl/>
          <w:lang w:bidi="ar-YE"/>
        </w:rPr>
        <w:t>اطَ</w:t>
      </w:r>
      <w:r w:rsidRPr="000F439A">
        <w:rPr>
          <w:rFonts w:cs="KFGQPC HAFS Uthmanic Script"/>
          <w:b/>
          <w:bCs/>
          <w:rtl/>
          <w:lang w:bidi="ar-YE"/>
        </w:rPr>
        <w:t xml:space="preserve"> بِكُلِّ شَيۡءٍ عِلۡمَۢا ١٢</w:t>
      </w:r>
      <w:r w:rsidR="00D35F82" w:rsidRPr="000F439A">
        <w:rPr>
          <w:rFonts w:ascii="ATraditional Arabic" w:hAnsi="ATraditional Arabic" w:cs="ATraditional Arabic"/>
          <w:rtl/>
          <w:lang w:bidi="ar-YE"/>
        </w:rPr>
        <w:t>}</w:t>
      </w:r>
      <w:r w:rsidRPr="000F439A">
        <w:rPr>
          <w:rtl/>
          <w:lang w:bidi="ar-YE"/>
        </w:rPr>
        <w:t xml:space="preserve"> [سورة الطلاق: 12]</w:t>
      </w:r>
      <w:bookmarkEnd w:id="437"/>
      <w:r w:rsidR="0096294D" w:rsidRPr="000F439A">
        <w:rPr>
          <w:rtl/>
          <w:lang w:bidi="ar-YE"/>
        </w:rPr>
        <w:t>،</w:t>
      </w:r>
      <w:r w:rsidRPr="000F439A">
        <w:rPr>
          <w:rtl/>
          <w:lang w:bidi="ar-YE"/>
        </w:rPr>
        <w:t xml:space="preserve"> </w:t>
      </w:r>
      <w:r w:rsidR="00544EA6" w:rsidRPr="000F439A">
        <w:rPr>
          <w:rFonts w:hint="cs"/>
          <w:rtl/>
          <w:lang w:bidi="ar-YE"/>
        </w:rPr>
        <w:t xml:space="preserve">وعن </w:t>
      </w:r>
      <w:r w:rsidR="00C16A7E" w:rsidRPr="000F439A">
        <w:rPr>
          <w:rtl/>
          <w:lang w:bidi="ar-YE"/>
        </w:rPr>
        <w:t xml:space="preserve">ابن عباس </w:t>
      </w:r>
      <w:r w:rsidR="00C16A7E" w:rsidRPr="000F439A">
        <w:rPr>
          <w:rFonts w:hint="cs"/>
          <w:rtl/>
          <w:lang w:bidi="ar-YE"/>
        </w:rPr>
        <w:t xml:space="preserve">–رضي الله عنهما– </w:t>
      </w:r>
      <w:r w:rsidRPr="000F439A">
        <w:rPr>
          <w:rtl/>
          <w:lang w:bidi="ar-YE"/>
        </w:rPr>
        <w:t xml:space="preserve">قال: سئل النبي </w:t>
      </w:r>
      <w:r w:rsidR="00C16A7E" w:rsidRPr="000F439A">
        <w:rPr>
          <w:rFonts w:hint="cs"/>
          <w:rtl/>
          <w:lang w:bidi="ar-YE"/>
        </w:rPr>
        <w:t xml:space="preserve">–صلى الله عليه وآله وسلم– </w:t>
      </w:r>
      <w:r w:rsidRPr="000F439A">
        <w:rPr>
          <w:rtl/>
          <w:lang w:bidi="ar-YE"/>
        </w:rPr>
        <w:t>عن أولاد المشركين</w:t>
      </w:r>
      <w:r w:rsidR="0096294D" w:rsidRPr="000F439A">
        <w:rPr>
          <w:rFonts w:hint="cs"/>
          <w:rtl/>
          <w:lang w:bidi="ar-YE"/>
        </w:rPr>
        <w:t>،</w:t>
      </w:r>
      <w:r w:rsidRPr="000F439A">
        <w:rPr>
          <w:rtl/>
          <w:lang w:bidi="ar-YE"/>
        </w:rPr>
        <w:t xml:space="preserve"> فقال: </w:t>
      </w:r>
      <w:bookmarkStart w:id="438" w:name="حديث_0004"/>
      <w:r w:rsidRPr="000F439A">
        <w:rPr>
          <w:rtl/>
          <w:lang w:bidi="ar-YE"/>
        </w:rPr>
        <w:t>((الله أعلم بما كانوا عاملين))</w:t>
      </w:r>
      <w:bookmarkEnd w:id="438"/>
      <w:r w:rsidR="00772FFB" w:rsidRPr="000F439A">
        <w:rPr>
          <w:vertAlign w:val="superscript"/>
          <w:rtl/>
        </w:rPr>
        <w:t>(</w:t>
      </w:r>
      <w:r w:rsidR="00772FFB" w:rsidRPr="000F439A">
        <w:rPr>
          <w:vertAlign w:val="superscript"/>
          <w:rtl/>
        </w:rPr>
        <w:footnoteReference w:id="317"/>
      </w:r>
      <w:r w:rsidR="00772FFB" w:rsidRPr="000F439A">
        <w:rPr>
          <w:vertAlign w:val="superscript"/>
          <w:rtl/>
        </w:rPr>
        <w:t>)</w:t>
      </w:r>
      <w:r w:rsidR="0096294D" w:rsidRPr="000F439A">
        <w:rPr>
          <w:rtl/>
          <w:lang w:bidi="ar-YE"/>
        </w:rPr>
        <w:t>.</w:t>
      </w:r>
    </w:p>
    <w:p w14:paraId="16B29A4C" w14:textId="77777777" w:rsidR="00450300" w:rsidRPr="000F439A" w:rsidRDefault="00450300" w:rsidP="0005767D">
      <w:pPr>
        <w:spacing w:line="300" w:lineRule="auto"/>
        <w:ind w:left="851" w:hanging="851"/>
        <w:rPr>
          <w:rtl/>
          <w:lang w:bidi="ar-YE"/>
        </w:rPr>
      </w:pPr>
      <w:r w:rsidRPr="000F439A">
        <w:rPr>
          <w:rFonts w:hint="eastAsia"/>
          <w:bCs/>
          <w:rtl/>
          <w:lang w:bidi="ar-YE"/>
        </w:rPr>
        <w:t>المرتبة</w:t>
      </w:r>
      <w:r w:rsidRPr="000F439A">
        <w:rPr>
          <w:bCs/>
          <w:rtl/>
          <w:lang w:bidi="ar-YE"/>
        </w:rPr>
        <w:t xml:space="preserve"> الثانية:</w:t>
      </w:r>
      <w:r w:rsidRPr="000F439A">
        <w:rPr>
          <w:rtl/>
          <w:lang w:bidi="ar-YE"/>
        </w:rPr>
        <w:t xml:space="preserve"> كتابة الله تعالى لكل شيء مما هو كائن إلى قيام الساعة</w:t>
      </w:r>
      <w:r w:rsidR="0096294D" w:rsidRPr="000F439A">
        <w:rPr>
          <w:rtl/>
          <w:lang w:bidi="ar-YE"/>
        </w:rPr>
        <w:t>.</w:t>
      </w:r>
      <w:r w:rsidRPr="000F439A">
        <w:rPr>
          <w:rtl/>
          <w:lang w:bidi="ar-YE"/>
        </w:rPr>
        <w:t xml:space="preserve"> قال تعالى: </w:t>
      </w:r>
      <w:bookmarkStart w:id="439" w:name="سورةةالحجئئ_70_248"/>
      <w:r w:rsidR="00D35F82" w:rsidRPr="000F439A">
        <w:rPr>
          <w:rFonts w:ascii="ATraditional Arabic" w:hAnsi="ATraditional Arabic" w:cs="ATraditional Arabic"/>
          <w:rtl/>
          <w:lang w:bidi="ar-YE"/>
        </w:rPr>
        <w:t>{</w:t>
      </w:r>
      <w:r w:rsidRPr="000F439A">
        <w:rPr>
          <w:rFonts w:cs="KFGQPC HAFS Uthmanic Script"/>
          <w:b/>
          <w:bCs/>
          <w:rtl/>
          <w:lang w:bidi="ar-YE"/>
        </w:rPr>
        <w:t xml:space="preserve">أَلَمۡ تَعۡلَمۡ أَنَّ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يَعۡلَمُ مَا فِي </w:t>
      </w:r>
      <w:r w:rsidRPr="000F439A">
        <w:rPr>
          <w:rFonts w:cs="KFGQPC HAFS Uthmanic Script" w:hint="cs"/>
          <w:b/>
          <w:bCs/>
          <w:rtl/>
          <w:lang w:bidi="ar-YE"/>
        </w:rPr>
        <w:t>ٱ</w:t>
      </w:r>
      <w:r w:rsidRPr="000F439A">
        <w:rPr>
          <w:rFonts w:cs="KFGQPC HAFS Uthmanic Script" w:hint="eastAsia"/>
          <w:b/>
          <w:bCs/>
          <w:rtl/>
          <w:lang w:bidi="ar-YE"/>
        </w:rPr>
        <w:t>لسَّمَآءِ</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إِنَّ ذَٰلِكَ فِي كِتَٰبٍۚ إِنَّ ذَٰلِكَ عَلَى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يَسِيرٞ ٧٠</w:t>
      </w:r>
      <w:r w:rsidR="00D35F82" w:rsidRPr="000F439A">
        <w:rPr>
          <w:rFonts w:ascii="ATraditional Arabic" w:hAnsi="ATraditional Arabic" w:cs="ATraditional Arabic"/>
          <w:rtl/>
          <w:lang w:bidi="ar-YE"/>
        </w:rPr>
        <w:t>}</w:t>
      </w:r>
      <w:r w:rsidRPr="000F439A">
        <w:rPr>
          <w:rtl/>
          <w:lang w:bidi="ar-YE"/>
        </w:rPr>
        <w:t xml:space="preserve"> [سورة الحج: 70]</w:t>
      </w:r>
      <w:bookmarkEnd w:id="439"/>
      <w:r w:rsidR="0096294D" w:rsidRPr="000F439A">
        <w:rPr>
          <w:rtl/>
          <w:lang w:bidi="ar-YE"/>
        </w:rPr>
        <w:t>،</w:t>
      </w:r>
      <w:r w:rsidRPr="000F439A">
        <w:rPr>
          <w:rtl/>
          <w:lang w:bidi="ar-YE"/>
        </w:rPr>
        <w:t xml:space="preserve"> وقال تعالى: </w:t>
      </w:r>
      <w:bookmarkStart w:id="440" w:name="سورةةيسئئ_12_249"/>
      <w:r w:rsidR="00D35F82" w:rsidRPr="000F439A">
        <w:rPr>
          <w:rFonts w:ascii="ATraditional Arabic" w:hAnsi="ATraditional Arabic" w:cs="ATraditional Arabic"/>
          <w:rtl/>
          <w:lang w:bidi="ar-YE"/>
        </w:rPr>
        <w:t>{</w:t>
      </w:r>
      <w:r w:rsidRPr="000F439A">
        <w:rPr>
          <w:rFonts w:cs="KFGQPC HAFS Uthmanic Script"/>
          <w:b/>
          <w:bCs/>
          <w:rtl/>
          <w:lang w:bidi="ar-YE"/>
        </w:rPr>
        <w:t>وَكُلَّ شَيۡءٍ أَحۡصَيۡنَٰهُ فِيٓ إِمَامٖ مُّبِينٖ ١٢</w:t>
      </w:r>
      <w:r w:rsidR="00D35F82" w:rsidRPr="000F439A">
        <w:rPr>
          <w:rFonts w:ascii="ATraditional Arabic" w:hAnsi="ATraditional Arabic" w:cs="ATraditional Arabic"/>
          <w:rtl/>
          <w:lang w:bidi="ar-YE"/>
        </w:rPr>
        <w:t>}</w:t>
      </w:r>
      <w:r w:rsidRPr="000F439A">
        <w:rPr>
          <w:rtl/>
          <w:lang w:bidi="ar-YE"/>
        </w:rPr>
        <w:t xml:space="preserve"> [سورة يس: 12]</w:t>
      </w:r>
      <w:bookmarkEnd w:id="440"/>
      <w:r w:rsidR="0096294D" w:rsidRPr="000F439A">
        <w:rPr>
          <w:rtl/>
          <w:lang w:bidi="ar-YE"/>
        </w:rPr>
        <w:t>،</w:t>
      </w:r>
      <w:r w:rsidRPr="000F439A">
        <w:rPr>
          <w:rtl/>
          <w:lang w:bidi="ar-YE"/>
        </w:rPr>
        <w:t xml:space="preserve"> و</w:t>
      </w:r>
      <w:r w:rsidR="0005767D" w:rsidRPr="000F439A">
        <w:rPr>
          <w:rFonts w:hint="cs"/>
          <w:rtl/>
          <w:lang w:bidi="ar-YE"/>
        </w:rPr>
        <w:t>ع</w:t>
      </w:r>
      <w:r w:rsidRPr="000F439A">
        <w:rPr>
          <w:rtl/>
          <w:lang w:bidi="ar-YE"/>
        </w:rPr>
        <w:t>ن</w:t>
      </w:r>
      <w:r w:rsidR="0005767D" w:rsidRPr="000F439A">
        <w:rPr>
          <w:rFonts w:hint="cs"/>
          <w:rtl/>
          <w:lang w:bidi="ar-YE"/>
        </w:rPr>
        <w:t xml:space="preserve"> </w:t>
      </w:r>
      <w:r w:rsidRPr="000F439A">
        <w:rPr>
          <w:rtl/>
          <w:lang w:bidi="ar-YE"/>
        </w:rPr>
        <w:t>عبد الله بن عمرو بن العاص</w:t>
      </w:r>
      <w:r w:rsidR="0005767D" w:rsidRPr="000F439A">
        <w:rPr>
          <w:rFonts w:hint="cs"/>
          <w:rtl/>
          <w:lang w:bidi="ar-YE"/>
        </w:rPr>
        <w:t xml:space="preserve"> –رضي الله عنهما– </w:t>
      </w:r>
      <w:r w:rsidRPr="000F439A">
        <w:rPr>
          <w:rtl/>
          <w:lang w:bidi="ar-YE"/>
        </w:rPr>
        <w:t>قال</w:t>
      </w:r>
      <w:r w:rsidR="0005767D" w:rsidRPr="000F439A">
        <w:rPr>
          <w:rFonts w:hint="cs"/>
          <w:rtl/>
          <w:lang w:bidi="ar-YE"/>
        </w:rPr>
        <w:t>:</w:t>
      </w:r>
      <w:r w:rsidRPr="000F439A">
        <w:rPr>
          <w:rtl/>
          <w:lang w:bidi="ar-YE"/>
        </w:rPr>
        <w:t xml:space="preserve"> سمعت رسول الله </w:t>
      </w:r>
      <w:r w:rsidR="00C16A7E" w:rsidRPr="000F439A">
        <w:rPr>
          <w:rFonts w:hint="cs"/>
          <w:rtl/>
          <w:lang w:bidi="ar-YE"/>
        </w:rPr>
        <w:t>–صلى الله عليه وآله وسلم–</w:t>
      </w:r>
      <w:r w:rsidRPr="000F439A">
        <w:rPr>
          <w:rtl/>
          <w:lang w:bidi="ar-YE"/>
        </w:rPr>
        <w:t xml:space="preserve"> يقول: </w:t>
      </w:r>
      <w:bookmarkStart w:id="441" w:name="حديث_0003"/>
      <w:r w:rsidRPr="000F439A">
        <w:rPr>
          <w:rtl/>
          <w:lang w:bidi="ar-YE"/>
        </w:rPr>
        <w:t>((كتب الله مقادير الخلائق قبل أن يخلق السماوات والأرض بخمسين ألف سنة))</w:t>
      </w:r>
      <w:bookmarkEnd w:id="441"/>
      <w:r w:rsidR="00772FFB" w:rsidRPr="000F439A">
        <w:rPr>
          <w:vertAlign w:val="superscript"/>
          <w:rtl/>
        </w:rPr>
        <w:t>(</w:t>
      </w:r>
      <w:r w:rsidR="00772FFB" w:rsidRPr="000F439A">
        <w:rPr>
          <w:vertAlign w:val="superscript"/>
          <w:rtl/>
        </w:rPr>
        <w:footnoteReference w:id="318"/>
      </w:r>
      <w:r w:rsidR="00772FFB" w:rsidRPr="000F439A">
        <w:rPr>
          <w:vertAlign w:val="superscript"/>
          <w:rtl/>
        </w:rPr>
        <w:t>)</w:t>
      </w:r>
      <w:r w:rsidR="0096294D" w:rsidRPr="000F439A">
        <w:rPr>
          <w:rtl/>
          <w:lang w:bidi="ar-YE"/>
        </w:rPr>
        <w:t>.</w:t>
      </w:r>
    </w:p>
    <w:p w14:paraId="5CD60483" w14:textId="77777777" w:rsidR="00450300" w:rsidRPr="000F439A" w:rsidRDefault="00450300" w:rsidP="00544EA6">
      <w:pPr>
        <w:widowControl w:val="0"/>
        <w:spacing w:line="300" w:lineRule="auto"/>
        <w:ind w:left="851" w:hanging="851"/>
        <w:rPr>
          <w:rtl/>
          <w:lang w:bidi="ar-YE"/>
        </w:rPr>
      </w:pPr>
      <w:r w:rsidRPr="000F439A">
        <w:rPr>
          <w:rFonts w:hint="eastAsia"/>
          <w:bCs/>
          <w:rtl/>
          <w:lang w:bidi="ar-YE"/>
        </w:rPr>
        <w:t>المرتبة</w:t>
      </w:r>
      <w:r w:rsidRPr="000F439A">
        <w:rPr>
          <w:bCs/>
          <w:rtl/>
          <w:lang w:bidi="ar-YE"/>
        </w:rPr>
        <w:t xml:space="preserve"> الثالثة:</w:t>
      </w:r>
      <w:r w:rsidRPr="000F439A">
        <w:rPr>
          <w:rtl/>
          <w:lang w:bidi="ar-YE"/>
        </w:rPr>
        <w:t xml:space="preserve"> المشيئة</w:t>
      </w:r>
      <w:r w:rsidR="0096294D" w:rsidRPr="000F439A">
        <w:rPr>
          <w:rFonts w:hint="cs"/>
          <w:rtl/>
          <w:lang w:bidi="ar-YE"/>
        </w:rPr>
        <w:t>،</w:t>
      </w:r>
      <w:r w:rsidRPr="000F439A">
        <w:rPr>
          <w:rtl/>
          <w:lang w:bidi="ar-YE"/>
        </w:rPr>
        <w:t xml:space="preserve"> فإن ما شاء الله كان وما لم يشأ لم يكن</w:t>
      </w:r>
      <w:r w:rsidR="0096294D" w:rsidRPr="000F439A">
        <w:rPr>
          <w:rtl/>
          <w:lang w:bidi="ar-YE"/>
        </w:rPr>
        <w:t>.</w:t>
      </w:r>
      <w:r w:rsidR="002C3BDC" w:rsidRPr="000F439A">
        <w:rPr>
          <w:rtl/>
          <w:lang w:bidi="ar-YE"/>
        </w:rPr>
        <w:t xml:space="preserve"> قال تعالى:</w:t>
      </w:r>
      <w:r w:rsidR="002C3BDC" w:rsidRPr="000F439A">
        <w:rPr>
          <w:rFonts w:hint="cs"/>
          <w:rtl/>
          <w:lang w:bidi="ar-YE"/>
        </w:rPr>
        <w:t xml:space="preserve"> </w:t>
      </w:r>
      <w:bookmarkStart w:id="442" w:name="سورةةيسئئ_82_5"/>
      <w:r w:rsidR="00D35F82" w:rsidRPr="000F439A">
        <w:rPr>
          <w:rFonts w:ascii="ATraditional Arabic" w:hAnsi="ATraditional Arabic" w:cs="ATraditional Arabic"/>
          <w:rtl/>
          <w:lang w:bidi="ar-YE"/>
        </w:rPr>
        <w:t>{</w:t>
      </w:r>
      <w:r w:rsidRPr="000F439A">
        <w:rPr>
          <w:rFonts w:cs="KFGQPC HAFS Uthmanic Script"/>
          <w:b/>
          <w:bCs/>
          <w:rtl/>
          <w:lang w:bidi="ar-YE"/>
        </w:rPr>
        <w:t>إِنَّمَآ أَمۡرُهُ</w:t>
      </w:r>
      <w:r w:rsidRPr="000F439A">
        <w:rPr>
          <w:rFonts w:cs="KFGQPC HAFS Uthmanic Script" w:hint="cs"/>
          <w:b/>
          <w:bCs/>
          <w:rtl/>
          <w:lang w:bidi="ar-YE"/>
        </w:rPr>
        <w:t>ۥٓ</w:t>
      </w:r>
      <w:r w:rsidRPr="000F439A">
        <w:rPr>
          <w:rFonts w:cs="KFGQPC HAFS Uthmanic Script"/>
          <w:b/>
          <w:bCs/>
          <w:rtl/>
          <w:lang w:bidi="ar-YE"/>
        </w:rPr>
        <w:t xml:space="preserve"> إِذَآ أَرَادَ شَيۡـًٔا أَن يَقُولَ لَهُ</w:t>
      </w:r>
      <w:r w:rsidRPr="000F439A">
        <w:rPr>
          <w:rFonts w:cs="KFGQPC HAFS Uthmanic Script" w:hint="cs"/>
          <w:b/>
          <w:bCs/>
          <w:rtl/>
          <w:lang w:bidi="ar-YE"/>
        </w:rPr>
        <w:t>ۥ</w:t>
      </w:r>
      <w:r w:rsidRPr="000F439A">
        <w:rPr>
          <w:rFonts w:cs="KFGQPC HAFS Uthmanic Script"/>
          <w:b/>
          <w:bCs/>
          <w:rtl/>
          <w:lang w:bidi="ar-YE"/>
        </w:rPr>
        <w:t xml:space="preserve"> كُن فَيَكُونُ ٨٢</w:t>
      </w:r>
      <w:r w:rsidR="00D35F82" w:rsidRPr="000F439A">
        <w:rPr>
          <w:rFonts w:ascii="ATraditional Arabic" w:hAnsi="ATraditional Arabic" w:cs="ATraditional Arabic"/>
          <w:rtl/>
          <w:lang w:bidi="ar-YE"/>
        </w:rPr>
        <w:t>}</w:t>
      </w:r>
      <w:r w:rsidRPr="000F439A">
        <w:rPr>
          <w:rtl/>
          <w:lang w:bidi="ar-YE"/>
        </w:rPr>
        <w:t xml:space="preserve"> [سورة يس: 82]</w:t>
      </w:r>
      <w:bookmarkEnd w:id="442"/>
      <w:r w:rsidR="0096294D" w:rsidRPr="000F439A">
        <w:rPr>
          <w:rtl/>
          <w:lang w:bidi="ar-YE"/>
        </w:rPr>
        <w:t>،</w:t>
      </w:r>
      <w:r w:rsidR="002C3BDC" w:rsidRPr="000F439A">
        <w:rPr>
          <w:rtl/>
          <w:lang w:bidi="ar-YE"/>
        </w:rPr>
        <w:t xml:space="preserve"> وقال</w:t>
      </w:r>
      <w:r w:rsidR="002C3BDC" w:rsidRPr="000F439A">
        <w:rPr>
          <w:rFonts w:hint="cs"/>
          <w:rtl/>
          <w:lang w:bidi="ar-YE"/>
        </w:rPr>
        <w:t xml:space="preserve"> </w:t>
      </w:r>
      <w:r w:rsidRPr="000F439A">
        <w:rPr>
          <w:rtl/>
          <w:lang w:bidi="ar-YE"/>
        </w:rPr>
        <w:t xml:space="preserve">تعالى: </w:t>
      </w:r>
      <w:bookmarkStart w:id="443" w:name="سورةةالتكويرئئ_29_250"/>
      <w:r w:rsidR="00D35F82" w:rsidRPr="000F439A">
        <w:rPr>
          <w:rFonts w:ascii="ATraditional Arabic" w:hAnsi="ATraditional Arabic" w:cs="ATraditional Arabic"/>
          <w:rtl/>
          <w:lang w:bidi="ar-YE"/>
        </w:rPr>
        <w:t>{</w:t>
      </w:r>
      <w:r w:rsidRPr="000F439A">
        <w:rPr>
          <w:rFonts w:cs="KFGQPC HAFS Uthmanic Script"/>
          <w:b/>
          <w:bCs/>
          <w:rtl/>
          <w:lang w:bidi="ar-YE"/>
        </w:rPr>
        <w:t xml:space="preserve">وَمَا تَشَآءُونَ إِلَّآ أَن يَشَآءَ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رَبُّ </w:t>
      </w:r>
      <w:r w:rsidRPr="000F439A">
        <w:rPr>
          <w:rFonts w:cs="KFGQPC HAFS Uthmanic Script" w:hint="cs"/>
          <w:b/>
          <w:bCs/>
          <w:rtl/>
          <w:lang w:bidi="ar-YE"/>
        </w:rPr>
        <w:t>ٱ</w:t>
      </w:r>
      <w:r w:rsidRPr="000F439A">
        <w:rPr>
          <w:rFonts w:cs="KFGQPC HAFS Uthmanic Script" w:hint="eastAsia"/>
          <w:b/>
          <w:bCs/>
          <w:rtl/>
          <w:lang w:bidi="ar-YE"/>
        </w:rPr>
        <w:t>لۡعَٰلَمِينَ</w:t>
      </w:r>
      <w:r w:rsidRPr="000F439A">
        <w:rPr>
          <w:rFonts w:cs="KFGQPC HAFS Uthmanic Script"/>
          <w:b/>
          <w:bCs/>
          <w:rtl/>
          <w:lang w:bidi="ar-YE"/>
        </w:rPr>
        <w:t xml:space="preserve"> ٢٩</w:t>
      </w:r>
      <w:r w:rsidR="00D35F82" w:rsidRPr="000F439A">
        <w:rPr>
          <w:rFonts w:ascii="ATraditional Arabic" w:hAnsi="ATraditional Arabic" w:cs="ATraditional Arabic"/>
          <w:rtl/>
          <w:lang w:bidi="ar-YE"/>
        </w:rPr>
        <w:t>}</w:t>
      </w:r>
      <w:r w:rsidRPr="000F439A">
        <w:rPr>
          <w:rtl/>
          <w:lang w:bidi="ar-YE"/>
        </w:rPr>
        <w:t xml:space="preserve"> [سورة التكوير: 29]</w:t>
      </w:r>
      <w:bookmarkEnd w:id="443"/>
      <w:r w:rsidR="0096294D" w:rsidRPr="000F439A">
        <w:rPr>
          <w:rtl/>
          <w:lang w:bidi="ar-YE"/>
        </w:rPr>
        <w:t>،</w:t>
      </w:r>
      <w:r w:rsidRPr="000F439A">
        <w:rPr>
          <w:rtl/>
          <w:lang w:bidi="ar-YE"/>
        </w:rPr>
        <w:t xml:space="preserve"> و</w:t>
      </w:r>
      <w:r w:rsidR="00544EA6" w:rsidRPr="000F439A">
        <w:rPr>
          <w:rFonts w:hint="cs"/>
          <w:rtl/>
          <w:lang w:bidi="ar-YE"/>
        </w:rPr>
        <w:t xml:space="preserve">عن </w:t>
      </w:r>
      <w:r w:rsidR="00544EA6" w:rsidRPr="000F439A">
        <w:rPr>
          <w:rtl/>
          <w:lang w:bidi="ar-YE"/>
        </w:rPr>
        <w:t xml:space="preserve">أبي هريرة </w:t>
      </w:r>
      <w:r w:rsidR="00544EA6" w:rsidRPr="000F439A">
        <w:rPr>
          <w:rFonts w:hint="cs"/>
          <w:rtl/>
          <w:lang w:bidi="ar-YE"/>
        </w:rPr>
        <w:t xml:space="preserve">–رضي الله عنه–: </w:t>
      </w:r>
      <w:r w:rsidRPr="000F439A">
        <w:rPr>
          <w:rtl/>
          <w:lang w:bidi="ar-YE"/>
        </w:rPr>
        <w:t xml:space="preserve">عن النبي </w:t>
      </w:r>
      <w:r w:rsidR="00544EA6" w:rsidRPr="000F439A">
        <w:rPr>
          <w:rFonts w:hint="cs"/>
          <w:rtl/>
          <w:lang w:bidi="ar-YE"/>
        </w:rPr>
        <w:t xml:space="preserve">–صلى الله عليه وآله وسلم– </w:t>
      </w:r>
      <w:r w:rsidRPr="000F439A">
        <w:rPr>
          <w:rtl/>
          <w:lang w:bidi="ar-YE"/>
        </w:rPr>
        <w:t xml:space="preserve">قال: </w:t>
      </w:r>
      <w:bookmarkStart w:id="444" w:name="حديث_0002"/>
      <w:r w:rsidRPr="000F439A">
        <w:rPr>
          <w:rtl/>
          <w:lang w:bidi="ar-YE"/>
        </w:rPr>
        <w:t>((لا يقولن أحدكم: اللهم اغفر لي إن شئت</w:t>
      </w:r>
      <w:r w:rsidR="0096294D" w:rsidRPr="000F439A">
        <w:rPr>
          <w:rtl/>
          <w:lang w:bidi="ar-YE"/>
        </w:rPr>
        <w:t>!</w:t>
      </w:r>
      <w:r w:rsidRPr="000F439A">
        <w:rPr>
          <w:rtl/>
          <w:lang w:bidi="ar-YE"/>
        </w:rPr>
        <w:t xml:space="preserve"> اللهم ارحمني إن شئت</w:t>
      </w:r>
      <w:r w:rsidR="0096294D" w:rsidRPr="000F439A">
        <w:rPr>
          <w:rtl/>
          <w:lang w:bidi="ar-YE"/>
        </w:rPr>
        <w:t>!</w:t>
      </w:r>
      <w:r w:rsidRPr="000F439A">
        <w:rPr>
          <w:rtl/>
          <w:lang w:bidi="ar-YE"/>
        </w:rPr>
        <w:t xml:space="preserve"> </w:t>
      </w:r>
      <w:r w:rsidRPr="000F439A">
        <w:rPr>
          <w:rtl/>
          <w:lang w:bidi="ar-YE"/>
        </w:rPr>
        <w:lastRenderedPageBreak/>
        <w:t>ليعزم في الدعاء</w:t>
      </w:r>
      <w:r w:rsidR="0096294D" w:rsidRPr="000F439A">
        <w:rPr>
          <w:rtl/>
          <w:lang w:bidi="ar-YE"/>
        </w:rPr>
        <w:t>؛</w:t>
      </w:r>
      <w:r w:rsidRPr="000F439A">
        <w:rPr>
          <w:rtl/>
          <w:lang w:bidi="ar-YE"/>
        </w:rPr>
        <w:t xml:space="preserve"> فإن الله صانع ما شاء لا مُكرِه له))</w:t>
      </w:r>
      <w:bookmarkEnd w:id="444"/>
      <w:r w:rsidR="00772FFB" w:rsidRPr="000F439A">
        <w:rPr>
          <w:vertAlign w:val="superscript"/>
          <w:rtl/>
        </w:rPr>
        <w:t>(</w:t>
      </w:r>
      <w:r w:rsidR="00772FFB" w:rsidRPr="000F439A">
        <w:rPr>
          <w:vertAlign w:val="superscript"/>
          <w:rtl/>
        </w:rPr>
        <w:footnoteReference w:id="319"/>
      </w:r>
      <w:r w:rsidR="00772FFB" w:rsidRPr="000F439A">
        <w:rPr>
          <w:vertAlign w:val="superscript"/>
          <w:rtl/>
        </w:rPr>
        <w:t>)</w:t>
      </w:r>
      <w:r w:rsidR="0096294D" w:rsidRPr="000F439A">
        <w:rPr>
          <w:rtl/>
          <w:lang w:bidi="ar-YE"/>
        </w:rPr>
        <w:t>.</w:t>
      </w:r>
    </w:p>
    <w:p w14:paraId="19780A8E" w14:textId="77777777" w:rsidR="00450300" w:rsidRPr="000F439A" w:rsidRDefault="00450300" w:rsidP="0005767D">
      <w:pPr>
        <w:ind w:left="851" w:hanging="851"/>
        <w:rPr>
          <w:rtl/>
          <w:lang w:bidi="ar-YE"/>
        </w:rPr>
      </w:pPr>
      <w:r w:rsidRPr="000F439A">
        <w:rPr>
          <w:rFonts w:hint="eastAsia"/>
          <w:bCs/>
          <w:rtl/>
          <w:lang w:bidi="ar-YE"/>
        </w:rPr>
        <w:t>المرتبة</w:t>
      </w:r>
      <w:r w:rsidRPr="000F439A">
        <w:rPr>
          <w:bCs/>
          <w:rtl/>
          <w:lang w:bidi="ar-YE"/>
        </w:rPr>
        <w:t xml:space="preserve"> الرابعة: </w:t>
      </w:r>
      <w:r w:rsidRPr="000F439A">
        <w:rPr>
          <w:rtl/>
          <w:lang w:bidi="ar-YE"/>
        </w:rPr>
        <w:t>خلق الله تعالى للأشياء وإيجادها وقدرته الكاملة على ذلك فهو سبحانه خالق لكل عامل وعمله وكل متحرك وحركته وكل ساكن وسكونه</w:t>
      </w:r>
      <w:r w:rsidR="0096294D" w:rsidRPr="000F439A">
        <w:rPr>
          <w:rtl/>
          <w:lang w:bidi="ar-YE"/>
        </w:rPr>
        <w:t>.</w:t>
      </w:r>
      <w:r w:rsidRPr="000F439A">
        <w:rPr>
          <w:rtl/>
          <w:lang w:bidi="ar-YE"/>
        </w:rPr>
        <w:t xml:space="preserve"> قال تعالى: </w:t>
      </w:r>
      <w:bookmarkStart w:id="445" w:name="سورةةالزمرئئ_62_251"/>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خَٰلِقُ كُلِّ شَيۡءٖۖ وَهُوَ عَلَىٰ كُلِّ شَيۡءٖ وَكِيلٞ ٦٢</w:t>
      </w:r>
      <w:r w:rsidR="00D35F82" w:rsidRPr="000F439A">
        <w:rPr>
          <w:rFonts w:ascii="ATraditional Arabic" w:hAnsi="ATraditional Arabic" w:cs="ATraditional Arabic"/>
          <w:rtl/>
          <w:lang w:bidi="ar-YE"/>
        </w:rPr>
        <w:t>}</w:t>
      </w:r>
      <w:r w:rsidRPr="000F439A">
        <w:rPr>
          <w:rtl/>
          <w:lang w:bidi="ar-YE"/>
        </w:rPr>
        <w:t xml:space="preserve"> [سورة الزمر: 62]</w:t>
      </w:r>
      <w:bookmarkEnd w:id="445"/>
      <w:r w:rsidR="0096294D" w:rsidRPr="000F439A">
        <w:rPr>
          <w:rtl/>
          <w:lang w:bidi="ar-YE"/>
        </w:rPr>
        <w:t>،</w:t>
      </w:r>
      <w:r w:rsidRPr="000F439A">
        <w:rPr>
          <w:rtl/>
          <w:lang w:bidi="ar-YE"/>
        </w:rPr>
        <w:t xml:space="preserve"> وقال تعالى: </w:t>
      </w:r>
      <w:bookmarkStart w:id="446" w:name="سورةةالصافاتئئ_96_252"/>
      <w:r w:rsidR="00D35F82" w:rsidRPr="000F439A">
        <w:rPr>
          <w:rFonts w:ascii="ATraditional Arabic" w:hAnsi="ATraditional Arabic" w:cs="ATraditional Arabic"/>
          <w:rtl/>
          <w:lang w:bidi="ar-YE"/>
        </w:rPr>
        <w:t>{</w:t>
      </w:r>
      <w:r w:rsidRPr="000F439A">
        <w:rPr>
          <w:rFonts w:cs="KFGQPC HAFS Uthmanic Script"/>
          <w:b/>
          <w:bCs/>
          <w:rtl/>
          <w:lang w:bidi="ar-YE"/>
        </w:rPr>
        <w:t>وَ</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خَلَقَكُمۡ وَمَا تَعۡمَلُونَ ٩٦</w:t>
      </w:r>
      <w:r w:rsidR="00D35F82" w:rsidRPr="000F439A">
        <w:rPr>
          <w:rFonts w:ascii="ATraditional Arabic" w:hAnsi="ATraditional Arabic" w:cs="ATraditional Arabic"/>
          <w:rtl/>
          <w:lang w:bidi="ar-YE"/>
        </w:rPr>
        <w:t>}</w:t>
      </w:r>
      <w:r w:rsidRPr="000F439A">
        <w:rPr>
          <w:rtl/>
          <w:lang w:bidi="ar-YE"/>
        </w:rPr>
        <w:t xml:space="preserve"> [سورة الصافات: 96]</w:t>
      </w:r>
      <w:bookmarkEnd w:id="446"/>
      <w:r w:rsidR="0096294D" w:rsidRPr="000F439A">
        <w:rPr>
          <w:rtl/>
          <w:lang w:bidi="ar-YE"/>
        </w:rPr>
        <w:t>،</w:t>
      </w:r>
      <w:r w:rsidRPr="000F439A">
        <w:rPr>
          <w:rtl/>
          <w:lang w:bidi="ar-YE"/>
        </w:rPr>
        <w:t xml:space="preserve"> </w:t>
      </w:r>
      <w:r w:rsidR="00544EA6" w:rsidRPr="000F439A">
        <w:rPr>
          <w:rFonts w:hint="cs"/>
          <w:rtl/>
          <w:lang w:bidi="ar-YE"/>
        </w:rPr>
        <w:t xml:space="preserve">وعن </w:t>
      </w:r>
      <w:r w:rsidRPr="000F439A">
        <w:rPr>
          <w:rtl/>
          <w:lang w:bidi="ar-YE"/>
        </w:rPr>
        <w:t xml:space="preserve">عمران بن حصين </w:t>
      </w:r>
      <w:r w:rsidR="00544EA6" w:rsidRPr="000F439A">
        <w:rPr>
          <w:rFonts w:hint="cs"/>
          <w:rtl/>
          <w:lang w:bidi="ar-YE"/>
        </w:rPr>
        <w:t xml:space="preserve">–رضي الله عنه–: </w:t>
      </w:r>
      <w:r w:rsidRPr="000F439A">
        <w:rPr>
          <w:rtl/>
          <w:lang w:bidi="ar-YE"/>
        </w:rPr>
        <w:t xml:space="preserve">عن النبي </w:t>
      </w:r>
      <w:r w:rsidR="00544EA6" w:rsidRPr="000F439A">
        <w:rPr>
          <w:rFonts w:hint="cs"/>
          <w:rtl/>
          <w:lang w:bidi="ar-YE"/>
        </w:rPr>
        <w:t>–صلى الله عليه وآله وسلم–</w:t>
      </w:r>
      <w:r w:rsidRPr="000F439A">
        <w:rPr>
          <w:rtl/>
          <w:lang w:bidi="ar-YE"/>
        </w:rPr>
        <w:t xml:space="preserve">: </w:t>
      </w:r>
      <w:bookmarkStart w:id="447" w:name="حديث_0001"/>
      <w:r w:rsidRPr="000F439A">
        <w:rPr>
          <w:rtl/>
          <w:lang w:bidi="ar-YE"/>
        </w:rPr>
        <w:t>((كان الله ولم يكن شيء غيره وكان عرشه على الماء وكتب في الذكر كل شيء وخلق السماوات والأرض))</w:t>
      </w:r>
      <w:bookmarkEnd w:id="447"/>
      <w:r w:rsidR="00772FFB" w:rsidRPr="000F439A">
        <w:rPr>
          <w:vertAlign w:val="superscript"/>
          <w:rtl/>
        </w:rPr>
        <w:t>(</w:t>
      </w:r>
      <w:r w:rsidR="00772FFB" w:rsidRPr="000F439A">
        <w:rPr>
          <w:vertAlign w:val="superscript"/>
          <w:rtl/>
        </w:rPr>
        <w:footnoteReference w:id="320"/>
      </w:r>
      <w:r w:rsidR="00772FFB" w:rsidRPr="000F439A">
        <w:rPr>
          <w:vertAlign w:val="superscript"/>
          <w:rtl/>
        </w:rPr>
        <w:t>)</w:t>
      </w:r>
      <w:r w:rsidR="0096294D" w:rsidRPr="000F439A">
        <w:rPr>
          <w:rtl/>
          <w:lang w:bidi="ar-YE"/>
        </w:rPr>
        <w:t>.</w:t>
      </w:r>
    </w:p>
    <w:p w14:paraId="2D39B1D1" w14:textId="77777777" w:rsidR="00450300" w:rsidRPr="000F439A" w:rsidRDefault="00450300" w:rsidP="0005767D">
      <w:pPr>
        <w:spacing w:line="264" w:lineRule="auto"/>
        <w:ind w:firstLine="0"/>
        <w:rPr>
          <w:rtl/>
          <w:lang w:bidi="ar-YE"/>
        </w:rPr>
      </w:pPr>
      <w:r w:rsidRPr="000F439A">
        <w:rPr>
          <w:rFonts w:hint="eastAsia"/>
          <w:rtl/>
          <w:lang w:bidi="ar-YE"/>
        </w:rPr>
        <w:t>فيجب</w:t>
      </w:r>
      <w:r w:rsidRPr="000F439A">
        <w:rPr>
          <w:rtl/>
          <w:lang w:bidi="ar-YE"/>
        </w:rPr>
        <w:t xml:space="preserve"> الإيمان بهذه المراتب الأربع لتحقيق الإيمان بالقدر</w:t>
      </w:r>
      <w:r w:rsidR="0096294D" w:rsidRPr="000F439A">
        <w:rPr>
          <w:rtl/>
          <w:lang w:bidi="ar-YE"/>
        </w:rPr>
        <w:t>،</w:t>
      </w:r>
      <w:r w:rsidRPr="000F439A">
        <w:rPr>
          <w:rtl/>
          <w:lang w:bidi="ar-YE"/>
        </w:rPr>
        <w:t xml:space="preserve"> ومن أنكر شيئًا منها لم يحقق الإيمان بالقدر</w:t>
      </w:r>
      <w:r w:rsidR="0096294D" w:rsidRPr="000F439A">
        <w:rPr>
          <w:rtl/>
          <w:lang w:bidi="ar-YE"/>
        </w:rPr>
        <w:t>.</w:t>
      </w:r>
    </w:p>
    <w:p w14:paraId="19677CAA" w14:textId="77777777" w:rsidR="00450300" w:rsidRPr="000F439A" w:rsidRDefault="00450300" w:rsidP="00C16A7E">
      <w:pPr>
        <w:pStyle w:val="5"/>
        <w:rPr>
          <w:rtl/>
        </w:rPr>
      </w:pPr>
      <w:bookmarkStart w:id="448" w:name="_Toc160896387"/>
      <w:r w:rsidRPr="000F439A">
        <w:rPr>
          <w:rFonts w:hint="eastAsia"/>
          <w:rtl/>
        </w:rPr>
        <w:t>المسألة</w:t>
      </w:r>
      <w:r w:rsidRPr="000F439A">
        <w:rPr>
          <w:rtl/>
        </w:rPr>
        <w:t xml:space="preserve"> الرابعة: قواعد في باب القضاء والقدر:</w:t>
      </w:r>
      <w:bookmarkEnd w:id="448"/>
    </w:p>
    <w:p w14:paraId="32264227" w14:textId="77777777" w:rsidR="00C16A7E" w:rsidRPr="000F439A" w:rsidRDefault="00450300" w:rsidP="00C54F79">
      <w:pPr>
        <w:numPr>
          <w:ilvl w:val="0"/>
          <w:numId w:val="62"/>
        </w:numPr>
        <w:spacing w:line="264" w:lineRule="auto"/>
        <w:ind w:left="1134" w:hanging="567"/>
        <w:rPr>
          <w:lang w:bidi="ar-YE"/>
        </w:rPr>
      </w:pPr>
      <w:r w:rsidRPr="000F439A">
        <w:rPr>
          <w:rtl/>
          <w:lang w:bidi="ar-YE"/>
        </w:rPr>
        <w:t>الكلام في القضاء والقدر</w:t>
      </w:r>
      <w:r w:rsidR="00C16A7E" w:rsidRPr="000F439A">
        <w:rPr>
          <w:rFonts w:hint="cs"/>
          <w:rtl/>
          <w:lang w:bidi="ar-YE"/>
        </w:rPr>
        <w:t xml:space="preserve"> </w:t>
      </w:r>
      <w:r w:rsidR="00C16A7E" w:rsidRPr="000F439A">
        <w:rPr>
          <w:rtl/>
          <w:lang w:bidi="ar-YE"/>
        </w:rPr>
        <w:t>–</w:t>
      </w:r>
      <w:r w:rsidRPr="000F439A">
        <w:rPr>
          <w:rtl/>
          <w:lang w:bidi="ar-YE"/>
        </w:rPr>
        <w:t>نفيا</w:t>
      </w:r>
      <w:r w:rsidR="00C16A7E" w:rsidRPr="000F439A">
        <w:rPr>
          <w:rFonts w:hint="cs"/>
          <w:rtl/>
          <w:lang w:bidi="ar-YE"/>
        </w:rPr>
        <w:t xml:space="preserve">ً </w:t>
      </w:r>
      <w:r w:rsidRPr="000F439A">
        <w:rPr>
          <w:rtl/>
          <w:lang w:bidi="ar-YE"/>
        </w:rPr>
        <w:t>و</w:t>
      </w:r>
      <w:r w:rsidR="00C16A7E" w:rsidRPr="000F439A">
        <w:rPr>
          <w:rFonts w:hint="cs"/>
          <w:rtl/>
          <w:lang w:bidi="ar-YE"/>
        </w:rPr>
        <w:t>إ</w:t>
      </w:r>
      <w:r w:rsidRPr="000F439A">
        <w:rPr>
          <w:rtl/>
          <w:lang w:bidi="ar-YE"/>
        </w:rPr>
        <w:t>ثباتا</w:t>
      </w:r>
      <w:r w:rsidR="00C16A7E" w:rsidRPr="000F439A">
        <w:rPr>
          <w:rFonts w:hint="cs"/>
          <w:rtl/>
          <w:lang w:bidi="ar-YE"/>
        </w:rPr>
        <w:t>ً</w:t>
      </w:r>
      <w:r w:rsidR="00C16A7E" w:rsidRPr="000F439A">
        <w:rPr>
          <w:rtl/>
          <w:lang w:bidi="ar-YE"/>
        </w:rPr>
        <w:t>– موقوف</w:t>
      </w:r>
      <w:r w:rsidR="00C16A7E" w:rsidRPr="000F439A">
        <w:rPr>
          <w:rFonts w:hint="cs"/>
          <w:rtl/>
          <w:lang w:bidi="ar-YE"/>
        </w:rPr>
        <w:t xml:space="preserve"> </w:t>
      </w:r>
      <w:r w:rsidR="00C16A7E" w:rsidRPr="000F439A">
        <w:rPr>
          <w:rtl/>
          <w:lang w:bidi="ar-YE"/>
        </w:rPr>
        <w:t xml:space="preserve">على الخبر عن الله </w:t>
      </w:r>
      <w:r w:rsidR="00C16A7E" w:rsidRPr="000F439A">
        <w:rPr>
          <w:rFonts w:hint="cs"/>
          <w:rtl/>
          <w:lang w:bidi="ar-YE"/>
        </w:rPr>
        <w:t>–عز وجل–</w:t>
      </w:r>
      <w:r w:rsidR="0096294D" w:rsidRPr="000F439A">
        <w:rPr>
          <w:rFonts w:hint="cs"/>
          <w:rtl/>
          <w:lang w:bidi="ar-YE"/>
        </w:rPr>
        <w:t>،</w:t>
      </w:r>
      <w:r w:rsidR="00C16A7E" w:rsidRPr="000F439A">
        <w:rPr>
          <w:rFonts w:hint="cs"/>
          <w:rtl/>
          <w:lang w:bidi="ar-YE"/>
        </w:rPr>
        <w:t xml:space="preserve"> </w:t>
      </w:r>
      <w:r w:rsidRPr="000F439A">
        <w:rPr>
          <w:rtl/>
          <w:lang w:bidi="ar-YE"/>
        </w:rPr>
        <w:t>و</w:t>
      </w:r>
      <w:r w:rsidR="00C16A7E" w:rsidRPr="000F439A">
        <w:rPr>
          <w:rFonts w:hint="cs"/>
          <w:rtl/>
          <w:lang w:bidi="ar-YE"/>
        </w:rPr>
        <w:t xml:space="preserve">عن </w:t>
      </w:r>
      <w:r w:rsidRPr="000F439A">
        <w:rPr>
          <w:rtl/>
          <w:lang w:bidi="ar-YE"/>
        </w:rPr>
        <w:t xml:space="preserve">رسوله </w:t>
      </w:r>
      <w:r w:rsidR="00C16A7E" w:rsidRPr="000F439A">
        <w:rPr>
          <w:rFonts w:hint="cs"/>
          <w:rtl/>
          <w:lang w:bidi="ar-YE"/>
        </w:rPr>
        <w:t>–صلى الله عليه وآله وسلم–</w:t>
      </w:r>
      <w:r w:rsidR="0096294D" w:rsidRPr="000F439A">
        <w:rPr>
          <w:rtl/>
          <w:lang w:bidi="ar-YE"/>
        </w:rPr>
        <w:t>.</w:t>
      </w:r>
    </w:p>
    <w:p w14:paraId="00C49515" w14:textId="77777777" w:rsidR="00C16A7E" w:rsidRPr="000F439A" w:rsidRDefault="00450300" w:rsidP="0005767D">
      <w:pPr>
        <w:ind w:left="1134" w:firstLine="0"/>
        <w:rPr>
          <w:lang w:bidi="ar-YE"/>
        </w:rPr>
      </w:pPr>
      <w:r w:rsidRPr="000F439A">
        <w:rPr>
          <w:rFonts w:hint="eastAsia"/>
          <w:rtl/>
          <w:lang w:bidi="ar-YE"/>
        </w:rPr>
        <w:t>قال</w:t>
      </w:r>
      <w:r w:rsidRPr="000F439A">
        <w:rPr>
          <w:rtl/>
          <w:lang w:bidi="ar-YE"/>
        </w:rPr>
        <w:t xml:space="preserve"> الإمام </w:t>
      </w:r>
      <w:bookmarkStart w:id="449" w:name="علم_0002"/>
      <w:r w:rsidRPr="000F439A">
        <w:rPr>
          <w:rtl/>
          <w:lang w:bidi="ar-YE"/>
        </w:rPr>
        <w:t>ابن القيم</w:t>
      </w:r>
      <w:bookmarkEnd w:id="449"/>
      <w:r w:rsidR="00772FFB" w:rsidRPr="000F439A">
        <w:rPr>
          <w:vertAlign w:val="superscript"/>
          <w:rtl/>
        </w:rPr>
        <w:t>(</w:t>
      </w:r>
      <w:r w:rsidR="00772FFB" w:rsidRPr="000F439A">
        <w:rPr>
          <w:vertAlign w:val="superscript"/>
          <w:rtl/>
        </w:rPr>
        <w:footnoteReference w:id="321"/>
      </w:r>
      <w:r w:rsidR="00772FFB" w:rsidRPr="000F439A">
        <w:rPr>
          <w:vertAlign w:val="superscript"/>
          <w:rtl/>
        </w:rPr>
        <w:t>)</w:t>
      </w:r>
      <w:r w:rsidRPr="000F439A">
        <w:rPr>
          <w:rtl/>
          <w:lang w:bidi="ar-YE"/>
        </w:rPr>
        <w:t xml:space="preserve"> </w:t>
      </w:r>
      <w:r w:rsidR="00176B60" w:rsidRPr="000F439A">
        <w:rPr>
          <w:rFonts w:hint="cs"/>
          <w:rtl/>
          <w:lang w:bidi="ar-YE"/>
        </w:rPr>
        <w:t xml:space="preserve">–رحمه </w:t>
      </w:r>
      <w:r w:rsidR="00544EA6" w:rsidRPr="000F439A">
        <w:rPr>
          <w:rFonts w:hint="cs"/>
          <w:rtl/>
          <w:lang w:bidi="ar-YE"/>
        </w:rPr>
        <w:t>الله–</w:t>
      </w:r>
      <w:r w:rsidRPr="000F439A">
        <w:rPr>
          <w:rtl/>
          <w:lang w:bidi="ar-YE"/>
        </w:rPr>
        <w:t>: "ولما كان الكل</w:t>
      </w:r>
      <w:r w:rsidRPr="000F439A">
        <w:rPr>
          <w:rFonts w:hint="eastAsia"/>
          <w:rtl/>
          <w:lang w:bidi="ar-YE"/>
        </w:rPr>
        <w:t>ام</w:t>
      </w:r>
      <w:r w:rsidRPr="000F439A">
        <w:rPr>
          <w:rtl/>
          <w:lang w:bidi="ar-YE"/>
        </w:rPr>
        <w:t xml:space="preserve"> في هذا الباب نفيا وإثباتا موقوفا على الخبر عن أسماء الله وصفاته وأفعاله وخلقه وأمره</w:t>
      </w:r>
      <w:r w:rsidR="0096294D" w:rsidRPr="000F439A">
        <w:rPr>
          <w:rtl/>
          <w:lang w:bidi="ar-YE"/>
        </w:rPr>
        <w:t>،</w:t>
      </w:r>
      <w:r w:rsidRPr="000F439A">
        <w:rPr>
          <w:rtl/>
          <w:lang w:bidi="ar-YE"/>
        </w:rPr>
        <w:t xml:space="preserve"> وأسعد الناس بالصواب فيه من تلقى ذلك من مشكاة الوحي المبين ورغب بعقله وفطرته وإيمانه عن آراء المتهوكين وتشكيكات المشككين وتكلفات المتنطعين</w:t>
      </w:r>
      <w:r w:rsidR="0096294D" w:rsidRPr="000F439A">
        <w:rPr>
          <w:rtl/>
          <w:lang w:bidi="ar-YE"/>
        </w:rPr>
        <w:t>،</w:t>
      </w:r>
      <w:r w:rsidRPr="000F439A">
        <w:rPr>
          <w:rtl/>
          <w:lang w:bidi="ar-YE"/>
        </w:rPr>
        <w:t xml:space="preserve"> واستمطر دِيم الهداية من كلمات أعلم الخلق برب العالمين</w:t>
      </w:r>
      <w:r w:rsidR="0096294D" w:rsidRPr="000F439A">
        <w:rPr>
          <w:rtl/>
          <w:lang w:bidi="ar-YE"/>
        </w:rPr>
        <w:t>،</w:t>
      </w:r>
      <w:r w:rsidRPr="000F439A">
        <w:rPr>
          <w:rtl/>
          <w:lang w:bidi="ar-YE"/>
        </w:rPr>
        <w:t xml:space="preserve"> فإن كلماته الجوامع النوافع في هذا الباب وفي غيره كفت وشفت وجمعت وفرقت وأوضحت وبينت وحلت محل التفسير والبيان لما تضمنه القرآن"</w:t>
      </w:r>
      <w:r w:rsidR="00772FFB" w:rsidRPr="000F439A">
        <w:rPr>
          <w:vertAlign w:val="superscript"/>
          <w:rtl/>
        </w:rPr>
        <w:t>(</w:t>
      </w:r>
      <w:r w:rsidR="00772FFB" w:rsidRPr="000F439A">
        <w:rPr>
          <w:vertAlign w:val="superscript"/>
          <w:rtl/>
        </w:rPr>
        <w:footnoteReference w:id="322"/>
      </w:r>
      <w:r w:rsidR="00772FFB" w:rsidRPr="000F439A">
        <w:rPr>
          <w:vertAlign w:val="superscript"/>
          <w:rtl/>
        </w:rPr>
        <w:t>)</w:t>
      </w:r>
      <w:r w:rsidR="0096294D" w:rsidRPr="000F439A">
        <w:rPr>
          <w:rtl/>
          <w:lang w:bidi="ar-YE"/>
        </w:rPr>
        <w:t>.</w:t>
      </w:r>
    </w:p>
    <w:p w14:paraId="109801FA" w14:textId="77777777" w:rsidR="00C16A7E" w:rsidRPr="000F439A" w:rsidRDefault="00450300" w:rsidP="00C54F79">
      <w:pPr>
        <w:numPr>
          <w:ilvl w:val="0"/>
          <w:numId w:val="62"/>
        </w:numPr>
        <w:ind w:left="1134" w:hanging="567"/>
        <w:rPr>
          <w:lang w:bidi="ar-YE"/>
        </w:rPr>
      </w:pPr>
      <w:r w:rsidRPr="000F439A">
        <w:rPr>
          <w:rtl/>
          <w:lang w:bidi="ar-YE"/>
        </w:rPr>
        <w:lastRenderedPageBreak/>
        <w:t>الإيمان بالقدر متوقف على إثبات العلم لله والكتابة والمشيئة والخلق</w:t>
      </w:r>
      <w:r w:rsidR="0096294D" w:rsidRPr="000F439A">
        <w:rPr>
          <w:rtl/>
          <w:lang w:bidi="ar-YE"/>
        </w:rPr>
        <w:t>.</w:t>
      </w:r>
    </w:p>
    <w:p w14:paraId="329081E7" w14:textId="77777777" w:rsidR="00C16A7E" w:rsidRPr="000F439A" w:rsidRDefault="00450300" w:rsidP="00C54F79">
      <w:pPr>
        <w:numPr>
          <w:ilvl w:val="0"/>
          <w:numId w:val="62"/>
        </w:numPr>
        <w:ind w:left="1134" w:hanging="567"/>
        <w:rPr>
          <w:lang w:bidi="ar-YE"/>
        </w:rPr>
      </w:pPr>
      <w:r w:rsidRPr="000F439A">
        <w:rPr>
          <w:rtl/>
          <w:lang w:bidi="ar-YE"/>
        </w:rPr>
        <w:t>ما كُتب في اللوح المحفوظ ثابت لا يتغير</w:t>
      </w:r>
      <w:r w:rsidR="0096294D" w:rsidRPr="000F439A">
        <w:rPr>
          <w:rtl/>
          <w:lang w:bidi="ar-YE"/>
        </w:rPr>
        <w:t>،</w:t>
      </w:r>
      <w:r w:rsidRPr="000F439A">
        <w:rPr>
          <w:rtl/>
          <w:lang w:bidi="ar-YE"/>
        </w:rPr>
        <w:t xml:space="preserve"> وما كُتب في صحف الملائكة </w:t>
      </w:r>
      <w:r w:rsidR="00013655" w:rsidRPr="000F439A">
        <w:rPr>
          <w:rFonts w:hint="cs"/>
          <w:rtl/>
          <w:lang w:bidi="ar-YE"/>
        </w:rPr>
        <w:t xml:space="preserve">–عليهم السلام– </w:t>
      </w:r>
      <w:r w:rsidRPr="000F439A">
        <w:rPr>
          <w:rtl/>
          <w:lang w:bidi="ar-YE"/>
        </w:rPr>
        <w:t>يقع فيه المحو والإثبات</w:t>
      </w:r>
      <w:r w:rsidR="0096294D" w:rsidRPr="000F439A">
        <w:rPr>
          <w:rtl/>
          <w:lang w:bidi="ar-YE"/>
        </w:rPr>
        <w:t>.</w:t>
      </w:r>
    </w:p>
    <w:p w14:paraId="6CD45517" w14:textId="77777777" w:rsidR="00450300" w:rsidRPr="000F439A" w:rsidRDefault="00450300" w:rsidP="00C16A7E">
      <w:pPr>
        <w:ind w:left="1134" w:firstLine="0"/>
        <w:rPr>
          <w:rtl/>
          <w:lang w:bidi="ar-YE"/>
        </w:rPr>
      </w:pPr>
      <w:r w:rsidRPr="000F439A">
        <w:rPr>
          <w:rFonts w:hint="eastAsia"/>
          <w:rtl/>
          <w:lang w:bidi="ar-YE"/>
        </w:rPr>
        <w:t>قال</w:t>
      </w:r>
      <w:r w:rsidRPr="000F439A">
        <w:rPr>
          <w:rtl/>
          <w:lang w:bidi="ar-YE"/>
        </w:rPr>
        <w:t xml:space="preserve"> شيخ الإسلام </w:t>
      </w:r>
      <w:r w:rsidR="00013655" w:rsidRPr="000F439A">
        <w:rPr>
          <w:rFonts w:hint="cs"/>
          <w:rtl/>
          <w:lang w:bidi="ar-YE"/>
        </w:rPr>
        <w:t xml:space="preserve">ابن تيمية </w:t>
      </w:r>
      <w:r w:rsidR="00C16A7E" w:rsidRPr="000F439A">
        <w:rPr>
          <w:rFonts w:hint="cs"/>
          <w:rtl/>
          <w:lang w:bidi="ar-YE"/>
        </w:rPr>
        <w:t>–رحمه الله–</w:t>
      </w:r>
      <w:r w:rsidRPr="000F439A">
        <w:rPr>
          <w:rtl/>
          <w:lang w:bidi="ar-YE"/>
        </w:rPr>
        <w:t>: "والجواب المحقق: أن الله يكتب للعبد أجلا في صحف الملائكة فإذا وصل رحمه زاد في ذلك المكتوب</w:t>
      </w:r>
      <w:r w:rsidR="0096294D" w:rsidRPr="000F439A">
        <w:rPr>
          <w:rtl/>
          <w:lang w:bidi="ar-YE"/>
        </w:rPr>
        <w:t>.</w:t>
      </w:r>
      <w:r w:rsidRPr="000F439A">
        <w:rPr>
          <w:rtl/>
          <w:lang w:bidi="ar-YE"/>
        </w:rPr>
        <w:t xml:space="preserve"> وإن عمل ما يوجب النقص نقص من ذلك المكتوب"</w:t>
      </w:r>
      <w:r w:rsidR="00772FFB" w:rsidRPr="000F439A">
        <w:rPr>
          <w:vertAlign w:val="superscript"/>
          <w:rtl/>
        </w:rPr>
        <w:t>(</w:t>
      </w:r>
      <w:r w:rsidR="00772FFB" w:rsidRPr="000F439A">
        <w:rPr>
          <w:vertAlign w:val="superscript"/>
          <w:rtl/>
        </w:rPr>
        <w:footnoteReference w:id="323"/>
      </w:r>
      <w:r w:rsidR="00772FFB" w:rsidRPr="000F439A">
        <w:rPr>
          <w:vertAlign w:val="superscript"/>
          <w:rtl/>
        </w:rPr>
        <w:t>)</w:t>
      </w:r>
      <w:r w:rsidR="0096294D" w:rsidRPr="000F439A">
        <w:rPr>
          <w:rtl/>
          <w:lang w:bidi="ar-YE"/>
        </w:rPr>
        <w:t>.</w:t>
      </w:r>
    </w:p>
    <w:p w14:paraId="28D15791" w14:textId="77777777" w:rsidR="00450300" w:rsidRPr="000F439A" w:rsidRDefault="00450300" w:rsidP="00C16A7E">
      <w:pPr>
        <w:rPr>
          <w:rtl/>
          <w:lang w:bidi="ar-YE"/>
        </w:rPr>
      </w:pPr>
    </w:p>
    <w:p w14:paraId="02192FD2" w14:textId="77777777" w:rsidR="00C16A7E" w:rsidRPr="000F439A" w:rsidRDefault="00C16A7E" w:rsidP="00C16A7E">
      <w:pPr>
        <w:rPr>
          <w:rtl/>
          <w:lang w:bidi="ar-YE"/>
        </w:rPr>
      </w:pPr>
    </w:p>
    <w:p w14:paraId="1B4C2C1C" w14:textId="77777777" w:rsidR="00C16A7E" w:rsidRPr="000F439A" w:rsidRDefault="00C16A7E" w:rsidP="00C16A7E">
      <w:pPr>
        <w:rPr>
          <w:sz w:val="2"/>
          <w:szCs w:val="2"/>
          <w:rtl/>
          <w:lang w:bidi="ar-YE"/>
        </w:rPr>
      </w:pPr>
      <w:r w:rsidRPr="000F439A">
        <w:rPr>
          <w:rtl/>
          <w:lang w:bidi="ar-YE"/>
        </w:rPr>
        <w:br w:type="page"/>
      </w:r>
    </w:p>
    <w:p w14:paraId="5444F714" w14:textId="77777777" w:rsidR="00C16A7E" w:rsidRPr="000F439A" w:rsidRDefault="00C16A7E" w:rsidP="00C16A7E">
      <w:pPr>
        <w:pStyle w:val="4"/>
        <w:rPr>
          <w:rtl/>
        </w:rPr>
      </w:pPr>
      <w:bookmarkStart w:id="450" w:name="_Toc160896388"/>
      <w:r w:rsidRPr="000F439A">
        <w:rPr>
          <w:rtl/>
        </w:rPr>
        <w:t>المطلب الثاني: الإيمان بالقدر في سورة الشورى</w:t>
      </w:r>
      <w:r w:rsidR="0096294D" w:rsidRPr="000F439A">
        <w:rPr>
          <w:rtl/>
        </w:rPr>
        <w:t>.</w:t>
      </w:r>
      <w:bookmarkEnd w:id="450"/>
    </w:p>
    <w:p w14:paraId="74C7A0FD" w14:textId="77777777" w:rsidR="00450300" w:rsidRPr="000F439A" w:rsidRDefault="00C16A7E" w:rsidP="0005767D">
      <w:pPr>
        <w:spacing w:line="240" w:lineRule="auto"/>
        <w:rPr>
          <w:rtl/>
          <w:lang w:bidi="ar-YE"/>
        </w:rPr>
      </w:pPr>
      <w:r w:rsidRPr="000F439A">
        <w:rPr>
          <w:rFonts w:hint="cs"/>
          <w:rtl/>
          <w:lang w:bidi="ar-YE"/>
        </w:rPr>
        <w:t>ل</w:t>
      </w:r>
      <w:r w:rsidR="00450300" w:rsidRPr="000F439A">
        <w:rPr>
          <w:rFonts w:hint="eastAsia"/>
          <w:rtl/>
          <w:lang w:bidi="ar-YE"/>
        </w:rPr>
        <w:t>قد</w:t>
      </w:r>
      <w:r w:rsidR="00450300" w:rsidRPr="000F439A">
        <w:rPr>
          <w:rtl/>
          <w:lang w:bidi="ar-YE"/>
        </w:rPr>
        <w:t xml:space="preserve"> تحدثت سورة الشورى عن الإيمان بالقدر في الآيات التالية:</w:t>
      </w:r>
    </w:p>
    <w:p w14:paraId="29780B3D" w14:textId="77777777" w:rsidR="00450300" w:rsidRPr="000F439A" w:rsidRDefault="00C16A7E" w:rsidP="00C54F79">
      <w:pPr>
        <w:keepNext/>
        <w:keepLines/>
        <w:numPr>
          <w:ilvl w:val="0"/>
          <w:numId w:val="63"/>
        </w:numPr>
        <w:ind w:left="851" w:hanging="851"/>
        <w:rPr>
          <w:bCs/>
          <w:lang w:bidi="ar-YE"/>
        </w:rPr>
      </w:pPr>
      <w:r w:rsidRPr="000F439A">
        <w:rPr>
          <w:rFonts w:hint="cs"/>
          <w:bCs/>
          <w:rtl/>
          <w:lang w:bidi="ar-YE"/>
        </w:rPr>
        <w:t xml:space="preserve">قال تعالى: </w:t>
      </w:r>
      <w:bookmarkStart w:id="451" w:name="سورةةالشورىئئ_9_253"/>
      <w:r w:rsidR="00D35F82" w:rsidRPr="000F439A">
        <w:rPr>
          <w:rFonts w:ascii="ATraditional Arabic" w:hAnsi="ATraditional Arabic" w:cs="ATraditional Arabic"/>
          <w:bCs/>
          <w:rtl/>
          <w:lang w:bidi="ar-YE"/>
        </w:rPr>
        <w:t>{</w:t>
      </w:r>
      <w:r w:rsidR="00450300" w:rsidRPr="000F439A">
        <w:rPr>
          <w:rFonts w:cs="KFGQPC HAFS Uthmanic Script"/>
          <w:b/>
          <w:bCs/>
          <w:rtl/>
          <w:lang w:bidi="ar-YE"/>
        </w:rPr>
        <w:t xml:space="preserve">أَمِ </w:t>
      </w:r>
      <w:r w:rsidR="00450300" w:rsidRPr="000F439A">
        <w:rPr>
          <w:rFonts w:cs="KFGQPC HAFS Uthmanic Script" w:hint="cs"/>
          <w:b/>
          <w:bCs/>
          <w:rtl/>
          <w:lang w:bidi="ar-YE"/>
        </w:rPr>
        <w:t>ٱ</w:t>
      </w:r>
      <w:r w:rsidR="00450300" w:rsidRPr="000F439A">
        <w:rPr>
          <w:rFonts w:cs="KFGQPC HAFS Uthmanic Script" w:hint="eastAsia"/>
          <w:b/>
          <w:bCs/>
          <w:rtl/>
          <w:lang w:bidi="ar-YE"/>
        </w:rPr>
        <w:t>تَّخَذُواْ</w:t>
      </w:r>
      <w:r w:rsidR="00450300" w:rsidRPr="000F439A">
        <w:rPr>
          <w:rFonts w:cs="KFGQPC HAFS Uthmanic Script"/>
          <w:b/>
          <w:bCs/>
          <w:rtl/>
          <w:lang w:bidi="ar-YE"/>
        </w:rPr>
        <w:t xml:space="preserve"> مِن دُونِهِ</w:t>
      </w:r>
      <w:r w:rsidR="00450300" w:rsidRPr="000F439A">
        <w:rPr>
          <w:rFonts w:cs="KFGQPC HAFS Uthmanic Script" w:hint="cs"/>
          <w:b/>
          <w:bCs/>
          <w:rtl/>
          <w:lang w:bidi="ar-YE"/>
        </w:rPr>
        <w:t>ۦٓ</w:t>
      </w:r>
      <w:r w:rsidR="00450300" w:rsidRPr="000F439A">
        <w:rPr>
          <w:rFonts w:cs="KFGQPC HAFS Uthmanic Script"/>
          <w:b/>
          <w:bCs/>
          <w:rtl/>
          <w:lang w:bidi="ar-YE"/>
        </w:rPr>
        <w:t xml:space="preserve"> أَوۡلِيَآءَۖ فَ</w:t>
      </w:r>
      <w:r w:rsidR="00450300" w:rsidRPr="000F439A">
        <w:rPr>
          <w:rFonts w:cs="KFGQPC HAFS Uthmanic Script" w:hint="cs"/>
          <w:b/>
          <w:bCs/>
          <w:rtl/>
          <w:lang w:bidi="ar-YE"/>
        </w:rPr>
        <w:t>ٱ</w:t>
      </w:r>
      <w:r w:rsidR="00450300" w:rsidRPr="000F439A">
        <w:rPr>
          <w:rFonts w:cs="KFGQPC HAFS Uthmanic Script" w:hint="eastAsia"/>
          <w:b/>
          <w:bCs/>
          <w:rtl/>
          <w:lang w:bidi="ar-YE"/>
        </w:rPr>
        <w:t>للَّهُ</w:t>
      </w:r>
      <w:r w:rsidR="00450300" w:rsidRPr="000F439A">
        <w:rPr>
          <w:rFonts w:cs="KFGQPC HAFS Uthmanic Script"/>
          <w:b/>
          <w:bCs/>
          <w:rtl/>
          <w:lang w:bidi="ar-YE"/>
        </w:rPr>
        <w:t xml:space="preserve"> هُوَ </w:t>
      </w:r>
      <w:r w:rsidR="00450300" w:rsidRPr="000F439A">
        <w:rPr>
          <w:rFonts w:cs="KFGQPC HAFS Uthmanic Script" w:hint="cs"/>
          <w:b/>
          <w:bCs/>
          <w:rtl/>
          <w:lang w:bidi="ar-YE"/>
        </w:rPr>
        <w:t>ٱ</w:t>
      </w:r>
      <w:r w:rsidR="00450300" w:rsidRPr="000F439A">
        <w:rPr>
          <w:rFonts w:cs="KFGQPC HAFS Uthmanic Script" w:hint="eastAsia"/>
          <w:b/>
          <w:bCs/>
          <w:rtl/>
          <w:lang w:bidi="ar-YE"/>
        </w:rPr>
        <w:t>لۡوَلِيُّ</w:t>
      </w:r>
      <w:r w:rsidR="00450300" w:rsidRPr="000F439A">
        <w:rPr>
          <w:rFonts w:cs="KFGQPC HAFS Uthmanic Script"/>
          <w:b/>
          <w:bCs/>
          <w:rtl/>
          <w:lang w:bidi="ar-YE"/>
        </w:rPr>
        <w:t xml:space="preserve"> وَهُوَ يُحۡيِ </w:t>
      </w:r>
      <w:r w:rsidR="00450300" w:rsidRPr="000F439A">
        <w:rPr>
          <w:rFonts w:cs="KFGQPC HAFS Uthmanic Script" w:hint="cs"/>
          <w:b/>
          <w:bCs/>
          <w:rtl/>
          <w:lang w:bidi="ar-YE"/>
        </w:rPr>
        <w:t>ٱ</w:t>
      </w:r>
      <w:r w:rsidR="00450300" w:rsidRPr="000F439A">
        <w:rPr>
          <w:rFonts w:cs="KFGQPC HAFS Uthmanic Script" w:hint="eastAsia"/>
          <w:b/>
          <w:bCs/>
          <w:rtl/>
          <w:lang w:bidi="ar-YE"/>
        </w:rPr>
        <w:t>لۡمَوۡتَىٰ</w:t>
      </w:r>
      <w:r w:rsidR="00450300" w:rsidRPr="000F439A">
        <w:rPr>
          <w:rFonts w:cs="KFGQPC HAFS Uthmanic Script"/>
          <w:b/>
          <w:bCs/>
          <w:rtl/>
          <w:lang w:bidi="ar-YE"/>
        </w:rPr>
        <w:t xml:space="preserve"> وَهُوَ عَلَىٰ كُلِّ شَيۡءٖ قَدِيرٞ ٩</w:t>
      </w:r>
      <w:r w:rsidR="00D35F82" w:rsidRPr="000F439A">
        <w:rPr>
          <w:rFonts w:ascii="ATraditional Arabic" w:hAnsi="ATraditional Arabic" w:cs="ATraditional Arabic"/>
          <w:bCs/>
          <w:rtl/>
          <w:lang w:bidi="ar-YE"/>
        </w:rPr>
        <w:t>}</w:t>
      </w:r>
      <w:r w:rsidR="00450300" w:rsidRPr="000F439A">
        <w:rPr>
          <w:bCs/>
          <w:rtl/>
          <w:lang w:bidi="ar-YE"/>
        </w:rPr>
        <w:t xml:space="preserve"> [سورة الشورى: 9]</w:t>
      </w:r>
      <w:bookmarkEnd w:id="451"/>
      <w:r w:rsidR="0096294D" w:rsidRPr="000F439A">
        <w:rPr>
          <w:rFonts w:hint="cs"/>
          <w:bCs/>
          <w:rtl/>
          <w:lang w:bidi="ar-YE"/>
        </w:rPr>
        <w:t>.</w:t>
      </w:r>
      <w:r w:rsidR="00544EA6" w:rsidRPr="000F439A">
        <w:rPr>
          <w:rFonts w:hint="cs"/>
          <w:bCs/>
          <w:rtl/>
          <w:lang w:bidi="ar-YE"/>
        </w:rPr>
        <w:t xml:space="preserve"> </w:t>
      </w:r>
    </w:p>
    <w:p w14:paraId="7D53EA6A" w14:textId="77777777" w:rsidR="00450300" w:rsidRPr="000F439A" w:rsidRDefault="00450300" w:rsidP="0005767D">
      <w:pPr>
        <w:spacing w:line="240" w:lineRule="auto"/>
        <w:rPr>
          <w:rtl/>
          <w:lang w:bidi="ar-YE"/>
        </w:rPr>
      </w:pPr>
      <w:r w:rsidRPr="000F439A">
        <w:rPr>
          <w:rtl/>
          <w:lang w:bidi="ar-YE"/>
        </w:rPr>
        <w:t>"والله القادر على إحياء خلقه من بعد مماتهم وعلى غير ذلك</w:t>
      </w:r>
      <w:r w:rsidR="0096294D" w:rsidRPr="000F439A">
        <w:rPr>
          <w:rtl/>
          <w:lang w:bidi="ar-YE"/>
        </w:rPr>
        <w:t>،</w:t>
      </w:r>
      <w:r w:rsidRPr="000F439A">
        <w:rPr>
          <w:rtl/>
          <w:lang w:bidi="ar-YE"/>
        </w:rPr>
        <w:t xml:space="preserve"> إنه ذو قدرة على كل شيء"</w:t>
      </w:r>
      <w:r w:rsidR="00772FFB" w:rsidRPr="000F439A">
        <w:rPr>
          <w:vertAlign w:val="superscript"/>
          <w:rtl/>
        </w:rPr>
        <w:t>(</w:t>
      </w:r>
      <w:r w:rsidR="00772FFB" w:rsidRPr="000F439A">
        <w:rPr>
          <w:vertAlign w:val="superscript"/>
          <w:rtl/>
        </w:rPr>
        <w:footnoteReference w:id="324"/>
      </w:r>
      <w:r w:rsidR="00772FFB" w:rsidRPr="000F439A">
        <w:rPr>
          <w:vertAlign w:val="superscript"/>
          <w:rtl/>
        </w:rPr>
        <w:t>)</w:t>
      </w:r>
      <w:r w:rsidR="0096294D" w:rsidRPr="000F439A">
        <w:rPr>
          <w:rtl/>
          <w:lang w:bidi="ar-YE"/>
        </w:rPr>
        <w:t>.</w:t>
      </w:r>
    </w:p>
    <w:p w14:paraId="1754DABF" w14:textId="77777777" w:rsidR="00544EA6" w:rsidRPr="000F439A" w:rsidRDefault="00C16A7E" w:rsidP="00C54F79">
      <w:pPr>
        <w:keepNext/>
        <w:keepLines/>
        <w:numPr>
          <w:ilvl w:val="0"/>
          <w:numId w:val="63"/>
        </w:numPr>
        <w:ind w:left="851" w:hanging="851"/>
        <w:rPr>
          <w:bCs/>
          <w:lang w:bidi="ar-YE"/>
        </w:rPr>
      </w:pPr>
      <w:r w:rsidRPr="000F439A">
        <w:rPr>
          <w:rFonts w:hint="cs"/>
          <w:bCs/>
          <w:rtl/>
          <w:lang w:bidi="ar-YE"/>
        </w:rPr>
        <w:t xml:space="preserve">وقال سبحانه: </w:t>
      </w:r>
      <w:bookmarkStart w:id="452" w:name="سورةةالشورىئئ_27_254"/>
      <w:r w:rsidR="00D35F82" w:rsidRPr="000F439A">
        <w:rPr>
          <w:rFonts w:ascii="ATraditional Arabic" w:hAnsi="ATraditional Arabic" w:cs="ATraditional Arabic"/>
          <w:bCs/>
          <w:rtl/>
          <w:lang w:bidi="ar-YE"/>
        </w:rPr>
        <w:t>{</w:t>
      </w:r>
      <w:r w:rsidR="00450300" w:rsidRPr="000F439A">
        <w:rPr>
          <w:rFonts w:cs="KFGQPC HAFS Uthmanic Script"/>
          <w:b/>
          <w:bCs/>
          <w:rtl/>
          <w:lang w:bidi="ar-YE"/>
        </w:rPr>
        <w:t xml:space="preserve">۞وَلَوۡ بَسَطَ </w:t>
      </w:r>
      <w:r w:rsidR="00450300" w:rsidRPr="000F439A">
        <w:rPr>
          <w:rFonts w:cs="KFGQPC HAFS Uthmanic Script" w:hint="cs"/>
          <w:b/>
          <w:bCs/>
          <w:rtl/>
          <w:lang w:bidi="ar-YE"/>
        </w:rPr>
        <w:t>ٱ</w:t>
      </w:r>
      <w:r w:rsidR="00450300" w:rsidRPr="000F439A">
        <w:rPr>
          <w:rFonts w:cs="KFGQPC HAFS Uthmanic Script" w:hint="eastAsia"/>
          <w:b/>
          <w:bCs/>
          <w:rtl/>
          <w:lang w:bidi="ar-YE"/>
        </w:rPr>
        <w:t>للَّهُ</w:t>
      </w:r>
      <w:r w:rsidR="00450300" w:rsidRPr="000F439A">
        <w:rPr>
          <w:rFonts w:cs="KFGQPC HAFS Uthmanic Script"/>
          <w:b/>
          <w:bCs/>
          <w:rtl/>
          <w:lang w:bidi="ar-YE"/>
        </w:rPr>
        <w:t xml:space="preserve"> </w:t>
      </w:r>
      <w:r w:rsidR="00450300" w:rsidRPr="000F439A">
        <w:rPr>
          <w:rFonts w:cs="KFGQPC HAFS Uthmanic Script" w:hint="cs"/>
          <w:b/>
          <w:bCs/>
          <w:rtl/>
          <w:lang w:bidi="ar-YE"/>
        </w:rPr>
        <w:t>ٱ</w:t>
      </w:r>
      <w:r w:rsidR="00450300" w:rsidRPr="000F439A">
        <w:rPr>
          <w:rFonts w:cs="KFGQPC HAFS Uthmanic Script" w:hint="eastAsia"/>
          <w:b/>
          <w:bCs/>
          <w:rtl/>
          <w:lang w:bidi="ar-YE"/>
        </w:rPr>
        <w:t>لرِّزۡقَ</w:t>
      </w:r>
      <w:r w:rsidR="00450300" w:rsidRPr="000F439A">
        <w:rPr>
          <w:rFonts w:cs="KFGQPC HAFS Uthmanic Script"/>
          <w:b/>
          <w:bCs/>
          <w:rtl/>
          <w:lang w:bidi="ar-YE"/>
        </w:rPr>
        <w:t xml:space="preserve"> لِعِبَادِهِ</w:t>
      </w:r>
      <w:r w:rsidR="00450300" w:rsidRPr="000F439A">
        <w:rPr>
          <w:rFonts w:cs="KFGQPC HAFS Uthmanic Script" w:hint="cs"/>
          <w:b/>
          <w:bCs/>
          <w:rtl/>
          <w:lang w:bidi="ar-YE"/>
        </w:rPr>
        <w:t>ۦ</w:t>
      </w:r>
      <w:r w:rsidR="00450300" w:rsidRPr="000F439A">
        <w:rPr>
          <w:rFonts w:cs="KFGQPC HAFS Uthmanic Script"/>
          <w:b/>
          <w:bCs/>
          <w:rtl/>
          <w:lang w:bidi="ar-YE"/>
        </w:rPr>
        <w:t xml:space="preserve"> لَبَغَوۡاْ فِي </w:t>
      </w:r>
      <w:r w:rsidR="00450300" w:rsidRPr="000F439A">
        <w:rPr>
          <w:rFonts w:cs="KFGQPC HAFS Uthmanic Script" w:hint="cs"/>
          <w:b/>
          <w:bCs/>
          <w:rtl/>
          <w:lang w:bidi="ar-YE"/>
        </w:rPr>
        <w:t>ٱ</w:t>
      </w:r>
      <w:r w:rsidR="00450300" w:rsidRPr="000F439A">
        <w:rPr>
          <w:rFonts w:cs="KFGQPC HAFS Uthmanic Script" w:hint="eastAsia"/>
          <w:b/>
          <w:bCs/>
          <w:rtl/>
          <w:lang w:bidi="ar-YE"/>
        </w:rPr>
        <w:t>لۡأَرۡضِ</w:t>
      </w:r>
      <w:r w:rsidR="00450300" w:rsidRPr="000F439A">
        <w:rPr>
          <w:rFonts w:cs="KFGQPC HAFS Uthmanic Script"/>
          <w:b/>
          <w:bCs/>
          <w:rtl/>
          <w:lang w:bidi="ar-YE"/>
        </w:rPr>
        <w:t xml:space="preserve"> وَلَٰكِن يُنَزِّلُ بِقَدَرٖ مَّا يَشَآءُۚ إِنَّهُ</w:t>
      </w:r>
      <w:r w:rsidR="00450300" w:rsidRPr="000F439A">
        <w:rPr>
          <w:rFonts w:cs="KFGQPC HAFS Uthmanic Script" w:hint="cs"/>
          <w:b/>
          <w:bCs/>
          <w:rtl/>
          <w:lang w:bidi="ar-YE"/>
        </w:rPr>
        <w:t>ۥ</w:t>
      </w:r>
      <w:r w:rsidR="00450300" w:rsidRPr="000F439A">
        <w:rPr>
          <w:rFonts w:cs="KFGQPC HAFS Uthmanic Script"/>
          <w:b/>
          <w:bCs/>
          <w:rtl/>
          <w:lang w:bidi="ar-YE"/>
        </w:rPr>
        <w:t xml:space="preserve"> بِعِبَادِهِ</w:t>
      </w:r>
      <w:r w:rsidR="00450300" w:rsidRPr="000F439A">
        <w:rPr>
          <w:rFonts w:cs="KFGQPC HAFS Uthmanic Script" w:hint="cs"/>
          <w:b/>
          <w:bCs/>
          <w:rtl/>
          <w:lang w:bidi="ar-YE"/>
        </w:rPr>
        <w:t>ۦ</w:t>
      </w:r>
      <w:r w:rsidR="00450300" w:rsidRPr="000F439A">
        <w:rPr>
          <w:rFonts w:cs="KFGQPC HAFS Uthmanic Script"/>
          <w:b/>
          <w:bCs/>
          <w:rtl/>
          <w:lang w:bidi="ar-YE"/>
        </w:rPr>
        <w:t xml:space="preserve"> خَبِيرُۢ بَصِيرٞ ٢٧</w:t>
      </w:r>
      <w:r w:rsidR="00D35F82" w:rsidRPr="000F439A">
        <w:rPr>
          <w:rFonts w:ascii="ATraditional Arabic" w:hAnsi="ATraditional Arabic" w:cs="ATraditional Arabic"/>
          <w:bCs/>
          <w:rtl/>
          <w:lang w:bidi="ar-YE"/>
        </w:rPr>
        <w:t>}</w:t>
      </w:r>
      <w:r w:rsidR="00450300" w:rsidRPr="000F439A">
        <w:rPr>
          <w:bCs/>
          <w:rtl/>
          <w:lang w:bidi="ar-YE"/>
        </w:rPr>
        <w:t xml:space="preserve"> [سورة الشورى: 27]</w:t>
      </w:r>
      <w:bookmarkEnd w:id="452"/>
      <w:r w:rsidR="0096294D" w:rsidRPr="000F439A">
        <w:rPr>
          <w:rFonts w:hint="cs"/>
          <w:bCs/>
          <w:rtl/>
          <w:lang w:bidi="ar-YE"/>
        </w:rPr>
        <w:t>.</w:t>
      </w:r>
      <w:r w:rsidR="00544EA6" w:rsidRPr="000F439A">
        <w:rPr>
          <w:rFonts w:hint="cs"/>
          <w:bCs/>
          <w:rtl/>
          <w:lang w:bidi="ar-YE"/>
        </w:rPr>
        <w:t xml:space="preserve"> </w:t>
      </w:r>
    </w:p>
    <w:p w14:paraId="2D589D24" w14:textId="77777777" w:rsidR="00450300" w:rsidRPr="000F439A" w:rsidRDefault="00450300" w:rsidP="0005767D">
      <w:pPr>
        <w:spacing w:line="264" w:lineRule="auto"/>
        <w:rPr>
          <w:rtl/>
          <w:lang w:bidi="ar-YE"/>
        </w:rPr>
      </w:pPr>
      <w:r w:rsidRPr="000F439A">
        <w:rPr>
          <w:rFonts w:hint="eastAsia"/>
          <w:rtl/>
          <w:lang w:bidi="ar-YE"/>
        </w:rPr>
        <w:t>تعريف</w:t>
      </w:r>
      <w:r w:rsidRPr="000F439A">
        <w:rPr>
          <w:rtl/>
          <w:lang w:bidi="ar-YE"/>
        </w:rPr>
        <w:t xml:space="preserve"> المشيئة: "هي الإرادة الكونية الشاملة لجميع الموجودات</w:t>
      </w:r>
      <w:r w:rsidR="0096294D" w:rsidRPr="000F439A">
        <w:rPr>
          <w:rtl/>
          <w:lang w:bidi="ar-YE"/>
        </w:rPr>
        <w:t>.</w:t>
      </w:r>
      <w:r w:rsidRPr="000F439A">
        <w:rPr>
          <w:rtl/>
          <w:lang w:bidi="ar-YE"/>
        </w:rPr>
        <w:t xml:space="preserve"> والمحققون من أهل السنة يقولون: الإرادة في كتاب الله نوعان: إرادة قدرية كونية خَلقية</w:t>
      </w:r>
      <w:r w:rsidR="0096294D" w:rsidRPr="000F439A">
        <w:rPr>
          <w:rtl/>
          <w:lang w:bidi="ar-YE"/>
        </w:rPr>
        <w:t>،</w:t>
      </w:r>
      <w:r w:rsidRPr="000F439A">
        <w:rPr>
          <w:rtl/>
          <w:lang w:bidi="ar-YE"/>
        </w:rPr>
        <w:t xml:space="preserve"> وإرادة دينية أمرية شرعية</w:t>
      </w:r>
      <w:r w:rsidR="0096294D" w:rsidRPr="000F439A">
        <w:rPr>
          <w:rtl/>
          <w:lang w:bidi="ar-YE"/>
        </w:rPr>
        <w:t>،</w:t>
      </w:r>
      <w:r w:rsidRPr="000F439A">
        <w:rPr>
          <w:rtl/>
          <w:lang w:bidi="ar-YE"/>
        </w:rPr>
        <w:t xml:space="preserve"> فالإرادة الشرعية هي: المتضمنة للمحبة والرضى</w:t>
      </w:r>
      <w:r w:rsidR="0096294D" w:rsidRPr="000F439A">
        <w:rPr>
          <w:rtl/>
          <w:lang w:bidi="ar-YE"/>
        </w:rPr>
        <w:t>،</w:t>
      </w:r>
      <w:r w:rsidRPr="000F439A">
        <w:rPr>
          <w:rtl/>
          <w:lang w:bidi="ar-YE"/>
        </w:rPr>
        <w:t xml:space="preserve"> والكونية هي: المشيئة الشاملة لجميع الموج</w:t>
      </w:r>
      <w:r w:rsidRPr="000F439A">
        <w:rPr>
          <w:rFonts w:hint="eastAsia"/>
          <w:rtl/>
          <w:lang w:bidi="ar-YE"/>
        </w:rPr>
        <w:t>ودات</w:t>
      </w:r>
      <w:r w:rsidRPr="000F439A">
        <w:rPr>
          <w:rtl/>
          <w:lang w:bidi="ar-YE"/>
        </w:rPr>
        <w:t>"</w:t>
      </w:r>
      <w:r w:rsidR="00772FFB" w:rsidRPr="000F439A">
        <w:rPr>
          <w:vertAlign w:val="superscript"/>
          <w:rtl/>
        </w:rPr>
        <w:t>(</w:t>
      </w:r>
      <w:r w:rsidR="00772FFB" w:rsidRPr="000F439A">
        <w:rPr>
          <w:vertAlign w:val="superscript"/>
          <w:rtl/>
        </w:rPr>
        <w:footnoteReference w:id="325"/>
      </w:r>
      <w:r w:rsidR="00772FFB" w:rsidRPr="000F439A">
        <w:rPr>
          <w:vertAlign w:val="superscript"/>
          <w:rtl/>
        </w:rPr>
        <w:t>)</w:t>
      </w:r>
      <w:r w:rsidR="0096294D" w:rsidRPr="000F439A">
        <w:rPr>
          <w:rtl/>
          <w:lang w:bidi="ar-YE"/>
        </w:rPr>
        <w:t>،</w:t>
      </w:r>
      <w:r w:rsidRPr="000F439A">
        <w:rPr>
          <w:rtl/>
          <w:lang w:bidi="ar-YE"/>
        </w:rPr>
        <w:t xml:space="preserve"> "والمسلمون من أولهم إلى آخرهم مجمعون على أنه ما شاء الله كان وما لم يشأ لم يكن"</w:t>
      </w:r>
      <w:r w:rsidR="00772FFB" w:rsidRPr="000F439A">
        <w:rPr>
          <w:vertAlign w:val="superscript"/>
          <w:rtl/>
        </w:rPr>
        <w:t>(</w:t>
      </w:r>
      <w:r w:rsidR="00772FFB" w:rsidRPr="000F439A">
        <w:rPr>
          <w:vertAlign w:val="superscript"/>
          <w:rtl/>
        </w:rPr>
        <w:footnoteReference w:id="326"/>
      </w:r>
      <w:r w:rsidR="00772FFB" w:rsidRPr="000F439A">
        <w:rPr>
          <w:vertAlign w:val="superscript"/>
          <w:rtl/>
        </w:rPr>
        <w:t>)</w:t>
      </w:r>
      <w:r w:rsidR="0096294D" w:rsidRPr="000F439A">
        <w:rPr>
          <w:rtl/>
          <w:lang w:bidi="ar-YE"/>
        </w:rPr>
        <w:t>،</w:t>
      </w:r>
      <w:r w:rsidRPr="000F439A">
        <w:rPr>
          <w:rtl/>
          <w:lang w:bidi="ar-YE"/>
        </w:rPr>
        <w:t xml:space="preserve"> وعلى هذا المعنى أوردتُ آيات المشيئة في سياق الحدي</w:t>
      </w:r>
      <w:r w:rsidRPr="000F439A">
        <w:rPr>
          <w:rFonts w:hint="eastAsia"/>
          <w:rtl/>
          <w:lang w:bidi="ar-YE"/>
        </w:rPr>
        <w:t>ث</w:t>
      </w:r>
      <w:r w:rsidRPr="000F439A">
        <w:rPr>
          <w:rtl/>
          <w:lang w:bidi="ar-YE"/>
        </w:rPr>
        <w:t xml:space="preserve"> عن القدَر</w:t>
      </w:r>
      <w:r w:rsidR="0096294D" w:rsidRPr="000F439A">
        <w:rPr>
          <w:rtl/>
          <w:lang w:bidi="ar-YE"/>
        </w:rPr>
        <w:t>.</w:t>
      </w:r>
    </w:p>
    <w:p w14:paraId="3B913A0E" w14:textId="77777777" w:rsidR="00450300" w:rsidRPr="000F439A" w:rsidRDefault="00450300" w:rsidP="0005767D">
      <w:pPr>
        <w:spacing w:line="264" w:lineRule="auto"/>
        <w:rPr>
          <w:rtl/>
          <w:lang w:bidi="ar-YE"/>
        </w:rPr>
      </w:pPr>
      <w:r w:rsidRPr="000F439A">
        <w:rPr>
          <w:rFonts w:hint="eastAsia"/>
          <w:rtl/>
          <w:lang w:bidi="ar-YE"/>
        </w:rPr>
        <w:t>فقوله</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۞وَلَوۡ بَسَطَ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لرِّزۡقَ</w:t>
      </w:r>
      <w:r w:rsidRPr="000F439A">
        <w:rPr>
          <w:rFonts w:cs="KFGQPC HAFS Uthmanic Script"/>
          <w:b/>
          <w:bCs/>
          <w:rtl/>
          <w:lang w:bidi="ar-YE"/>
        </w:rPr>
        <w:t xml:space="preserve"> لِعِبَادِهِ</w:t>
      </w:r>
      <w:r w:rsidRPr="000F439A">
        <w:rPr>
          <w:rFonts w:cs="KFGQPC HAFS Uthmanic Script" w:hint="cs"/>
          <w:b/>
          <w:bCs/>
          <w:rtl/>
          <w:lang w:bidi="ar-YE"/>
        </w:rPr>
        <w:t>ۦ</w:t>
      </w:r>
      <w:r w:rsidRPr="000F439A">
        <w:rPr>
          <w:rFonts w:cs="KFGQPC HAFS Uthmanic Script"/>
          <w:b/>
          <w:bCs/>
          <w:rtl/>
          <w:lang w:bidi="ar-YE"/>
        </w:rPr>
        <w:t xml:space="preserve"> لَبَغَوۡاْ فِي </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وَلَٰكِن يُنَزِّلُ بِقَدَرٖ مَّا يَشَآءُۚ إِنَّهُ</w:t>
      </w:r>
      <w:r w:rsidRPr="000F439A">
        <w:rPr>
          <w:rFonts w:cs="KFGQPC HAFS Uthmanic Script" w:hint="cs"/>
          <w:b/>
          <w:bCs/>
          <w:rtl/>
          <w:lang w:bidi="ar-YE"/>
        </w:rPr>
        <w:t>ۥ</w:t>
      </w:r>
      <w:r w:rsidRPr="000F439A">
        <w:rPr>
          <w:rFonts w:cs="KFGQPC HAFS Uthmanic Script"/>
          <w:b/>
          <w:bCs/>
          <w:rtl/>
          <w:lang w:bidi="ar-YE"/>
        </w:rPr>
        <w:t xml:space="preserve"> بِعِبَادِهِ</w:t>
      </w:r>
      <w:r w:rsidRPr="000F439A">
        <w:rPr>
          <w:rFonts w:cs="KFGQPC HAFS Uthmanic Script" w:hint="cs"/>
          <w:b/>
          <w:bCs/>
          <w:rtl/>
          <w:lang w:bidi="ar-YE"/>
        </w:rPr>
        <w:t>ۦ</w:t>
      </w:r>
      <w:r w:rsidRPr="000F439A">
        <w:rPr>
          <w:rFonts w:cs="KFGQPC HAFS Uthmanic Script"/>
          <w:b/>
          <w:bCs/>
          <w:rtl/>
          <w:lang w:bidi="ar-YE"/>
        </w:rPr>
        <w:t xml:space="preserve"> خَبِيرُۢ بَصِيرٞ ٢٧</w:t>
      </w:r>
      <w:r w:rsidR="00D35F82" w:rsidRPr="000F439A">
        <w:rPr>
          <w:rFonts w:ascii="ATraditional Arabic" w:hAnsi="ATraditional Arabic" w:cs="ATraditional Arabic"/>
          <w:rtl/>
          <w:lang w:bidi="ar-YE"/>
        </w:rPr>
        <w:t>}</w:t>
      </w:r>
      <w:r w:rsidR="0005767D" w:rsidRPr="000F439A">
        <w:rPr>
          <w:rFonts w:hint="cs"/>
          <w:rtl/>
          <w:lang w:bidi="ar-YE"/>
        </w:rPr>
        <w:t xml:space="preserve"> </w:t>
      </w:r>
      <w:r w:rsidRPr="000F439A">
        <w:rPr>
          <w:rtl/>
          <w:lang w:bidi="ar-YE"/>
        </w:rPr>
        <w:t>"أي: لو</w:t>
      </w:r>
      <w:r w:rsidR="0005767D" w:rsidRPr="000F439A">
        <w:rPr>
          <w:rFonts w:hint="cs"/>
          <w:rtl/>
          <w:lang w:bidi="ar-YE"/>
        </w:rPr>
        <w:t xml:space="preserve"> </w:t>
      </w:r>
      <w:r w:rsidRPr="000F439A">
        <w:rPr>
          <w:rtl/>
          <w:lang w:bidi="ar-YE"/>
        </w:rPr>
        <w:t>جاء الرزق على اختيار البشر واقتراحهم لكان سبب بغيهم وإفسادهم</w:t>
      </w:r>
      <w:r w:rsidR="0096294D" w:rsidRPr="000F439A">
        <w:rPr>
          <w:rtl/>
          <w:lang w:bidi="ar-YE"/>
        </w:rPr>
        <w:t>،</w:t>
      </w:r>
      <w:r w:rsidRPr="000F439A">
        <w:rPr>
          <w:rtl/>
          <w:lang w:bidi="ar-YE"/>
        </w:rPr>
        <w:t xml:space="preserve"> ولكنه تعالى أعلم بالمصلحة في كل أحد</w:t>
      </w:r>
      <w:r w:rsidR="0096294D" w:rsidRPr="000F439A">
        <w:rPr>
          <w:rtl/>
          <w:lang w:bidi="ar-YE"/>
        </w:rPr>
        <w:t>،</w:t>
      </w:r>
      <w:r w:rsidRPr="000F439A">
        <w:rPr>
          <w:rtl/>
          <w:lang w:bidi="ar-YE"/>
        </w:rPr>
        <w:t xml:space="preserve"> وله بعبيده خبرة وبصر بأخلاقهم ومصالحهم</w:t>
      </w:r>
      <w:r w:rsidR="0096294D" w:rsidRPr="000F439A">
        <w:rPr>
          <w:rtl/>
          <w:lang w:bidi="ar-YE"/>
        </w:rPr>
        <w:t>،</w:t>
      </w:r>
      <w:r w:rsidRPr="000F439A">
        <w:rPr>
          <w:rtl/>
          <w:lang w:bidi="ar-YE"/>
        </w:rPr>
        <w:t xml:space="preserve"> فهو ينزل لهم من الرزق القدر الذي به صلاحهم</w:t>
      </w:r>
      <w:r w:rsidR="0096294D" w:rsidRPr="000F439A">
        <w:rPr>
          <w:rtl/>
          <w:lang w:bidi="ar-YE"/>
        </w:rPr>
        <w:t>،</w:t>
      </w:r>
      <w:r w:rsidRPr="000F439A">
        <w:rPr>
          <w:rtl/>
          <w:lang w:bidi="ar-YE"/>
        </w:rPr>
        <w:t xml:space="preserve"> فرُب إنسان لا يصلح وتكتفي عاديتُه إلا بالفقر وآخر بالغِنى"</w:t>
      </w:r>
      <w:r w:rsidR="00772FFB" w:rsidRPr="000F439A">
        <w:rPr>
          <w:vertAlign w:val="superscript"/>
          <w:rtl/>
        </w:rPr>
        <w:t>(</w:t>
      </w:r>
      <w:r w:rsidR="00772FFB" w:rsidRPr="000F439A">
        <w:rPr>
          <w:vertAlign w:val="superscript"/>
          <w:rtl/>
        </w:rPr>
        <w:footnoteReference w:id="327"/>
      </w:r>
      <w:r w:rsidR="00772FFB" w:rsidRPr="000F439A">
        <w:rPr>
          <w:vertAlign w:val="superscript"/>
          <w:rtl/>
        </w:rPr>
        <w:t>)</w:t>
      </w:r>
      <w:r w:rsidR="0096294D" w:rsidRPr="000F439A">
        <w:rPr>
          <w:rtl/>
          <w:lang w:bidi="ar-YE"/>
        </w:rPr>
        <w:t>.</w:t>
      </w:r>
    </w:p>
    <w:p w14:paraId="4D6D0BF8" w14:textId="77777777" w:rsidR="00450300" w:rsidRPr="000F439A" w:rsidRDefault="00C16A7E" w:rsidP="00C54F79">
      <w:pPr>
        <w:keepNext/>
        <w:keepLines/>
        <w:numPr>
          <w:ilvl w:val="0"/>
          <w:numId w:val="63"/>
        </w:numPr>
        <w:ind w:left="851" w:hanging="851"/>
        <w:rPr>
          <w:bCs/>
          <w:rtl/>
          <w:lang w:bidi="ar-YE"/>
        </w:rPr>
      </w:pPr>
      <w:r w:rsidRPr="000F439A">
        <w:rPr>
          <w:rFonts w:hint="cs"/>
          <w:bCs/>
          <w:rtl/>
          <w:lang w:bidi="ar-YE"/>
        </w:rPr>
        <w:t xml:space="preserve">وقال –عز وجل–: </w:t>
      </w:r>
      <w:bookmarkStart w:id="453" w:name="سورةةالشورىئئ_29_255"/>
      <w:r w:rsidR="00D35F82" w:rsidRPr="000F439A">
        <w:rPr>
          <w:rFonts w:ascii="ATraditional Arabic" w:hAnsi="ATraditional Arabic" w:cs="ATraditional Arabic"/>
          <w:bCs/>
          <w:rtl/>
          <w:lang w:bidi="ar-YE"/>
        </w:rPr>
        <w:t>{</w:t>
      </w:r>
      <w:r w:rsidR="00450300" w:rsidRPr="000F439A">
        <w:rPr>
          <w:rFonts w:cs="KFGQPC HAFS Uthmanic Script"/>
          <w:b/>
          <w:bCs/>
          <w:rtl/>
          <w:lang w:bidi="ar-YE"/>
        </w:rPr>
        <w:t>وَمِنۡ ءَايَٰتِهِ</w:t>
      </w:r>
      <w:r w:rsidR="00450300" w:rsidRPr="000F439A">
        <w:rPr>
          <w:rFonts w:cs="KFGQPC HAFS Uthmanic Script" w:hint="cs"/>
          <w:b/>
          <w:bCs/>
          <w:rtl/>
          <w:lang w:bidi="ar-YE"/>
        </w:rPr>
        <w:t>ۦ</w:t>
      </w:r>
      <w:r w:rsidR="00450300" w:rsidRPr="000F439A">
        <w:rPr>
          <w:rFonts w:cs="KFGQPC HAFS Uthmanic Script"/>
          <w:b/>
          <w:bCs/>
          <w:rtl/>
          <w:lang w:bidi="ar-YE"/>
        </w:rPr>
        <w:t xml:space="preserve"> خَلۡقُ </w:t>
      </w:r>
      <w:r w:rsidR="00450300" w:rsidRPr="000F439A">
        <w:rPr>
          <w:rFonts w:cs="KFGQPC HAFS Uthmanic Script" w:hint="cs"/>
          <w:b/>
          <w:bCs/>
          <w:rtl/>
          <w:lang w:bidi="ar-YE"/>
        </w:rPr>
        <w:t>ٱ</w:t>
      </w:r>
      <w:r w:rsidR="00450300" w:rsidRPr="000F439A">
        <w:rPr>
          <w:rFonts w:cs="KFGQPC HAFS Uthmanic Script" w:hint="eastAsia"/>
          <w:b/>
          <w:bCs/>
          <w:rtl/>
          <w:lang w:bidi="ar-YE"/>
        </w:rPr>
        <w:t>لسَّمَٰوَٰتِ</w:t>
      </w:r>
      <w:r w:rsidR="00450300" w:rsidRPr="000F439A">
        <w:rPr>
          <w:rFonts w:cs="KFGQPC HAFS Uthmanic Script"/>
          <w:b/>
          <w:bCs/>
          <w:rtl/>
          <w:lang w:bidi="ar-YE"/>
        </w:rPr>
        <w:t xml:space="preserve"> وَ</w:t>
      </w:r>
      <w:r w:rsidR="00450300" w:rsidRPr="000F439A">
        <w:rPr>
          <w:rFonts w:cs="KFGQPC HAFS Uthmanic Script" w:hint="cs"/>
          <w:b/>
          <w:bCs/>
          <w:rtl/>
          <w:lang w:bidi="ar-YE"/>
        </w:rPr>
        <w:t>ٱ</w:t>
      </w:r>
      <w:r w:rsidR="00450300" w:rsidRPr="000F439A">
        <w:rPr>
          <w:rFonts w:cs="KFGQPC HAFS Uthmanic Script" w:hint="eastAsia"/>
          <w:b/>
          <w:bCs/>
          <w:rtl/>
          <w:lang w:bidi="ar-YE"/>
        </w:rPr>
        <w:t>لۡأَرۡضِ</w:t>
      </w:r>
      <w:r w:rsidR="00450300" w:rsidRPr="000F439A">
        <w:rPr>
          <w:rFonts w:cs="KFGQPC HAFS Uthmanic Script"/>
          <w:b/>
          <w:bCs/>
          <w:rtl/>
          <w:lang w:bidi="ar-YE"/>
        </w:rPr>
        <w:t xml:space="preserve"> وَمَا بَثَّ فِيهِمَا مِن دَآبَّةٖۚ وَهُوَ عَلَىٰ جَمۡعِهِمۡ إِذَا يَشَآءُ قَدِيرٞ ٢٩</w:t>
      </w:r>
      <w:r w:rsidR="00D35F82" w:rsidRPr="000F439A">
        <w:rPr>
          <w:rFonts w:ascii="ATraditional Arabic" w:hAnsi="ATraditional Arabic" w:cs="ATraditional Arabic"/>
          <w:bCs/>
          <w:rtl/>
          <w:lang w:bidi="ar-YE"/>
        </w:rPr>
        <w:t>}</w:t>
      </w:r>
      <w:r w:rsidR="00450300" w:rsidRPr="000F439A">
        <w:rPr>
          <w:bCs/>
          <w:rtl/>
          <w:lang w:bidi="ar-YE"/>
        </w:rPr>
        <w:t xml:space="preserve"> [سورة الشورى: 29]</w:t>
      </w:r>
      <w:bookmarkEnd w:id="453"/>
      <w:r w:rsidR="0096294D" w:rsidRPr="000F439A">
        <w:rPr>
          <w:bCs/>
          <w:rtl/>
          <w:lang w:bidi="ar-YE"/>
        </w:rPr>
        <w:t>.</w:t>
      </w:r>
    </w:p>
    <w:p w14:paraId="6B70FD9C" w14:textId="77777777" w:rsidR="00450300" w:rsidRPr="000F439A" w:rsidRDefault="00450300" w:rsidP="0005767D">
      <w:pPr>
        <w:widowControl w:val="0"/>
        <w:rPr>
          <w:rtl/>
          <w:lang w:bidi="ar-YE"/>
        </w:rPr>
      </w:pPr>
      <w:r w:rsidRPr="000F439A">
        <w:rPr>
          <w:rtl/>
          <w:lang w:bidi="ar-YE"/>
        </w:rPr>
        <w:t>"أي: ومن أدلة قدرته العظيمة</w:t>
      </w:r>
      <w:r w:rsidR="0096294D" w:rsidRPr="000F439A">
        <w:rPr>
          <w:rtl/>
          <w:lang w:bidi="ar-YE"/>
        </w:rPr>
        <w:t>،</w:t>
      </w:r>
      <w:r w:rsidRPr="000F439A">
        <w:rPr>
          <w:rtl/>
          <w:lang w:bidi="ar-YE"/>
        </w:rPr>
        <w:t xml:space="preserve"> وأنه سيحيي الموتى بعد موتهم</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خَلۡقُ</w:t>
      </w:r>
      <w:r w:rsidR="00D35F82" w:rsidRPr="000F439A">
        <w:rPr>
          <w:rFonts w:ascii="ATraditional Arabic" w:hAnsi="ATraditional Arabic" w:cs="ATraditional Arabic"/>
          <w:rtl/>
          <w:lang w:bidi="ar-YE"/>
        </w:rPr>
        <w:t>}</w:t>
      </w:r>
      <w:r w:rsidRPr="000F439A">
        <w:rPr>
          <w:rtl/>
          <w:lang w:bidi="ar-YE"/>
        </w:rPr>
        <w:t xml:space="preserve"> هذه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لۡأَرۡضِ</w:t>
      </w:r>
      <w:r w:rsidR="00D35F82" w:rsidRPr="000F439A">
        <w:rPr>
          <w:rFonts w:ascii="ATraditional Arabic" w:hAnsi="ATraditional Arabic" w:cs="ATraditional Arabic"/>
          <w:rtl/>
          <w:lang w:bidi="ar-YE"/>
        </w:rPr>
        <w:t>}</w:t>
      </w:r>
      <w:r w:rsidRPr="000F439A">
        <w:rPr>
          <w:rtl/>
          <w:lang w:bidi="ar-YE"/>
        </w:rPr>
        <w:t xml:space="preserve"> </w:t>
      </w:r>
      <w:r w:rsidRPr="000F439A">
        <w:rPr>
          <w:rtl/>
          <w:lang w:bidi="ar-YE"/>
        </w:rPr>
        <w:lastRenderedPageBreak/>
        <w:t>على عظمهما وسعتهما</w:t>
      </w:r>
      <w:r w:rsidR="0096294D" w:rsidRPr="000F439A">
        <w:rPr>
          <w:rtl/>
          <w:lang w:bidi="ar-YE"/>
        </w:rPr>
        <w:t>،</w:t>
      </w:r>
      <w:r w:rsidRPr="000F439A">
        <w:rPr>
          <w:rtl/>
          <w:lang w:bidi="ar-YE"/>
        </w:rPr>
        <w:t xml:space="preserve"> الدال على قدرته وسعة سلطانه</w:t>
      </w:r>
      <w:r w:rsidR="0096294D" w:rsidRPr="000F439A">
        <w:rPr>
          <w:rtl/>
          <w:lang w:bidi="ar-YE"/>
        </w:rPr>
        <w:t>،</w:t>
      </w:r>
      <w:r w:rsidRPr="000F439A">
        <w:rPr>
          <w:rtl/>
          <w:lang w:bidi="ar-YE"/>
        </w:rPr>
        <w:t xml:space="preserve"> وما فيهما من الإتقان والإحكام دال على حكمته وما فيهما من المنافع والمصالح دال على رحمته</w:t>
      </w:r>
      <w:r w:rsidR="0096294D" w:rsidRPr="000F439A">
        <w:rPr>
          <w:rtl/>
          <w:lang w:bidi="ar-YE"/>
        </w:rPr>
        <w:t>،</w:t>
      </w:r>
      <w:r w:rsidRPr="000F439A">
        <w:rPr>
          <w:rtl/>
          <w:lang w:bidi="ar-YE"/>
        </w:rPr>
        <w:t xml:space="preserve"> وذلك يدل على أنه ال</w:t>
      </w:r>
      <w:r w:rsidRPr="000F439A">
        <w:rPr>
          <w:rFonts w:hint="eastAsia"/>
          <w:rtl/>
          <w:lang w:bidi="ar-YE"/>
        </w:rPr>
        <w:t>مستحق</w:t>
      </w:r>
      <w:r w:rsidRPr="000F439A">
        <w:rPr>
          <w:rtl/>
          <w:lang w:bidi="ar-YE"/>
        </w:rPr>
        <w:t xml:space="preserve"> لأنواع العبادة كلها</w:t>
      </w:r>
      <w:r w:rsidR="0096294D" w:rsidRPr="000F439A">
        <w:rPr>
          <w:rtl/>
          <w:lang w:bidi="ar-YE"/>
        </w:rPr>
        <w:t>،</w:t>
      </w:r>
      <w:r w:rsidRPr="000F439A">
        <w:rPr>
          <w:rtl/>
          <w:lang w:bidi="ar-YE"/>
        </w:rPr>
        <w:t xml:space="preserve"> وأن إلهية ما سواه باطلة</w:t>
      </w:r>
      <w:r w:rsidR="0096294D" w:rsidRPr="000F439A">
        <w:rPr>
          <w:rtl/>
          <w:lang w:bidi="ar-YE"/>
        </w:rPr>
        <w:t>.</w:t>
      </w:r>
    </w:p>
    <w:p w14:paraId="68BE45AD" w14:textId="77777777" w:rsidR="00450300" w:rsidRPr="000F439A" w:rsidRDefault="00C16A7E" w:rsidP="0005767D">
      <w:pPr>
        <w:rPr>
          <w:rtl/>
          <w:lang w:bidi="ar-YE"/>
        </w:rPr>
      </w:pPr>
      <w:r w:rsidRPr="000F439A">
        <w:rPr>
          <w:rFonts w:hint="cs"/>
          <w:sz w:val="28"/>
          <w:rtl/>
          <w:lang w:bidi="ar-YE"/>
        </w:rPr>
        <w:t xml:space="preserve">فقوله: </w:t>
      </w:r>
      <w:r w:rsidR="00D35F82" w:rsidRPr="000F439A">
        <w:rPr>
          <w:rFonts w:ascii="ATraditional Arabic" w:hAnsi="ATraditional Arabic" w:cs="ATraditional Arabic"/>
          <w:sz w:val="28"/>
          <w:rtl/>
          <w:lang w:bidi="ar-YE"/>
        </w:rPr>
        <w:t>{</w:t>
      </w:r>
      <w:r w:rsidR="00450300" w:rsidRPr="000F439A">
        <w:rPr>
          <w:rFonts w:cs="KFGQPC HAFS Uthmanic Script"/>
          <w:b/>
          <w:bCs/>
          <w:sz w:val="28"/>
          <w:rtl/>
          <w:lang w:bidi="ar-YE"/>
        </w:rPr>
        <w:t>وَمَا بَثَّ فِيهِمَا</w:t>
      </w:r>
      <w:r w:rsidR="00D35F82" w:rsidRPr="000F439A">
        <w:rPr>
          <w:rFonts w:ascii="ATraditional Arabic" w:hAnsi="ATraditional Arabic" w:cs="ATraditional Arabic"/>
          <w:sz w:val="28"/>
          <w:rtl/>
          <w:lang w:bidi="ar-YE"/>
        </w:rPr>
        <w:t>}</w:t>
      </w:r>
      <w:r w:rsidR="00450300" w:rsidRPr="000F439A">
        <w:rPr>
          <w:sz w:val="28"/>
          <w:rtl/>
          <w:lang w:bidi="ar-YE"/>
        </w:rPr>
        <w:t xml:space="preserve"> أي: نشر في السماوات والأرض من أصناف الدواب التي جعلها الله </w:t>
      </w:r>
      <w:r w:rsidR="0005767D" w:rsidRPr="000F439A">
        <w:rPr>
          <w:rFonts w:hint="cs"/>
          <w:sz w:val="28"/>
          <w:rtl/>
          <w:lang w:bidi="ar-YE"/>
        </w:rPr>
        <w:t xml:space="preserve">–عز وجل– </w:t>
      </w:r>
      <w:r w:rsidR="00450300" w:rsidRPr="000F439A">
        <w:rPr>
          <w:sz w:val="28"/>
          <w:rtl/>
          <w:lang w:bidi="ar-YE"/>
        </w:rPr>
        <w:t>مصالح ومنافع لعباده</w:t>
      </w:r>
      <w:r w:rsidR="0096294D" w:rsidRPr="000F439A">
        <w:rPr>
          <w:sz w:val="28"/>
          <w:rtl/>
          <w:lang w:bidi="ar-YE"/>
        </w:rPr>
        <w:t>.</w:t>
      </w:r>
      <w:r w:rsidR="00450300" w:rsidRPr="000F439A">
        <w:rPr>
          <w:sz w:val="28"/>
          <w:rtl/>
          <w:lang w:bidi="ar-YE"/>
        </w:rPr>
        <w:t xml:space="preserve"> </w:t>
      </w:r>
      <w:r w:rsidR="00D35F82" w:rsidRPr="000F439A">
        <w:rPr>
          <w:rFonts w:ascii="ATraditional Arabic" w:hAnsi="ATraditional Arabic" w:cs="ATraditional Arabic"/>
          <w:sz w:val="28"/>
          <w:rtl/>
          <w:lang w:bidi="ar-YE"/>
        </w:rPr>
        <w:t>{</w:t>
      </w:r>
      <w:r w:rsidR="00450300" w:rsidRPr="000F439A">
        <w:rPr>
          <w:rFonts w:cs="KFGQPC HAFS Uthmanic Script"/>
          <w:b/>
          <w:bCs/>
          <w:sz w:val="28"/>
          <w:rtl/>
          <w:lang w:bidi="ar-YE"/>
        </w:rPr>
        <w:t>وَهُوَ عَلَىٰ جَمۡعِهِمۡ</w:t>
      </w:r>
      <w:r w:rsidR="00D35F82" w:rsidRPr="000F439A">
        <w:rPr>
          <w:rFonts w:ascii="ATraditional Arabic" w:hAnsi="ATraditional Arabic" w:cs="ATraditional Arabic"/>
          <w:sz w:val="28"/>
          <w:rtl/>
          <w:lang w:bidi="ar-YE"/>
        </w:rPr>
        <w:t>}</w:t>
      </w:r>
      <w:r w:rsidR="00450300" w:rsidRPr="000F439A">
        <w:rPr>
          <w:sz w:val="28"/>
          <w:rtl/>
          <w:lang w:bidi="ar-YE"/>
        </w:rPr>
        <w:t xml:space="preserve"> أي: جمع الخلق بعد موتهم لموقف القيامة</w:t>
      </w:r>
      <w:r w:rsidR="0096294D" w:rsidRPr="000F439A">
        <w:rPr>
          <w:rFonts w:hint="cs"/>
          <w:sz w:val="28"/>
          <w:rtl/>
          <w:lang w:bidi="ar-YE"/>
        </w:rPr>
        <w:t>،</w:t>
      </w:r>
      <w:r w:rsidR="00450300" w:rsidRPr="000F439A">
        <w:rPr>
          <w:sz w:val="28"/>
          <w:rtl/>
          <w:lang w:bidi="ar-YE"/>
        </w:rPr>
        <w:t xml:space="preserve"> </w:t>
      </w:r>
      <w:r w:rsidR="00D35F82" w:rsidRPr="000F439A">
        <w:rPr>
          <w:rFonts w:ascii="ATraditional Arabic" w:hAnsi="ATraditional Arabic" w:cs="ATraditional Arabic"/>
          <w:sz w:val="28"/>
          <w:rtl/>
          <w:lang w:bidi="ar-YE"/>
        </w:rPr>
        <w:t>{</w:t>
      </w:r>
      <w:r w:rsidR="00450300" w:rsidRPr="000F439A">
        <w:rPr>
          <w:rFonts w:cs="KFGQPC HAFS Uthmanic Script"/>
          <w:b/>
          <w:bCs/>
          <w:sz w:val="28"/>
          <w:rtl/>
          <w:lang w:bidi="ar-YE"/>
        </w:rPr>
        <w:t>إِذَا يَشَآءُ قَدِيرٞ ٢٩</w:t>
      </w:r>
      <w:r w:rsidR="00D35F82" w:rsidRPr="000F439A">
        <w:rPr>
          <w:rFonts w:ascii="ATraditional Arabic" w:hAnsi="ATraditional Arabic" w:cs="ATraditional Arabic"/>
          <w:sz w:val="28"/>
          <w:rtl/>
          <w:lang w:bidi="ar-YE"/>
        </w:rPr>
        <w:t>}</w:t>
      </w:r>
      <w:r w:rsidR="00450300" w:rsidRPr="000F439A">
        <w:rPr>
          <w:sz w:val="28"/>
          <w:rtl/>
          <w:lang w:bidi="ar-YE"/>
        </w:rPr>
        <w:t xml:space="preserve"> فقدرته ومشيئته صالحان لذلك</w:t>
      </w:r>
      <w:r w:rsidR="0096294D" w:rsidRPr="000F439A">
        <w:rPr>
          <w:rtl/>
          <w:lang w:bidi="ar-YE"/>
        </w:rPr>
        <w:t>،</w:t>
      </w:r>
      <w:r w:rsidR="00450300" w:rsidRPr="000F439A">
        <w:rPr>
          <w:rtl/>
          <w:lang w:bidi="ar-YE"/>
        </w:rPr>
        <w:t xml:space="preserve"> ويتوقف وقوعه على وجود الخبر الصادق</w:t>
      </w:r>
      <w:r w:rsidR="0096294D" w:rsidRPr="000F439A">
        <w:rPr>
          <w:rtl/>
          <w:lang w:bidi="ar-YE"/>
        </w:rPr>
        <w:t>،</w:t>
      </w:r>
      <w:r w:rsidR="00450300" w:rsidRPr="000F439A">
        <w:rPr>
          <w:rtl/>
          <w:lang w:bidi="ar-YE"/>
        </w:rPr>
        <w:t xml:space="preserve"> وقد علم أنه قد تواترت أخبار المرسلين وكتبهم بوقوعه"</w:t>
      </w:r>
      <w:r w:rsidR="00772FFB" w:rsidRPr="000F439A">
        <w:rPr>
          <w:vertAlign w:val="superscript"/>
          <w:rtl/>
        </w:rPr>
        <w:t>(</w:t>
      </w:r>
      <w:r w:rsidR="00772FFB" w:rsidRPr="000F439A">
        <w:rPr>
          <w:vertAlign w:val="superscript"/>
          <w:rtl/>
        </w:rPr>
        <w:footnoteReference w:id="328"/>
      </w:r>
      <w:r w:rsidR="00772FFB" w:rsidRPr="000F439A">
        <w:rPr>
          <w:vertAlign w:val="superscript"/>
          <w:rtl/>
        </w:rPr>
        <w:t>)</w:t>
      </w:r>
      <w:r w:rsidR="0096294D" w:rsidRPr="000F439A">
        <w:rPr>
          <w:rtl/>
          <w:lang w:bidi="ar-YE"/>
        </w:rPr>
        <w:t>.</w:t>
      </w:r>
    </w:p>
    <w:p w14:paraId="6683EF5D" w14:textId="77777777" w:rsidR="00450300" w:rsidRPr="000F439A" w:rsidRDefault="00C16A7E" w:rsidP="00C54F79">
      <w:pPr>
        <w:keepNext/>
        <w:keepLines/>
        <w:numPr>
          <w:ilvl w:val="0"/>
          <w:numId w:val="63"/>
        </w:numPr>
        <w:ind w:left="851" w:hanging="851"/>
        <w:rPr>
          <w:bCs/>
          <w:rtl/>
          <w:lang w:bidi="ar-YE"/>
        </w:rPr>
      </w:pPr>
      <w:r w:rsidRPr="000F439A">
        <w:rPr>
          <w:rFonts w:hint="cs"/>
          <w:bCs/>
          <w:rtl/>
          <w:lang w:bidi="ar-YE"/>
        </w:rPr>
        <w:t xml:space="preserve">وقال </w:t>
      </w:r>
      <w:r w:rsidR="0070192C" w:rsidRPr="000F439A">
        <w:rPr>
          <w:rFonts w:hint="cs"/>
          <w:bCs/>
          <w:rtl/>
          <w:lang w:bidi="ar-YE"/>
        </w:rPr>
        <w:t xml:space="preserve">–تبارك وتعالى–: </w:t>
      </w:r>
      <w:bookmarkStart w:id="454" w:name="سورةةالشورىئئ_49ؤؤ50_256"/>
      <w:r w:rsidR="00D35F82" w:rsidRPr="000F439A">
        <w:rPr>
          <w:rFonts w:ascii="ATraditional Arabic" w:hAnsi="ATraditional Arabic" w:cs="ATraditional Arabic"/>
          <w:bCs/>
          <w:rtl/>
          <w:lang w:bidi="ar-YE"/>
        </w:rPr>
        <w:t>{</w:t>
      </w:r>
      <w:r w:rsidR="00450300" w:rsidRPr="000F439A">
        <w:rPr>
          <w:rFonts w:cs="KFGQPC HAFS Uthmanic Script"/>
          <w:b/>
          <w:bCs/>
          <w:rtl/>
          <w:lang w:bidi="ar-YE"/>
        </w:rPr>
        <w:t xml:space="preserve">لِّلَّهِ مُلۡكُ </w:t>
      </w:r>
      <w:r w:rsidR="00450300" w:rsidRPr="000F439A">
        <w:rPr>
          <w:rFonts w:cs="KFGQPC HAFS Uthmanic Script" w:hint="cs"/>
          <w:b/>
          <w:bCs/>
          <w:rtl/>
          <w:lang w:bidi="ar-YE"/>
        </w:rPr>
        <w:t>ٱ</w:t>
      </w:r>
      <w:r w:rsidR="00450300" w:rsidRPr="000F439A">
        <w:rPr>
          <w:rFonts w:cs="KFGQPC HAFS Uthmanic Script" w:hint="eastAsia"/>
          <w:b/>
          <w:bCs/>
          <w:rtl/>
          <w:lang w:bidi="ar-YE"/>
        </w:rPr>
        <w:t>لسَّمَٰوَٰتِ</w:t>
      </w:r>
      <w:r w:rsidR="00450300" w:rsidRPr="000F439A">
        <w:rPr>
          <w:rFonts w:cs="KFGQPC HAFS Uthmanic Script"/>
          <w:b/>
          <w:bCs/>
          <w:rtl/>
          <w:lang w:bidi="ar-YE"/>
        </w:rPr>
        <w:t xml:space="preserve"> وَ</w:t>
      </w:r>
      <w:r w:rsidR="00450300" w:rsidRPr="000F439A">
        <w:rPr>
          <w:rFonts w:cs="KFGQPC HAFS Uthmanic Script" w:hint="cs"/>
          <w:b/>
          <w:bCs/>
          <w:rtl/>
          <w:lang w:bidi="ar-YE"/>
        </w:rPr>
        <w:t>ٱ</w:t>
      </w:r>
      <w:r w:rsidR="00450300" w:rsidRPr="000F439A">
        <w:rPr>
          <w:rFonts w:cs="KFGQPC HAFS Uthmanic Script" w:hint="eastAsia"/>
          <w:b/>
          <w:bCs/>
          <w:rtl/>
          <w:lang w:bidi="ar-YE"/>
        </w:rPr>
        <w:t>لۡأَرۡضِۚ</w:t>
      </w:r>
      <w:r w:rsidR="00450300" w:rsidRPr="000F439A">
        <w:rPr>
          <w:rFonts w:cs="KFGQPC HAFS Uthmanic Script"/>
          <w:b/>
          <w:bCs/>
          <w:rtl/>
          <w:lang w:bidi="ar-YE"/>
        </w:rPr>
        <w:t xml:space="preserve"> يَخۡلُقُ مَا يَشَآءُۚ يَهَبُ لِمَن يَشَآءُ إِنَٰثٗا وَيَهَبُ لِمَن يَشَآءُ </w:t>
      </w:r>
      <w:r w:rsidR="00450300" w:rsidRPr="000F439A">
        <w:rPr>
          <w:rFonts w:cs="KFGQPC HAFS Uthmanic Script" w:hint="cs"/>
          <w:b/>
          <w:bCs/>
          <w:rtl/>
          <w:lang w:bidi="ar-YE"/>
        </w:rPr>
        <w:t>ٱ</w:t>
      </w:r>
      <w:r w:rsidR="00450300" w:rsidRPr="000F439A">
        <w:rPr>
          <w:rFonts w:cs="KFGQPC HAFS Uthmanic Script" w:hint="eastAsia"/>
          <w:b/>
          <w:bCs/>
          <w:rtl/>
          <w:lang w:bidi="ar-YE"/>
        </w:rPr>
        <w:t>لذُّكُورَ</w:t>
      </w:r>
      <w:r w:rsidR="00450300" w:rsidRPr="000F439A">
        <w:rPr>
          <w:rFonts w:cs="KFGQPC HAFS Uthmanic Script"/>
          <w:b/>
          <w:bCs/>
          <w:rtl/>
          <w:lang w:bidi="ar-YE"/>
        </w:rPr>
        <w:t xml:space="preserve"> ٤٩ أَوۡ يُزَوِّجُهُمۡ ذُكۡرَانٗا وَإِنَٰثٗاۖ وَيَجۡعَلُ مَن يَشَآءُ عَقِيمًاۚ إِنَّهُ</w:t>
      </w:r>
      <w:r w:rsidR="00450300" w:rsidRPr="000F439A">
        <w:rPr>
          <w:rFonts w:cs="KFGQPC HAFS Uthmanic Script" w:hint="cs"/>
          <w:b/>
          <w:bCs/>
          <w:rtl/>
          <w:lang w:bidi="ar-YE"/>
        </w:rPr>
        <w:t>ۥ</w:t>
      </w:r>
      <w:r w:rsidR="00450300" w:rsidRPr="000F439A">
        <w:rPr>
          <w:rFonts w:cs="KFGQPC HAFS Uthmanic Script"/>
          <w:b/>
          <w:bCs/>
          <w:rtl/>
          <w:lang w:bidi="ar-YE"/>
        </w:rPr>
        <w:t xml:space="preserve"> عَلِيمٞ قَدِيرٞ ٥٠</w:t>
      </w:r>
      <w:r w:rsidR="00D35F82" w:rsidRPr="000F439A">
        <w:rPr>
          <w:rFonts w:ascii="ATraditional Arabic" w:hAnsi="ATraditional Arabic" w:cs="ATraditional Arabic"/>
          <w:bCs/>
          <w:rtl/>
          <w:lang w:bidi="ar-YE"/>
        </w:rPr>
        <w:t>}</w:t>
      </w:r>
      <w:r w:rsidR="00450300" w:rsidRPr="000F439A">
        <w:rPr>
          <w:bCs/>
          <w:rtl/>
          <w:lang w:bidi="ar-YE"/>
        </w:rPr>
        <w:t xml:space="preserve"> [سورة الشورى: 49-50]</w:t>
      </w:r>
      <w:bookmarkEnd w:id="454"/>
      <w:r w:rsidR="0096294D" w:rsidRPr="000F439A">
        <w:rPr>
          <w:bCs/>
          <w:rtl/>
          <w:lang w:bidi="ar-YE"/>
        </w:rPr>
        <w:t>.</w:t>
      </w:r>
    </w:p>
    <w:p w14:paraId="6E82A3BD" w14:textId="77777777" w:rsidR="0070192C" w:rsidRPr="000F439A" w:rsidRDefault="00450300" w:rsidP="0005767D">
      <w:pPr>
        <w:rPr>
          <w:rtl/>
          <w:lang w:bidi="ar-YE"/>
        </w:rPr>
      </w:pPr>
      <w:r w:rsidRPr="000F439A">
        <w:rPr>
          <w:rFonts w:hint="eastAsia"/>
          <w:rtl/>
          <w:lang w:bidi="ar-YE"/>
        </w:rPr>
        <w:t>في</w:t>
      </w:r>
      <w:r w:rsidRPr="000F439A">
        <w:rPr>
          <w:rtl/>
          <w:lang w:bidi="ar-YE"/>
        </w:rPr>
        <w:t xml:space="preserve"> هذا دلالة "على القدرة والملك المحيط بالجميع</w:t>
      </w:r>
      <w:r w:rsidR="0096294D" w:rsidRPr="000F439A">
        <w:rPr>
          <w:rtl/>
          <w:lang w:bidi="ar-YE"/>
        </w:rPr>
        <w:t>،</w:t>
      </w:r>
      <w:r w:rsidRPr="000F439A">
        <w:rPr>
          <w:rtl/>
          <w:lang w:bidi="ar-YE"/>
        </w:rPr>
        <w:t xml:space="preserve"> وأن مشيئته تبارك وتعالى نافذة في جميع خلقه وفي كل أمرهم</w:t>
      </w:r>
      <w:r w:rsidR="0096294D" w:rsidRPr="000F439A">
        <w:rPr>
          <w:rtl/>
          <w:lang w:bidi="ar-YE"/>
        </w:rPr>
        <w:t>،</w:t>
      </w:r>
      <w:r w:rsidRPr="000F439A">
        <w:rPr>
          <w:rtl/>
          <w:lang w:bidi="ar-YE"/>
        </w:rPr>
        <w:t xml:space="preserve"> وهذا لا مدخل لصنمٍ فيه</w:t>
      </w:r>
      <w:r w:rsidR="0096294D" w:rsidRPr="000F439A">
        <w:rPr>
          <w:rtl/>
          <w:lang w:bidi="ar-YE"/>
        </w:rPr>
        <w:t>،</w:t>
      </w:r>
      <w:r w:rsidRPr="000F439A">
        <w:rPr>
          <w:rtl/>
          <w:lang w:bidi="ar-YE"/>
        </w:rPr>
        <w:t xml:space="preserve"> فإن الذي يخلق ما يشاء إنما هو الله </w:t>
      </w:r>
      <w:r w:rsidR="0005767D" w:rsidRPr="000F439A">
        <w:rPr>
          <w:rFonts w:hint="cs"/>
          <w:rtl/>
          <w:lang w:bidi="ar-YE"/>
        </w:rPr>
        <w:t>–تبارك وتعالى–</w:t>
      </w:r>
      <w:r w:rsidR="0096294D" w:rsidRPr="000F439A">
        <w:rPr>
          <w:rtl/>
          <w:lang w:bidi="ar-YE"/>
        </w:rPr>
        <w:t>،</w:t>
      </w:r>
      <w:r w:rsidRPr="000F439A">
        <w:rPr>
          <w:rtl/>
          <w:lang w:bidi="ar-YE"/>
        </w:rPr>
        <w:t xml:space="preserve"> وهو الذي يقسّم الخلق</w:t>
      </w:r>
      <w:r w:rsidR="0096294D" w:rsidRPr="000F439A">
        <w:rPr>
          <w:rtl/>
          <w:lang w:bidi="ar-YE"/>
        </w:rPr>
        <w:t>؛</w:t>
      </w:r>
      <w:r w:rsidRPr="000F439A">
        <w:rPr>
          <w:rtl/>
          <w:lang w:bidi="ar-YE"/>
        </w:rPr>
        <w:t xml:space="preserve"> فيهب الإناث لمن يشاء</w:t>
      </w:r>
      <w:r w:rsidR="0096294D" w:rsidRPr="000F439A">
        <w:rPr>
          <w:rtl/>
          <w:lang w:bidi="ar-YE"/>
        </w:rPr>
        <w:t>،</w:t>
      </w:r>
      <w:r w:rsidRPr="000F439A">
        <w:rPr>
          <w:rtl/>
          <w:lang w:bidi="ar-YE"/>
        </w:rPr>
        <w:t xml:space="preserve"> أي يجعل بنيه نساء</w:t>
      </w:r>
      <w:r w:rsidR="0096294D" w:rsidRPr="000F439A">
        <w:rPr>
          <w:rtl/>
          <w:lang w:bidi="ar-YE"/>
        </w:rPr>
        <w:t>،</w:t>
      </w:r>
      <w:r w:rsidRPr="000F439A">
        <w:rPr>
          <w:rtl/>
          <w:lang w:bidi="ar-YE"/>
        </w:rPr>
        <w:t xml:space="preserve"> ويهب الذكور لمن يشاء على هذا الحد</w:t>
      </w:r>
      <w:r w:rsidR="0096294D" w:rsidRPr="000F439A">
        <w:rPr>
          <w:rtl/>
          <w:lang w:bidi="ar-YE"/>
        </w:rPr>
        <w:t>،</w:t>
      </w:r>
      <w:r w:rsidRPr="000F439A">
        <w:rPr>
          <w:rtl/>
          <w:lang w:bidi="ar-YE"/>
        </w:rPr>
        <w:t xml:space="preserve"> أو ينوعهم مرة يهب ذكرا ويهب أنثى</w:t>
      </w:r>
      <w:r w:rsidR="0096294D" w:rsidRPr="000F439A">
        <w:rPr>
          <w:rtl/>
          <w:lang w:bidi="ar-YE"/>
        </w:rPr>
        <w:t>،</w:t>
      </w:r>
      <w:r w:rsidRPr="000F439A">
        <w:rPr>
          <w:rtl/>
          <w:lang w:bidi="ar-YE"/>
        </w:rPr>
        <w:t xml:space="preserve"> وذلك معنى قوله تعالى: </w:t>
      </w:r>
      <w:r w:rsidR="00D35F82" w:rsidRPr="000F439A">
        <w:rPr>
          <w:rFonts w:ascii="ATraditional Arabic" w:hAnsi="ATraditional Arabic" w:cs="ATraditional Arabic"/>
          <w:rtl/>
          <w:lang w:bidi="ar-YE"/>
        </w:rPr>
        <w:t>{</w:t>
      </w:r>
      <w:r w:rsidRPr="000F439A">
        <w:rPr>
          <w:rFonts w:cs="KFGQPC HAFS Uthmanic Script"/>
          <w:b/>
          <w:bCs/>
          <w:rtl/>
          <w:lang w:bidi="ar-YE"/>
        </w:rPr>
        <w:t>أَوۡ يُزَوِّجُهُمۡ</w:t>
      </w:r>
      <w:r w:rsidR="00D35F82" w:rsidRPr="000F439A">
        <w:rPr>
          <w:rFonts w:ascii="ATraditional Arabic" w:hAnsi="ATraditional Arabic" w:cs="ATraditional Arabic"/>
          <w:rtl/>
          <w:lang w:bidi="ar-YE"/>
        </w:rPr>
        <w:t>}</w:t>
      </w:r>
      <w:r w:rsidR="0096294D" w:rsidRPr="000F439A">
        <w:rPr>
          <w:rtl/>
          <w:lang w:bidi="ar-YE"/>
        </w:rPr>
        <w:t>،</w:t>
      </w:r>
      <w:r w:rsidRPr="000F439A">
        <w:rPr>
          <w:rtl/>
          <w:lang w:bidi="ar-YE"/>
        </w:rPr>
        <w:t xml:space="preserve"> وقال </w:t>
      </w:r>
      <w:bookmarkStart w:id="455" w:name="علم_0001"/>
      <w:r w:rsidRPr="000F439A">
        <w:rPr>
          <w:rtl/>
          <w:lang w:bidi="ar-YE"/>
        </w:rPr>
        <w:t>محمد بن الحنفية</w:t>
      </w:r>
      <w:bookmarkEnd w:id="455"/>
      <w:r w:rsidR="00772FFB" w:rsidRPr="000F439A">
        <w:rPr>
          <w:vertAlign w:val="superscript"/>
          <w:rtl/>
        </w:rPr>
        <w:t>(</w:t>
      </w:r>
      <w:r w:rsidR="00772FFB" w:rsidRPr="000F439A">
        <w:rPr>
          <w:vertAlign w:val="superscript"/>
          <w:rtl/>
        </w:rPr>
        <w:footnoteReference w:id="329"/>
      </w:r>
      <w:r w:rsidR="00772FFB" w:rsidRPr="000F439A">
        <w:rPr>
          <w:vertAlign w:val="superscript"/>
          <w:rtl/>
        </w:rPr>
        <w:t>)</w:t>
      </w:r>
      <w:r w:rsidR="00176B60" w:rsidRPr="000F439A">
        <w:rPr>
          <w:rtl/>
          <w:lang w:bidi="ar-YE"/>
        </w:rPr>
        <w:t>: يريد بقوله</w:t>
      </w:r>
      <w:r w:rsidR="00176B60" w:rsidRPr="000F439A">
        <w:rPr>
          <w:rFonts w:hint="cs"/>
          <w:rtl/>
          <w:lang w:bidi="ar-YE"/>
        </w:rPr>
        <w:t xml:space="preserve"> </w:t>
      </w:r>
      <w:r w:rsidRPr="000F439A">
        <w:rPr>
          <w:rtl/>
          <w:lang w:bidi="ar-YE"/>
        </w:rPr>
        <w:t xml:space="preserve">تعالى: </w:t>
      </w:r>
      <w:r w:rsidR="00D35F82" w:rsidRPr="000F439A">
        <w:rPr>
          <w:rFonts w:ascii="ATraditional Arabic" w:hAnsi="ATraditional Arabic" w:cs="ATraditional Arabic"/>
          <w:rtl/>
          <w:lang w:bidi="ar-YE"/>
        </w:rPr>
        <w:t>{</w:t>
      </w:r>
      <w:r w:rsidRPr="000F439A">
        <w:rPr>
          <w:rFonts w:cs="KFGQPC HAFS Uthmanic Script"/>
          <w:b/>
          <w:bCs/>
          <w:rtl/>
          <w:lang w:bidi="ar-YE"/>
        </w:rPr>
        <w:t>أَوۡ يُزَوِّجُهُمۡ</w:t>
      </w:r>
      <w:r w:rsidR="00D35F82" w:rsidRPr="000F439A">
        <w:rPr>
          <w:rFonts w:ascii="ATraditional Arabic" w:hAnsi="ATraditional Arabic" w:cs="ATraditional Arabic"/>
          <w:rtl/>
          <w:lang w:bidi="ar-YE"/>
        </w:rPr>
        <w:t>}</w:t>
      </w:r>
      <w:r w:rsidR="0005767D" w:rsidRPr="000F439A">
        <w:rPr>
          <w:rFonts w:hint="cs"/>
          <w:rtl/>
          <w:lang w:bidi="ar-YE"/>
        </w:rPr>
        <w:t xml:space="preserve"> </w:t>
      </w:r>
      <w:r w:rsidRPr="000F439A">
        <w:rPr>
          <w:rtl/>
          <w:lang w:bidi="ar-YE"/>
        </w:rPr>
        <w:t>التوأم</w:t>
      </w:r>
      <w:r w:rsidR="0096294D" w:rsidRPr="000F439A">
        <w:rPr>
          <w:rtl/>
          <w:lang w:bidi="ar-YE"/>
        </w:rPr>
        <w:t>،</w:t>
      </w:r>
      <w:r w:rsidRPr="000F439A">
        <w:rPr>
          <w:rtl/>
          <w:lang w:bidi="ar-YE"/>
        </w:rPr>
        <w:t xml:space="preserve"> أي يجعل في بطنٍ زوجاً من الذرية ذكراً وأنثى</w:t>
      </w:r>
      <w:r w:rsidR="0096294D" w:rsidRPr="000F439A">
        <w:rPr>
          <w:rtl/>
          <w:lang w:bidi="ar-YE"/>
        </w:rPr>
        <w:t>.</w:t>
      </w:r>
      <w:r w:rsidRPr="000F439A">
        <w:rPr>
          <w:rtl/>
          <w:lang w:bidi="ar-YE"/>
        </w:rPr>
        <w:t xml:space="preserve"> والعقيم: الذي لا يولد له</w:t>
      </w:r>
      <w:r w:rsidR="0096294D" w:rsidRPr="000F439A">
        <w:rPr>
          <w:rtl/>
          <w:lang w:bidi="ar-YE"/>
        </w:rPr>
        <w:t>،</w:t>
      </w:r>
      <w:r w:rsidRPr="000F439A">
        <w:rPr>
          <w:rtl/>
          <w:lang w:bidi="ar-YE"/>
        </w:rPr>
        <w:t xml:space="preserve"> وهذا كله مدبَّر بالعلم والقدرة"</w:t>
      </w:r>
      <w:r w:rsidR="00772FFB" w:rsidRPr="000F439A">
        <w:rPr>
          <w:vertAlign w:val="superscript"/>
          <w:rtl/>
        </w:rPr>
        <w:t>(</w:t>
      </w:r>
      <w:r w:rsidR="00772FFB" w:rsidRPr="000F439A">
        <w:rPr>
          <w:vertAlign w:val="superscript"/>
          <w:rtl/>
        </w:rPr>
        <w:footnoteReference w:id="330"/>
      </w:r>
      <w:r w:rsidR="00772FFB" w:rsidRPr="000F439A">
        <w:rPr>
          <w:vertAlign w:val="superscript"/>
          <w:rtl/>
        </w:rPr>
        <w:t>)</w:t>
      </w:r>
      <w:r w:rsidR="0096294D" w:rsidRPr="000F439A">
        <w:rPr>
          <w:rFonts w:hint="cs"/>
          <w:rtl/>
          <w:lang w:bidi="ar-YE"/>
        </w:rPr>
        <w:t>.</w:t>
      </w:r>
      <w:r w:rsidR="0070192C" w:rsidRPr="000F439A">
        <w:rPr>
          <w:rFonts w:hint="cs"/>
          <w:rtl/>
          <w:lang w:bidi="ar-YE"/>
        </w:rPr>
        <w:t xml:space="preserve"> </w:t>
      </w:r>
    </w:p>
    <w:p w14:paraId="24D08B83" w14:textId="77777777" w:rsidR="0070192C" w:rsidRPr="000F439A" w:rsidRDefault="0070192C" w:rsidP="00450300">
      <w:pPr>
        <w:rPr>
          <w:rtl/>
          <w:lang w:bidi="ar-YE"/>
        </w:rPr>
      </w:pPr>
    </w:p>
    <w:p w14:paraId="6F84F22F" w14:textId="77777777" w:rsidR="0070192C" w:rsidRPr="000F439A" w:rsidRDefault="0070192C" w:rsidP="00450300">
      <w:pPr>
        <w:rPr>
          <w:rtl/>
          <w:lang w:bidi="ar-YE"/>
        </w:rPr>
      </w:pPr>
    </w:p>
    <w:p w14:paraId="5A4BEDDB" w14:textId="77777777" w:rsidR="0070192C" w:rsidRPr="000F439A" w:rsidRDefault="0070192C" w:rsidP="00450300">
      <w:pPr>
        <w:rPr>
          <w:sz w:val="2"/>
          <w:szCs w:val="2"/>
          <w:rtl/>
          <w:lang w:bidi="ar-YE"/>
        </w:rPr>
      </w:pPr>
      <w:r w:rsidRPr="000F439A">
        <w:rPr>
          <w:rtl/>
          <w:lang w:bidi="ar-YE"/>
        </w:rPr>
        <w:br w:type="page"/>
      </w:r>
    </w:p>
    <w:p w14:paraId="2DF0E345" w14:textId="77777777" w:rsidR="0070192C" w:rsidRPr="000F439A" w:rsidRDefault="0070192C" w:rsidP="0070192C">
      <w:pPr>
        <w:pStyle w:val="4"/>
        <w:rPr>
          <w:rtl/>
        </w:rPr>
      </w:pPr>
      <w:bookmarkStart w:id="456" w:name="_Toc160896389"/>
      <w:r w:rsidRPr="000F439A">
        <w:rPr>
          <w:rtl/>
        </w:rPr>
        <w:t>المطلب الثالث: الإيمان بالقدر في سورة الزخرف</w:t>
      </w:r>
      <w:r w:rsidR="0096294D" w:rsidRPr="000F439A">
        <w:rPr>
          <w:rFonts w:hint="cs"/>
          <w:rtl/>
        </w:rPr>
        <w:t>.</w:t>
      </w:r>
      <w:bookmarkEnd w:id="456"/>
      <w:r w:rsidRPr="000F439A">
        <w:rPr>
          <w:rFonts w:hint="cs"/>
          <w:rtl/>
        </w:rPr>
        <w:t xml:space="preserve"> </w:t>
      </w:r>
    </w:p>
    <w:p w14:paraId="0D4B9973" w14:textId="77777777" w:rsidR="00450300" w:rsidRPr="000F439A" w:rsidRDefault="00450300" w:rsidP="0005767D">
      <w:pPr>
        <w:spacing w:line="240" w:lineRule="auto"/>
        <w:rPr>
          <w:rtl/>
          <w:lang w:bidi="ar-YE"/>
        </w:rPr>
      </w:pPr>
      <w:r w:rsidRPr="000F439A">
        <w:rPr>
          <w:rFonts w:hint="eastAsia"/>
          <w:rtl/>
          <w:lang w:bidi="ar-YE"/>
        </w:rPr>
        <w:t>وقد</w:t>
      </w:r>
      <w:r w:rsidRPr="000F439A">
        <w:rPr>
          <w:rtl/>
          <w:lang w:bidi="ar-YE"/>
        </w:rPr>
        <w:t xml:space="preserve"> تحدثت سورة الزخرف عن الإيمان بالقدر في الآيات التالية:</w:t>
      </w:r>
    </w:p>
    <w:p w14:paraId="284A79EA" w14:textId="77777777" w:rsidR="00450300" w:rsidRPr="000F439A" w:rsidRDefault="0070192C" w:rsidP="00C54F79">
      <w:pPr>
        <w:keepNext/>
        <w:keepLines/>
        <w:numPr>
          <w:ilvl w:val="0"/>
          <w:numId w:val="64"/>
        </w:numPr>
        <w:ind w:left="851" w:hanging="851"/>
        <w:rPr>
          <w:bCs/>
          <w:lang w:bidi="ar-YE"/>
        </w:rPr>
      </w:pPr>
      <w:r w:rsidRPr="000F439A">
        <w:rPr>
          <w:rFonts w:hint="cs"/>
          <w:bCs/>
          <w:rtl/>
          <w:lang w:bidi="ar-YE"/>
        </w:rPr>
        <w:t xml:space="preserve">قال تعالى: </w:t>
      </w:r>
      <w:bookmarkStart w:id="457" w:name="سورةةالزخرفئئ_11_257"/>
      <w:r w:rsidR="00D35F82" w:rsidRPr="000F439A">
        <w:rPr>
          <w:rFonts w:ascii="ATraditional Arabic" w:hAnsi="ATraditional Arabic" w:cs="ATraditional Arabic"/>
          <w:bCs/>
          <w:rtl/>
          <w:lang w:bidi="ar-YE"/>
        </w:rPr>
        <w:t>{</w:t>
      </w:r>
      <w:r w:rsidR="00450300" w:rsidRPr="000F439A">
        <w:rPr>
          <w:rFonts w:cs="KFGQPC HAFS Uthmanic Script"/>
          <w:b/>
          <w:bCs/>
          <w:rtl/>
          <w:lang w:bidi="ar-YE"/>
        </w:rPr>
        <w:t>وَ</w:t>
      </w:r>
      <w:r w:rsidR="00450300" w:rsidRPr="000F439A">
        <w:rPr>
          <w:rFonts w:cs="KFGQPC HAFS Uthmanic Script" w:hint="cs"/>
          <w:b/>
          <w:bCs/>
          <w:rtl/>
          <w:lang w:bidi="ar-YE"/>
        </w:rPr>
        <w:t>ٱ</w:t>
      </w:r>
      <w:r w:rsidR="00450300" w:rsidRPr="000F439A">
        <w:rPr>
          <w:rFonts w:cs="KFGQPC HAFS Uthmanic Script" w:hint="eastAsia"/>
          <w:b/>
          <w:bCs/>
          <w:rtl/>
          <w:lang w:bidi="ar-YE"/>
        </w:rPr>
        <w:t>لَّذِي</w:t>
      </w:r>
      <w:r w:rsidR="00450300" w:rsidRPr="000F439A">
        <w:rPr>
          <w:rFonts w:cs="KFGQPC HAFS Uthmanic Script"/>
          <w:b/>
          <w:bCs/>
          <w:rtl/>
          <w:lang w:bidi="ar-YE"/>
        </w:rPr>
        <w:t xml:space="preserve"> نَزَّلَ مِنَ </w:t>
      </w:r>
      <w:r w:rsidR="00450300" w:rsidRPr="000F439A">
        <w:rPr>
          <w:rFonts w:cs="KFGQPC HAFS Uthmanic Script" w:hint="cs"/>
          <w:b/>
          <w:bCs/>
          <w:rtl/>
          <w:lang w:bidi="ar-YE"/>
        </w:rPr>
        <w:t>ٱ</w:t>
      </w:r>
      <w:r w:rsidR="00450300" w:rsidRPr="000F439A">
        <w:rPr>
          <w:rFonts w:cs="KFGQPC HAFS Uthmanic Script" w:hint="eastAsia"/>
          <w:b/>
          <w:bCs/>
          <w:rtl/>
          <w:lang w:bidi="ar-YE"/>
        </w:rPr>
        <w:t>لسَّمَآءِ</w:t>
      </w:r>
      <w:r w:rsidR="00450300" w:rsidRPr="000F439A">
        <w:rPr>
          <w:rFonts w:cs="KFGQPC HAFS Uthmanic Script"/>
          <w:b/>
          <w:bCs/>
          <w:rtl/>
          <w:lang w:bidi="ar-YE"/>
        </w:rPr>
        <w:t xml:space="preserve"> مَآءَۢ بِقَدَرٖ فَأَنشَرۡنَا بِهِ</w:t>
      </w:r>
      <w:r w:rsidR="00450300" w:rsidRPr="000F439A">
        <w:rPr>
          <w:rFonts w:cs="KFGQPC HAFS Uthmanic Script" w:hint="cs"/>
          <w:b/>
          <w:bCs/>
          <w:rtl/>
          <w:lang w:bidi="ar-YE"/>
        </w:rPr>
        <w:t>ۦ</w:t>
      </w:r>
      <w:r w:rsidR="00450300" w:rsidRPr="000F439A">
        <w:rPr>
          <w:rFonts w:cs="KFGQPC HAFS Uthmanic Script"/>
          <w:b/>
          <w:bCs/>
          <w:rtl/>
          <w:lang w:bidi="ar-YE"/>
        </w:rPr>
        <w:t xml:space="preserve"> بَلۡدَةٗ مَّيۡتٗاۚ كَذَٰلِكَ تُخۡرَجُونَ ١١</w:t>
      </w:r>
      <w:r w:rsidR="00D35F82" w:rsidRPr="000F439A">
        <w:rPr>
          <w:rFonts w:ascii="ATraditional Arabic" w:hAnsi="ATraditional Arabic" w:cs="ATraditional Arabic"/>
          <w:bCs/>
          <w:rtl/>
          <w:lang w:bidi="ar-YE"/>
        </w:rPr>
        <w:t>}</w:t>
      </w:r>
      <w:r w:rsidR="00450300" w:rsidRPr="000F439A">
        <w:rPr>
          <w:bCs/>
          <w:rtl/>
          <w:lang w:bidi="ar-YE"/>
        </w:rPr>
        <w:t xml:space="preserve"> [سورة الزخرف: 11]</w:t>
      </w:r>
      <w:bookmarkEnd w:id="457"/>
      <w:r w:rsidR="0096294D" w:rsidRPr="000F439A">
        <w:rPr>
          <w:rFonts w:hint="cs"/>
          <w:bCs/>
          <w:rtl/>
          <w:lang w:bidi="ar-YE"/>
        </w:rPr>
        <w:t>.</w:t>
      </w:r>
      <w:r w:rsidR="00544EA6" w:rsidRPr="000F439A">
        <w:rPr>
          <w:rFonts w:hint="cs"/>
          <w:bCs/>
          <w:rtl/>
          <w:lang w:bidi="ar-YE"/>
        </w:rPr>
        <w:t xml:space="preserve"> </w:t>
      </w:r>
    </w:p>
    <w:p w14:paraId="4C33D522" w14:textId="77777777" w:rsidR="00450300" w:rsidRPr="000F439A" w:rsidRDefault="00450300" w:rsidP="0005767D">
      <w:pPr>
        <w:spacing w:line="240" w:lineRule="auto"/>
        <w:rPr>
          <w:rtl/>
          <w:lang w:bidi="ar-YE"/>
        </w:rPr>
      </w:pPr>
      <w:r w:rsidRPr="000F439A">
        <w:rPr>
          <w:rtl/>
          <w:lang w:bidi="ar-YE"/>
        </w:rPr>
        <w:t>"أَيْ بِحَسَبِ الْكِفَايَةِ لِزُرُوعِكُمْ وَثِمَارِكُمْ وشربكم لأنفسكم ولأنعامكم"</w:t>
      </w:r>
      <w:r w:rsidR="00772FFB" w:rsidRPr="000F439A">
        <w:rPr>
          <w:vertAlign w:val="superscript"/>
          <w:rtl/>
        </w:rPr>
        <w:t>(</w:t>
      </w:r>
      <w:r w:rsidR="00772FFB" w:rsidRPr="000F439A">
        <w:rPr>
          <w:vertAlign w:val="superscript"/>
          <w:rtl/>
        </w:rPr>
        <w:footnoteReference w:id="331"/>
      </w:r>
      <w:r w:rsidR="00772FFB" w:rsidRPr="000F439A">
        <w:rPr>
          <w:vertAlign w:val="superscript"/>
          <w:rtl/>
        </w:rPr>
        <w:t>)</w:t>
      </w:r>
      <w:r w:rsidR="0096294D" w:rsidRPr="000F439A">
        <w:rPr>
          <w:rtl/>
          <w:lang w:bidi="ar-YE"/>
        </w:rPr>
        <w:t>.</w:t>
      </w:r>
    </w:p>
    <w:p w14:paraId="7B844BFF" w14:textId="77777777" w:rsidR="00544EA6" w:rsidRPr="000F439A" w:rsidRDefault="0070192C" w:rsidP="00C54F79">
      <w:pPr>
        <w:keepNext/>
        <w:keepLines/>
        <w:numPr>
          <w:ilvl w:val="0"/>
          <w:numId w:val="64"/>
        </w:numPr>
        <w:ind w:left="851" w:hanging="851"/>
        <w:rPr>
          <w:bCs/>
          <w:lang w:bidi="ar-YE"/>
        </w:rPr>
      </w:pPr>
      <w:r w:rsidRPr="000F439A">
        <w:rPr>
          <w:rFonts w:hint="cs"/>
          <w:bCs/>
          <w:rtl/>
          <w:lang w:bidi="ar-YE"/>
        </w:rPr>
        <w:t xml:space="preserve">وقال سبحانه: </w:t>
      </w:r>
      <w:bookmarkStart w:id="458" w:name="سورةةالزخرفئئ_20_258"/>
      <w:r w:rsidR="00D35F82" w:rsidRPr="000F439A">
        <w:rPr>
          <w:rFonts w:ascii="ATraditional Arabic" w:hAnsi="ATraditional Arabic" w:cs="ATraditional Arabic"/>
          <w:bCs/>
          <w:rtl/>
          <w:lang w:bidi="ar-YE"/>
        </w:rPr>
        <w:t>{</w:t>
      </w:r>
      <w:r w:rsidR="00450300" w:rsidRPr="000F439A">
        <w:rPr>
          <w:rFonts w:cs="KFGQPC HAFS Uthmanic Script"/>
          <w:b/>
          <w:bCs/>
          <w:rtl/>
          <w:lang w:bidi="ar-YE"/>
        </w:rPr>
        <w:t xml:space="preserve">وَقَالُواْ لَوۡ شَآءَ </w:t>
      </w:r>
      <w:r w:rsidR="00450300" w:rsidRPr="000F439A">
        <w:rPr>
          <w:rFonts w:cs="KFGQPC HAFS Uthmanic Script" w:hint="cs"/>
          <w:b/>
          <w:bCs/>
          <w:rtl/>
          <w:lang w:bidi="ar-YE"/>
        </w:rPr>
        <w:t>ٱ</w:t>
      </w:r>
      <w:r w:rsidR="00450300" w:rsidRPr="000F439A">
        <w:rPr>
          <w:rFonts w:cs="KFGQPC HAFS Uthmanic Script" w:hint="eastAsia"/>
          <w:b/>
          <w:bCs/>
          <w:rtl/>
          <w:lang w:bidi="ar-YE"/>
        </w:rPr>
        <w:t>لرَّحۡمَٰنُ</w:t>
      </w:r>
      <w:r w:rsidR="00450300" w:rsidRPr="000F439A">
        <w:rPr>
          <w:rFonts w:cs="KFGQPC HAFS Uthmanic Script"/>
          <w:b/>
          <w:bCs/>
          <w:rtl/>
          <w:lang w:bidi="ar-YE"/>
        </w:rPr>
        <w:t xml:space="preserve"> مَا عَبَدۡنَٰهُمۗ مَّا لَهُم بِذَٰلِكَ مِنۡ عِلۡمٍۖ إِنۡ هُمۡ إِلَّا يَخۡرُصُونَ ٢٠</w:t>
      </w:r>
      <w:r w:rsidR="00D35F82" w:rsidRPr="000F439A">
        <w:rPr>
          <w:rFonts w:ascii="ATraditional Arabic" w:hAnsi="ATraditional Arabic" w:cs="ATraditional Arabic"/>
          <w:bCs/>
          <w:rtl/>
          <w:lang w:bidi="ar-YE"/>
        </w:rPr>
        <w:t>}</w:t>
      </w:r>
      <w:r w:rsidR="00450300" w:rsidRPr="000F439A">
        <w:rPr>
          <w:bCs/>
          <w:rtl/>
          <w:lang w:bidi="ar-YE"/>
        </w:rPr>
        <w:t xml:space="preserve"> [سورة الزخرف: 20]</w:t>
      </w:r>
      <w:bookmarkEnd w:id="458"/>
      <w:r w:rsidR="0096294D" w:rsidRPr="000F439A">
        <w:rPr>
          <w:rFonts w:hint="cs"/>
          <w:bCs/>
          <w:rtl/>
          <w:lang w:bidi="ar-YE"/>
        </w:rPr>
        <w:t>.</w:t>
      </w:r>
      <w:r w:rsidR="00544EA6" w:rsidRPr="000F439A">
        <w:rPr>
          <w:rFonts w:hint="cs"/>
          <w:bCs/>
          <w:rtl/>
          <w:lang w:bidi="ar-YE"/>
        </w:rPr>
        <w:t xml:space="preserve"> </w:t>
      </w:r>
    </w:p>
    <w:p w14:paraId="1D645CE4" w14:textId="77777777" w:rsidR="00450300" w:rsidRPr="000F439A" w:rsidRDefault="00450300" w:rsidP="00450300">
      <w:pPr>
        <w:rPr>
          <w:rtl/>
          <w:lang w:bidi="ar-YE"/>
        </w:rPr>
      </w:pPr>
      <w:r w:rsidRPr="000F439A">
        <w:rPr>
          <w:rFonts w:hint="eastAsia"/>
          <w:rtl/>
          <w:lang w:bidi="ar-YE"/>
        </w:rPr>
        <w:t>فاحتجوا</w:t>
      </w:r>
      <w:r w:rsidRPr="000F439A">
        <w:rPr>
          <w:rtl/>
          <w:lang w:bidi="ar-YE"/>
        </w:rPr>
        <w:t xml:space="preserve"> على عبادتهم الملائكة بالمشيئة</w:t>
      </w:r>
      <w:r w:rsidR="0096294D" w:rsidRPr="000F439A">
        <w:rPr>
          <w:rtl/>
          <w:lang w:bidi="ar-YE"/>
        </w:rPr>
        <w:t>،</w:t>
      </w:r>
      <w:r w:rsidRPr="000F439A">
        <w:rPr>
          <w:rtl/>
          <w:lang w:bidi="ar-YE"/>
        </w:rPr>
        <w:t xml:space="preserve"> وهي حجة لم يزل المشركون يطرقونها</w:t>
      </w:r>
      <w:r w:rsidR="0096294D" w:rsidRPr="000F439A">
        <w:rPr>
          <w:rtl/>
          <w:lang w:bidi="ar-YE"/>
        </w:rPr>
        <w:t>،</w:t>
      </w:r>
      <w:r w:rsidRPr="000F439A">
        <w:rPr>
          <w:rtl/>
          <w:lang w:bidi="ar-YE"/>
        </w:rPr>
        <w:t xml:space="preserve"> وهي حجة باطلة في نفسها</w:t>
      </w:r>
      <w:r w:rsidR="0096294D" w:rsidRPr="000F439A">
        <w:rPr>
          <w:rtl/>
          <w:lang w:bidi="ar-YE"/>
        </w:rPr>
        <w:t>،</w:t>
      </w:r>
      <w:r w:rsidRPr="000F439A">
        <w:rPr>
          <w:rtl/>
          <w:lang w:bidi="ar-YE"/>
        </w:rPr>
        <w:t xml:space="preserve"> عقلا وشرعا</w:t>
      </w:r>
      <w:r w:rsidR="0096294D" w:rsidRPr="000F439A">
        <w:rPr>
          <w:rtl/>
          <w:lang w:bidi="ar-YE"/>
        </w:rPr>
        <w:t>.</w:t>
      </w:r>
    </w:p>
    <w:p w14:paraId="2E4C55FE" w14:textId="77777777" w:rsidR="00544EA6" w:rsidRPr="000F439A" w:rsidRDefault="0070192C" w:rsidP="00C54F79">
      <w:pPr>
        <w:keepNext/>
        <w:keepLines/>
        <w:numPr>
          <w:ilvl w:val="0"/>
          <w:numId w:val="64"/>
        </w:numPr>
        <w:ind w:left="851" w:hanging="851"/>
        <w:rPr>
          <w:bCs/>
          <w:lang w:bidi="ar-YE"/>
        </w:rPr>
      </w:pPr>
      <w:r w:rsidRPr="000F439A">
        <w:rPr>
          <w:rFonts w:hint="cs"/>
          <w:bCs/>
          <w:rtl/>
          <w:lang w:bidi="ar-YE"/>
        </w:rPr>
        <w:t xml:space="preserve">وقال –عز وجل–: </w:t>
      </w:r>
      <w:bookmarkStart w:id="459" w:name="سورةةالزخرفئئ_32_259"/>
      <w:r w:rsidR="00D35F82" w:rsidRPr="000F439A">
        <w:rPr>
          <w:rFonts w:ascii="ATraditional Arabic" w:hAnsi="ATraditional Arabic" w:cs="ATraditional Arabic"/>
          <w:bCs/>
          <w:rtl/>
          <w:lang w:bidi="ar-YE"/>
        </w:rPr>
        <w:t>{</w:t>
      </w:r>
      <w:r w:rsidR="00450300" w:rsidRPr="000F439A">
        <w:rPr>
          <w:rFonts w:cs="KFGQPC HAFS Uthmanic Script"/>
          <w:b/>
          <w:bCs/>
          <w:rtl/>
          <w:lang w:bidi="ar-YE"/>
        </w:rPr>
        <w:t xml:space="preserve">أَهُمۡ يَقۡسِمُونَ رَحۡمَتَ رَبِّكَۚ نَحۡنُ قَسَمۡنَا بَيۡنَهُم مَّعِيشَتَهُمۡ فِي </w:t>
      </w:r>
      <w:r w:rsidR="00450300" w:rsidRPr="000F439A">
        <w:rPr>
          <w:rFonts w:cs="KFGQPC HAFS Uthmanic Script" w:hint="cs"/>
          <w:b/>
          <w:bCs/>
          <w:rtl/>
          <w:lang w:bidi="ar-YE"/>
        </w:rPr>
        <w:t>ٱ</w:t>
      </w:r>
      <w:r w:rsidR="00450300" w:rsidRPr="000F439A">
        <w:rPr>
          <w:rFonts w:cs="KFGQPC HAFS Uthmanic Script" w:hint="eastAsia"/>
          <w:b/>
          <w:bCs/>
          <w:rtl/>
          <w:lang w:bidi="ar-YE"/>
        </w:rPr>
        <w:t>لۡحَيَوٰةِ</w:t>
      </w:r>
      <w:r w:rsidR="00450300" w:rsidRPr="000F439A">
        <w:rPr>
          <w:rFonts w:cs="KFGQPC HAFS Uthmanic Script"/>
          <w:b/>
          <w:bCs/>
          <w:rtl/>
          <w:lang w:bidi="ar-YE"/>
        </w:rPr>
        <w:t xml:space="preserve"> </w:t>
      </w:r>
      <w:r w:rsidR="00450300" w:rsidRPr="000F439A">
        <w:rPr>
          <w:rFonts w:cs="KFGQPC HAFS Uthmanic Script" w:hint="cs"/>
          <w:b/>
          <w:bCs/>
          <w:rtl/>
          <w:lang w:bidi="ar-YE"/>
        </w:rPr>
        <w:t>ٱ</w:t>
      </w:r>
      <w:r w:rsidR="00450300" w:rsidRPr="000F439A">
        <w:rPr>
          <w:rFonts w:cs="KFGQPC HAFS Uthmanic Script" w:hint="eastAsia"/>
          <w:b/>
          <w:bCs/>
          <w:rtl/>
          <w:lang w:bidi="ar-YE"/>
        </w:rPr>
        <w:t>لدُّنۡيَاۚ</w:t>
      </w:r>
      <w:r w:rsidR="00450300" w:rsidRPr="000F439A">
        <w:rPr>
          <w:rFonts w:cs="KFGQPC HAFS Uthmanic Script"/>
          <w:b/>
          <w:bCs/>
          <w:rtl/>
          <w:lang w:bidi="ar-YE"/>
        </w:rPr>
        <w:t xml:space="preserve"> وَرَفَعۡنَا بَعۡضَهُمۡ فَوۡقَ بَعۡضٖ دَرَجَٰتٖ لِّيَتَّخِذَ بَعۡضُهُم بَعۡضٗا سُخۡرِيّٗاۗ وَرَحۡمَتُ رَبِّكَ خَيۡرٞ مِّمَّا يَجۡمَعُونَ ٣٢</w:t>
      </w:r>
      <w:r w:rsidR="00D35F82" w:rsidRPr="000F439A">
        <w:rPr>
          <w:rFonts w:ascii="ATraditional Arabic" w:hAnsi="ATraditional Arabic" w:cs="ATraditional Arabic"/>
          <w:bCs/>
          <w:rtl/>
          <w:lang w:bidi="ar-YE"/>
        </w:rPr>
        <w:t>}</w:t>
      </w:r>
      <w:r w:rsidR="00450300" w:rsidRPr="000F439A">
        <w:rPr>
          <w:bCs/>
          <w:rtl/>
          <w:lang w:bidi="ar-YE"/>
        </w:rPr>
        <w:t xml:space="preserve"> [سورة الزخرف: 32]</w:t>
      </w:r>
      <w:bookmarkEnd w:id="459"/>
      <w:r w:rsidR="0096294D" w:rsidRPr="000F439A">
        <w:rPr>
          <w:rFonts w:hint="cs"/>
          <w:bCs/>
          <w:rtl/>
          <w:lang w:bidi="ar-YE"/>
        </w:rPr>
        <w:t>.</w:t>
      </w:r>
      <w:r w:rsidR="00544EA6" w:rsidRPr="000F439A">
        <w:rPr>
          <w:rFonts w:hint="cs"/>
          <w:bCs/>
          <w:rtl/>
          <w:lang w:bidi="ar-YE"/>
        </w:rPr>
        <w:t xml:space="preserve"> </w:t>
      </w:r>
    </w:p>
    <w:p w14:paraId="418BCFD5" w14:textId="77777777" w:rsidR="00450300" w:rsidRPr="000F439A" w:rsidRDefault="0070192C" w:rsidP="0005767D">
      <w:pPr>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450300" w:rsidRPr="000F439A">
        <w:rPr>
          <w:rFonts w:cs="KFGQPC HAFS Uthmanic Script"/>
          <w:b/>
          <w:bCs/>
          <w:rtl/>
          <w:lang w:bidi="ar-YE"/>
        </w:rPr>
        <w:t>أَهُمۡ يَقۡسِمُونَ رَحۡمَتَ رَبِّكَۚ</w:t>
      </w:r>
      <w:r w:rsidR="00D35F82" w:rsidRPr="000F439A">
        <w:rPr>
          <w:rFonts w:ascii="ATraditional Arabic" w:hAnsi="ATraditional Arabic" w:cs="ATraditional Arabic"/>
          <w:rtl/>
          <w:lang w:bidi="ar-YE"/>
        </w:rPr>
        <w:t>}</w:t>
      </w:r>
      <w:r w:rsidR="00450300" w:rsidRPr="000F439A">
        <w:rPr>
          <w:rtl/>
          <w:lang w:bidi="ar-YE"/>
        </w:rPr>
        <w:t xml:space="preserve"> يقول تعالى ذكره: أهؤلاء القائلون: لولا نزل هذا القرآن على رجل من القريتين عظيم يا محمد</w:t>
      </w:r>
      <w:r w:rsidR="0096294D" w:rsidRPr="000F439A">
        <w:rPr>
          <w:rtl/>
          <w:lang w:bidi="ar-YE"/>
        </w:rPr>
        <w:t>،</w:t>
      </w:r>
      <w:r w:rsidR="00450300" w:rsidRPr="000F439A">
        <w:rPr>
          <w:rtl/>
          <w:lang w:bidi="ar-YE"/>
        </w:rPr>
        <w:t xml:space="preserve"> يقسمون رحمة ربك بين خلقه</w:t>
      </w:r>
      <w:r w:rsidR="0096294D" w:rsidRPr="000F439A">
        <w:rPr>
          <w:rtl/>
          <w:lang w:bidi="ar-YE"/>
        </w:rPr>
        <w:t>،</w:t>
      </w:r>
      <w:r w:rsidR="00450300" w:rsidRPr="000F439A">
        <w:rPr>
          <w:rtl/>
          <w:lang w:bidi="ar-YE"/>
        </w:rPr>
        <w:t xml:space="preserve"> فيجعلون كرامته لمن شاءوا</w:t>
      </w:r>
      <w:r w:rsidR="0096294D" w:rsidRPr="000F439A">
        <w:rPr>
          <w:rtl/>
          <w:lang w:bidi="ar-YE"/>
        </w:rPr>
        <w:t>،</w:t>
      </w:r>
      <w:r w:rsidR="00450300" w:rsidRPr="000F439A">
        <w:rPr>
          <w:rtl/>
          <w:lang w:bidi="ar-YE"/>
        </w:rPr>
        <w:t xml:space="preserve"> وفضله لمن أرادوا</w:t>
      </w:r>
      <w:r w:rsidR="0096294D" w:rsidRPr="000F439A">
        <w:rPr>
          <w:rtl/>
          <w:lang w:bidi="ar-YE"/>
        </w:rPr>
        <w:t>،</w:t>
      </w:r>
      <w:r w:rsidR="00450300" w:rsidRPr="000F439A">
        <w:rPr>
          <w:rtl/>
          <w:lang w:bidi="ar-YE"/>
        </w:rPr>
        <w:t xml:space="preserve"> أم الله الذي يقسم ذلك</w:t>
      </w:r>
      <w:r w:rsidR="0096294D" w:rsidRPr="000F439A">
        <w:rPr>
          <w:rtl/>
          <w:lang w:bidi="ar-YE"/>
        </w:rPr>
        <w:t>،</w:t>
      </w:r>
      <w:r w:rsidR="00450300" w:rsidRPr="000F439A">
        <w:rPr>
          <w:rtl/>
          <w:lang w:bidi="ar-YE"/>
        </w:rPr>
        <w:t xml:space="preserve"> فيعطيه من أحبّ</w:t>
      </w:r>
      <w:r w:rsidR="0096294D" w:rsidRPr="000F439A">
        <w:rPr>
          <w:rtl/>
          <w:lang w:bidi="ar-YE"/>
        </w:rPr>
        <w:t>،</w:t>
      </w:r>
      <w:r w:rsidR="00450300" w:rsidRPr="000F439A">
        <w:rPr>
          <w:rtl/>
          <w:lang w:bidi="ar-YE"/>
        </w:rPr>
        <w:t xml:space="preserve"> </w:t>
      </w:r>
      <w:r w:rsidR="00450300" w:rsidRPr="000F439A">
        <w:rPr>
          <w:rFonts w:hint="eastAsia"/>
          <w:rtl/>
          <w:lang w:bidi="ar-YE"/>
        </w:rPr>
        <w:t>ويحرمه</w:t>
      </w:r>
      <w:r w:rsidR="00450300" w:rsidRPr="000F439A">
        <w:rPr>
          <w:rtl/>
          <w:lang w:bidi="ar-YE"/>
        </w:rPr>
        <w:t xml:space="preserve"> مَنْ شاء</w:t>
      </w:r>
      <w:r w:rsidR="0096294D" w:rsidRPr="000F439A">
        <w:rPr>
          <w:rtl/>
          <w:lang w:bidi="ar-YE"/>
        </w:rPr>
        <w:t>؟</w:t>
      </w:r>
      <w:r w:rsidR="00450300" w:rsidRPr="000F439A">
        <w:rPr>
          <w:rtl/>
          <w:lang w:bidi="ar-YE"/>
        </w:rPr>
        <w:t>"</w:t>
      </w:r>
      <w:r w:rsidR="00772FFB" w:rsidRPr="000F439A">
        <w:rPr>
          <w:vertAlign w:val="superscript"/>
          <w:rtl/>
        </w:rPr>
        <w:t>(</w:t>
      </w:r>
      <w:r w:rsidR="00772FFB" w:rsidRPr="000F439A">
        <w:rPr>
          <w:vertAlign w:val="superscript"/>
          <w:rtl/>
        </w:rPr>
        <w:footnoteReference w:id="332"/>
      </w:r>
      <w:r w:rsidR="00772FFB" w:rsidRPr="000F439A">
        <w:rPr>
          <w:vertAlign w:val="superscript"/>
          <w:rtl/>
        </w:rPr>
        <w:t>)</w:t>
      </w:r>
    </w:p>
    <w:p w14:paraId="2BB10110" w14:textId="77777777" w:rsidR="00450300" w:rsidRPr="000F439A" w:rsidRDefault="0070192C" w:rsidP="00C54F79">
      <w:pPr>
        <w:keepNext/>
        <w:keepLines/>
        <w:numPr>
          <w:ilvl w:val="0"/>
          <w:numId w:val="64"/>
        </w:numPr>
        <w:ind w:left="851" w:hanging="851"/>
        <w:rPr>
          <w:bCs/>
          <w:rtl/>
          <w:lang w:bidi="ar-YE"/>
        </w:rPr>
      </w:pPr>
      <w:r w:rsidRPr="000F439A">
        <w:rPr>
          <w:rFonts w:hint="cs"/>
          <w:bCs/>
          <w:rtl/>
          <w:lang w:bidi="ar-YE"/>
        </w:rPr>
        <w:t xml:space="preserve">وقال </w:t>
      </w:r>
      <w:r w:rsidR="00544EA6" w:rsidRPr="000F439A">
        <w:rPr>
          <w:rFonts w:hint="cs"/>
          <w:bCs/>
          <w:rtl/>
          <w:lang w:bidi="ar-YE"/>
        </w:rPr>
        <w:t>تعالى</w:t>
      </w:r>
      <w:r w:rsidRPr="000F439A">
        <w:rPr>
          <w:rFonts w:hint="cs"/>
          <w:bCs/>
          <w:rtl/>
          <w:lang w:bidi="ar-YE"/>
        </w:rPr>
        <w:t xml:space="preserve">: </w:t>
      </w:r>
      <w:bookmarkStart w:id="460" w:name="سورةةالزخرفئئ_60_260"/>
      <w:r w:rsidR="00D35F82" w:rsidRPr="000F439A">
        <w:rPr>
          <w:rFonts w:ascii="ATraditional Arabic" w:hAnsi="ATraditional Arabic" w:cs="ATraditional Arabic"/>
          <w:bCs/>
          <w:rtl/>
          <w:lang w:bidi="ar-YE"/>
        </w:rPr>
        <w:t>{</w:t>
      </w:r>
      <w:r w:rsidR="00450300" w:rsidRPr="000F439A">
        <w:rPr>
          <w:rFonts w:cs="KFGQPC HAFS Uthmanic Script"/>
          <w:b/>
          <w:bCs/>
          <w:rtl/>
          <w:lang w:bidi="ar-YE"/>
        </w:rPr>
        <w:t xml:space="preserve">وَلَوۡ نَشَآءُ لَجَعَلۡنَا مِنكُم مَّلَٰٓئِكَةٗ فِي </w:t>
      </w:r>
      <w:r w:rsidR="00450300" w:rsidRPr="000F439A">
        <w:rPr>
          <w:rFonts w:cs="KFGQPC HAFS Uthmanic Script" w:hint="cs"/>
          <w:b/>
          <w:bCs/>
          <w:rtl/>
          <w:lang w:bidi="ar-YE"/>
        </w:rPr>
        <w:t>ٱ</w:t>
      </w:r>
      <w:r w:rsidR="00450300" w:rsidRPr="000F439A">
        <w:rPr>
          <w:rFonts w:cs="KFGQPC HAFS Uthmanic Script" w:hint="eastAsia"/>
          <w:b/>
          <w:bCs/>
          <w:rtl/>
          <w:lang w:bidi="ar-YE"/>
        </w:rPr>
        <w:t>لۡأَرۡضِ</w:t>
      </w:r>
      <w:r w:rsidR="00450300" w:rsidRPr="000F439A">
        <w:rPr>
          <w:rFonts w:cs="KFGQPC HAFS Uthmanic Script"/>
          <w:b/>
          <w:bCs/>
          <w:rtl/>
          <w:lang w:bidi="ar-YE"/>
        </w:rPr>
        <w:t xml:space="preserve"> يَخۡلُفُونَ ٦٠</w:t>
      </w:r>
      <w:r w:rsidR="00D35F82" w:rsidRPr="000F439A">
        <w:rPr>
          <w:rFonts w:ascii="ATraditional Arabic" w:hAnsi="ATraditional Arabic" w:cs="ATraditional Arabic"/>
          <w:bCs/>
          <w:rtl/>
          <w:lang w:bidi="ar-YE"/>
        </w:rPr>
        <w:t>}</w:t>
      </w:r>
      <w:r w:rsidR="00450300" w:rsidRPr="000F439A">
        <w:rPr>
          <w:bCs/>
          <w:rtl/>
          <w:lang w:bidi="ar-YE"/>
        </w:rPr>
        <w:t xml:space="preserve"> [سورة الزخرف: 60]</w:t>
      </w:r>
      <w:bookmarkEnd w:id="460"/>
      <w:r w:rsidR="0096294D" w:rsidRPr="000F439A">
        <w:rPr>
          <w:bCs/>
          <w:rtl/>
          <w:lang w:bidi="ar-YE"/>
        </w:rPr>
        <w:t>.</w:t>
      </w:r>
    </w:p>
    <w:p w14:paraId="40827EC1" w14:textId="77777777" w:rsidR="00450300" w:rsidRPr="000F439A" w:rsidRDefault="00450300" w:rsidP="00450300">
      <w:pPr>
        <w:rPr>
          <w:rtl/>
          <w:lang w:bidi="ar-YE"/>
        </w:rPr>
      </w:pPr>
      <w:r w:rsidRPr="000F439A">
        <w:rPr>
          <w:rtl/>
          <w:lang w:bidi="ar-YE"/>
        </w:rPr>
        <w:t>"أي: لجعلنا بدلكم ملائكة يخلفونكم في الأرض</w:t>
      </w:r>
      <w:r w:rsidR="0096294D" w:rsidRPr="000F439A">
        <w:rPr>
          <w:rtl/>
          <w:lang w:bidi="ar-YE"/>
        </w:rPr>
        <w:t>،</w:t>
      </w:r>
      <w:r w:rsidRPr="000F439A">
        <w:rPr>
          <w:rtl/>
          <w:lang w:bidi="ar-YE"/>
        </w:rPr>
        <w:t xml:space="preserve"> ويكونون في الأرض حتى نرسل إليهم ملائكة من جنسهم</w:t>
      </w:r>
      <w:r w:rsidR="0096294D" w:rsidRPr="000F439A">
        <w:rPr>
          <w:rtl/>
          <w:lang w:bidi="ar-YE"/>
        </w:rPr>
        <w:t>،</w:t>
      </w:r>
      <w:r w:rsidRPr="000F439A">
        <w:rPr>
          <w:rtl/>
          <w:lang w:bidi="ar-YE"/>
        </w:rPr>
        <w:t xml:space="preserve"> وأما أنتم يا معشر البشر</w:t>
      </w:r>
      <w:r w:rsidR="0096294D" w:rsidRPr="000F439A">
        <w:rPr>
          <w:rtl/>
          <w:lang w:bidi="ar-YE"/>
        </w:rPr>
        <w:t>،</w:t>
      </w:r>
      <w:r w:rsidRPr="000F439A">
        <w:rPr>
          <w:rtl/>
          <w:lang w:bidi="ar-YE"/>
        </w:rPr>
        <w:t xml:space="preserve"> فلا تطيقون أن ترسل إليكم الملائكة</w:t>
      </w:r>
      <w:r w:rsidR="0096294D" w:rsidRPr="000F439A">
        <w:rPr>
          <w:rtl/>
          <w:lang w:bidi="ar-YE"/>
        </w:rPr>
        <w:t>،</w:t>
      </w:r>
      <w:r w:rsidRPr="000F439A">
        <w:rPr>
          <w:rtl/>
          <w:lang w:bidi="ar-YE"/>
        </w:rPr>
        <w:t xml:space="preserve"> فمن رحمة الله بكم</w:t>
      </w:r>
      <w:r w:rsidR="0096294D" w:rsidRPr="000F439A">
        <w:rPr>
          <w:rtl/>
          <w:lang w:bidi="ar-YE"/>
        </w:rPr>
        <w:t>،</w:t>
      </w:r>
      <w:r w:rsidRPr="000F439A">
        <w:rPr>
          <w:rtl/>
          <w:lang w:bidi="ar-YE"/>
        </w:rPr>
        <w:t xml:space="preserve"> أن أرسل إليكم رسلا من جنسكم</w:t>
      </w:r>
      <w:r w:rsidR="0096294D" w:rsidRPr="000F439A">
        <w:rPr>
          <w:rtl/>
          <w:lang w:bidi="ar-YE"/>
        </w:rPr>
        <w:t>،</w:t>
      </w:r>
      <w:r w:rsidRPr="000F439A">
        <w:rPr>
          <w:rtl/>
          <w:lang w:bidi="ar-YE"/>
        </w:rPr>
        <w:t xml:space="preserve"> تتمكنون من الأخذ عنهم"</w:t>
      </w:r>
      <w:r w:rsidR="00772FFB" w:rsidRPr="000F439A">
        <w:rPr>
          <w:vertAlign w:val="superscript"/>
          <w:rtl/>
        </w:rPr>
        <w:t>(</w:t>
      </w:r>
      <w:r w:rsidR="00772FFB" w:rsidRPr="000F439A">
        <w:rPr>
          <w:vertAlign w:val="superscript"/>
          <w:rtl/>
        </w:rPr>
        <w:footnoteReference w:id="333"/>
      </w:r>
      <w:r w:rsidR="00772FFB" w:rsidRPr="000F439A">
        <w:rPr>
          <w:vertAlign w:val="superscript"/>
          <w:rtl/>
        </w:rPr>
        <w:t>)</w:t>
      </w:r>
      <w:r w:rsidR="0096294D" w:rsidRPr="000F439A">
        <w:rPr>
          <w:rtl/>
          <w:lang w:bidi="ar-YE"/>
        </w:rPr>
        <w:t>.</w:t>
      </w:r>
    </w:p>
    <w:p w14:paraId="694597F0" w14:textId="77777777" w:rsidR="0070192C" w:rsidRPr="000F439A" w:rsidRDefault="00450300" w:rsidP="00450300">
      <w:pPr>
        <w:rPr>
          <w:bCs/>
          <w:rtl/>
          <w:lang w:bidi="ar-YE"/>
        </w:rPr>
      </w:pPr>
      <w:r w:rsidRPr="000F439A">
        <w:rPr>
          <w:rFonts w:hint="eastAsia"/>
          <w:bCs/>
          <w:rtl/>
          <w:lang w:bidi="ar-YE"/>
        </w:rPr>
        <w:lastRenderedPageBreak/>
        <w:t>ومما</w:t>
      </w:r>
      <w:r w:rsidRPr="000F439A">
        <w:rPr>
          <w:bCs/>
          <w:rtl/>
          <w:lang w:bidi="ar-YE"/>
        </w:rPr>
        <w:t xml:space="preserve"> سبق يتبين الآتي</w:t>
      </w:r>
      <w:r w:rsidR="0070192C" w:rsidRPr="000F439A">
        <w:rPr>
          <w:rFonts w:hint="cs"/>
          <w:bCs/>
          <w:rtl/>
          <w:lang w:bidi="ar-YE"/>
        </w:rPr>
        <w:t xml:space="preserve">: </w:t>
      </w:r>
    </w:p>
    <w:p w14:paraId="2DE2CC9F" w14:textId="77777777" w:rsidR="00450300" w:rsidRPr="000F439A" w:rsidRDefault="00450300" w:rsidP="00C54F79">
      <w:pPr>
        <w:numPr>
          <w:ilvl w:val="0"/>
          <w:numId w:val="65"/>
        </w:numPr>
        <w:ind w:left="1134" w:hanging="567"/>
        <w:rPr>
          <w:rtl/>
          <w:lang w:bidi="ar-YE"/>
        </w:rPr>
      </w:pPr>
      <w:r w:rsidRPr="000F439A">
        <w:rPr>
          <w:rtl/>
          <w:lang w:bidi="ar-YE"/>
        </w:rPr>
        <w:t>القدر متعلق بتوحيد الربوبية</w:t>
      </w:r>
      <w:r w:rsidR="0096294D" w:rsidRPr="000F439A">
        <w:rPr>
          <w:rtl/>
          <w:lang w:bidi="ar-YE"/>
        </w:rPr>
        <w:t>،</w:t>
      </w:r>
      <w:r w:rsidRPr="000F439A">
        <w:rPr>
          <w:rtl/>
          <w:lang w:bidi="ar-YE"/>
        </w:rPr>
        <w:t xml:space="preserve"> وأن رزق الله تعالى</w:t>
      </w:r>
      <w:r w:rsidR="0070192C" w:rsidRPr="000F439A">
        <w:rPr>
          <w:rFonts w:hint="cs"/>
          <w:rtl/>
          <w:lang w:bidi="ar-YE"/>
        </w:rPr>
        <w:t xml:space="preserve"> </w:t>
      </w:r>
      <w:r w:rsidRPr="000F439A">
        <w:rPr>
          <w:rtl/>
          <w:lang w:bidi="ar-YE"/>
        </w:rPr>
        <w:t>مقدر لكل أنسان</w:t>
      </w:r>
      <w:r w:rsidR="0096294D" w:rsidRPr="000F439A">
        <w:rPr>
          <w:rtl/>
          <w:lang w:bidi="ar-YE"/>
        </w:rPr>
        <w:t>،</w:t>
      </w:r>
      <w:r w:rsidRPr="000F439A">
        <w:rPr>
          <w:rtl/>
          <w:lang w:bidi="ar-YE"/>
        </w:rPr>
        <w:t xml:space="preserve"> والله تعالى أعلم بما يصلح حال خلقه</w:t>
      </w:r>
      <w:r w:rsidR="0096294D" w:rsidRPr="000F439A">
        <w:rPr>
          <w:rtl/>
          <w:lang w:bidi="ar-YE"/>
        </w:rPr>
        <w:t>،</w:t>
      </w:r>
      <w:r w:rsidRPr="000F439A">
        <w:rPr>
          <w:rtl/>
          <w:lang w:bidi="ar-YE"/>
        </w:rPr>
        <w:t xml:space="preserve"> فينزل لهم من الأرزاق ما به صلاحهم</w:t>
      </w:r>
      <w:r w:rsidR="0096294D" w:rsidRPr="000F439A">
        <w:rPr>
          <w:rtl/>
          <w:lang w:bidi="ar-YE"/>
        </w:rPr>
        <w:t>.</w:t>
      </w:r>
    </w:p>
    <w:p w14:paraId="70D0C1F5" w14:textId="77777777" w:rsidR="00450300" w:rsidRPr="000F439A" w:rsidRDefault="00450300" w:rsidP="00C54F79">
      <w:pPr>
        <w:numPr>
          <w:ilvl w:val="0"/>
          <w:numId w:val="65"/>
        </w:numPr>
        <w:ind w:left="1134" w:hanging="567"/>
        <w:rPr>
          <w:rtl/>
          <w:lang w:bidi="ar-YE"/>
        </w:rPr>
      </w:pPr>
      <w:r w:rsidRPr="000F439A">
        <w:rPr>
          <w:rtl/>
          <w:lang w:bidi="ar-YE"/>
        </w:rPr>
        <w:t>أن الله تعالى قدر وقوع اليوم الآخر للحساب والجزاء</w:t>
      </w:r>
      <w:r w:rsidR="0096294D" w:rsidRPr="000F439A">
        <w:rPr>
          <w:rtl/>
          <w:lang w:bidi="ar-YE"/>
        </w:rPr>
        <w:t>.</w:t>
      </w:r>
    </w:p>
    <w:p w14:paraId="13ADB7D0" w14:textId="77777777" w:rsidR="0070192C" w:rsidRPr="000F439A" w:rsidRDefault="00450300" w:rsidP="00C54F79">
      <w:pPr>
        <w:numPr>
          <w:ilvl w:val="0"/>
          <w:numId w:val="65"/>
        </w:numPr>
        <w:ind w:left="1134" w:hanging="567"/>
        <w:rPr>
          <w:lang w:bidi="ar-YE"/>
        </w:rPr>
      </w:pPr>
      <w:r w:rsidRPr="000F439A">
        <w:rPr>
          <w:rtl/>
          <w:lang w:bidi="ar-YE"/>
        </w:rPr>
        <w:t>أن لله الحكمة البالغة</w:t>
      </w:r>
      <w:r w:rsidR="0096294D" w:rsidRPr="000F439A">
        <w:rPr>
          <w:rtl/>
          <w:lang w:bidi="ar-YE"/>
        </w:rPr>
        <w:t>،</w:t>
      </w:r>
      <w:r w:rsidRPr="000F439A">
        <w:rPr>
          <w:rtl/>
          <w:lang w:bidi="ar-YE"/>
        </w:rPr>
        <w:t xml:space="preserve"> يخلق ما يشاء ويختار</w:t>
      </w:r>
      <w:r w:rsidR="0096294D" w:rsidRPr="000F439A">
        <w:rPr>
          <w:rtl/>
          <w:lang w:bidi="ar-YE"/>
        </w:rPr>
        <w:t>،</w:t>
      </w:r>
      <w:r w:rsidRPr="000F439A">
        <w:rPr>
          <w:rtl/>
          <w:lang w:bidi="ar-YE"/>
        </w:rPr>
        <w:t xml:space="preserve"> ويقدر ما فيه مصلة للخلق</w:t>
      </w:r>
      <w:r w:rsidR="0096294D" w:rsidRPr="000F439A">
        <w:rPr>
          <w:rFonts w:hint="cs"/>
          <w:rtl/>
          <w:lang w:bidi="ar-YE"/>
        </w:rPr>
        <w:t>.</w:t>
      </w:r>
      <w:r w:rsidR="0070192C" w:rsidRPr="000F439A">
        <w:rPr>
          <w:rFonts w:hint="cs"/>
          <w:rtl/>
          <w:lang w:bidi="ar-YE"/>
        </w:rPr>
        <w:t xml:space="preserve"> </w:t>
      </w:r>
    </w:p>
    <w:p w14:paraId="0A7157F2" w14:textId="77777777" w:rsidR="0070192C" w:rsidRPr="000F439A" w:rsidRDefault="0070192C" w:rsidP="0070192C">
      <w:pPr>
        <w:rPr>
          <w:rtl/>
          <w:lang w:bidi="ar-YE"/>
        </w:rPr>
      </w:pPr>
    </w:p>
    <w:p w14:paraId="394786ED" w14:textId="77777777" w:rsidR="0070192C" w:rsidRPr="000F439A" w:rsidRDefault="0070192C" w:rsidP="0070192C">
      <w:pPr>
        <w:rPr>
          <w:rtl/>
          <w:lang w:bidi="ar-YE"/>
        </w:rPr>
      </w:pPr>
    </w:p>
    <w:p w14:paraId="08100BCA" w14:textId="77777777" w:rsidR="0070192C" w:rsidRPr="000F439A" w:rsidRDefault="0070192C" w:rsidP="0070192C">
      <w:pPr>
        <w:rPr>
          <w:sz w:val="2"/>
          <w:szCs w:val="2"/>
          <w:rtl/>
          <w:lang w:bidi="ar-YE"/>
        </w:rPr>
      </w:pPr>
      <w:r w:rsidRPr="000F439A">
        <w:rPr>
          <w:rtl/>
          <w:lang w:bidi="ar-YE"/>
        </w:rPr>
        <w:br w:type="page"/>
      </w:r>
    </w:p>
    <w:p w14:paraId="6AA1081E" w14:textId="77777777" w:rsidR="0070192C" w:rsidRPr="000F439A" w:rsidRDefault="0070192C" w:rsidP="0070192C">
      <w:pPr>
        <w:pStyle w:val="4"/>
        <w:rPr>
          <w:rtl/>
        </w:rPr>
      </w:pPr>
      <w:bookmarkStart w:id="461" w:name="_Toc160896390"/>
      <w:r w:rsidRPr="000F439A">
        <w:rPr>
          <w:rtl/>
        </w:rPr>
        <w:t>المطلب الرابع: ثمرات الإيمان بالقدر</w:t>
      </w:r>
      <w:r w:rsidR="0096294D" w:rsidRPr="000F439A">
        <w:rPr>
          <w:rtl/>
        </w:rPr>
        <w:t>.</w:t>
      </w:r>
      <w:bookmarkEnd w:id="461"/>
      <w:r w:rsidRPr="000F439A">
        <w:rPr>
          <w:rFonts w:hint="cs"/>
          <w:rtl/>
        </w:rPr>
        <w:t xml:space="preserve"> </w:t>
      </w:r>
    </w:p>
    <w:p w14:paraId="3EC14888" w14:textId="77777777" w:rsidR="0070192C" w:rsidRPr="000F439A" w:rsidRDefault="0070192C" w:rsidP="00126C05">
      <w:pPr>
        <w:spacing w:line="300" w:lineRule="auto"/>
        <w:rPr>
          <w:rtl/>
          <w:lang w:bidi="ar-YE"/>
        </w:rPr>
      </w:pPr>
      <w:r w:rsidRPr="000F439A">
        <w:rPr>
          <w:rFonts w:hint="cs"/>
          <w:rtl/>
          <w:lang w:bidi="ar-YE"/>
        </w:rPr>
        <w:t xml:space="preserve">من ثمرات الإيمان بالقدر الآتي: </w:t>
      </w:r>
    </w:p>
    <w:p w14:paraId="180856E3" w14:textId="77777777" w:rsidR="00450300" w:rsidRPr="000F439A" w:rsidRDefault="00450300" w:rsidP="00C54F79">
      <w:pPr>
        <w:numPr>
          <w:ilvl w:val="0"/>
          <w:numId w:val="66"/>
        </w:numPr>
        <w:spacing w:line="300" w:lineRule="auto"/>
        <w:ind w:left="1134" w:hanging="567"/>
        <w:rPr>
          <w:rtl/>
          <w:lang w:bidi="ar-YE"/>
        </w:rPr>
      </w:pPr>
      <w:r w:rsidRPr="000F439A">
        <w:rPr>
          <w:rtl/>
          <w:lang w:bidi="ar-YE"/>
        </w:rPr>
        <w:t>دعوة إلى العمل والجد والنشاط ثمرة من ثمار الإيمان بالقدر</w:t>
      </w:r>
      <w:r w:rsidR="0096294D" w:rsidRPr="000F439A">
        <w:rPr>
          <w:rtl/>
          <w:lang w:bidi="ar-YE"/>
        </w:rPr>
        <w:t>.</w:t>
      </w:r>
    </w:p>
    <w:p w14:paraId="12F9EEE7" w14:textId="77777777" w:rsidR="00450300" w:rsidRPr="000F439A" w:rsidRDefault="00450300" w:rsidP="00C54F79">
      <w:pPr>
        <w:numPr>
          <w:ilvl w:val="0"/>
          <w:numId w:val="66"/>
        </w:numPr>
        <w:spacing w:line="300" w:lineRule="auto"/>
        <w:ind w:left="1134" w:hanging="567"/>
        <w:rPr>
          <w:rtl/>
          <w:lang w:bidi="ar-YE"/>
        </w:rPr>
      </w:pPr>
      <w:r w:rsidRPr="000F439A">
        <w:rPr>
          <w:rtl/>
          <w:lang w:bidi="ar-YE"/>
        </w:rPr>
        <w:t>إيمانك بالقدر أيها المسلم</w:t>
      </w:r>
      <w:r w:rsidR="0096294D" w:rsidRPr="000F439A">
        <w:rPr>
          <w:rFonts w:hint="cs"/>
          <w:rtl/>
          <w:lang w:bidi="ar-YE"/>
        </w:rPr>
        <w:t>!</w:t>
      </w:r>
      <w:r w:rsidRPr="000F439A">
        <w:rPr>
          <w:rtl/>
          <w:lang w:bidi="ar-YE"/>
        </w:rPr>
        <w:t xml:space="preserve"> تعرفك قدر نفسك</w:t>
      </w:r>
      <w:r w:rsidR="0096294D" w:rsidRPr="000F439A">
        <w:rPr>
          <w:rtl/>
          <w:lang w:bidi="ar-YE"/>
        </w:rPr>
        <w:t>،</w:t>
      </w:r>
      <w:r w:rsidRPr="000F439A">
        <w:rPr>
          <w:rtl/>
          <w:lang w:bidi="ar-YE"/>
        </w:rPr>
        <w:t xml:space="preserve"> فلا تتكبر ولا تتعالى</w:t>
      </w:r>
      <w:r w:rsidR="0096294D" w:rsidRPr="000F439A">
        <w:rPr>
          <w:rtl/>
          <w:lang w:bidi="ar-YE"/>
        </w:rPr>
        <w:t>،</w:t>
      </w:r>
      <w:r w:rsidRPr="000F439A">
        <w:rPr>
          <w:rtl/>
          <w:lang w:bidi="ar-YE"/>
        </w:rPr>
        <w:t xml:space="preserve"> فإنك لا تعلم ما قُدّر لك في المستقبل</w:t>
      </w:r>
      <w:r w:rsidR="0096294D" w:rsidRPr="000F439A">
        <w:rPr>
          <w:rtl/>
          <w:lang w:bidi="ar-YE"/>
        </w:rPr>
        <w:t>.</w:t>
      </w:r>
    </w:p>
    <w:p w14:paraId="194EBC62" w14:textId="77777777" w:rsidR="00450300" w:rsidRPr="000F439A" w:rsidRDefault="00450300" w:rsidP="00C54F79">
      <w:pPr>
        <w:numPr>
          <w:ilvl w:val="0"/>
          <w:numId w:val="66"/>
        </w:numPr>
        <w:spacing w:line="300" w:lineRule="auto"/>
        <w:ind w:left="1134" w:hanging="567"/>
        <w:rPr>
          <w:rtl/>
          <w:lang w:bidi="ar-YE"/>
        </w:rPr>
      </w:pPr>
      <w:r w:rsidRPr="000F439A">
        <w:rPr>
          <w:rtl/>
          <w:lang w:bidi="ar-YE"/>
        </w:rPr>
        <w:t>الإيمان بالقدر يعالج كثيراً من الآفات والأمراض التي ربما تفتك بالمجتمع</w:t>
      </w:r>
      <w:r w:rsidR="0096294D" w:rsidRPr="000F439A">
        <w:rPr>
          <w:rtl/>
          <w:lang w:bidi="ar-YE"/>
        </w:rPr>
        <w:t>،</w:t>
      </w:r>
      <w:r w:rsidRPr="000F439A">
        <w:rPr>
          <w:rtl/>
          <w:lang w:bidi="ar-YE"/>
        </w:rPr>
        <w:t xml:space="preserve"> من الحسد والأحقاد</w:t>
      </w:r>
      <w:r w:rsidR="0096294D" w:rsidRPr="000F439A">
        <w:rPr>
          <w:rtl/>
          <w:lang w:bidi="ar-YE"/>
        </w:rPr>
        <w:t>،</w:t>
      </w:r>
      <w:r w:rsidRPr="000F439A">
        <w:rPr>
          <w:rtl/>
          <w:lang w:bidi="ar-YE"/>
        </w:rPr>
        <w:t xml:space="preserve"> فيحرص المسلم على أن يحب لأخيه ما يحب لنفسه</w:t>
      </w:r>
      <w:r w:rsidR="0096294D" w:rsidRPr="000F439A">
        <w:rPr>
          <w:rtl/>
          <w:lang w:bidi="ar-YE"/>
        </w:rPr>
        <w:t>.</w:t>
      </w:r>
    </w:p>
    <w:p w14:paraId="7C9DB25F" w14:textId="77777777" w:rsidR="00450300" w:rsidRPr="000F439A" w:rsidRDefault="00450300" w:rsidP="00C54F79">
      <w:pPr>
        <w:numPr>
          <w:ilvl w:val="0"/>
          <w:numId w:val="66"/>
        </w:numPr>
        <w:spacing w:line="300" w:lineRule="auto"/>
        <w:ind w:left="1134" w:hanging="567"/>
        <w:rPr>
          <w:rtl/>
          <w:lang w:bidi="ar-YE"/>
        </w:rPr>
      </w:pPr>
      <w:r w:rsidRPr="000F439A">
        <w:rPr>
          <w:rtl/>
          <w:lang w:bidi="ar-YE"/>
        </w:rPr>
        <w:t>الإيمان بالقدر من أعظم الأسباب التي تعين المسلم على الاستقامة على طاعة الله تعالى</w:t>
      </w:r>
      <w:r w:rsidR="0096294D" w:rsidRPr="000F439A">
        <w:rPr>
          <w:rtl/>
          <w:lang w:bidi="ar-YE"/>
        </w:rPr>
        <w:t>.</w:t>
      </w:r>
    </w:p>
    <w:p w14:paraId="48D0DE3F" w14:textId="77777777" w:rsidR="00450300" w:rsidRPr="000F439A" w:rsidRDefault="00450300" w:rsidP="00C54F79">
      <w:pPr>
        <w:numPr>
          <w:ilvl w:val="0"/>
          <w:numId w:val="66"/>
        </w:numPr>
        <w:spacing w:line="300" w:lineRule="auto"/>
        <w:ind w:left="1134" w:hanging="567"/>
        <w:rPr>
          <w:rtl/>
          <w:lang w:bidi="ar-YE"/>
        </w:rPr>
      </w:pPr>
      <w:r w:rsidRPr="000F439A">
        <w:rPr>
          <w:rtl/>
          <w:lang w:bidi="ar-YE"/>
        </w:rPr>
        <w:t>الإيمان بالقدر يقوي حقائق الإيمان في نفس المسلم</w:t>
      </w:r>
      <w:r w:rsidR="0096294D" w:rsidRPr="000F439A">
        <w:rPr>
          <w:rtl/>
          <w:lang w:bidi="ar-YE"/>
        </w:rPr>
        <w:t>،</w:t>
      </w:r>
      <w:r w:rsidRPr="000F439A">
        <w:rPr>
          <w:rtl/>
          <w:lang w:bidi="ar-YE"/>
        </w:rPr>
        <w:t xml:space="preserve"> فتراه مستعيناً بالله </w:t>
      </w:r>
      <w:r w:rsidR="00126C05" w:rsidRPr="000F439A">
        <w:rPr>
          <w:rFonts w:hint="cs"/>
          <w:rtl/>
          <w:lang w:bidi="ar-YE"/>
        </w:rPr>
        <w:t>–تبارك وتعالى–</w:t>
      </w:r>
      <w:r w:rsidR="0096294D" w:rsidRPr="000F439A">
        <w:rPr>
          <w:rFonts w:hint="cs"/>
          <w:rtl/>
          <w:lang w:bidi="ar-YE"/>
        </w:rPr>
        <w:t>،</w:t>
      </w:r>
      <w:r w:rsidR="00126C05" w:rsidRPr="000F439A">
        <w:rPr>
          <w:rFonts w:hint="cs"/>
          <w:rtl/>
          <w:lang w:bidi="ar-YE"/>
        </w:rPr>
        <w:t xml:space="preserve"> </w:t>
      </w:r>
      <w:r w:rsidRPr="000F439A">
        <w:rPr>
          <w:rtl/>
          <w:lang w:bidi="ar-YE"/>
        </w:rPr>
        <w:t>متوكلاً عليه في كل شؤونه</w:t>
      </w:r>
      <w:r w:rsidR="0096294D" w:rsidRPr="000F439A">
        <w:rPr>
          <w:rtl/>
          <w:lang w:bidi="ar-YE"/>
        </w:rPr>
        <w:t>.</w:t>
      </w:r>
    </w:p>
    <w:p w14:paraId="0FEAFAEB" w14:textId="77777777" w:rsidR="00450300" w:rsidRPr="000F439A" w:rsidRDefault="00450300" w:rsidP="00C54F79">
      <w:pPr>
        <w:numPr>
          <w:ilvl w:val="0"/>
          <w:numId w:val="66"/>
        </w:numPr>
        <w:spacing w:line="300" w:lineRule="auto"/>
        <w:ind w:left="1134" w:hanging="567"/>
        <w:rPr>
          <w:rtl/>
          <w:lang w:bidi="ar-YE"/>
        </w:rPr>
      </w:pPr>
      <w:r w:rsidRPr="000F439A">
        <w:rPr>
          <w:rtl/>
          <w:lang w:bidi="ar-YE"/>
        </w:rPr>
        <w:t>الإيمان بالقدر يجعل صاحبه منكسر القلب</w:t>
      </w:r>
      <w:r w:rsidR="0096294D" w:rsidRPr="000F439A">
        <w:rPr>
          <w:rtl/>
          <w:lang w:bidi="ar-YE"/>
        </w:rPr>
        <w:t>،</w:t>
      </w:r>
      <w:r w:rsidRPr="000F439A">
        <w:rPr>
          <w:rtl/>
          <w:lang w:bidi="ar-YE"/>
        </w:rPr>
        <w:t xml:space="preserve"> معترفاً بالزلل</w:t>
      </w:r>
      <w:r w:rsidR="0096294D" w:rsidRPr="000F439A">
        <w:rPr>
          <w:rtl/>
          <w:lang w:bidi="ar-YE"/>
        </w:rPr>
        <w:t>،</w:t>
      </w:r>
      <w:r w:rsidRPr="000F439A">
        <w:rPr>
          <w:rtl/>
          <w:lang w:bidi="ar-YE"/>
        </w:rPr>
        <w:t xml:space="preserve"> يطلب من ربه المغفرة وقبول التوبة</w:t>
      </w:r>
      <w:r w:rsidR="0096294D" w:rsidRPr="000F439A">
        <w:rPr>
          <w:rtl/>
          <w:lang w:bidi="ar-YE"/>
        </w:rPr>
        <w:t>،</w:t>
      </w:r>
      <w:r w:rsidRPr="000F439A">
        <w:rPr>
          <w:rtl/>
          <w:lang w:bidi="ar-YE"/>
        </w:rPr>
        <w:t xml:space="preserve"> ولا يحتج بالقدر على فعله للمعاصي</w:t>
      </w:r>
      <w:r w:rsidR="0096294D" w:rsidRPr="000F439A">
        <w:rPr>
          <w:rtl/>
          <w:lang w:bidi="ar-YE"/>
        </w:rPr>
        <w:t>.</w:t>
      </w:r>
    </w:p>
    <w:p w14:paraId="44A8CFA7" w14:textId="77777777" w:rsidR="00450300" w:rsidRPr="000F439A" w:rsidRDefault="00450300" w:rsidP="00C54F79">
      <w:pPr>
        <w:numPr>
          <w:ilvl w:val="0"/>
          <w:numId w:val="66"/>
        </w:numPr>
        <w:spacing w:line="300" w:lineRule="auto"/>
        <w:ind w:left="1134" w:hanging="567"/>
        <w:rPr>
          <w:rtl/>
          <w:lang w:bidi="ar-YE"/>
        </w:rPr>
      </w:pPr>
      <w:r w:rsidRPr="000F439A">
        <w:rPr>
          <w:rtl/>
          <w:lang w:bidi="ar-YE"/>
        </w:rPr>
        <w:t>وهناك أثر إيماني عظيم نتيجة الإيمان بالقدر</w:t>
      </w:r>
      <w:r w:rsidR="0096294D" w:rsidRPr="000F439A">
        <w:rPr>
          <w:rtl/>
          <w:lang w:bidi="ar-YE"/>
        </w:rPr>
        <w:t>،</w:t>
      </w:r>
      <w:r w:rsidRPr="000F439A">
        <w:rPr>
          <w:rtl/>
          <w:lang w:bidi="ar-YE"/>
        </w:rPr>
        <w:t xml:space="preserve"> وهذا الأثر ينعكس على العالم وطالب العلم والداعية</w:t>
      </w:r>
      <w:r w:rsidR="0096294D" w:rsidRPr="000F439A">
        <w:rPr>
          <w:rtl/>
          <w:lang w:bidi="ar-YE"/>
        </w:rPr>
        <w:t>،</w:t>
      </w:r>
      <w:r w:rsidRPr="000F439A">
        <w:rPr>
          <w:rtl/>
          <w:lang w:bidi="ar-YE"/>
        </w:rPr>
        <w:t xml:space="preserve"> حيث إنه يجزم أن ما يحصل من ظلم ومحاربة في ذلك مقدّر له</w:t>
      </w:r>
      <w:r w:rsidR="0096294D" w:rsidRPr="000F439A">
        <w:rPr>
          <w:rtl/>
          <w:lang w:bidi="ar-YE"/>
        </w:rPr>
        <w:t>،</w:t>
      </w:r>
      <w:r w:rsidRPr="000F439A">
        <w:rPr>
          <w:rtl/>
          <w:lang w:bidi="ar-YE"/>
        </w:rPr>
        <w:t xml:space="preserve"> فتراه يأمر بالمعروف وينهى عن المنكر ويصدع بكلمة الحق ولا يخاف في الله لومة لائم</w:t>
      </w:r>
      <w:r w:rsidR="0096294D" w:rsidRPr="000F439A">
        <w:rPr>
          <w:rtl/>
          <w:lang w:bidi="ar-YE"/>
        </w:rPr>
        <w:t>.</w:t>
      </w:r>
    </w:p>
    <w:p w14:paraId="1B33220C" w14:textId="77777777" w:rsidR="00450300" w:rsidRPr="000F439A" w:rsidRDefault="00450300" w:rsidP="00C54F79">
      <w:pPr>
        <w:numPr>
          <w:ilvl w:val="0"/>
          <w:numId w:val="66"/>
        </w:numPr>
        <w:spacing w:line="300" w:lineRule="auto"/>
        <w:ind w:left="1134" w:hanging="567"/>
        <w:rPr>
          <w:rtl/>
          <w:lang w:bidi="ar-YE"/>
        </w:rPr>
      </w:pPr>
      <w:r w:rsidRPr="000F439A">
        <w:rPr>
          <w:rtl/>
          <w:lang w:bidi="ar-YE"/>
        </w:rPr>
        <w:t>أن السبيل الوحيد والطريق الصحيح الذي به تتخلص من الشرك بإذن الله تعالى هو الإيمان بالقدر</w:t>
      </w:r>
      <w:r w:rsidR="0096294D" w:rsidRPr="000F439A">
        <w:rPr>
          <w:rtl/>
          <w:lang w:bidi="ar-YE"/>
        </w:rPr>
        <w:t>،</w:t>
      </w:r>
      <w:r w:rsidRPr="000F439A">
        <w:rPr>
          <w:rtl/>
          <w:lang w:bidi="ar-YE"/>
        </w:rPr>
        <w:t xml:space="preserve"> فمن آمن بالقدر علم أن هذا الكون وما فيه له إله واحد</w:t>
      </w:r>
      <w:r w:rsidR="0096294D" w:rsidRPr="000F439A">
        <w:rPr>
          <w:rtl/>
          <w:lang w:bidi="ar-YE"/>
        </w:rPr>
        <w:t>،</w:t>
      </w:r>
      <w:r w:rsidRPr="000F439A">
        <w:rPr>
          <w:rtl/>
          <w:lang w:bidi="ar-YE"/>
        </w:rPr>
        <w:t xml:space="preserve"> وصادر عن إله واحد ومعبود واحد</w:t>
      </w:r>
      <w:r w:rsidR="0096294D" w:rsidRPr="000F439A">
        <w:rPr>
          <w:rtl/>
          <w:lang w:bidi="ar-YE"/>
        </w:rPr>
        <w:t>.</w:t>
      </w:r>
    </w:p>
    <w:p w14:paraId="13ADDAD0" w14:textId="77777777" w:rsidR="00450300" w:rsidRPr="000F439A" w:rsidRDefault="00450300" w:rsidP="00C54F79">
      <w:pPr>
        <w:numPr>
          <w:ilvl w:val="0"/>
          <w:numId w:val="66"/>
        </w:numPr>
        <w:spacing w:line="300" w:lineRule="auto"/>
        <w:ind w:left="1134" w:hanging="567"/>
        <w:rPr>
          <w:rtl/>
          <w:lang w:bidi="ar-YE"/>
        </w:rPr>
      </w:pPr>
      <w:r w:rsidRPr="000F439A">
        <w:rPr>
          <w:rtl/>
          <w:lang w:bidi="ar-YE"/>
        </w:rPr>
        <w:t>كل ما يحصل للإنسان من نعم وحسنات فمن الله تعالى</w:t>
      </w:r>
      <w:r w:rsidR="0096294D" w:rsidRPr="000F439A">
        <w:rPr>
          <w:rtl/>
          <w:lang w:bidi="ar-YE"/>
        </w:rPr>
        <w:t>،</w:t>
      </w:r>
      <w:r w:rsidRPr="000F439A">
        <w:rPr>
          <w:rtl/>
          <w:lang w:bidi="ar-YE"/>
        </w:rPr>
        <w:t xml:space="preserve"> وكل ما أصاب هذا الإنسان من خير أو شر أو نِعم أو حسنات</w:t>
      </w:r>
      <w:r w:rsidR="0096294D" w:rsidRPr="000F439A">
        <w:rPr>
          <w:rtl/>
          <w:lang w:bidi="ar-YE"/>
        </w:rPr>
        <w:t>،</w:t>
      </w:r>
      <w:r w:rsidRPr="000F439A">
        <w:rPr>
          <w:rtl/>
          <w:lang w:bidi="ar-YE"/>
        </w:rPr>
        <w:t xml:space="preserve"> فكل ذلك من الله تعالى</w:t>
      </w:r>
      <w:r w:rsidR="0096294D" w:rsidRPr="000F439A">
        <w:rPr>
          <w:rtl/>
          <w:lang w:bidi="ar-YE"/>
        </w:rPr>
        <w:t>،</w:t>
      </w:r>
      <w:r w:rsidRPr="000F439A">
        <w:rPr>
          <w:rtl/>
          <w:lang w:bidi="ar-YE"/>
        </w:rPr>
        <w:t xml:space="preserve"> فترى المؤمن على استقامة في السراء والضراء</w:t>
      </w:r>
      <w:r w:rsidR="0096294D" w:rsidRPr="000F439A">
        <w:rPr>
          <w:rtl/>
          <w:lang w:bidi="ar-YE"/>
        </w:rPr>
        <w:t>.</w:t>
      </w:r>
    </w:p>
    <w:p w14:paraId="0FB016BC" w14:textId="77777777" w:rsidR="00450300" w:rsidRPr="000F439A" w:rsidRDefault="00450300" w:rsidP="00C54F79">
      <w:pPr>
        <w:numPr>
          <w:ilvl w:val="0"/>
          <w:numId w:val="66"/>
        </w:numPr>
        <w:spacing w:line="300" w:lineRule="auto"/>
        <w:ind w:left="1134" w:hanging="567"/>
        <w:rPr>
          <w:rtl/>
          <w:lang w:bidi="ar-YE"/>
        </w:rPr>
      </w:pPr>
      <w:r w:rsidRPr="000F439A">
        <w:rPr>
          <w:rtl/>
          <w:lang w:bidi="ar-YE"/>
        </w:rPr>
        <w:lastRenderedPageBreak/>
        <w:t>من ثمرات الإيمان بالقدر أن المؤمن دائم الحذر</w:t>
      </w:r>
      <w:r w:rsidR="0096294D" w:rsidRPr="000F439A">
        <w:rPr>
          <w:rtl/>
          <w:lang w:bidi="ar-YE"/>
        </w:rPr>
        <w:t>،</w:t>
      </w:r>
      <w:r w:rsidRPr="000F439A">
        <w:rPr>
          <w:rtl/>
          <w:lang w:bidi="ar-YE"/>
        </w:rPr>
        <w:t xml:space="preserve"> فلا يأمن من مكر الله تعالى</w:t>
      </w:r>
      <w:r w:rsidR="0096294D" w:rsidRPr="000F439A">
        <w:rPr>
          <w:rtl/>
          <w:lang w:bidi="ar-YE"/>
        </w:rPr>
        <w:t>،</w:t>
      </w:r>
      <w:r w:rsidRPr="000F439A">
        <w:rPr>
          <w:rtl/>
          <w:lang w:bidi="ar-YE"/>
        </w:rPr>
        <w:t xml:space="preserve"> ويعلم المؤمن أن القلوب بين أصبعين من أصابع الرحمن يقلبها كيف يشاء</w:t>
      </w:r>
      <w:r w:rsidR="0096294D" w:rsidRPr="000F439A">
        <w:rPr>
          <w:rtl/>
          <w:lang w:bidi="ar-YE"/>
        </w:rPr>
        <w:t>.</w:t>
      </w:r>
    </w:p>
    <w:p w14:paraId="7164F479" w14:textId="77777777" w:rsidR="002F0704" w:rsidRPr="000F439A" w:rsidRDefault="00450300" w:rsidP="00C54F79">
      <w:pPr>
        <w:numPr>
          <w:ilvl w:val="0"/>
          <w:numId w:val="66"/>
        </w:numPr>
        <w:spacing w:line="300" w:lineRule="auto"/>
        <w:ind w:left="1134" w:hanging="567"/>
        <w:rPr>
          <w:rtl/>
          <w:lang w:bidi="ar-YE"/>
        </w:rPr>
      </w:pPr>
      <w:r w:rsidRPr="000F439A">
        <w:rPr>
          <w:rtl/>
          <w:lang w:bidi="ar-YE"/>
        </w:rPr>
        <w:t>المسلم المؤمن بالقدر عنده جلَد وصبر وشجاعة لمواجهة الصعاب والأخطار بقلب ثابت</w:t>
      </w:r>
      <w:r w:rsidR="0096294D" w:rsidRPr="000F439A">
        <w:rPr>
          <w:rtl/>
          <w:lang w:bidi="ar-YE"/>
        </w:rPr>
        <w:t>؛</w:t>
      </w:r>
      <w:r w:rsidRPr="000F439A">
        <w:rPr>
          <w:rtl/>
          <w:lang w:bidi="ar-YE"/>
        </w:rPr>
        <w:t xml:space="preserve"> لأنه يعلم أن كل شيء مكتوب</w:t>
      </w:r>
      <w:r w:rsidR="0096294D" w:rsidRPr="000F439A">
        <w:rPr>
          <w:rtl/>
          <w:lang w:bidi="ar-YE"/>
        </w:rPr>
        <w:t>،</w:t>
      </w:r>
      <w:r w:rsidRPr="000F439A">
        <w:rPr>
          <w:rtl/>
          <w:lang w:bidi="ar-YE"/>
        </w:rPr>
        <w:t xml:space="preserve"> وأن الأرزاق والآجال بيد الله تعالى</w:t>
      </w:r>
      <w:r w:rsidR="0096294D" w:rsidRPr="000F439A">
        <w:rPr>
          <w:rFonts w:hint="cs"/>
          <w:rtl/>
          <w:lang w:bidi="ar-YE"/>
        </w:rPr>
        <w:t>.</w:t>
      </w:r>
      <w:r w:rsidR="002F0704" w:rsidRPr="000F439A">
        <w:rPr>
          <w:rFonts w:hint="cs"/>
          <w:rtl/>
          <w:lang w:bidi="ar-YE"/>
        </w:rPr>
        <w:t xml:space="preserve"> </w:t>
      </w:r>
    </w:p>
    <w:p w14:paraId="4903BF6A" w14:textId="77777777" w:rsidR="002F0704" w:rsidRPr="000F439A" w:rsidRDefault="002F0704" w:rsidP="00385BE2">
      <w:pPr>
        <w:rPr>
          <w:rtl/>
          <w:lang w:bidi="ar-YE"/>
        </w:rPr>
      </w:pPr>
    </w:p>
    <w:p w14:paraId="2FD33048" w14:textId="77777777" w:rsidR="002F0704" w:rsidRPr="000F439A" w:rsidRDefault="002F0704" w:rsidP="00385BE2">
      <w:pPr>
        <w:rPr>
          <w:rtl/>
          <w:lang w:bidi="ar-YE"/>
        </w:rPr>
        <w:sectPr w:rsidR="002F0704"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53F00DC6" w14:textId="77777777" w:rsidR="002F0704" w:rsidRPr="000F439A" w:rsidRDefault="002F0704" w:rsidP="00385BE2">
      <w:pPr>
        <w:rPr>
          <w:sz w:val="2"/>
          <w:szCs w:val="2"/>
          <w:rtl/>
          <w:lang w:bidi="ar-YE"/>
        </w:rPr>
      </w:pPr>
    </w:p>
    <w:p w14:paraId="3B4D5A0B" w14:textId="77777777" w:rsidR="002F0704" w:rsidRPr="000F439A" w:rsidRDefault="002F0704" w:rsidP="00385BE2">
      <w:pPr>
        <w:rPr>
          <w:rtl/>
          <w:lang w:bidi="ar-YE"/>
        </w:rPr>
      </w:pPr>
    </w:p>
    <w:p w14:paraId="21842E2A" w14:textId="77777777" w:rsidR="002F0704" w:rsidRPr="000F439A" w:rsidRDefault="002F0704" w:rsidP="00385BE2">
      <w:pPr>
        <w:rPr>
          <w:rtl/>
          <w:lang w:bidi="ar-YE"/>
        </w:rPr>
      </w:pPr>
    </w:p>
    <w:p w14:paraId="66EBD6C0" w14:textId="77777777" w:rsidR="002F0704" w:rsidRPr="000F439A" w:rsidRDefault="002F0704" w:rsidP="00385BE2">
      <w:pPr>
        <w:rPr>
          <w:rtl/>
          <w:lang w:bidi="ar-YE"/>
        </w:rPr>
      </w:pPr>
    </w:p>
    <w:p w14:paraId="009A6742" w14:textId="77777777" w:rsidR="002F0704" w:rsidRPr="000F439A" w:rsidRDefault="002F0704" w:rsidP="00385BE2">
      <w:pPr>
        <w:rPr>
          <w:rtl/>
          <w:lang w:bidi="ar-YE"/>
        </w:rPr>
      </w:pPr>
    </w:p>
    <w:p w14:paraId="3E780AD8" w14:textId="77777777" w:rsidR="002F0704" w:rsidRPr="000F439A" w:rsidRDefault="002F0704" w:rsidP="00385BE2">
      <w:pPr>
        <w:rPr>
          <w:rtl/>
          <w:lang w:bidi="ar-YE"/>
        </w:rPr>
      </w:pPr>
    </w:p>
    <w:p w14:paraId="1E44DF55" w14:textId="77777777" w:rsidR="002F0704" w:rsidRPr="000F439A" w:rsidRDefault="00B76DD8" w:rsidP="00C77706">
      <w:pPr>
        <w:pStyle w:val="3"/>
        <w:rPr>
          <w:rtl/>
        </w:rPr>
      </w:pPr>
      <w:bookmarkStart w:id="462" w:name="_Toc160896391"/>
      <w:r w:rsidRPr="000F439A">
        <w:rPr>
          <w:rtl/>
        </w:rPr>
        <w:t>المبحث الثالث</w:t>
      </w:r>
      <w:r w:rsidRPr="000F439A">
        <w:rPr>
          <w:rtl/>
        </w:rPr>
        <w:br/>
        <w:t>الإيمان باليوم الآخر في السورتين</w:t>
      </w:r>
      <w:r w:rsidR="002F0704" w:rsidRPr="000F439A">
        <w:rPr>
          <w:rtl/>
        </w:rPr>
        <w:t>:</w:t>
      </w:r>
      <w:bookmarkEnd w:id="462"/>
      <w:r w:rsidR="002F0704" w:rsidRPr="000F439A">
        <w:rPr>
          <w:rFonts w:hint="cs"/>
          <w:rtl/>
        </w:rPr>
        <w:t xml:space="preserve"> </w:t>
      </w:r>
    </w:p>
    <w:p w14:paraId="53387D2B" w14:textId="77777777" w:rsidR="002F0704" w:rsidRPr="000F439A" w:rsidRDefault="00B76DD8" w:rsidP="00C77706">
      <w:pPr>
        <w:ind w:firstLine="0"/>
        <w:jc w:val="center"/>
        <w:rPr>
          <w:rFonts w:ascii="KFGQPC KSA Heavy" w:hAnsi="KFGQPC KSA Heavy" w:cs="KFGQPC KSA Heavy"/>
          <w:rtl/>
        </w:rPr>
      </w:pPr>
      <w:r w:rsidRPr="000F439A">
        <w:rPr>
          <w:rFonts w:ascii="KFGQPC KSA Heavy" w:hAnsi="KFGQPC KSA Heavy" w:cs="KFGQPC KSA Heavy"/>
          <w:rtl/>
        </w:rPr>
        <w:t>وفيه أربعة مطالب</w:t>
      </w:r>
      <w:r w:rsidR="002F0704" w:rsidRPr="000F439A">
        <w:rPr>
          <w:rFonts w:ascii="KFGQPC KSA Heavy" w:hAnsi="KFGQPC KSA Heavy" w:cs="KFGQPC KSA Heavy"/>
          <w:rtl/>
        </w:rPr>
        <w:t>:</w:t>
      </w:r>
    </w:p>
    <w:p w14:paraId="3926CACA" w14:textId="77777777" w:rsidR="00B76DD8" w:rsidRPr="000F439A" w:rsidRDefault="00B76DD8" w:rsidP="007B2239">
      <w:pPr>
        <w:numPr>
          <w:ilvl w:val="0"/>
          <w:numId w:val="2"/>
        </w:numPr>
        <w:ind w:left="1985" w:right="851" w:hanging="567"/>
        <w:rPr>
          <w:bCs/>
          <w:sz w:val="32"/>
          <w:szCs w:val="32"/>
          <w:rtl/>
          <w:lang w:bidi="ar-YE"/>
        </w:rPr>
      </w:pPr>
      <w:r w:rsidRPr="000F439A">
        <w:rPr>
          <w:bCs/>
          <w:sz w:val="32"/>
          <w:szCs w:val="32"/>
          <w:rtl/>
          <w:lang w:bidi="ar-YE"/>
        </w:rPr>
        <w:t>المطلب الأول: الإيمان باليوم الآخر</w:t>
      </w:r>
      <w:r w:rsidR="0096294D" w:rsidRPr="000F439A">
        <w:rPr>
          <w:bCs/>
          <w:sz w:val="32"/>
          <w:szCs w:val="32"/>
          <w:rtl/>
          <w:lang w:bidi="ar-YE"/>
        </w:rPr>
        <w:t>.</w:t>
      </w:r>
    </w:p>
    <w:p w14:paraId="203E7E01" w14:textId="77777777" w:rsidR="00B76DD8" w:rsidRPr="000F439A" w:rsidRDefault="00B76DD8" w:rsidP="007B2239">
      <w:pPr>
        <w:numPr>
          <w:ilvl w:val="0"/>
          <w:numId w:val="2"/>
        </w:numPr>
        <w:ind w:left="1985" w:right="851" w:hanging="567"/>
        <w:rPr>
          <w:bCs/>
          <w:sz w:val="32"/>
          <w:szCs w:val="32"/>
          <w:rtl/>
          <w:lang w:bidi="ar-YE"/>
        </w:rPr>
      </w:pPr>
      <w:r w:rsidRPr="000F439A">
        <w:rPr>
          <w:bCs/>
          <w:sz w:val="32"/>
          <w:szCs w:val="32"/>
          <w:rtl/>
          <w:lang w:bidi="ar-YE"/>
        </w:rPr>
        <w:t>المطلب الثاني: الإيمان باليوم الآخر في سورة الشورى</w:t>
      </w:r>
      <w:r w:rsidR="0096294D" w:rsidRPr="000F439A">
        <w:rPr>
          <w:bCs/>
          <w:sz w:val="32"/>
          <w:szCs w:val="32"/>
          <w:rtl/>
          <w:lang w:bidi="ar-YE"/>
        </w:rPr>
        <w:t>.</w:t>
      </w:r>
    </w:p>
    <w:p w14:paraId="18749EF1" w14:textId="77777777" w:rsidR="00B76DD8" w:rsidRPr="000F439A" w:rsidRDefault="00B76DD8" w:rsidP="007B2239">
      <w:pPr>
        <w:numPr>
          <w:ilvl w:val="0"/>
          <w:numId w:val="2"/>
        </w:numPr>
        <w:ind w:left="1985" w:right="851" w:hanging="567"/>
        <w:rPr>
          <w:bCs/>
          <w:sz w:val="32"/>
          <w:szCs w:val="32"/>
          <w:rtl/>
          <w:lang w:bidi="ar-YE"/>
        </w:rPr>
      </w:pPr>
      <w:r w:rsidRPr="000F439A">
        <w:rPr>
          <w:bCs/>
          <w:sz w:val="32"/>
          <w:szCs w:val="32"/>
          <w:rtl/>
          <w:lang w:bidi="ar-YE"/>
        </w:rPr>
        <w:t>المطلب الثالث: الإيمان باليوم الآخر في سورة الزخرف</w:t>
      </w:r>
      <w:r w:rsidR="0096294D" w:rsidRPr="000F439A">
        <w:rPr>
          <w:bCs/>
          <w:sz w:val="32"/>
          <w:szCs w:val="32"/>
          <w:rtl/>
          <w:lang w:bidi="ar-YE"/>
        </w:rPr>
        <w:t>.</w:t>
      </w:r>
    </w:p>
    <w:p w14:paraId="4D024E54" w14:textId="77777777" w:rsidR="002F0704" w:rsidRPr="000F439A" w:rsidRDefault="00B76DD8" w:rsidP="007B2239">
      <w:pPr>
        <w:numPr>
          <w:ilvl w:val="0"/>
          <w:numId w:val="2"/>
        </w:numPr>
        <w:ind w:left="1985" w:right="851" w:hanging="567"/>
        <w:rPr>
          <w:bCs/>
          <w:sz w:val="32"/>
          <w:szCs w:val="32"/>
          <w:rtl/>
          <w:lang w:bidi="ar-YE"/>
        </w:rPr>
      </w:pPr>
      <w:r w:rsidRPr="000F439A">
        <w:rPr>
          <w:bCs/>
          <w:sz w:val="32"/>
          <w:szCs w:val="32"/>
          <w:rtl/>
          <w:lang w:bidi="ar-YE"/>
        </w:rPr>
        <w:t>المطلب الرابع: ثمرات الإيمان باليوم الآخر</w:t>
      </w:r>
      <w:r w:rsidR="0096294D" w:rsidRPr="000F439A">
        <w:rPr>
          <w:bCs/>
          <w:sz w:val="32"/>
          <w:szCs w:val="32"/>
          <w:rtl/>
          <w:lang w:bidi="ar-YE"/>
        </w:rPr>
        <w:t>.</w:t>
      </w:r>
      <w:r w:rsidR="002F0704" w:rsidRPr="000F439A">
        <w:rPr>
          <w:rFonts w:hint="cs"/>
          <w:bCs/>
          <w:sz w:val="32"/>
          <w:szCs w:val="32"/>
          <w:rtl/>
          <w:lang w:bidi="ar-YE"/>
        </w:rPr>
        <w:t xml:space="preserve"> </w:t>
      </w:r>
    </w:p>
    <w:p w14:paraId="6C83D0FE" w14:textId="77777777" w:rsidR="002F0704" w:rsidRPr="000F439A" w:rsidRDefault="002F0704" w:rsidP="00385BE2">
      <w:pPr>
        <w:rPr>
          <w:rtl/>
        </w:rPr>
      </w:pPr>
    </w:p>
    <w:p w14:paraId="17F5905E" w14:textId="77777777" w:rsidR="002F0704" w:rsidRPr="000F439A" w:rsidRDefault="002F0704" w:rsidP="00385BE2">
      <w:pPr>
        <w:rPr>
          <w:rtl/>
          <w:lang w:bidi="ar-YE"/>
        </w:rPr>
      </w:pPr>
    </w:p>
    <w:p w14:paraId="42B035CC" w14:textId="77777777" w:rsidR="002F0704" w:rsidRPr="000F439A" w:rsidRDefault="002F0704" w:rsidP="00385BE2">
      <w:pPr>
        <w:rPr>
          <w:sz w:val="2"/>
          <w:szCs w:val="2"/>
          <w:rtl/>
          <w:lang w:bidi="ar-YE"/>
        </w:rPr>
      </w:pPr>
      <w:r w:rsidRPr="000F439A">
        <w:rPr>
          <w:rtl/>
          <w:lang w:bidi="ar-YE"/>
        </w:rPr>
        <w:br w:type="page"/>
      </w:r>
    </w:p>
    <w:p w14:paraId="7D0CB02B" w14:textId="77777777" w:rsidR="002F0704" w:rsidRPr="000F439A" w:rsidRDefault="00126C05" w:rsidP="00C77706">
      <w:pPr>
        <w:pStyle w:val="4"/>
        <w:rPr>
          <w:rtl/>
        </w:rPr>
      </w:pPr>
      <w:bookmarkStart w:id="463" w:name="_Toc160896392"/>
      <w:r w:rsidRPr="000F439A">
        <w:rPr>
          <w:rtl/>
        </w:rPr>
        <w:t>المطلب الأول: الإيمان باليوم الآخر</w:t>
      </w:r>
      <w:r w:rsidR="0096294D" w:rsidRPr="000F439A">
        <w:rPr>
          <w:rtl/>
        </w:rPr>
        <w:t>.</w:t>
      </w:r>
      <w:bookmarkEnd w:id="463"/>
    </w:p>
    <w:p w14:paraId="6ACF5263" w14:textId="77777777" w:rsidR="00126C05" w:rsidRPr="000F439A" w:rsidRDefault="00B35AE3" w:rsidP="00126C05">
      <w:pPr>
        <w:rPr>
          <w:bCs/>
          <w:rtl/>
        </w:rPr>
      </w:pPr>
      <w:r w:rsidRPr="000F439A">
        <w:rPr>
          <w:bCs/>
          <w:rtl/>
        </w:rPr>
        <w:t>وفي</w:t>
      </w:r>
      <w:r w:rsidR="00126C05" w:rsidRPr="000F439A">
        <w:rPr>
          <w:rFonts w:hint="cs"/>
          <w:bCs/>
          <w:rtl/>
        </w:rPr>
        <w:t xml:space="preserve">ه مسألتان: </w:t>
      </w:r>
    </w:p>
    <w:p w14:paraId="2E98880B" w14:textId="77777777" w:rsidR="00B35AE3" w:rsidRPr="000F439A" w:rsidRDefault="00126C05" w:rsidP="00126C05">
      <w:pPr>
        <w:pStyle w:val="5"/>
        <w:rPr>
          <w:rtl/>
        </w:rPr>
      </w:pPr>
      <w:bookmarkStart w:id="464" w:name="_Toc160896393"/>
      <w:r w:rsidRPr="000F439A">
        <w:rPr>
          <w:rFonts w:hint="cs"/>
          <w:rtl/>
        </w:rPr>
        <w:t>ال</w:t>
      </w:r>
      <w:r w:rsidR="00B35AE3" w:rsidRPr="000F439A">
        <w:rPr>
          <w:rtl/>
        </w:rPr>
        <w:t>مسألة الأولى: الإيمان باليوم الآخر من أركان الإيمان:</w:t>
      </w:r>
      <w:bookmarkEnd w:id="464"/>
    </w:p>
    <w:p w14:paraId="2CA7CD03" w14:textId="77777777" w:rsidR="00B35AE3" w:rsidRPr="000F439A" w:rsidRDefault="00B35AE3" w:rsidP="00B35AE3">
      <w:pPr>
        <w:rPr>
          <w:rtl/>
        </w:rPr>
      </w:pPr>
      <w:r w:rsidRPr="000F439A">
        <w:rPr>
          <w:rtl/>
        </w:rPr>
        <w:t>الإيمان باليوم الآخر من أركان الإيمان الذي لا يتم إيمان المرء إلا به</w:t>
      </w:r>
      <w:r w:rsidR="0096294D" w:rsidRPr="000F439A">
        <w:rPr>
          <w:rtl/>
        </w:rPr>
        <w:t>،</w:t>
      </w:r>
      <w:r w:rsidR="00126C05" w:rsidRPr="000F439A">
        <w:rPr>
          <w:rtl/>
        </w:rPr>
        <w:t xml:space="preserve"> قال شارح الطحاوي </w:t>
      </w:r>
      <w:r w:rsidR="00126C05" w:rsidRPr="000F439A">
        <w:rPr>
          <w:rFonts w:hint="cs"/>
          <w:rtl/>
        </w:rPr>
        <w:t>–رحمه الله–</w:t>
      </w:r>
      <w:r w:rsidR="00126C05" w:rsidRPr="000F439A">
        <w:rPr>
          <w:rtl/>
        </w:rPr>
        <w:t>: "</w:t>
      </w:r>
      <w:r w:rsidRPr="000F439A">
        <w:rPr>
          <w:rtl/>
        </w:rPr>
        <w:t>قوله: (ونؤمن بالبعث وجزاء الأعمال يوم القيامة</w:t>
      </w:r>
      <w:r w:rsidR="0096294D" w:rsidRPr="000F439A">
        <w:rPr>
          <w:rtl/>
        </w:rPr>
        <w:t>،</w:t>
      </w:r>
      <w:r w:rsidRPr="000F439A">
        <w:rPr>
          <w:rtl/>
        </w:rPr>
        <w:t xml:space="preserve"> والعرض والحساب</w:t>
      </w:r>
      <w:r w:rsidR="0096294D" w:rsidRPr="000F439A">
        <w:rPr>
          <w:rtl/>
        </w:rPr>
        <w:t>،</w:t>
      </w:r>
      <w:r w:rsidRPr="000F439A">
        <w:rPr>
          <w:rtl/>
        </w:rPr>
        <w:t xml:space="preserve"> وقراءة الكتاب</w:t>
      </w:r>
      <w:r w:rsidR="0096294D" w:rsidRPr="000F439A">
        <w:rPr>
          <w:rtl/>
        </w:rPr>
        <w:t>،</w:t>
      </w:r>
      <w:r w:rsidRPr="000F439A">
        <w:rPr>
          <w:rtl/>
        </w:rPr>
        <w:t xml:space="preserve"> والثواب والعقاب</w:t>
      </w:r>
      <w:r w:rsidR="0096294D" w:rsidRPr="000F439A">
        <w:rPr>
          <w:rtl/>
        </w:rPr>
        <w:t>،</w:t>
      </w:r>
      <w:r w:rsidRPr="000F439A">
        <w:rPr>
          <w:rtl/>
        </w:rPr>
        <w:t xml:space="preserve"> والصراط والميزان)</w:t>
      </w:r>
      <w:r w:rsidR="0096294D" w:rsidRPr="000F439A">
        <w:rPr>
          <w:rtl/>
        </w:rPr>
        <w:t>،</w:t>
      </w:r>
      <w:r w:rsidRPr="000F439A">
        <w:rPr>
          <w:rtl/>
        </w:rPr>
        <w:t xml:space="preserve"> والإيمان بالمعاد مما دل عليه الكتاب والسنة</w:t>
      </w:r>
      <w:r w:rsidR="0096294D" w:rsidRPr="000F439A">
        <w:rPr>
          <w:rtl/>
        </w:rPr>
        <w:t>،</w:t>
      </w:r>
      <w:r w:rsidRPr="000F439A">
        <w:rPr>
          <w:rtl/>
        </w:rPr>
        <w:t xml:space="preserve"> والعقل والفطرة السليمة</w:t>
      </w:r>
      <w:r w:rsidR="0096294D" w:rsidRPr="000F439A">
        <w:rPr>
          <w:rtl/>
        </w:rPr>
        <w:t>.</w:t>
      </w:r>
      <w:r w:rsidRPr="000F439A">
        <w:rPr>
          <w:rtl/>
        </w:rPr>
        <w:t xml:space="preserve"> فأخبر الله سبحانه عنه في كتابه العزيز</w:t>
      </w:r>
      <w:r w:rsidR="0096294D" w:rsidRPr="000F439A">
        <w:rPr>
          <w:rtl/>
        </w:rPr>
        <w:t>،</w:t>
      </w:r>
      <w:r w:rsidRPr="000F439A">
        <w:rPr>
          <w:rtl/>
        </w:rPr>
        <w:t xml:space="preserve"> وأقام الدليل عليه</w:t>
      </w:r>
      <w:r w:rsidR="0096294D" w:rsidRPr="000F439A">
        <w:rPr>
          <w:rtl/>
        </w:rPr>
        <w:t>،</w:t>
      </w:r>
      <w:r w:rsidRPr="000F439A">
        <w:rPr>
          <w:rtl/>
        </w:rPr>
        <w:t xml:space="preserve"> ورد على المنكرين</w:t>
      </w:r>
      <w:r w:rsidR="0096294D" w:rsidRPr="000F439A">
        <w:rPr>
          <w:rtl/>
        </w:rPr>
        <w:t>،</w:t>
      </w:r>
      <w:r w:rsidRPr="000F439A">
        <w:rPr>
          <w:rtl/>
        </w:rPr>
        <w:t xml:space="preserve"> في غالب سور القرآن"</w:t>
      </w:r>
      <w:r w:rsidR="00772FFB" w:rsidRPr="000F439A">
        <w:rPr>
          <w:vertAlign w:val="superscript"/>
          <w:rtl/>
        </w:rPr>
        <w:t>(</w:t>
      </w:r>
      <w:r w:rsidR="00772FFB" w:rsidRPr="000F439A">
        <w:rPr>
          <w:vertAlign w:val="superscript"/>
          <w:rtl/>
        </w:rPr>
        <w:footnoteReference w:id="334"/>
      </w:r>
      <w:r w:rsidR="00772FFB" w:rsidRPr="000F439A">
        <w:rPr>
          <w:vertAlign w:val="superscript"/>
          <w:rtl/>
        </w:rPr>
        <w:t>)</w:t>
      </w:r>
      <w:r w:rsidR="0096294D" w:rsidRPr="000F439A">
        <w:rPr>
          <w:rtl/>
        </w:rPr>
        <w:t>.</w:t>
      </w:r>
    </w:p>
    <w:p w14:paraId="3C70BCB7" w14:textId="77777777" w:rsidR="00B35AE3" w:rsidRPr="000F439A" w:rsidRDefault="00B35AE3" w:rsidP="00B35AE3">
      <w:pPr>
        <w:rPr>
          <w:rtl/>
        </w:rPr>
      </w:pPr>
      <w:r w:rsidRPr="000F439A">
        <w:rPr>
          <w:rtl/>
        </w:rPr>
        <w:t xml:space="preserve">وقال شيخ الإسلام ابن تيمية </w:t>
      </w:r>
      <w:r w:rsidR="00126C05" w:rsidRPr="000F439A">
        <w:rPr>
          <w:rFonts w:hint="cs"/>
          <w:rtl/>
        </w:rPr>
        <w:t>–رحمه الله–</w:t>
      </w:r>
      <w:r w:rsidRPr="000F439A">
        <w:rPr>
          <w:rtl/>
        </w:rPr>
        <w:t>: "ومن الإيمان باليوم الآخر الإيمان بكل ما أخبر به النبي صلى الله عليه وسلم مما يكون بعد الموت فيؤمنون بفتنة القبر</w:t>
      </w:r>
      <w:r w:rsidR="0096294D" w:rsidRPr="000F439A">
        <w:rPr>
          <w:rtl/>
        </w:rPr>
        <w:t>،</w:t>
      </w:r>
      <w:r w:rsidRPr="000F439A">
        <w:rPr>
          <w:rtl/>
        </w:rPr>
        <w:t xml:space="preserve"> وعذاب القبر ونعيمه"</w:t>
      </w:r>
      <w:r w:rsidR="0096294D" w:rsidRPr="000F439A">
        <w:rPr>
          <w:rtl/>
        </w:rPr>
        <w:t>،</w:t>
      </w:r>
      <w:r w:rsidRPr="000F439A">
        <w:rPr>
          <w:rtl/>
        </w:rPr>
        <w:t xml:space="preserve"> إلى أن قال: "فتعاد الأرواح إلى الأجساد</w:t>
      </w:r>
      <w:r w:rsidR="0096294D" w:rsidRPr="000F439A">
        <w:rPr>
          <w:rtl/>
        </w:rPr>
        <w:t>،</w:t>
      </w:r>
      <w:r w:rsidRPr="000F439A">
        <w:rPr>
          <w:rtl/>
        </w:rPr>
        <w:t xml:space="preserve"> وتقوم القيامة التي أخبر الله تعالى بها في كتابه</w:t>
      </w:r>
      <w:r w:rsidR="0096294D" w:rsidRPr="000F439A">
        <w:rPr>
          <w:rtl/>
        </w:rPr>
        <w:t>،</w:t>
      </w:r>
      <w:r w:rsidRPr="000F439A">
        <w:rPr>
          <w:rtl/>
        </w:rPr>
        <w:t xml:space="preserve"> وعلى لسان رسوله صلى الله عليه وسلم</w:t>
      </w:r>
      <w:r w:rsidR="0096294D" w:rsidRPr="000F439A">
        <w:rPr>
          <w:rtl/>
        </w:rPr>
        <w:t>،</w:t>
      </w:r>
      <w:r w:rsidRPr="000F439A">
        <w:rPr>
          <w:rtl/>
        </w:rPr>
        <w:t xml:space="preserve"> وأجمع عليها المسلمون</w:t>
      </w:r>
      <w:r w:rsidR="0096294D" w:rsidRPr="000F439A">
        <w:rPr>
          <w:rtl/>
        </w:rPr>
        <w:t>،</w:t>
      </w:r>
      <w:r w:rsidRPr="000F439A">
        <w:rPr>
          <w:rtl/>
        </w:rPr>
        <w:t xml:space="preserve"> فيقوم الناس من قبورهم لرب العالمين</w:t>
      </w:r>
      <w:r w:rsidR="0096294D" w:rsidRPr="000F439A">
        <w:rPr>
          <w:rtl/>
        </w:rPr>
        <w:t>،</w:t>
      </w:r>
      <w:r w:rsidRPr="000F439A">
        <w:rPr>
          <w:rtl/>
        </w:rPr>
        <w:t xml:space="preserve"> حفاة عراة غرلا</w:t>
      </w:r>
      <w:r w:rsidR="0096294D" w:rsidRPr="000F439A">
        <w:rPr>
          <w:rtl/>
        </w:rPr>
        <w:t>،</w:t>
      </w:r>
      <w:r w:rsidRPr="000F439A">
        <w:rPr>
          <w:rtl/>
        </w:rPr>
        <w:t xml:space="preserve"> وتدنو منهم الشمس</w:t>
      </w:r>
      <w:r w:rsidR="0096294D" w:rsidRPr="000F439A">
        <w:rPr>
          <w:rtl/>
        </w:rPr>
        <w:t>،</w:t>
      </w:r>
      <w:r w:rsidRPr="000F439A">
        <w:rPr>
          <w:rtl/>
        </w:rPr>
        <w:t xml:space="preserve"> ويلجمهم العرق"</w:t>
      </w:r>
      <w:r w:rsidR="00772FFB" w:rsidRPr="000F439A">
        <w:rPr>
          <w:vertAlign w:val="superscript"/>
          <w:rtl/>
        </w:rPr>
        <w:t>(</w:t>
      </w:r>
      <w:r w:rsidR="00772FFB" w:rsidRPr="000F439A">
        <w:rPr>
          <w:vertAlign w:val="superscript"/>
          <w:rtl/>
        </w:rPr>
        <w:footnoteReference w:id="335"/>
      </w:r>
      <w:r w:rsidR="00772FFB" w:rsidRPr="000F439A">
        <w:rPr>
          <w:vertAlign w:val="superscript"/>
          <w:rtl/>
        </w:rPr>
        <w:t>)</w:t>
      </w:r>
      <w:r w:rsidR="0096294D" w:rsidRPr="000F439A">
        <w:rPr>
          <w:rtl/>
        </w:rPr>
        <w:t>.</w:t>
      </w:r>
    </w:p>
    <w:p w14:paraId="4C047D0A" w14:textId="77777777" w:rsidR="00B35AE3" w:rsidRPr="000F439A" w:rsidRDefault="00B35AE3" w:rsidP="00126C05">
      <w:pPr>
        <w:pStyle w:val="5"/>
        <w:rPr>
          <w:rtl/>
        </w:rPr>
      </w:pPr>
      <w:bookmarkStart w:id="465" w:name="_Toc160896394"/>
      <w:r w:rsidRPr="000F439A">
        <w:rPr>
          <w:rtl/>
        </w:rPr>
        <w:t>المسألة الثانية: ما يتضمن الإيمان باليوم الآخر:</w:t>
      </w:r>
      <w:bookmarkEnd w:id="465"/>
    </w:p>
    <w:p w14:paraId="633DCA30" w14:textId="77777777" w:rsidR="00126C05" w:rsidRPr="000F439A" w:rsidRDefault="00126C05" w:rsidP="00126C05">
      <w:pPr>
        <w:rPr>
          <w:rtl/>
        </w:rPr>
      </w:pPr>
      <w:r w:rsidRPr="000F439A">
        <w:rPr>
          <w:rtl/>
        </w:rPr>
        <w:t xml:space="preserve">الإيمان </w:t>
      </w:r>
      <w:r w:rsidRPr="000F439A">
        <w:rPr>
          <w:rFonts w:hint="cs"/>
          <w:rtl/>
        </w:rPr>
        <w:t xml:space="preserve">باليوم الآخر </w:t>
      </w:r>
      <w:r w:rsidRPr="000F439A">
        <w:rPr>
          <w:rtl/>
        </w:rPr>
        <w:t>يتضمن أمور</w:t>
      </w:r>
      <w:r w:rsidRPr="000F439A">
        <w:rPr>
          <w:rFonts w:hint="cs"/>
          <w:rtl/>
        </w:rPr>
        <w:t>اً عدة</w:t>
      </w:r>
      <w:r w:rsidR="0096294D" w:rsidRPr="000F439A">
        <w:rPr>
          <w:rFonts w:hint="cs"/>
          <w:rtl/>
        </w:rPr>
        <w:t>،</w:t>
      </w:r>
      <w:r w:rsidRPr="000F439A">
        <w:rPr>
          <w:rFonts w:hint="cs"/>
          <w:rtl/>
        </w:rPr>
        <w:t xml:space="preserve"> هي: </w:t>
      </w:r>
    </w:p>
    <w:p w14:paraId="5482804F" w14:textId="77777777" w:rsidR="00B35AE3" w:rsidRPr="000F439A" w:rsidRDefault="00126C05" w:rsidP="00C54F79">
      <w:pPr>
        <w:numPr>
          <w:ilvl w:val="0"/>
          <w:numId w:val="67"/>
        </w:numPr>
        <w:ind w:left="1134" w:hanging="567"/>
        <w:rPr>
          <w:rtl/>
        </w:rPr>
      </w:pPr>
      <w:r w:rsidRPr="000F439A">
        <w:rPr>
          <w:rtl/>
        </w:rPr>
        <w:t>تحتمه</w:t>
      </w:r>
      <w:r w:rsidRPr="000F439A">
        <w:rPr>
          <w:rFonts w:hint="cs"/>
          <w:rtl/>
        </w:rPr>
        <w:t xml:space="preserve"> </w:t>
      </w:r>
      <w:r w:rsidR="00B35AE3" w:rsidRPr="000F439A">
        <w:rPr>
          <w:rtl/>
        </w:rPr>
        <w:t>على من كان في الدنيا من أهل السماوات والأرض من الإنس والجن والملائكة وغيرهم من المخلوقات</w:t>
      </w:r>
      <w:r w:rsidR="0096294D" w:rsidRPr="000F439A">
        <w:rPr>
          <w:rtl/>
        </w:rPr>
        <w:t>.</w:t>
      </w:r>
      <w:r w:rsidR="00B35AE3" w:rsidRPr="000F439A">
        <w:rPr>
          <w:rtl/>
        </w:rPr>
        <w:t xml:space="preserve"> قال تعالى: </w:t>
      </w:r>
      <w:bookmarkStart w:id="466" w:name="سورةةالقصصئئ_88_261"/>
      <w:r w:rsidR="00D35F82" w:rsidRPr="000F439A">
        <w:rPr>
          <w:rFonts w:ascii="ATraditional Arabic" w:hAnsi="ATraditional Arabic" w:cs="ATraditional Arabic"/>
          <w:rtl/>
        </w:rPr>
        <w:t>{</w:t>
      </w:r>
      <w:r w:rsidR="00B35AE3" w:rsidRPr="000F439A">
        <w:rPr>
          <w:rFonts w:cs="KFGQPC HAFS Uthmanic Script"/>
          <w:b/>
          <w:bCs/>
          <w:rtl/>
        </w:rPr>
        <w:t>كُلُّ شَيۡءٍ هَالِكٌ إِلَّا وَجۡهَهُ</w:t>
      </w:r>
      <w:r w:rsidR="00B35AE3" w:rsidRPr="000F439A">
        <w:rPr>
          <w:rFonts w:cs="KFGQPC HAFS Uthmanic Script" w:hint="cs"/>
          <w:b/>
          <w:bCs/>
          <w:rtl/>
        </w:rPr>
        <w:t>ۥۚ</w:t>
      </w:r>
      <w:r w:rsidR="00D35F82" w:rsidRPr="000F439A">
        <w:rPr>
          <w:rFonts w:ascii="ATraditional Arabic" w:hAnsi="ATraditional Arabic" w:cs="ATraditional Arabic"/>
          <w:rtl/>
        </w:rPr>
        <w:t>}</w:t>
      </w:r>
      <w:r w:rsidR="00B35AE3" w:rsidRPr="000F439A">
        <w:rPr>
          <w:rtl/>
        </w:rPr>
        <w:t xml:space="preserve"> [سورة القصص: 88]</w:t>
      </w:r>
      <w:bookmarkEnd w:id="466"/>
      <w:r w:rsidR="0096294D" w:rsidRPr="000F439A">
        <w:rPr>
          <w:rtl/>
        </w:rPr>
        <w:t>.</w:t>
      </w:r>
    </w:p>
    <w:p w14:paraId="2D812D9E" w14:textId="77777777" w:rsidR="00B35AE3" w:rsidRPr="000F439A" w:rsidRDefault="00B35AE3" w:rsidP="00C54F79">
      <w:pPr>
        <w:numPr>
          <w:ilvl w:val="0"/>
          <w:numId w:val="67"/>
        </w:numPr>
        <w:ind w:left="1134" w:hanging="567"/>
        <w:rPr>
          <w:rtl/>
        </w:rPr>
      </w:pPr>
      <w:r w:rsidRPr="000F439A">
        <w:rPr>
          <w:rtl/>
        </w:rPr>
        <w:t>الإيمان بأن ذلك الأجل المحتوم لانتهاء كل عمر لَا اطِّلَاعَ لَنَا عَلَيْهِ</w:t>
      </w:r>
      <w:r w:rsidR="0096294D" w:rsidRPr="000F439A">
        <w:rPr>
          <w:rFonts w:hint="cs"/>
          <w:rtl/>
        </w:rPr>
        <w:t>،</w:t>
      </w:r>
      <w:r w:rsidRPr="000F439A">
        <w:rPr>
          <w:rtl/>
        </w:rPr>
        <w:t xml:space="preserve"> وَلَا عِلْمَ لَنَا بِهِ</w:t>
      </w:r>
      <w:r w:rsidR="0096294D" w:rsidRPr="000F439A">
        <w:rPr>
          <w:rtl/>
        </w:rPr>
        <w:t>،</w:t>
      </w:r>
      <w:r w:rsidRPr="000F439A">
        <w:rPr>
          <w:rtl/>
        </w:rPr>
        <w:t xml:space="preserve"> وَأَنَّ ذَلِكَ مِنْ مَفَاتِحِ الْغَيْبِ الَّتِي اسْتَأْثَرَ اللَّهُ تَعَالَى بِعِلْمِهَا عَنْ جَمِيعِ خَلْقِهِ</w:t>
      </w:r>
      <w:r w:rsidR="0096294D" w:rsidRPr="000F439A">
        <w:rPr>
          <w:rFonts w:hint="cs"/>
          <w:rtl/>
        </w:rPr>
        <w:t>،</w:t>
      </w:r>
      <w:r w:rsidRPr="000F439A">
        <w:rPr>
          <w:rtl/>
        </w:rPr>
        <w:t xml:space="preserve"> فلا يعلمها إلا هو</w:t>
      </w:r>
      <w:r w:rsidR="0096294D" w:rsidRPr="000F439A">
        <w:rPr>
          <w:rtl/>
        </w:rPr>
        <w:t>،</w:t>
      </w:r>
      <w:r w:rsidRPr="000F439A">
        <w:rPr>
          <w:rtl/>
        </w:rPr>
        <w:t xml:space="preserve"> قال الله –تبارك وتعالى–:</w:t>
      </w:r>
      <w:r w:rsidR="00126C05" w:rsidRPr="000F439A">
        <w:rPr>
          <w:rFonts w:hint="cs"/>
          <w:rtl/>
        </w:rPr>
        <w:t xml:space="preserve"> </w:t>
      </w:r>
      <w:bookmarkStart w:id="467" w:name="سورةةلقمانئئ_34_262"/>
      <w:r w:rsidR="00D35F82" w:rsidRPr="000F439A">
        <w:rPr>
          <w:rFonts w:ascii="ATraditional Arabic" w:hAnsi="ATraditional Arabic" w:cs="ATraditional Arabic"/>
          <w:rtl/>
        </w:rPr>
        <w:t>{</w:t>
      </w:r>
      <w:r w:rsidRPr="000F439A">
        <w:rPr>
          <w:rFonts w:cs="KFGQPC HAFS Uthmanic Script"/>
          <w:b/>
          <w:bCs/>
          <w:rtl/>
        </w:rPr>
        <w:t>وَمَا تَدۡرِي نَفۡسٞ مَّاذَا تَكۡسِبُ غَدٗاۖ وَمَا تَدۡرِي نَفۡسُۢ بِأَيِّ أَرۡضٖ تَمُوتُۚ</w:t>
      </w:r>
      <w:r w:rsidR="00D35F82" w:rsidRPr="000F439A">
        <w:rPr>
          <w:rFonts w:ascii="ATraditional Arabic" w:hAnsi="ATraditional Arabic" w:cs="ATraditional Arabic"/>
          <w:rtl/>
        </w:rPr>
        <w:t>}</w:t>
      </w:r>
      <w:r w:rsidRPr="000F439A">
        <w:rPr>
          <w:rtl/>
        </w:rPr>
        <w:t xml:space="preserve"> </w:t>
      </w:r>
      <w:r w:rsidR="0096294D" w:rsidRPr="000F439A">
        <w:rPr>
          <w:rtl/>
        </w:rPr>
        <w:t>[سورة لقمان</w:t>
      </w:r>
      <w:r w:rsidRPr="000F439A">
        <w:rPr>
          <w:rtl/>
        </w:rPr>
        <w:t>: 34]</w:t>
      </w:r>
      <w:bookmarkEnd w:id="467"/>
      <w:r w:rsidR="0096294D" w:rsidRPr="000F439A">
        <w:rPr>
          <w:rtl/>
        </w:rPr>
        <w:t>.</w:t>
      </w:r>
    </w:p>
    <w:p w14:paraId="4FBFD4D9" w14:textId="77777777" w:rsidR="00B35AE3" w:rsidRPr="000F439A" w:rsidRDefault="00B35AE3" w:rsidP="00C54F79">
      <w:pPr>
        <w:numPr>
          <w:ilvl w:val="0"/>
          <w:numId w:val="67"/>
        </w:numPr>
        <w:ind w:left="1134" w:hanging="567"/>
        <w:rPr>
          <w:rtl/>
        </w:rPr>
      </w:pPr>
      <w:r w:rsidRPr="000F439A">
        <w:rPr>
          <w:rtl/>
        </w:rPr>
        <w:lastRenderedPageBreak/>
        <w:t>ذكر العبد للموت وجعله على باله</w:t>
      </w:r>
      <w:r w:rsidR="00352D3B" w:rsidRPr="000F439A">
        <w:rPr>
          <w:rFonts w:hint="cs"/>
          <w:rtl/>
        </w:rPr>
        <w:t xml:space="preserve"> دائماً</w:t>
      </w:r>
      <w:r w:rsidR="0096294D" w:rsidRPr="000F439A">
        <w:rPr>
          <w:rtl/>
        </w:rPr>
        <w:t>.</w:t>
      </w:r>
    </w:p>
    <w:p w14:paraId="0D55697E" w14:textId="77777777" w:rsidR="00B35AE3" w:rsidRPr="000F439A" w:rsidRDefault="00B35AE3" w:rsidP="002C3BDC">
      <w:pPr>
        <w:numPr>
          <w:ilvl w:val="0"/>
          <w:numId w:val="67"/>
        </w:numPr>
        <w:ind w:left="1134" w:hanging="567"/>
        <w:rPr>
          <w:rtl/>
        </w:rPr>
      </w:pPr>
      <w:r w:rsidRPr="000F439A">
        <w:rPr>
          <w:rtl/>
        </w:rPr>
        <w:t>التأهب له قبل نزوله</w:t>
      </w:r>
      <w:r w:rsidR="0096294D" w:rsidRPr="000F439A">
        <w:rPr>
          <w:rtl/>
        </w:rPr>
        <w:t>،</w:t>
      </w:r>
      <w:r w:rsidRPr="000F439A">
        <w:rPr>
          <w:rtl/>
        </w:rPr>
        <w:t xml:space="preserve"> والاستعداد لما بعده قبل حصوله</w:t>
      </w:r>
      <w:r w:rsidR="0096294D" w:rsidRPr="000F439A">
        <w:rPr>
          <w:rtl/>
        </w:rPr>
        <w:t>،</w:t>
      </w:r>
      <w:r w:rsidRPr="000F439A">
        <w:rPr>
          <w:rtl/>
        </w:rPr>
        <w:t xml:space="preserve"> والمبادرة بالعمل الصالح والسعي النافع قبل دهوم البلاء وحلوله قال الله –تبارك وتعالى–</w:t>
      </w:r>
      <w:r w:rsidR="002C3BDC" w:rsidRPr="000F439A">
        <w:rPr>
          <w:rFonts w:hint="cs"/>
          <w:rtl/>
        </w:rPr>
        <w:t xml:space="preserve">: </w:t>
      </w:r>
      <w:bookmarkStart w:id="468" w:name="سورةةالمنافقونئئ_9ؤؤ11_263"/>
      <w:r w:rsidR="00D35F82" w:rsidRPr="000F439A">
        <w:rPr>
          <w:rFonts w:ascii="ATraditional Arabic" w:hAnsi="ATraditional Arabic" w:cs="ATraditional Arabic"/>
          <w:rtl/>
        </w:rPr>
        <w:t>{</w:t>
      </w:r>
      <w:r w:rsidRPr="000F439A">
        <w:rPr>
          <w:rFonts w:cs="KFGQPC HAFS Uthmanic Script"/>
          <w:b/>
          <w:bCs/>
          <w:rtl/>
        </w:rPr>
        <w:t xml:space="preserve">يَٰٓأَيُّهَا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لَا تُلۡهِكُمۡ أَمۡوَٰلُكُمۡ وَلَآ أَوۡلَٰدُكُمۡ عَن ذِكۡرِ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وَمَن يَفۡع</w:t>
      </w:r>
      <w:r w:rsidRPr="000F439A">
        <w:rPr>
          <w:rFonts w:cs="KFGQPC HAFS Uthmanic Script" w:hint="eastAsia"/>
          <w:b/>
          <w:bCs/>
          <w:rtl/>
        </w:rPr>
        <w:t>َلۡ</w:t>
      </w:r>
      <w:r w:rsidRPr="000F439A">
        <w:rPr>
          <w:rFonts w:cs="KFGQPC HAFS Uthmanic Script"/>
          <w:b/>
          <w:bCs/>
          <w:rtl/>
        </w:rPr>
        <w:t xml:space="preserve"> ذَٰلِكَ فَأُوْلَٰٓئِكَ هُمُ </w:t>
      </w:r>
      <w:r w:rsidRPr="000F439A">
        <w:rPr>
          <w:rFonts w:cs="KFGQPC HAFS Uthmanic Script" w:hint="cs"/>
          <w:b/>
          <w:bCs/>
          <w:rtl/>
        </w:rPr>
        <w:t>ٱ</w:t>
      </w:r>
      <w:r w:rsidRPr="000F439A">
        <w:rPr>
          <w:rFonts w:cs="KFGQPC HAFS Uthmanic Script" w:hint="eastAsia"/>
          <w:b/>
          <w:bCs/>
          <w:rtl/>
        </w:rPr>
        <w:t>لۡخَٰسِرُونَ</w:t>
      </w:r>
      <w:r w:rsidRPr="000F439A">
        <w:rPr>
          <w:rFonts w:cs="KFGQPC HAFS Uthmanic Script"/>
          <w:b/>
          <w:bCs/>
          <w:rtl/>
        </w:rPr>
        <w:t xml:space="preserve"> ٩ وَأَنفِقُواْ مِن مَّا رَزَقۡنَٰكُم مِّن قَبۡلِ أَن يَأۡتِيَ أَحَدَكُمُ </w:t>
      </w:r>
      <w:r w:rsidRPr="000F439A">
        <w:rPr>
          <w:rFonts w:cs="KFGQPC HAFS Uthmanic Script" w:hint="cs"/>
          <w:b/>
          <w:bCs/>
          <w:rtl/>
        </w:rPr>
        <w:t>ٱ</w:t>
      </w:r>
      <w:r w:rsidRPr="000F439A">
        <w:rPr>
          <w:rFonts w:cs="KFGQPC HAFS Uthmanic Script" w:hint="eastAsia"/>
          <w:b/>
          <w:bCs/>
          <w:rtl/>
        </w:rPr>
        <w:t>لۡمَوۡتُ</w:t>
      </w:r>
      <w:r w:rsidRPr="000F439A">
        <w:rPr>
          <w:rFonts w:cs="KFGQPC HAFS Uthmanic Script"/>
          <w:b/>
          <w:bCs/>
          <w:rtl/>
        </w:rPr>
        <w:t xml:space="preserve"> فَيَقُولَ رَبِّ لَوۡلَآ أَخَّرۡتَنِيٓ إِلَىٰٓ أَجَلٖ قَرِيبٖ فَأَصَّدَّقَ وَأَكُن مِّنَ </w:t>
      </w:r>
      <w:r w:rsidRPr="000F439A">
        <w:rPr>
          <w:rFonts w:cs="KFGQPC HAFS Uthmanic Script" w:hint="cs"/>
          <w:b/>
          <w:bCs/>
          <w:rtl/>
        </w:rPr>
        <w:t>ٱ</w:t>
      </w:r>
      <w:r w:rsidRPr="000F439A">
        <w:rPr>
          <w:rFonts w:cs="KFGQPC HAFS Uthmanic Script" w:hint="eastAsia"/>
          <w:b/>
          <w:bCs/>
          <w:rtl/>
        </w:rPr>
        <w:t>لصَّٰلِحِينَ</w:t>
      </w:r>
      <w:r w:rsidRPr="000F439A">
        <w:rPr>
          <w:rFonts w:cs="KFGQPC HAFS Uthmanic Script"/>
          <w:b/>
          <w:bCs/>
          <w:rtl/>
        </w:rPr>
        <w:t xml:space="preserve"> ١٠ وَلَن يُؤَخِّرَ </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نَفۡسًا إِذَا جَآءَ أَجَلُهَاۚ وَ</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خَبِيرُۢ بِمَا تَعۡمَلُونَ ١١</w:t>
      </w:r>
      <w:r w:rsidR="00D35F82" w:rsidRPr="000F439A">
        <w:rPr>
          <w:rFonts w:ascii="ATraditional Arabic" w:hAnsi="ATraditional Arabic" w:cs="ATraditional Arabic"/>
          <w:rtl/>
        </w:rPr>
        <w:t>}</w:t>
      </w:r>
      <w:r w:rsidRPr="000F439A">
        <w:rPr>
          <w:rtl/>
        </w:rPr>
        <w:t xml:space="preserve"> </w:t>
      </w:r>
      <w:r w:rsidR="0096294D" w:rsidRPr="000F439A">
        <w:rPr>
          <w:rtl/>
        </w:rPr>
        <w:t>[سورة المنافقون</w:t>
      </w:r>
      <w:r w:rsidRPr="000F439A">
        <w:rPr>
          <w:rtl/>
        </w:rPr>
        <w:t>: 9-11]</w:t>
      </w:r>
      <w:bookmarkEnd w:id="468"/>
      <w:r w:rsidR="00772FFB" w:rsidRPr="000F439A">
        <w:rPr>
          <w:vertAlign w:val="superscript"/>
          <w:rtl/>
        </w:rPr>
        <w:t>(</w:t>
      </w:r>
      <w:r w:rsidR="00772FFB" w:rsidRPr="000F439A">
        <w:rPr>
          <w:vertAlign w:val="superscript"/>
          <w:rtl/>
        </w:rPr>
        <w:footnoteReference w:id="336"/>
      </w:r>
      <w:r w:rsidR="00772FFB" w:rsidRPr="000F439A">
        <w:rPr>
          <w:vertAlign w:val="superscript"/>
          <w:rtl/>
        </w:rPr>
        <w:t>)</w:t>
      </w:r>
      <w:r w:rsidR="0096294D" w:rsidRPr="000F439A">
        <w:rPr>
          <w:rtl/>
        </w:rPr>
        <w:t>.</w:t>
      </w:r>
    </w:p>
    <w:p w14:paraId="20BCC664" w14:textId="77777777" w:rsidR="00126C05" w:rsidRPr="000F439A" w:rsidRDefault="00B35AE3" w:rsidP="00126C05">
      <w:pPr>
        <w:rPr>
          <w:rtl/>
        </w:rPr>
      </w:pPr>
      <w:r w:rsidRPr="000F439A">
        <w:rPr>
          <w:rFonts w:hint="eastAsia"/>
          <w:rtl/>
        </w:rPr>
        <w:t>والآيات</w:t>
      </w:r>
      <w:r w:rsidRPr="000F439A">
        <w:rPr>
          <w:rtl/>
        </w:rPr>
        <w:t xml:space="preserve"> في بيان الإيمان باليوم الآخر كثيرة جدا</w:t>
      </w:r>
      <w:r w:rsidR="00126C05" w:rsidRPr="000F439A">
        <w:rPr>
          <w:rFonts w:hint="cs"/>
          <w:rtl/>
        </w:rPr>
        <w:t>ً</w:t>
      </w:r>
      <w:r w:rsidR="0096294D" w:rsidRPr="000F439A">
        <w:rPr>
          <w:rtl/>
        </w:rPr>
        <w:t>،</w:t>
      </w:r>
      <w:r w:rsidRPr="000F439A">
        <w:rPr>
          <w:rtl/>
        </w:rPr>
        <w:t xml:space="preserve"> ومنها على سبيل الاستدلال لا الحصر: قول الله </w:t>
      </w:r>
      <w:r w:rsidR="00126C05" w:rsidRPr="000F439A">
        <w:rPr>
          <w:rFonts w:hint="cs"/>
          <w:rtl/>
        </w:rPr>
        <w:t>–تبارك وتعالى–</w:t>
      </w:r>
      <w:r w:rsidRPr="000F439A">
        <w:rPr>
          <w:rtl/>
        </w:rPr>
        <w:t xml:space="preserve">: </w:t>
      </w:r>
      <w:bookmarkStart w:id="469" w:name="سورةةنوحئئ_17ؤؤ18_264"/>
      <w:r w:rsidR="00D35F82" w:rsidRPr="000F439A">
        <w:rPr>
          <w:rFonts w:ascii="ATraditional Arabic" w:hAnsi="ATraditional Arabic" w:cs="ATraditional Arabic"/>
          <w:rtl/>
        </w:rPr>
        <w:t>{</w:t>
      </w:r>
      <w:r w:rsidRPr="000F439A">
        <w:rPr>
          <w:rFonts w:cs="KFGQPC HAFS Uthmanic Script"/>
          <w:b/>
          <w:bCs/>
          <w:rtl/>
        </w:rPr>
        <w:t>وَ</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أَنۢبَتَكُم مِّنَ </w:t>
      </w:r>
      <w:r w:rsidRPr="000F439A">
        <w:rPr>
          <w:rFonts w:cs="KFGQPC HAFS Uthmanic Script" w:hint="cs"/>
          <w:b/>
          <w:bCs/>
          <w:rtl/>
        </w:rPr>
        <w:t>ٱ</w:t>
      </w:r>
      <w:r w:rsidRPr="000F439A">
        <w:rPr>
          <w:rFonts w:cs="KFGQPC HAFS Uthmanic Script" w:hint="eastAsia"/>
          <w:b/>
          <w:bCs/>
          <w:rtl/>
        </w:rPr>
        <w:t>لۡأَرۡضِ</w:t>
      </w:r>
      <w:r w:rsidRPr="000F439A">
        <w:rPr>
          <w:rFonts w:cs="KFGQPC HAFS Uthmanic Script"/>
          <w:b/>
          <w:bCs/>
          <w:rtl/>
        </w:rPr>
        <w:t xml:space="preserve"> نَبَاتٗا ١٧ ثُمَّ يُعِيدُكُمۡ فِيهَا وَيُخۡرِجُكُمۡ إِخۡرَاجٗا ١٨</w:t>
      </w:r>
      <w:r w:rsidR="00D35F82" w:rsidRPr="000F439A">
        <w:rPr>
          <w:rFonts w:ascii="ATraditional Arabic" w:hAnsi="ATraditional Arabic" w:cs="ATraditional Arabic"/>
          <w:rtl/>
        </w:rPr>
        <w:t>}</w:t>
      </w:r>
      <w:r w:rsidRPr="000F439A">
        <w:rPr>
          <w:rtl/>
        </w:rPr>
        <w:t xml:space="preserve"> </w:t>
      </w:r>
      <w:r w:rsidR="0096294D" w:rsidRPr="000F439A">
        <w:rPr>
          <w:rtl/>
        </w:rPr>
        <w:t>[سورة نوح</w:t>
      </w:r>
      <w:r w:rsidR="00126C05" w:rsidRPr="000F439A">
        <w:rPr>
          <w:rtl/>
        </w:rPr>
        <w:t>: 17-18]</w:t>
      </w:r>
      <w:bookmarkEnd w:id="469"/>
      <w:r w:rsidR="0096294D" w:rsidRPr="000F439A">
        <w:rPr>
          <w:rtl/>
        </w:rPr>
        <w:t>،</w:t>
      </w:r>
      <w:r w:rsidR="00126C05" w:rsidRPr="000F439A">
        <w:rPr>
          <w:rtl/>
        </w:rPr>
        <w:t xml:space="preserve"> وقوله </w:t>
      </w:r>
      <w:r w:rsidR="00126C05" w:rsidRPr="000F439A">
        <w:rPr>
          <w:rFonts w:hint="cs"/>
          <w:rtl/>
        </w:rPr>
        <w:t xml:space="preserve">–عز وجل– </w:t>
      </w:r>
      <w:r w:rsidRPr="000F439A">
        <w:rPr>
          <w:rtl/>
        </w:rPr>
        <w:t>على لسان خليله إبرا</w:t>
      </w:r>
      <w:r w:rsidRPr="000F439A">
        <w:rPr>
          <w:rFonts w:hint="eastAsia"/>
          <w:rtl/>
        </w:rPr>
        <w:t>هي</w:t>
      </w:r>
      <w:r w:rsidR="00126C05" w:rsidRPr="000F439A">
        <w:rPr>
          <w:rFonts w:hint="cs"/>
          <w:rtl/>
        </w:rPr>
        <w:t xml:space="preserve">م: </w:t>
      </w:r>
      <w:bookmarkStart w:id="470" w:name="سورةةإبراهيمئئ_41_265"/>
      <w:r w:rsidR="00D35F82" w:rsidRPr="000F439A">
        <w:rPr>
          <w:rFonts w:ascii="ATraditional Arabic" w:hAnsi="ATraditional Arabic" w:cs="ATraditional Arabic"/>
          <w:rtl/>
        </w:rPr>
        <w:t>{</w:t>
      </w:r>
      <w:r w:rsidRPr="000F439A">
        <w:rPr>
          <w:rFonts w:cs="KFGQPC HAFS Uthmanic Script"/>
          <w:b/>
          <w:bCs/>
          <w:rtl/>
        </w:rPr>
        <w:t xml:space="preserve">رَبَّنَا </w:t>
      </w:r>
      <w:r w:rsidRPr="000F439A">
        <w:rPr>
          <w:rFonts w:cs="KFGQPC HAFS Uthmanic Script" w:hint="cs"/>
          <w:b/>
          <w:bCs/>
          <w:rtl/>
        </w:rPr>
        <w:t>ٱ</w:t>
      </w:r>
      <w:r w:rsidRPr="000F439A">
        <w:rPr>
          <w:rFonts w:cs="KFGQPC HAFS Uthmanic Script" w:hint="eastAsia"/>
          <w:b/>
          <w:bCs/>
          <w:rtl/>
        </w:rPr>
        <w:t>غۡفِرۡ</w:t>
      </w:r>
      <w:r w:rsidRPr="000F439A">
        <w:rPr>
          <w:rFonts w:cs="KFGQPC HAFS Uthmanic Script"/>
          <w:b/>
          <w:bCs/>
          <w:rtl/>
        </w:rPr>
        <w:t xml:space="preserve"> لِي وَلِوَٰلِدَيَّ وَلِلۡمُؤۡمِنِينَ يَوۡمَ يَقُومُ </w:t>
      </w:r>
      <w:r w:rsidRPr="000F439A">
        <w:rPr>
          <w:rFonts w:cs="KFGQPC HAFS Uthmanic Script" w:hint="cs"/>
          <w:b/>
          <w:bCs/>
          <w:rtl/>
        </w:rPr>
        <w:t>ٱ</w:t>
      </w:r>
      <w:r w:rsidRPr="000F439A">
        <w:rPr>
          <w:rFonts w:cs="KFGQPC HAFS Uthmanic Script" w:hint="eastAsia"/>
          <w:b/>
          <w:bCs/>
          <w:rtl/>
        </w:rPr>
        <w:t>لۡحِسَابُ</w:t>
      </w:r>
      <w:r w:rsidRPr="000F439A">
        <w:rPr>
          <w:rFonts w:cs="KFGQPC HAFS Uthmanic Script"/>
          <w:b/>
          <w:bCs/>
          <w:rtl/>
        </w:rPr>
        <w:t xml:space="preserve"> ٤١</w:t>
      </w:r>
      <w:r w:rsidR="00D35F82" w:rsidRPr="000F439A">
        <w:rPr>
          <w:rFonts w:ascii="ATraditional Arabic" w:hAnsi="ATraditional Arabic" w:cs="ATraditional Arabic"/>
          <w:rtl/>
        </w:rPr>
        <w:t>}</w:t>
      </w:r>
      <w:r w:rsidRPr="000F439A">
        <w:rPr>
          <w:rtl/>
        </w:rPr>
        <w:t xml:space="preserve"> </w:t>
      </w:r>
      <w:r w:rsidR="0096294D" w:rsidRPr="000F439A">
        <w:rPr>
          <w:rtl/>
        </w:rPr>
        <w:t>[سورة إبراهيم</w:t>
      </w:r>
      <w:r w:rsidRPr="000F439A">
        <w:rPr>
          <w:rtl/>
        </w:rPr>
        <w:t>: 41]</w:t>
      </w:r>
      <w:bookmarkEnd w:id="470"/>
      <w:r w:rsidR="0096294D" w:rsidRPr="000F439A">
        <w:rPr>
          <w:rFonts w:hint="cs"/>
          <w:rtl/>
        </w:rPr>
        <w:t>.</w:t>
      </w:r>
      <w:r w:rsidR="00126C05" w:rsidRPr="000F439A">
        <w:rPr>
          <w:rFonts w:hint="cs"/>
          <w:rtl/>
        </w:rPr>
        <w:t xml:space="preserve"> </w:t>
      </w:r>
    </w:p>
    <w:p w14:paraId="0513A5FA" w14:textId="77777777" w:rsidR="00126C05" w:rsidRPr="000F439A" w:rsidRDefault="00126C05" w:rsidP="00126C05">
      <w:pPr>
        <w:rPr>
          <w:rtl/>
        </w:rPr>
      </w:pPr>
    </w:p>
    <w:p w14:paraId="5DD30B69" w14:textId="77777777" w:rsidR="00126C05" w:rsidRPr="000F439A" w:rsidRDefault="00126C05" w:rsidP="00126C05">
      <w:pPr>
        <w:rPr>
          <w:rtl/>
        </w:rPr>
      </w:pPr>
    </w:p>
    <w:p w14:paraId="04699FB4" w14:textId="77777777" w:rsidR="00126C05" w:rsidRPr="000F439A" w:rsidRDefault="00126C05" w:rsidP="00126C05">
      <w:pPr>
        <w:rPr>
          <w:sz w:val="2"/>
          <w:szCs w:val="2"/>
          <w:rtl/>
        </w:rPr>
      </w:pPr>
      <w:r w:rsidRPr="000F439A">
        <w:rPr>
          <w:rtl/>
        </w:rPr>
        <w:br w:type="page"/>
      </w:r>
    </w:p>
    <w:p w14:paraId="632066B9" w14:textId="77777777" w:rsidR="00126C05" w:rsidRPr="000F439A" w:rsidRDefault="00126C05" w:rsidP="00126C05">
      <w:pPr>
        <w:pStyle w:val="4"/>
        <w:rPr>
          <w:rtl/>
        </w:rPr>
      </w:pPr>
      <w:bookmarkStart w:id="471" w:name="_Toc160896395"/>
      <w:r w:rsidRPr="000F439A">
        <w:rPr>
          <w:rtl/>
        </w:rPr>
        <w:t>المطلب الثاني: الإيمان باليوم الآخر في سورة الشورى</w:t>
      </w:r>
      <w:r w:rsidR="0096294D" w:rsidRPr="000F439A">
        <w:rPr>
          <w:rtl/>
        </w:rPr>
        <w:t>.</w:t>
      </w:r>
      <w:bookmarkEnd w:id="471"/>
    </w:p>
    <w:p w14:paraId="6D11B918" w14:textId="77777777" w:rsidR="00B35AE3" w:rsidRPr="000F439A" w:rsidRDefault="00126C05" w:rsidP="00126C05">
      <w:pPr>
        <w:rPr>
          <w:bCs/>
          <w:rtl/>
        </w:rPr>
      </w:pPr>
      <w:r w:rsidRPr="000F439A">
        <w:rPr>
          <w:bCs/>
          <w:rtl/>
        </w:rPr>
        <w:t>وفي</w:t>
      </w:r>
      <w:r w:rsidRPr="000F439A">
        <w:rPr>
          <w:rFonts w:hint="cs"/>
          <w:bCs/>
          <w:rtl/>
        </w:rPr>
        <w:t xml:space="preserve">ه </w:t>
      </w:r>
      <w:r w:rsidR="00B35AE3" w:rsidRPr="000F439A">
        <w:rPr>
          <w:bCs/>
          <w:rtl/>
        </w:rPr>
        <w:t>مسائل:</w:t>
      </w:r>
    </w:p>
    <w:p w14:paraId="5BF6D184" w14:textId="77777777" w:rsidR="00B35AE3" w:rsidRPr="000F439A" w:rsidRDefault="00B35AE3" w:rsidP="00352D3B">
      <w:pPr>
        <w:pStyle w:val="5"/>
        <w:rPr>
          <w:rtl/>
        </w:rPr>
      </w:pPr>
      <w:bookmarkStart w:id="472" w:name="_Toc160896396"/>
      <w:r w:rsidRPr="000F439A">
        <w:rPr>
          <w:rFonts w:hint="eastAsia"/>
          <w:rtl/>
        </w:rPr>
        <w:t>المسألة</w:t>
      </w:r>
      <w:r w:rsidRPr="000F439A">
        <w:rPr>
          <w:rtl/>
        </w:rPr>
        <w:t xml:space="preserve"> الأولى: البعث والنشور:</w:t>
      </w:r>
      <w:bookmarkEnd w:id="472"/>
    </w:p>
    <w:p w14:paraId="26D0A246" w14:textId="77777777" w:rsidR="00352D3B" w:rsidRPr="000F439A" w:rsidRDefault="00352D3B" w:rsidP="00C54F79">
      <w:pPr>
        <w:keepNext/>
        <w:keepLines/>
        <w:numPr>
          <w:ilvl w:val="0"/>
          <w:numId w:val="68"/>
        </w:numPr>
        <w:ind w:left="851" w:hanging="851"/>
        <w:rPr>
          <w:bCs/>
        </w:rPr>
      </w:pPr>
      <w:r w:rsidRPr="000F439A">
        <w:rPr>
          <w:rFonts w:hint="cs"/>
          <w:bCs/>
          <w:rtl/>
        </w:rPr>
        <w:t xml:space="preserve">قال تعالى: </w:t>
      </w:r>
      <w:bookmarkStart w:id="473" w:name="سورةةالشورىئئ_9_266"/>
      <w:r w:rsidR="00D35F82" w:rsidRPr="000F439A">
        <w:rPr>
          <w:rFonts w:ascii="ATraditional Arabic" w:hAnsi="ATraditional Arabic" w:cs="ATraditional Arabic"/>
          <w:bCs/>
          <w:rtl/>
        </w:rPr>
        <w:t>{</w:t>
      </w:r>
      <w:r w:rsidR="00B35AE3" w:rsidRPr="000F439A">
        <w:rPr>
          <w:rFonts w:cs="KFGQPC HAFS Uthmanic Script"/>
          <w:b/>
          <w:bCs/>
          <w:rtl/>
        </w:rPr>
        <w:t xml:space="preserve">أَمِ </w:t>
      </w:r>
      <w:r w:rsidR="00B35AE3" w:rsidRPr="000F439A">
        <w:rPr>
          <w:rFonts w:cs="KFGQPC HAFS Uthmanic Script" w:hint="cs"/>
          <w:b/>
          <w:bCs/>
          <w:rtl/>
        </w:rPr>
        <w:t>ٱ</w:t>
      </w:r>
      <w:r w:rsidR="00B35AE3" w:rsidRPr="000F439A">
        <w:rPr>
          <w:rFonts w:cs="KFGQPC HAFS Uthmanic Script" w:hint="eastAsia"/>
          <w:b/>
          <w:bCs/>
          <w:rtl/>
        </w:rPr>
        <w:t>تَّخَذُواْ</w:t>
      </w:r>
      <w:r w:rsidR="00B35AE3" w:rsidRPr="000F439A">
        <w:rPr>
          <w:rFonts w:cs="KFGQPC HAFS Uthmanic Script"/>
          <w:b/>
          <w:bCs/>
          <w:rtl/>
        </w:rPr>
        <w:t xml:space="preserve"> مِن دُونِهِ</w:t>
      </w:r>
      <w:r w:rsidR="00B35AE3" w:rsidRPr="000F439A">
        <w:rPr>
          <w:rFonts w:cs="KFGQPC HAFS Uthmanic Script" w:hint="cs"/>
          <w:b/>
          <w:bCs/>
          <w:rtl/>
        </w:rPr>
        <w:t>ۦٓ</w:t>
      </w:r>
      <w:r w:rsidR="00B35AE3" w:rsidRPr="000F439A">
        <w:rPr>
          <w:rFonts w:cs="KFGQPC HAFS Uthmanic Script"/>
          <w:b/>
          <w:bCs/>
          <w:rtl/>
        </w:rPr>
        <w:t xml:space="preserve"> أَوۡلِيَآءَۖ فَ</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هُوَ </w:t>
      </w:r>
      <w:r w:rsidR="00B35AE3" w:rsidRPr="000F439A">
        <w:rPr>
          <w:rFonts w:cs="KFGQPC HAFS Uthmanic Script" w:hint="cs"/>
          <w:b/>
          <w:bCs/>
          <w:rtl/>
        </w:rPr>
        <w:t>ٱ</w:t>
      </w:r>
      <w:r w:rsidR="00B35AE3" w:rsidRPr="000F439A">
        <w:rPr>
          <w:rFonts w:cs="KFGQPC HAFS Uthmanic Script" w:hint="eastAsia"/>
          <w:b/>
          <w:bCs/>
          <w:rtl/>
        </w:rPr>
        <w:t>لۡوَلِيُّ</w:t>
      </w:r>
      <w:r w:rsidR="00B35AE3" w:rsidRPr="000F439A">
        <w:rPr>
          <w:rFonts w:cs="KFGQPC HAFS Uthmanic Script"/>
          <w:b/>
          <w:bCs/>
          <w:rtl/>
        </w:rPr>
        <w:t xml:space="preserve"> وَهُوَ يُحۡيِ </w:t>
      </w:r>
      <w:r w:rsidR="00B35AE3" w:rsidRPr="000F439A">
        <w:rPr>
          <w:rFonts w:cs="KFGQPC HAFS Uthmanic Script" w:hint="cs"/>
          <w:b/>
          <w:bCs/>
          <w:rtl/>
        </w:rPr>
        <w:t>ٱ</w:t>
      </w:r>
      <w:r w:rsidR="00B35AE3" w:rsidRPr="000F439A">
        <w:rPr>
          <w:rFonts w:cs="KFGQPC HAFS Uthmanic Script" w:hint="eastAsia"/>
          <w:b/>
          <w:bCs/>
          <w:rtl/>
        </w:rPr>
        <w:t>لۡمَوۡتَىٰ</w:t>
      </w:r>
      <w:r w:rsidR="00B35AE3" w:rsidRPr="000F439A">
        <w:rPr>
          <w:rFonts w:cs="KFGQPC HAFS Uthmanic Script"/>
          <w:b/>
          <w:bCs/>
          <w:rtl/>
        </w:rPr>
        <w:t xml:space="preserve"> وَهُوَ عَلَىٰ كُلِّ شَيۡءٖ قَدِيرٞ ٩</w:t>
      </w:r>
      <w:r w:rsidR="00D35F82" w:rsidRPr="000F439A">
        <w:rPr>
          <w:rFonts w:ascii="ATraditional Arabic" w:hAnsi="ATraditional Arabic" w:cs="ATraditional Arabic"/>
          <w:bCs/>
          <w:rtl/>
        </w:rPr>
        <w:t>}</w:t>
      </w:r>
      <w:r w:rsidR="00B35AE3" w:rsidRPr="000F439A">
        <w:rPr>
          <w:bCs/>
          <w:rtl/>
        </w:rPr>
        <w:t xml:space="preserve"> [سورة الشورى: 9]</w:t>
      </w:r>
      <w:bookmarkEnd w:id="473"/>
      <w:r w:rsidR="0096294D" w:rsidRPr="000F439A">
        <w:rPr>
          <w:rFonts w:hint="cs"/>
          <w:bCs/>
          <w:rtl/>
        </w:rPr>
        <w:t>.</w:t>
      </w:r>
      <w:r w:rsidRPr="000F439A">
        <w:rPr>
          <w:rFonts w:hint="cs"/>
          <w:bCs/>
          <w:rtl/>
        </w:rPr>
        <w:t xml:space="preserve"> </w:t>
      </w:r>
    </w:p>
    <w:p w14:paraId="2CEE31CB" w14:textId="77777777" w:rsidR="00B35AE3" w:rsidRPr="000F439A" w:rsidRDefault="00352D3B" w:rsidP="00352D3B">
      <w:pPr>
        <w:rPr>
          <w:rtl/>
        </w:rPr>
      </w:pPr>
      <w:r w:rsidRPr="000F439A">
        <w:rPr>
          <w:rFonts w:hint="cs"/>
          <w:rtl/>
        </w:rPr>
        <w:t xml:space="preserve">فقوله: </w:t>
      </w:r>
      <w:r w:rsidR="00D35F82" w:rsidRPr="000F439A">
        <w:rPr>
          <w:rFonts w:ascii="ATraditional Arabic" w:hAnsi="ATraditional Arabic" w:cs="ATraditional Arabic"/>
          <w:rtl/>
        </w:rPr>
        <w:t>{</w:t>
      </w:r>
      <w:r w:rsidR="00B35AE3" w:rsidRPr="000F439A">
        <w:rPr>
          <w:rFonts w:cs="KFGQPC HAFS Uthmanic Script"/>
          <w:b/>
          <w:bCs/>
          <w:rtl/>
        </w:rPr>
        <w:t xml:space="preserve">وَهُوَ يُحۡيِ </w:t>
      </w:r>
      <w:r w:rsidR="00B35AE3" w:rsidRPr="000F439A">
        <w:rPr>
          <w:rFonts w:cs="KFGQPC HAFS Uthmanic Script" w:hint="cs"/>
          <w:b/>
          <w:bCs/>
          <w:rtl/>
        </w:rPr>
        <w:t>ٱ</w:t>
      </w:r>
      <w:r w:rsidR="00B35AE3" w:rsidRPr="000F439A">
        <w:rPr>
          <w:rFonts w:cs="KFGQPC HAFS Uthmanic Script" w:hint="eastAsia"/>
          <w:b/>
          <w:bCs/>
          <w:rtl/>
        </w:rPr>
        <w:t>لۡمَوۡتَىٰ</w:t>
      </w:r>
      <w:r w:rsidR="00D35F82" w:rsidRPr="000F439A">
        <w:rPr>
          <w:rFonts w:ascii="ATraditional Arabic" w:hAnsi="ATraditional Arabic" w:cs="ATraditional Arabic"/>
          <w:rtl/>
        </w:rPr>
        <w:t>}</w:t>
      </w:r>
      <w:r w:rsidRPr="000F439A">
        <w:rPr>
          <w:rFonts w:hint="cs"/>
          <w:rtl/>
        </w:rPr>
        <w:t xml:space="preserve"> </w:t>
      </w:r>
      <w:r w:rsidR="00B35AE3" w:rsidRPr="000F439A">
        <w:rPr>
          <w:rtl/>
        </w:rPr>
        <w:t>يقول: والله يحيي الموتى من بعد مماتهم</w:t>
      </w:r>
      <w:r w:rsidR="0096294D" w:rsidRPr="000F439A">
        <w:rPr>
          <w:rtl/>
        </w:rPr>
        <w:t>،</w:t>
      </w:r>
      <w:r w:rsidR="00B35AE3" w:rsidRPr="000F439A">
        <w:rPr>
          <w:rtl/>
        </w:rPr>
        <w:t xml:space="preserve"> فيحشرهم يوم القيامة</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وَهُوَ عَلَىٰ كُلِّ شَيۡءٖ قَدِيرٞ ٩</w:t>
      </w:r>
      <w:r w:rsidR="00D35F82" w:rsidRPr="000F439A">
        <w:rPr>
          <w:rFonts w:ascii="ATraditional Arabic" w:hAnsi="ATraditional Arabic" w:cs="ATraditional Arabic"/>
          <w:rtl/>
        </w:rPr>
        <w:t>}</w:t>
      </w:r>
      <w:r w:rsidR="00B35AE3" w:rsidRPr="000F439A">
        <w:rPr>
          <w:rtl/>
        </w:rPr>
        <w:t xml:space="preserve"> يقول: والله القادر على إحياء خلقه من بعد مماتهم وعلى غير ذلك</w:t>
      </w:r>
      <w:r w:rsidR="0096294D" w:rsidRPr="000F439A">
        <w:rPr>
          <w:rtl/>
        </w:rPr>
        <w:t>،</w:t>
      </w:r>
      <w:r w:rsidR="00B35AE3" w:rsidRPr="000F439A">
        <w:rPr>
          <w:rtl/>
        </w:rPr>
        <w:t xml:space="preserve"> إنه ذو قدرة على كل شيء</w:t>
      </w:r>
      <w:r w:rsidR="00772FFB" w:rsidRPr="000F439A">
        <w:rPr>
          <w:vertAlign w:val="superscript"/>
          <w:rtl/>
        </w:rPr>
        <w:t>(</w:t>
      </w:r>
      <w:r w:rsidR="00772FFB" w:rsidRPr="000F439A">
        <w:rPr>
          <w:vertAlign w:val="superscript"/>
          <w:rtl/>
        </w:rPr>
        <w:footnoteReference w:id="337"/>
      </w:r>
      <w:r w:rsidR="00772FFB" w:rsidRPr="000F439A">
        <w:rPr>
          <w:vertAlign w:val="superscript"/>
          <w:rtl/>
        </w:rPr>
        <w:t>)</w:t>
      </w:r>
      <w:r w:rsidR="0096294D" w:rsidRPr="000F439A">
        <w:rPr>
          <w:rtl/>
        </w:rPr>
        <w:t>.</w:t>
      </w:r>
    </w:p>
    <w:p w14:paraId="48F914D5" w14:textId="77777777" w:rsidR="00B35AE3" w:rsidRPr="000F439A" w:rsidRDefault="00352D3B" w:rsidP="00C54F79">
      <w:pPr>
        <w:keepNext/>
        <w:keepLines/>
        <w:numPr>
          <w:ilvl w:val="0"/>
          <w:numId w:val="68"/>
        </w:numPr>
        <w:ind w:left="851" w:hanging="851"/>
        <w:rPr>
          <w:bCs/>
          <w:rtl/>
        </w:rPr>
      </w:pPr>
      <w:r w:rsidRPr="000F439A">
        <w:rPr>
          <w:rFonts w:hint="cs"/>
          <w:bCs/>
          <w:rtl/>
        </w:rPr>
        <w:t xml:space="preserve">وقال سبحانه: </w:t>
      </w:r>
      <w:bookmarkStart w:id="474" w:name="سورةةالشورىئئ_14_267"/>
      <w:r w:rsidR="00D35F82" w:rsidRPr="000F439A">
        <w:rPr>
          <w:rFonts w:ascii="ATraditional Arabic" w:hAnsi="ATraditional Arabic" w:cs="ATraditional Arabic"/>
          <w:bCs/>
          <w:rtl/>
        </w:rPr>
        <w:t>{</w:t>
      </w:r>
      <w:r w:rsidR="00B35AE3" w:rsidRPr="000F439A">
        <w:rPr>
          <w:rFonts w:cs="KFGQPC HAFS Uthmanic Script"/>
          <w:b/>
          <w:bCs/>
          <w:rtl/>
        </w:rPr>
        <w:t xml:space="preserve">وَمَا تَفَرَّقُوٓاْ إِلَّا مِنۢ بَعۡدِمَا جَآءَهُمُ </w:t>
      </w:r>
      <w:r w:rsidR="00B35AE3" w:rsidRPr="000F439A">
        <w:rPr>
          <w:rFonts w:cs="KFGQPC HAFS Uthmanic Script" w:hint="cs"/>
          <w:b/>
          <w:bCs/>
          <w:rtl/>
        </w:rPr>
        <w:t>ٱ</w:t>
      </w:r>
      <w:r w:rsidR="00B35AE3" w:rsidRPr="000F439A">
        <w:rPr>
          <w:rFonts w:cs="KFGQPC HAFS Uthmanic Script" w:hint="eastAsia"/>
          <w:b/>
          <w:bCs/>
          <w:rtl/>
        </w:rPr>
        <w:t>لۡعِلۡمُ</w:t>
      </w:r>
      <w:r w:rsidR="00B35AE3" w:rsidRPr="000F439A">
        <w:rPr>
          <w:rFonts w:cs="KFGQPC HAFS Uthmanic Script"/>
          <w:b/>
          <w:bCs/>
          <w:rtl/>
        </w:rPr>
        <w:t xml:space="preserve"> بَغۡيَۢا بَيۡنَهُمۡۚ وَلَوۡلَا كَلِمَةٞ سَبَقَتۡ مِن رَّبِّكَ إِلَىٰٓ أَجَلٖ مُّسَمّٗى لَّقُضِيَ بَيۡنَهُمۡۚ وَإِنَّ </w:t>
      </w:r>
      <w:r w:rsidR="00B35AE3" w:rsidRPr="000F439A">
        <w:rPr>
          <w:rFonts w:cs="KFGQPC HAFS Uthmanic Script" w:hint="cs"/>
          <w:b/>
          <w:bCs/>
          <w:rtl/>
        </w:rPr>
        <w:t>ٱ</w:t>
      </w:r>
      <w:r w:rsidR="00B35AE3" w:rsidRPr="000F439A">
        <w:rPr>
          <w:rFonts w:cs="KFGQPC HAFS Uthmanic Script" w:hint="eastAsia"/>
          <w:b/>
          <w:bCs/>
          <w:rtl/>
        </w:rPr>
        <w:t>لَّذِينَ</w:t>
      </w:r>
      <w:r w:rsidR="00B35AE3" w:rsidRPr="000F439A">
        <w:rPr>
          <w:rFonts w:cs="KFGQPC HAFS Uthmanic Script"/>
          <w:b/>
          <w:bCs/>
          <w:rtl/>
        </w:rPr>
        <w:t xml:space="preserve"> أُورِثُواْ </w:t>
      </w:r>
      <w:r w:rsidR="00B35AE3" w:rsidRPr="000F439A">
        <w:rPr>
          <w:rFonts w:cs="KFGQPC HAFS Uthmanic Script" w:hint="cs"/>
          <w:b/>
          <w:bCs/>
          <w:rtl/>
        </w:rPr>
        <w:t>ٱ</w:t>
      </w:r>
      <w:r w:rsidR="00B35AE3" w:rsidRPr="000F439A">
        <w:rPr>
          <w:rFonts w:cs="KFGQPC HAFS Uthmanic Script" w:hint="eastAsia"/>
          <w:b/>
          <w:bCs/>
          <w:rtl/>
        </w:rPr>
        <w:t>لۡكِتَٰبَ</w:t>
      </w:r>
      <w:r w:rsidR="00B35AE3" w:rsidRPr="000F439A">
        <w:rPr>
          <w:rFonts w:cs="KFGQPC HAFS Uthmanic Script"/>
          <w:b/>
          <w:bCs/>
          <w:rtl/>
        </w:rPr>
        <w:t xml:space="preserve"> مِنۢ بَعۡدِهِمۡ لَفِي شَكّٖ مِّنۡهُ مُرِ</w:t>
      </w:r>
      <w:r w:rsidR="00B35AE3" w:rsidRPr="000F439A">
        <w:rPr>
          <w:rFonts w:cs="KFGQPC HAFS Uthmanic Script" w:hint="eastAsia"/>
          <w:b/>
          <w:bCs/>
          <w:rtl/>
        </w:rPr>
        <w:t>يبٖ</w:t>
      </w:r>
      <w:r w:rsidR="00B35AE3" w:rsidRPr="000F439A">
        <w:rPr>
          <w:rFonts w:cs="KFGQPC HAFS Uthmanic Script"/>
          <w:b/>
          <w:bCs/>
          <w:rtl/>
        </w:rPr>
        <w:t xml:space="preserve"> ١٤</w:t>
      </w:r>
      <w:r w:rsidR="00D35F82" w:rsidRPr="000F439A">
        <w:rPr>
          <w:rFonts w:ascii="ATraditional Arabic" w:hAnsi="ATraditional Arabic" w:cs="ATraditional Arabic"/>
          <w:bCs/>
          <w:rtl/>
        </w:rPr>
        <w:t>}</w:t>
      </w:r>
      <w:r w:rsidR="00B35AE3" w:rsidRPr="000F439A">
        <w:rPr>
          <w:bCs/>
          <w:rtl/>
        </w:rPr>
        <w:t xml:space="preserve"> [سورة الشورى: 14]</w:t>
      </w:r>
      <w:bookmarkEnd w:id="474"/>
      <w:r w:rsidR="0096294D" w:rsidRPr="000F439A">
        <w:rPr>
          <w:bCs/>
          <w:rtl/>
        </w:rPr>
        <w:t>.</w:t>
      </w:r>
    </w:p>
    <w:p w14:paraId="16A11249" w14:textId="77777777" w:rsidR="00B35AE3" w:rsidRPr="000F439A" w:rsidRDefault="00B35AE3" w:rsidP="00A7357D">
      <w:pPr>
        <w:spacing w:line="240" w:lineRule="auto"/>
        <w:rPr>
          <w:rtl/>
        </w:rPr>
      </w:pPr>
      <w:r w:rsidRPr="000F439A">
        <w:rPr>
          <w:rFonts w:hint="eastAsia"/>
          <w:rtl/>
        </w:rPr>
        <w:t>والشاهد</w:t>
      </w:r>
      <w:r w:rsidRPr="000F439A">
        <w:rPr>
          <w:rtl/>
        </w:rPr>
        <w:t xml:space="preserve"> قوله تعال</w:t>
      </w:r>
      <w:r w:rsidR="00A7357D" w:rsidRPr="000F439A">
        <w:rPr>
          <w:rtl/>
        </w:rPr>
        <w:t>ى: "</w:t>
      </w:r>
      <w:r w:rsidR="00D35F82" w:rsidRPr="000F439A">
        <w:rPr>
          <w:rFonts w:ascii="ATraditional Arabic" w:hAnsi="ATraditional Arabic" w:cs="ATraditional Arabic"/>
          <w:rtl/>
        </w:rPr>
        <w:t>{</w:t>
      </w:r>
      <w:r w:rsidRPr="000F439A">
        <w:rPr>
          <w:rFonts w:cs="KFGQPC HAFS Uthmanic Script"/>
          <w:b/>
          <w:bCs/>
          <w:rtl/>
        </w:rPr>
        <w:t>وَلَوۡلَا كَلِمَةٞ سَبَقَتۡ مِن رَّبِّكَ</w:t>
      </w:r>
      <w:r w:rsidR="00D35F82" w:rsidRPr="000F439A">
        <w:rPr>
          <w:rFonts w:ascii="ATraditional Arabic" w:hAnsi="ATraditional Arabic" w:cs="ATraditional Arabic"/>
          <w:rtl/>
        </w:rPr>
        <w:t>}</w:t>
      </w:r>
      <w:r w:rsidRPr="000F439A">
        <w:rPr>
          <w:rtl/>
        </w:rPr>
        <w:t xml:space="preserve"> بتأخير العذاب والجزاء</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إِلَىٰٓ أَجَلٖ مُّسَمّٗى</w:t>
      </w:r>
      <w:r w:rsidR="00D35F82" w:rsidRPr="000F439A">
        <w:rPr>
          <w:rFonts w:ascii="ATraditional Arabic" w:hAnsi="ATraditional Arabic" w:cs="ATraditional Arabic"/>
          <w:rtl/>
        </w:rPr>
        <w:t>}</w:t>
      </w:r>
      <w:r w:rsidRPr="000F439A">
        <w:rPr>
          <w:rtl/>
        </w:rPr>
        <w:t xml:space="preserve"> وهو يوم القيامة</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لَّقُضِيَ بَيۡنَهُمۡۚ</w:t>
      </w:r>
      <w:r w:rsidR="00D35F82" w:rsidRPr="000F439A">
        <w:rPr>
          <w:rFonts w:ascii="ATraditional Arabic" w:hAnsi="ATraditional Arabic" w:cs="ATraditional Arabic"/>
          <w:rtl/>
        </w:rPr>
        <w:t>}</w:t>
      </w:r>
      <w:r w:rsidR="00291689" w:rsidRPr="000F439A">
        <w:rPr>
          <w:rFonts w:hint="cs"/>
          <w:rtl/>
        </w:rPr>
        <w:t xml:space="preserve"> </w:t>
      </w:r>
      <w:r w:rsidRPr="000F439A">
        <w:rPr>
          <w:rtl/>
        </w:rPr>
        <w:t>في الدنيا</w:t>
      </w:r>
      <w:r w:rsidR="0096294D" w:rsidRPr="000F439A">
        <w:rPr>
          <w:rtl/>
        </w:rPr>
        <w:t>،</w:t>
      </w:r>
      <w:r w:rsidRPr="000F439A">
        <w:rPr>
          <w:rtl/>
        </w:rPr>
        <w:t xml:space="preserve"> وغلب المحقُّ المبطلَ</w:t>
      </w:r>
      <w:r w:rsidR="0096294D" w:rsidRPr="000F439A">
        <w:rPr>
          <w:rtl/>
        </w:rPr>
        <w:t>...</w:t>
      </w:r>
      <w:r w:rsidRPr="000F439A">
        <w:rPr>
          <w:rtl/>
        </w:rPr>
        <w:t>"</w:t>
      </w:r>
      <w:r w:rsidR="00772FFB" w:rsidRPr="000F439A">
        <w:rPr>
          <w:vertAlign w:val="superscript"/>
          <w:rtl/>
        </w:rPr>
        <w:t>(</w:t>
      </w:r>
      <w:r w:rsidR="00772FFB" w:rsidRPr="000F439A">
        <w:rPr>
          <w:vertAlign w:val="superscript"/>
          <w:rtl/>
        </w:rPr>
        <w:footnoteReference w:id="338"/>
      </w:r>
      <w:r w:rsidR="00772FFB" w:rsidRPr="000F439A">
        <w:rPr>
          <w:vertAlign w:val="superscript"/>
          <w:rtl/>
        </w:rPr>
        <w:t>)</w:t>
      </w:r>
      <w:r w:rsidR="0096294D" w:rsidRPr="000F439A">
        <w:rPr>
          <w:rtl/>
        </w:rPr>
        <w:t>.</w:t>
      </w:r>
    </w:p>
    <w:p w14:paraId="3C474B5E" w14:textId="77777777" w:rsidR="00B35AE3" w:rsidRPr="000F439A" w:rsidRDefault="00291689" w:rsidP="00C54F79">
      <w:pPr>
        <w:keepNext/>
        <w:keepLines/>
        <w:numPr>
          <w:ilvl w:val="0"/>
          <w:numId w:val="68"/>
        </w:numPr>
        <w:ind w:left="851" w:hanging="851"/>
        <w:rPr>
          <w:bCs/>
          <w:rtl/>
        </w:rPr>
      </w:pPr>
      <w:r w:rsidRPr="000F439A">
        <w:rPr>
          <w:rFonts w:hint="cs"/>
          <w:bCs/>
          <w:rtl/>
        </w:rPr>
        <w:t>و</w:t>
      </w:r>
      <w:r w:rsidR="00A7357D" w:rsidRPr="000F439A">
        <w:rPr>
          <w:rFonts w:hint="cs"/>
          <w:bCs/>
          <w:rtl/>
        </w:rPr>
        <w:t>ق</w:t>
      </w:r>
      <w:r w:rsidRPr="000F439A">
        <w:rPr>
          <w:rFonts w:hint="cs"/>
          <w:bCs/>
          <w:rtl/>
        </w:rPr>
        <w:t xml:space="preserve">ال –جل وعلا–: </w:t>
      </w:r>
      <w:bookmarkStart w:id="475" w:name="سورةةالشورىئئ_17_268"/>
      <w:r w:rsidR="00D35F82" w:rsidRPr="000F439A">
        <w:rPr>
          <w:rFonts w:ascii="ATraditional Arabic" w:hAnsi="ATraditional Arabic" w:cs="ATraditional Arabic"/>
          <w:bCs/>
          <w:rtl/>
        </w:rPr>
        <w:t>{</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w:t>
      </w:r>
      <w:r w:rsidR="00B35AE3" w:rsidRPr="000F439A">
        <w:rPr>
          <w:rFonts w:cs="KFGQPC HAFS Uthmanic Script" w:hint="cs"/>
          <w:b/>
          <w:bCs/>
          <w:rtl/>
        </w:rPr>
        <w:t>ٱ</w:t>
      </w:r>
      <w:r w:rsidR="00B35AE3" w:rsidRPr="000F439A">
        <w:rPr>
          <w:rFonts w:cs="KFGQPC HAFS Uthmanic Script" w:hint="eastAsia"/>
          <w:b/>
          <w:bCs/>
          <w:rtl/>
        </w:rPr>
        <w:t>لَّذِيٓ</w:t>
      </w:r>
      <w:r w:rsidR="00B35AE3" w:rsidRPr="000F439A">
        <w:rPr>
          <w:rFonts w:cs="KFGQPC HAFS Uthmanic Script"/>
          <w:b/>
          <w:bCs/>
          <w:rtl/>
        </w:rPr>
        <w:t xml:space="preserve"> أَنزَلَ </w:t>
      </w:r>
      <w:r w:rsidR="00B35AE3" w:rsidRPr="000F439A">
        <w:rPr>
          <w:rFonts w:cs="KFGQPC HAFS Uthmanic Script" w:hint="cs"/>
          <w:b/>
          <w:bCs/>
          <w:rtl/>
        </w:rPr>
        <w:t>ٱ</w:t>
      </w:r>
      <w:r w:rsidR="00B35AE3" w:rsidRPr="000F439A">
        <w:rPr>
          <w:rFonts w:cs="KFGQPC HAFS Uthmanic Script" w:hint="eastAsia"/>
          <w:b/>
          <w:bCs/>
          <w:rtl/>
        </w:rPr>
        <w:t>لۡكِتَٰبَ</w:t>
      </w:r>
      <w:r w:rsidR="00B35AE3" w:rsidRPr="000F439A">
        <w:rPr>
          <w:rFonts w:cs="KFGQPC HAFS Uthmanic Script"/>
          <w:b/>
          <w:bCs/>
          <w:rtl/>
        </w:rPr>
        <w:t xml:space="preserve"> بِ</w:t>
      </w:r>
      <w:r w:rsidR="00B35AE3" w:rsidRPr="000F439A">
        <w:rPr>
          <w:rFonts w:cs="KFGQPC HAFS Uthmanic Script" w:hint="cs"/>
          <w:b/>
          <w:bCs/>
          <w:rtl/>
        </w:rPr>
        <w:t>ٱ</w:t>
      </w:r>
      <w:r w:rsidR="00B35AE3" w:rsidRPr="000F439A">
        <w:rPr>
          <w:rFonts w:cs="KFGQPC HAFS Uthmanic Script" w:hint="eastAsia"/>
          <w:b/>
          <w:bCs/>
          <w:rtl/>
        </w:rPr>
        <w:t>لۡحَقِّ</w:t>
      </w:r>
      <w:r w:rsidR="00B35AE3" w:rsidRPr="000F439A">
        <w:rPr>
          <w:rFonts w:cs="KFGQPC HAFS Uthmanic Script"/>
          <w:b/>
          <w:bCs/>
          <w:rtl/>
        </w:rPr>
        <w:t xml:space="preserve"> وَ</w:t>
      </w:r>
      <w:r w:rsidR="00B35AE3" w:rsidRPr="000F439A">
        <w:rPr>
          <w:rFonts w:cs="KFGQPC HAFS Uthmanic Script" w:hint="cs"/>
          <w:b/>
          <w:bCs/>
          <w:rtl/>
        </w:rPr>
        <w:t>ٱ</w:t>
      </w:r>
      <w:r w:rsidR="00B35AE3" w:rsidRPr="000F439A">
        <w:rPr>
          <w:rFonts w:cs="KFGQPC HAFS Uthmanic Script" w:hint="eastAsia"/>
          <w:b/>
          <w:bCs/>
          <w:rtl/>
        </w:rPr>
        <w:t>لۡمِيزَانَۗ</w:t>
      </w:r>
      <w:r w:rsidR="00B35AE3" w:rsidRPr="000F439A">
        <w:rPr>
          <w:rFonts w:cs="KFGQPC HAFS Uthmanic Script"/>
          <w:b/>
          <w:bCs/>
          <w:rtl/>
        </w:rPr>
        <w:t xml:space="preserve"> وَمَا يُدۡرِيكَ لَعَلَّ </w:t>
      </w:r>
      <w:r w:rsidR="00B35AE3" w:rsidRPr="000F439A">
        <w:rPr>
          <w:rFonts w:cs="KFGQPC HAFS Uthmanic Script" w:hint="cs"/>
          <w:b/>
          <w:bCs/>
          <w:rtl/>
        </w:rPr>
        <w:t>ٱ</w:t>
      </w:r>
      <w:r w:rsidR="00B35AE3" w:rsidRPr="000F439A">
        <w:rPr>
          <w:rFonts w:cs="KFGQPC HAFS Uthmanic Script" w:hint="eastAsia"/>
          <w:b/>
          <w:bCs/>
          <w:rtl/>
        </w:rPr>
        <w:t>لسَّاعَةَ</w:t>
      </w:r>
      <w:r w:rsidR="00B35AE3" w:rsidRPr="000F439A">
        <w:rPr>
          <w:rFonts w:cs="KFGQPC HAFS Uthmanic Script"/>
          <w:b/>
          <w:bCs/>
          <w:rtl/>
        </w:rPr>
        <w:t xml:space="preserve"> قَرِيبٞ ١٧</w:t>
      </w:r>
      <w:r w:rsidR="00D35F82" w:rsidRPr="000F439A">
        <w:rPr>
          <w:rFonts w:ascii="ATraditional Arabic" w:hAnsi="ATraditional Arabic" w:cs="ATraditional Arabic"/>
          <w:bCs/>
          <w:rtl/>
        </w:rPr>
        <w:t>}</w:t>
      </w:r>
      <w:r w:rsidR="00B35AE3" w:rsidRPr="000F439A">
        <w:rPr>
          <w:bCs/>
          <w:rtl/>
        </w:rPr>
        <w:t xml:space="preserve"> [سورة الشورى: 17]</w:t>
      </w:r>
      <w:bookmarkEnd w:id="475"/>
      <w:r w:rsidR="0096294D" w:rsidRPr="000F439A">
        <w:rPr>
          <w:bCs/>
          <w:rtl/>
        </w:rPr>
        <w:t>.</w:t>
      </w:r>
    </w:p>
    <w:p w14:paraId="16232E9E" w14:textId="77777777" w:rsidR="00B35AE3" w:rsidRPr="000F439A" w:rsidRDefault="00291689" w:rsidP="00A7357D">
      <w:pPr>
        <w:spacing w:line="240" w:lineRule="auto"/>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w:t>
      </w:r>
      <w:r w:rsidR="00B35AE3" w:rsidRPr="000F439A">
        <w:rPr>
          <w:rFonts w:cs="KFGQPC HAFS Uthmanic Script" w:hint="cs"/>
          <w:b/>
          <w:bCs/>
          <w:rtl/>
        </w:rPr>
        <w:t>ٱ</w:t>
      </w:r>
      <w:r w:rsidR="00B35AE3" w:rsidRPr="000F439A">
        <w:rPr>
          <w:rFonts w:cs="KFGQPC HAFS Uthmanic Script" w:hint="eastAsia"/>
          <w:b/>
          <w:bCs/>
          <w:rtl/>
        </w:rPr>
        <w:t>لَّذِيٓ</w:t>
      </w:r>
      <w:r w:rsidR="00B35AE3" w:rsidRPr="000F439A">
        <w:rPr>
          <w:rFonts w:cs="KFGQPC HAFS Uthmanic Script"/>
          <w:b/>
          <w:bCs/>
          <w:rtl/>
        </w:rPr>
        <w:t xml:space="preserve"> أَنزَلَ</w:t>
      </w:r>
      <w:r w:rsidR="00D35F82" w:rsidRPr="000F439A">
        <w:rPr>
          <w:rFonts w:ascii="ATraditional Arabic" w:hAnsi="ATraditional Arabic" w:cs="ATraditional Arabic"/>
          <w:rtl/>
        </w:rPr>
        <w:t>}</w:t>
      </w:r>
      <w:r w:rsidR="00B35AE3" w:rsidRPr="000F439A">
        <w:rPr>
          <w:rtl/>
        </w:rPr>
        <w:t xml:space="preserve"> هذا </w:t>
      </w:r>
      <w:r w:rsidR="00D35F82" w:rsidRPr="000F439A">
        <w:rPr>
          <w:rFonts w:ascii="ATraditional Arabic" w:hAnsi="ATraditional Arabic" w:cs="ATraditional Arabic"/>
          <w:rtl/>
        </w:rPr>
        <w:t>{</w:t>
      </w:r>
      <w:r w:rsidR="00B35AE3" w:rsidRPr="000F439A">
        <w:rPr>
          <w:rFonts w:cs="KFGQPC HAFS Uthmanic Script" w:hint="cs"/>
          <w:b/>
          <w:bCs/>
          <w:rtl/>
        </w:rPr>
        <w:t>ٱ</w:t>
      </w:r>
      <w:r w:rsidR="00B35AE3" w:rsidRPr="000F439A">
        <w:rPr>
          <w:rFonts w:cs="KFGQPC HAFS Uthmanic Script" w:hint="eastAsia"/>
          <w:b/>
          <w:bCs/>
          <w:rtl/>
        </w:rPr>
        <w:t>لۡكِتَٰبَ</w:t>
      </w:r>
      <w:r w:rsidR="00D35F82" w:rsidRPr="000F439A">
        <w:rPr>
          <w:rFonts w:ascii="ATraditional Arabic" w:hAnsi="ATraditional Arabic" w:cs="ATraditional Arabic"/>
          <w:rtl/>
        </w:rPr>
        <w:t>}</w:t>
      </w:r>
      <w:r w:rsidR="00B35AE3" w:rsidRPr="000F439A">
        <w:rPr>
          <w:rtl/>
        </w:rPr>
        <w:t xml:space="preserve"> يعني: القرآن </w:t>
      </w:r>
      <w:r w:rsidR="00D35F82" w:rsidRPr="000F439A">
        <w:rPr>
          <w:rFonts w:ascii="ATraditional Arabic" w:hAnsi="ATraditional Arabic" w:cs="ATraditional Arabic"/>
          <w:rtl/>
        </w:rPr>
        <w:t>{</w:t>
      </w:r>
      <w:r w:rsidR="00B35AE3" w:rsidRPr="000F439A">
        <w:rPr>
          <w:rFonts w:cs="KFGQPC HAFS Uthmanic Script"/>
          <w:b/>
          <w:bCs/>
          <w:rtl/>
        </w:rPr>
        <w:t>بِ</w:t>
      </w:r>
      <w:r w:rsidR="00B35AE3" w:rsidRPr="000F439A">
        <w:rPr>
          <w:rFonts w:cs="KFGQPC HAFS Uthmanic Script" w:hint="cs"/>
          <w:b/>
          <w:bCs/>
          <w:rtl/>
        </w:rPr>
        <w:t>ٱ</w:t>
      </w:r>
      <w:r w:rsidR="00B35AE3" w:rsidRPr="000F439A">
        <w:rPr>
          <w:rFonts w:cs="KFGQPC HAFS Uthmanic Script" w:hint="eastAsia"/>
          <w:b/>
          <w:bCs/>
          <w:rtl/>
        </w:rPr>
        <w:t>لۡحَقِّ</w:t>
      </w:r>
      <w:r w:rsidR="00B35AE3" w:rsidRPr="000F439A">
        <w:rPr>
          <w:rFonts w:cs="KFGQPC HAFS Uthmanic Script"/>
          <w:b/>
          <w:bCs/>
          <w:rtl/>
        </w:rPr>
        <w:t xml:space="preserve"> وَ</w:t>
      </w:r>
      <w:r w:rsidR="00B35AE3" w:rsidRPr="000F439A">
        <w:rPr>
          <w:rFonts w:cs="KFGQPC HAFS Uthmanic Script" w:hint="cs"/>
          <w:b/>
          <w:bCs/>
          <w:rtl/>
        </w:rPr>
        <w:t>ٱ</w:t>
      </w:r>
      <w:r w:rsidR="00B35AE3" w:rsidRPr="000F439A">
        <w:rPr>
          <w:rFonts w:cs="KFGQPC HAFS Uthmanic Script" w:hint="eastAsia"/>
          <w:b/>
          <w:bCs/>
          <w:rtl/>
        </w:rPr>
        <w:t>لۡمِيزَانَۗ</w:t>
      </w:r>
      <w:r w:rsidR="00D35F82" w:rsidRPr="000F439A">
        <w:rPr>
          <w:rFonts w:ascii="ATraditional Arabic" w:hAnsi="ATraditional Arabic" w:cs="ATraditional Arabic"/>
          <w:rtl/>
        </w:rPr>
        <w:t>}</w:t>
      </w:r>
      <w:r w:rsidRPr="000F439A">
        <w:rPr>
          <w:rFonts w:hint="cs"/>
          <w:rtl/>
        </w:rPr>
        <w:t xml:space="preserve"> </w:t>
      </w:r>
      <w:r w:rsidR="00B35AE3" w:rsidRPr="000F439A">
        <w:rPr>
          <w:rtl/>
        </w:rPr>
        <w:t>يقول: وأنزل الميزان وهو العدل</w:t>
      </w:r>
      <w:r w:rsidR="0096294D" w:rsidRPr="000F439A">
        <w:rPr>
          <w:rtl/>
        </w:rPr>
        <w:t>؛</w:t>
      </w:r>
      <w:r w:rsidR="00B35AE3" w:rsidRPr="000F439A">
        <w:rPr>
          <w:rtl/>
        </w:rPr>
        <w:t xml:space="preserve"> ليقضي بين الناس بالإنصاف</w:t>
      </w:r>
      <w:r w:rsidR="0096294D" w:rsidRPr="000F439A">
        <w:rPr>
          <w:rtl/>
        </w:rPr>
        <w:t>،</w:t>
      </w:r>
      <w:r w:rsidR="00B35AE3" w:rsidRPr="000F439A">
        <w:rPr>
          <w:rtl/>
        </w:rPr>
        <w:t xml:space="preserve"> ويحكم فيهم بحكم الله الذي أمر به في كتابه</w:t>
      </w:r>
      <w:r w:rsidR="0096294D" w:rsidRPr="000F439A">
        <w:rPr>
          <w:rtl/>
        </w:rPr>
        <w:t>.</w:t>
      </w:r>
    </w:p>
    <w:p w14:paraId="5EC0123A" w14:textId="77777777" w:rsidR="00291689" w:rsidRPr="000F439A" w:rsidRDefault="00B35AE3" w:rsidP="00A7357D">
      <w:pPr>
        <w:spacing w:line="240" w:lineRule="auto"/>
        <w:rPr>
          <w:rtl/>
        </w:rPr>
      </w:pPr>
      <w:r w:rsidRPr="000F439A">
        <w:rPr>
          <w:rFonts w:hint="eastAsia"/>
          <w:rtl/>
        </w:rPr>
        <w:t>وقوله</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 xml:space="preserve">وَمَا يُدۡرِيكَ لَعَلَّ </w:t>
      </w:r>
      <w:r w:rsidRPr="000F439A">
        <w:rPr>
          <w:rFonts w:cs="KFGQPC HAFS Uthmanic Script" w:hint="cs"/>
          <w:b/>
          <w:bCs/>
          <w:rtl/>
        </w:rPr>
        <w:t>ٱ</w:t>
      </w:r>
      <w:r w:rsidRPr="000F439A">
        <w:rPr>
          <w:rFonts w:cs="KFGQPC HAFS Uthmanic Script" w:hint="eastAsia"/>
          <w:b/>
          <w:bCs/>
          <w:rtl/>
        </w:rPr>
        <w:t>لسَّاعَةَ</w:t>
      </w:r>
      <w:r w:rsidRPr="000F439A">
        <w:rPr>
          <w:rFonts w:cs="KFGQPC HAFS Uthmanic Script"/>
          <w:b/>
          <w:bCs/>
          <w:rtl/>
        </w:rPr>
        <w:t xml:space="preserve"> قَرِيبٞ ١٧</w:t>
      </w:r>
      <w:r w:rsidR="00D35F82" w:rsidRPr="000F439A">
        <w:rPr>
          <w:rFonts w:ascii="ATraditional Arabic" w:hAnsi="ATraditional Arabic" w:cs="ATraditional Arabic"/>
          <w:rtl/>
        </w:rPr>
        <w:t>}</w:t>
      </w:r>
      <w:r w:rsidR="00291689" w:rsidRPr="000F439A">
        <w:rPr>
          <w:rFonts w:hint="cs"/>
          <w:rtl/>
        </w:rPr>
        <w:t xml:space="preserve"> </w:t>
      </w:r>
      <w:r w:rsidRPr="000F439A">
        <w:rPr>
          <w:rtl/>
        </w:rPr>
        <w:t>أي: وأيّ شيء يدريك ويُعلمك</w:t>
      </w:r>
      <w:r w:rsidR="0096294D" w:rsidRPr="000F439A">
        <w:rPr>
          <w:rtl/>
        </w:rPr>
        <w:t>،</w:t>
      </w:r>
      <w:r w:rsidRPr="000F439A">
        <w:rPr>
          <w:rtl/>
        </w:rPr>
        <w:t xml:space="preserve"> لعل الساعة التي تقوم فيها القيامة قريب"</w:t>
      </w:r>
      <w:r w:rsidR="00772FFB" w:rsidRPr="000F439A">
        <w:rPr>
          <w:vertAlign w:val="superscript"/>
          <w:rtl/>
        </w:rPr>
        <w:t>(</w:t>
      </w:r>
      <w:r w:rsidR="00772FFB" w:rsidRPr="000F439A">
        <w:rPr>
          <w:vertAlign w:val="superscript"/>
          <w:rtl/>
        </w:rPr>
        <w:footnoteReference w:id="339"/>
      </w:r>
      <w:r w:rsidR="00772FFB" w:rsidRPr="000F439A">
        <w:rPr>
          <w:vertAlign w:val="superscript"/>
          <w:rtl/>
        </w:rPr>
        <w:t>)</w:t>
      </w:r>
      <w:r w:rsidR="0096294D" w:rsidRPr="000F439A">
        <w:rPr>
          <w:rFonts w:hint="cs"/>
          <w:rtl/>
        </w:rPr>
        <w:t>.</w:t>
      </w:r>
      <w:r w:rsidR="00291689" w:rsidRPr="000F439A">
        <w:rPr>
          <w:rFonts w:hint="cs"/>
          <w:rtl/>
        </w:rPr>
        <w:t xml:space="preserve"> </w:t>
      </w:r>
    </w:p>
    <w:p w14:paraId="09882912" w14:textId="77777777" w:rsidR="00B35AE3" w:rsidRPr="000F439A" w:rsidRDefault="00B35AE3" w:rsidP="00291689">
      <w:pPr>
        <w:pStyle w:val="5"/>
        <w:rPr>
          <w:rtl/>
        </w:rPr>
      </w:pPr>
      <w:bookmarkStart w:id="476" w:name="_Toc160896397"/>
      <w:r w:rsidRPr="000F439A">
        <w:rPr>
          <w:rFonts w:hint="eastAsia"/>
          <w:rtl/>
        </w:rPr>
        <w:lastRenderedPageBreak/>
        <w:t>المسألة</w:t>
      </w:r>
      <w:r w:rsidRPr="000F439A">
        <w:rPr>
          <w:rtl/>
        </w:rPr>
        <w:t xml:space="preserve"> الثانية: أحداث القيامة</w:t>
      </w:r>
      <w:r w:rsidR="0096294D" w:rsidRPr="000F439A">
        <w:rPr>
          <w:rtl/>
        </w:rPr>
        <w:t>.</w:t>
      </w:r>
      <w:bookmarkEnd w:id="476"/>
    </w:p>
    <w:p w14:paraId="479C3D87" w14:textId="77777777" w:rsidR="00B35AE3" w:rsidRPr="000F439A" w:rsidRDefault="001E1D19" w:rsidP="00C54F79">
      <w:pPr>
        <w:keepNext/>
        <w:keepLines/>
        <w:numPr>
          <w:ilvl w:val="0"/>
          <w:numId w:val="69"/>
        </w:numPr>
        <w:ind w:left="851" w:hanging="851"/>
        <w:rPr>
          <w:bCs/>
          <w:rtl/>
        </w:rPr>
      </w:pPr>
      <w:r w:rsidRPr="000F439A">
        <w:rPr>
          <w:rFonts w:hint="cs"/>
          <w:bCs/>
          <w:rtl/>
        </w:rPr>
        <w:t xml:space="preserve">قال تعالى: </w:t>
      </w:r>
      <w:bookmarkStart w:id="477" w:name="سورةةالشورىئئ_7_269"/>
      <w:r w:rsidR="00D35F82" w:rsidRPr="000F439A">
        <w:rPr>
          <w:rFonts w:ascii="ATraditional Arabic" w:hAnsi="ATraditional Arabic" w:cs="ATraditional Arabic"/>
          <w:bCs/>
          <w:rtl/>
        </w:rPr>
        <w:t>{</w:t>
      </w:r>
      <w:r w:rsidR="00B35AE3" w:rsidRPr="000F439A">
        <w:rPr>
          <w:rFonts w:cs="KFGQPC HAFS Uthmanic Script"/>
          <w:b/>
          <w:bCs/>
          <w:rtl/>
        </w:rPr>
        <w:t xml:space="preserve">وَكَذَٰلِكَ أَوۡحَيۡنَآ إِلَيۡكَ قُرۡءَانًا عَرَبِيّٗا لِّتُنذِرَ أُمَّ </w:t>
      </w:r>
      <w:r w:rsidR="00B35AE3" w:rsidRPr="000F439A">
        <w:rPr>
          <w:rFonts w:cs="KFGQPC HAFS Uthmanic Script" w:hint="cs"/>
          <w:b/>
          <w:bCs/>
          <w:rtl/>
        </w:rPr>
        <w:t>ٱ</w:t>
      </w:r>
      <w:r w:rsidR="00B35AE3" w:rsidRPr="000F439A">
        <w:rPr>
          <w:rFonts w:cs="KFGQPC HAFS Uthmanic Script" w:hint="eastAsia"/>
          <w:b/>
          <w:bCs/>
          <w:rtl/>
        </w:rPr>
        <w:t>لۡقُرَىٰ</w:t>
      </w:r>
      <w:r w:rsidR="00B35AE3" w:rsidRPr="000F439A">
        <w:rPr>
          <w:rFonts w:cs="KFGQPC HAFS Uthmanic Script"/>
          <w:b/>
          <w:bCs/>
          <w:rtl/>
        </w:rPr>
        <w:t xml:space="preserve"> وَمَنۡ حَوۡلَهَا وَتُنذِرَ يَوۡمَ </w:t>
      </w:r>
      <w:r w:rsidR="00B35AE3" w:rsidRPr="000F439A">
        <w:rPr>
          <w:rFonts w:cs="KFGQPC HAFS Uthmanic Script" w:hint="cs"/>
          <w:b/>
          <w:bCs/>
          <w:rtl/>
        </w:rPr>
        <w:t>ٱ</w:t>
      </w:r>
      <w:r w:rsidR="00B35AE3" w:rsidRPr="000F439A">
        <w:rPr>
          <w:rFonts w:cs="KFGQPC HAFS Uthmanic Script" w:hint="eastAsia"/>
          <w:b/>
          <w:bCs/>
          <w:rtl/>
        </w:rPr>
        <w:t>لۡجَمۡعِ</w:t>
      </w:r>
      <w:r w:rsidR="00B35AE3" w:rsidRPr="000F439A">
        <w:rPr>
          <w:rFonts w:cs="KFGQPC HAFS Uthmanic Script"/>
          <w:b/>
          <w:bCs/>
          <w:rtl/>
        </w:rPr>
        <w:t xml:space="preserve"> لَا رَيۡبَ فِيهِۚ فَرِيقٞ فِي </w:t>
      </w:r>
      <w:r w:rsidR="00B35AE3" w:rsidRPr="000F439A">
        <w:rPr>
          <w:rFonts w:cs="KFGQPC HAFS Uthmanic Script" w:hint="cs"/>
          <w:b/>
          <w:bCs/>
          <w:rtl/>
        </w:rPr>
        <w:t>ٱ</w:t>
      </w:r>
      <w:r w:rsidR="00B35AE3" w:rsidRPr="000F439A">
        <w:rPr>
          <w:rFonts w:cs="KFGQPC HAFS Uthmanic Script" w:hint="eastAsia"/>
          <w:b/>
          <w:bCs/>
          <w:rtl/>
        </w:rPr>
        <w:t>لۡجَنَّةِ</w:t>
      </w:r>
      <w:r w:rsidR="00B35AE3" w:rsidRPr="000F439A">
        <w:rPr>
          <w:rFonts w:cs="KFGQPC HAFS Uthmanic Script"/>
          <w:b/>
          <w:bCs/>
          <w:rtl/>
        </w:rPr>
        <w:t xml:space="preserve"> وَفَرِيقٞ فِي </w:t>
      </w:r>
      <w:r w:rsidR="00B35AE3" w:rsidRPr="000F439A">
        <w:rPr>
          <w:rFonts w:cs="KFGQPC HAFS Uthmanic Script" w:hint="cs"/>
          <w:b/>
          <w:bCs/>
          <w:rtl/>
        </w:rPr>
        <w:t>ٱ</w:t>
      </w:r>
      <w:r w:rsidR="00B35AE3" w:rsidRPr="000F439A">
        <w:rPr>
          <w:rFonts w:cs="KFGQPC HAFS Uthmanic Script" w:hint="eastAsia"/>
          <w:b/>
          <w:bCs/>
          <w:rtl/>
        </w:rPr>
        <w:t>لسَّعِيرِ</w:t>
      </w:r>
      <w:r w:rsidR="00B35AE3" w:rsidRPr="000F439A">
        <w:rPr>
          <w:rFonts w:cs="KFGQPC HAFS Uthmanic Script"/>
          <w:b/>
          <w:bCs/>
          <w:rtl/>
        </w:rPr>
        <w:t xml:space="preserve"> ٧</w:t>
      </w:r>
      <w:r w:rsidR="00D35F82" w:rsidRPr="000F439A">
        <w:rPr>
          <w:rFonts w:ascii="ATraditional Arabic" w:hAnsi="ATraditional Arabic" w:cs="ATraditional Arabic"/>
          <w:bCs/>
          <w:rtl/>
        </w:rPr>
        <w:t>}</w:t>
      </w:r>
      <w:r w:rsidR="00B35AE3" w:rsidRPr="000F439A">
        <w:rPr>
          <w:bCs/>
          <w:rtl/>
        </w:rPr>
        <w:t xml:space="preserve"> [سورة الشورى: 7]</w:t>
      </w:r>
      <w:bookmarkEnd w:id="477"/>
      <w:r w:rsidR="0096294D" w:rsidRPr="000F439A">
        <w:rPr>
          <w:bCs/>
          <w:rtl/>
        </w:rPr>
        <w:t>.</w:t>
      </w:r>
    </w:p>
    <w:p w14:paraId="4FF14167" w14:textId="77777777" w:rsidR="00B35AE3" w:rsidRPr="000F439A" w:rsidRDefault="001E1D19" w:rsidP="00A7357D">
      <w:pPr>
        <w:spacing w:line="312" w:lineRule="auto"/>
        <w:rPr>
          <w:rtl/>
        </w:rPr>
      </w:pPr>
      <w:r w:rsidRPr="000F439A">
        <w:rPr>
          <w:rFonts w:hint="cs"/>
          <w:rtl/>
        </w:rPr>
        <w:t xml:space="preserve">فقوله: </w:t>
      </w:r>
      <w:r w:rsidR="00D35F82" w:rsidRPr="000F439A">
        <w:rPr>
          <w:rFonts w:ascii="ATraditional Arabic" w:hAnsi="ATraditional Arabic" w:cs="ATraditional Arabic"/>
          <w:rtl/>
        </w:rPr>
        <w:t>{</w:t>
      </w:r>
      <w:r w:rsidR="00B35AE3" w:rsidRPr="000F439A">
        <w:rPr>
          <w:rFonts w:cs="KFGQPC HAFS Uthmanic Script"/>
          <w:b/>
          <w:bCs/>
          <w:rtl/>
        </w:rPr>
        <w:t xml:space="preserve">لِّتُنذِرَ أُمَّ </w:t>
      </w:r>
      <w:r w:rsidR="00B35AE3" w:rsidRPr="000F439A">
        <w:rPr>
          <w:rFonts w:cs="KFGQPC HAFS Uthmanic Script" w:hint="cs"/>
          <w:b/>
          <w:bCs/>
          <w:rtl/>
        </w:rPr>
        <w:t>ٱ</w:t>
      </w:r>
      <w:r w:rsidR="00B35AE3" w:rsidRPr="000F439A">
        <w:rPr>
          <w:rFonts w:cs="KFGQPC HAFS Uthmanic Script" w:hint="eastAsia"/>
          <w:b/>
          <w:bCs/>
          <w:rtl/>
        </w:rPr>
        <w:t>لۡقُرَىٰ</w:t>
      </w:r>
      <w:r w:rsidR="00D35F82" w:rsidRPr="000F439A">
        <w:rPr>
          <w:rFonts w:ascii="ATraditional Arabic" w:hAnsi="ATraditional Arabic" w:cs="ATraditional Arabic"/>
          <w:rtl/>
        </w:rPr>
        <w:t>}</w:t>
      </w:r>
      <w:r w:rsidR="00B35AE3" w:rsidRPr="000F439A">
        <w:rPr>
          <w:rtl/>
        </w:rPr>
        <w:t xml:space="preserve"> يعني</w:t>
      </w:r>
      <w:r w:rsidRPr="000F439A">
        <w:rPr>
          <w:rFonts w:hint="cs"/>
          <w:rtl/>
        </w:rPr>
        <w:t>:</w:t>
      </w:r>
      <w:r w:rsidR="00B35AE3" w:rsidRPr="000F439A">
        <w:rPr>
          <w:rtl/>
        </w:rPr>
        <w:t xml:space="preserve"> مكة</w:t>
      </w:r>
      <w:r w:rsidR="0096294D" w:rsidRPr="000F439A">
        <w:rPr>
          <w:rtl/>
        </w:rPr>
        <w:t>،</w:t>
      </w:r>
      <w:r w:rsidR="00B35AE3" w:rsidRPr="000F439A">
        <w:rPr>
          <w:rtl/>
        </w:rPr>
        <w:t xml:space="preserve"> والمراد: أهلها</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 xml:space="preserve">وَتُنذِرَ يَوۡمَ </w:t>
      </w:r>
      <w:r w:rsidR="00B35AE3" w:rsidRPr="000F439A">
        <w:rPr>
          <w:rFonts w:cs="KFGQPC HAFS Uthmanic Script" w:hint="cs"/>
          <w:b/>
          <w:bCs/>
          <w:rtl/>
        </w:rPr>
        <w:t>ٱ</w:t>
      </w:r>
      <w:r w:rsidR="00B35AE3" w:rsidRPr="000F439A">
        <w:rPr>
          <w:rFonts w:cs="KFGQPC HAFS Uthmanic Script" w:hint="eastAsia"/>
          <w:b/>
          <w:bCs/>
          <w:rtl/>
        </w:rPr>
        <w:t>لۡجَمۡعِ</w:t>
      </w:r>
      <w:r w:rsidR="00D35F82" w:rsidRPr="000F439A">
        <w:rPr>
          <w:rFonts w:ascii="ATraditional Arabic" w:hAnsi="ATraditional Arabic" w:cs="ATraditional Arabic"/>
          <w:rtl/>
        </w:rPr>
        <w:t>}</w:t>
      </w:r>
      <w:r w:rsidR="00B35AE3" w:rsidRPr="000F439A">
        <w:rPr>
          <w:rtl/>
        </w:rPr>
        <w:t xml:space="preserve"> أي: وتُنذِرهم يوم الجمع</w:t>
      </w:r>
      <w:r w:rsidR="0096294D" w:rsidRPr="000F439A">
        <w:rPr>
          <w:rtl/>
        </w:rPr>
        <w:t>،</w:t>
      </w:r>
      <w:r w:rsidR="00B35AE3" w:rsidRPr="000F439A">
        <w:rPr>
          <w:rtl/>
        </w:rPr>
        <w:t xml:space="preserve"> وهو</w:t>
      </w:r>
      <w:r w:rsidRPr="000F439A">
        <w:rPr>
          <w:rFonts w:hint="cs"/>
          <w:rtl/>
        </w:rPr>
        <w:t>:</w:t>
      </w:r>
      <w:r w:rsidR="00B35AE3" w:rsidRPr="000F439A">
        <w:rPr>
          <w:rtl/>
        </w:rPr>
        <w:t xml:space="preserve"> يوم القيامة</w:t>
      </w:r>
      <w:r w:rsidR="0096294D" w:rsidRPr="000F439A">
        <w:rPr>
          <w:rtl/>
        </w:rPr>
        <w:t>،</w:t>
      </w:r>
      <w:r w:rsidR="00B35AE3" w:rsidRPr="000F439A">
        <w:rPr>
          <w:rtl/>
        </w:rPr>
        <w:t xml:space="preserve"> يَجمع اللهُ </w:t>
      </w:r>
      <w:r w:rsidRPr="000F439A">
        <w:rPr>
          <w:rFonts w:hint="cs"/>
          <w:rtl/>
        </w:rPr>
        <w:t xml:space="preserve">–تبارك وتعالى– </w:t>
      </w:r>
      <w:r w:rsidR="00B35AE3" w:rsidRPr="000F439A">
        <w:rPr>
          <w:rtl/>
        </w:rPr>
        <w:t>فيه الأوَّلِين والآخرِين وأهل السماوات والأرضِين</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لَا رَيۡبَ فِيهِۚ</w:t>
      </w:r>
      <w:r w:rsidR="00D35F82" w:rsidRPr="000F439A">
        <w:rPr>
          <w:rFonts w:ascii="ATraditional Arabic" w:hAnsi="ATraditional Arabic" w:cs="ATraditional Arabic"/>
          <w:rtl/>
        </w:rPr>
        <w:t>}</w:t>
      </w:r>
      <w:r w:rsidR="00B35AE3" w:rsidRPr="000F439A">
        <w:rPr>
          <w:rtl/>
        </w:rPr>
        <w:t xml:space="preserve"> أي: لا شكَّ في هذا الجمع أنه كائن</w:t>
      </w:r>
      <w:r w:rsidR="0096294D" w:rsidRPr="000F439A">
        <w:rPr>
          <w:rtl/>
        </w:rPr>
        <w:t>،</w:t>
      </w:r>
      <w:r w:rsidR="00B35AE3" w:rsidRPr="000F439A">
        <w:rPr>
          <w:rtl/>
        </w:rPr>
        <w:t xml:space="preserve"> ثم بعد الجمع يتفرَّقون</w:t>
      </w:r>
      <w:r w:rsidR="0096294D" w:rsidRPr="000F439A">
        <w:rPr>
          <w:rtl/>
        </w:rPr>
        <w:t>،</w:t>
      </w:r>
      <w:r w:rsidR="00B35AE3" w:rsidRPr="000F439A">
        <w:rPr>
          <w:rtl/>
        </w:rPr>
        <w:t xml:space="preserve"> وهو قوله: </w:t>
      </w:r>
      <w:r w:rsidR="00D35F82" w:rsidRPr="000F439A">
        <w:rPr>
          <w:rFonts w:ascii="ATraditional Arabic" w:hAnsi="ATraditional Arabic" w:cs="ATraditional Arabic"/>
          <w:rtl/>
        </w:rPr>
        <w:t>{</w:t>
      </w:r>
      <w:r w:rsidR="00B35AE3" w:rsidRPr="000F439A">
        <w:rPr>
          <w:rFonts w:cs="KFGQPC HAFS Uthmanic Script"/>
          <w:b/>
          <w:bCs/>
          <w:rtl/>
        </w:rPr>
        <w:t xml:space="preserve">فَرِيقٞ فِي </w:t>
      </w:r>
      <w:r w:rsidR="00B35AE3" w:rsidRPr="000F439A">
        <w:rPr>
          <w:rFonts w:cs="KFGQPC HAFS Uthmanic Script" w:hint="cs"/>
          <w:b/>
          <w:bCs/>
          <w:rtl/>
        </w:rPr>
        <w:t>ٱ</w:t>
      </w:r>
      <w:r w:rsidR="00B35AE3" w:rsidRPr="000F439A">
        <w:rPr>
          <w:rFonts w:cs="KFGQPC HAFS Uthmanic Script" w:hint="eastAsia"/>
          <w:b/>
          <w:bCs/>
          <w:rtl/>
        </w:rPr>
        <w:t>لۡجَنَّةِ</w:t>
      </w:r>
      <w:r w:rsidR="00B35AE3" w:rsidRPr="000F439A">
        <w:rPr>
          <w:rFonts w:cs="KFGQPC HAFS Uthmanic Script"/>
          <w:b/>
          <w:bCs/>
          <w:rtl/>
        </w:rPr>
        <w:t xml:space="preserve"> وَفَرِيقٞ فِي </w:t>
      </w:r>
      <w:r w:rsidR="00B35AE3" w:rsidRPr="000F439A">
        <w:rPr>
          <w:rFonts w:cs="KFGQPC HAFS Uthmanic Script" w:hint="cs"/>
          <w:b/>
          <w:bCs/>
          <w:rtl/>
        </w:rPr>
        <w:t>ٱ</w:t>
      </w:r>
      <w:r w:rsidR="00B35AE3" w:rsidRPr="000F439A">
        <w:rPr>
          <w:rFonts w:cs="KFGQPC HAFS Uthmanic Script" w:hint="eastAsia"/>
          <w:b/>
          <w:bCs/>
          <w:rtl/>
        </w:rPr>
        <w:t>لسَّعِيرِ</w:t>
      </w:r>
      <w:r w:rsidR="00B35AE3" w:rsidRPr="000F439A">
        <w:rPr>
          <w:rFonts w:cs="KFGQPC HAFS Uthmanic Script"/>
          <w:b/>
          <w:bCs/>
          <w:rtl/>
        </w:rPr>
        <w:t xml:space="preserve"> ٧</w:t>
      </w:r>
      <w:r w:rsidR="00D35F82" w:rsidRPr="000F439A">
        <w:rPr>
          <w:rFonts w:ascii="ATraditional Arabic" w:hAnsi="ATraditional Arabic" w:cs="ATraditional Arabic"/>
          <w:rtl/>
        </w:rPr>
        <w:t>}</w:t>
      </w:r>
      <w:r w:rsidR="00B35AE3" w:rsidRPr="000F439A">
        <w:rPr>
          <w:rtl/>
        </w:rPr>
        <w:t>"</w:t>
      </w:r>
      <w:r w:rsidR="00772FFB" w:rsidRPr="000F439A">
        <w:rPr>
          <w:vertAlign w:val="superscript"/>
          <w:rtl/>
        </w:rPr>
        <w:t>(</w:t>
      </w:r>
      <w:r w:rsidR="00772FFB" w:rsidRPr="000F439A">
        <w:rPr>
          <w:vertAlign w:val="superscript"/>
          <w:rtl/>
        </w:rPr>
        <w:footnoteReference w:id="340"/>
      </w:r>
      <w:r w:rsidR="00772FFB" w:rsidRPr="000F439A">
        <w:rPr>
          <w:vertAlign w:val="superscript"/>
          <w:rtl/>
        </w:rPr>
        <w:t>)</w:t>
      </w:r>
      <w:r w:rsidR="0096294D" w:rsidRPr="000F439A">
        <w:rPr>
          <w:rtl/>
        </w:rPr>
        <w:t>.</w:t>
      </w:r>
    </w:p>
    <w:p w14:paraId="7566F2B1" w14:textId="77777777" w:rsidR="00B35AE3" w:rsidRPr="000F439A" w:rsidRDefault="00B35AE3" w:rsidP="00A7357D">
      <w:pPr>
        <w:spacing w:line="312" w:lineRule="auto"/>
        <w:rPr>
          <w:rtl/>
        </w:rPr>
      </w:pPr>
      <w:r w:rsidRPr="000F439A">
        <w:rPr>
          <w:rtl/>
        </w:rPr>
        <w:t xml:space="preserve">"وسمي </w:t>
      </w:r>
      <w:r w:rsidR="00D35F82" w:rsidRPr="000F439A">
        <w:rPr>
          <w:rFonts w:ascii="ATraditional Arabic" w:hAnsi="ATraditional Arabic" w:cs="ATraditional Arabic"/>
          <w:rtl/>
        </w:rPr>
        <w:t>{</w:t>
      </w:r>
      <w:r w:rsidRPr="000F439A">
        <w:rPr>
          <w:rFonts w:cs="KFGQPC HAFS Uthmanic Script"/>
          <w:b/>
          <w:bCs/>
          <w:rtl/>
        </w:rPr>
        <w:t xml:space="preserve">يَوۡمَ </w:t>
      </w:r>
      <w:r w:rsidRPr="000F439A">
        <w:rPr>
          <w:rFonts w:cs="KFGQPC HAFS Uthmanic Script" w:hint="cs"/>
          <w:b/>
          <w:bCs/>
          <w:rtl/>
        </w:rPr>
        <w:t>ٱ</w:t>
      </w:r>
      <w:r w:rsidRPr="000F439A">
        <w:rPr>
          <w:rFonts w:cs="KFGQPC HAFS Uthmanic Script" w:hint="eastAsia"/>
          <w:b/>
          <w:bCs/>
          <w:rtl/>
        </w:rPr>
        <w:t>لۡجَمۡعِ</w:t>
      </w:r>
      <w:r w:rsidR="00D35F82" w:rsidRPr="000F439A">
        <w:rPr>
          <w:rFonts w:ascii="ATraditional Arabic" w:hAnsi="ATraditional Arabic" w:cs="ATraditional Arabic"/>
          <w:rtl/>
        </w:rPr>
        <w:t>}</w:t>
      </w:r>
      <w:r w:rsidR="0096294D" w:rsidRPr="000F439A">
        <w:rPr>
          <w:rFonts w:hint="cs"/>
          <w:rtl/>
        </w:rPr>
        <w:t>؛</w:t>
      </w:r>
      <w:r w:rsidR="001E1D19" w:rsidRPr="000F439A">
        <w:rPr>
          <w:rFonts w:hint="cs"/>
          <w:rtl/>
        </w:rPr>
        <w:t xml:space="preserve"> </w:t>
      </w:r>
      <w:r w:rsidRPr="000F439A">
        <w:rPr>
          <w:rtl/>
        </w:rPr>
        <w:t>لاجتماع أهل الأرض فيه بأهل السماء</w:t>
      </w:r>
      <w:r w:rsidR="0096294D" w:rsidRPr="000F439A">
        <w:rPr>
          <w:rtl/>
        </w:rPr>
        <w:t>،</w:t>
      </w:r>
      <w:r w:rsidRPr="000F439A">
        <w:rPr>
          <w:rtl/>
        </w:rPr>
        <w:t xml:space="preserve"> أو لاجتماع بني آدم للعرض"</w:t>
      </w:r>
      <w:r w:rsidR="00772FFB" w:rsidRPr="000F439A">
        <w:rPr>
          <w:vertAlign w:val="superscript"/>
          <w:rtl/>
        </w:rPr>
        <w:t>(</w:t>
      </w:r>
      <w:r w:rsidR="00772FFB" w:rsidRPr="000F439A">
        <w:rPr>
          <w:vertAlign w:val="superscript"/>
          <w:rtl/>
        </w:rPr>
        <w:footnoteReference w:id="341"/>
      </w:r>
      <w:r w:rsidR="00772FFB" w:rsidRPr="000F439A">
        <w:rPr>
          <w:vertAlign w:val="superscript"/>
          <w:rtl/>
        </w:rPr>
        <w:t>)</w:t>
      </w:r>
      <w:r w:rsidR="0096294D" w:rsidRPr="000F439A">
        <w:rPr>
          <w:rtl/>
        </w:rPr>
        <w:t>.</w:t>
      </w:r>
    </w:p>
    <w:p w14:paraId="09796E2F" w14:textId="77777777" w:rsidR="00B35AE3" w:rsidRPr="000F439A" w:rsidRDefault="001E1D19" w:rsidP="00C54F79">
      <w:pPr>
        <w:keepNext/>
        <w:keepLines/>
        <w:numPr>
          <w:ilvl w:val="0"/>
          <w:numId w:val="69"/>
        </w:numPr>
        <w:ind w:left="851" w:hanging="851"/>
        <w:rPr>
          <w:bCs/>
          <w:rtl/>
        </w:rPr>
      </w:pPr>
      <w:r w:rsidRPr="000F439A">
        <w:rPr>
          <w:rFonts w:hint="cs"/>
          <w:bCs/>
          <w:rtl/>
        </w:rPr>
        <w:t xml:space="preserve">وقال سبحانه: </w:t>
      </w:r>
      <w:bookmarkStart w:id="478" w:name="سورةةالشورىئئ_15_270"/>
      <w:r w:rsidR="00D35F82" w:rsidRPr="000F439A">
        <w:rPr>
          <w:rFonts w:ascii="ATraditional Arabic" w:hAnsi="ATraditional Arabic" w:cs="ATraditional Arabic"/>
          <w:bCs/>
          <w:rtl/>
        </w:rPr>
        <w:t>{</w:t>
      </w:r>
      <w:r w:rsidR="00B35AE3" w:rsidRPr="000F439A">
        <w:rPr>
          <w:rFonts w:cs="KFGQPC HAFS Uthmanic Script"/>
          <w:b/>
          <w:bCs/>
          <w:rtl/>
        </w:rPr>
        <w:t>فَلِذَٰلِكَ فَ</w:t>
      </w:r>
      <w:r w:rsidR="00B35AE3" w:rsidRPr="000F439A">
        <w:rPr>
          <w:rFonts w:cs="KFGQPC HAFS Uthmanic Script" w:hint="cs"/>
          <w:b/>
          <w:bCs/>
          <w:rtl/>
        </w:rPr>
        <w:t>ٱ</w:t>
      </w:r>
      <w:r w:rsidR="00B35AE3" w:rsidRPr="000F439A">
        <w:rPr>
          <w:rFonts w:cs="KFGQPC HAFS Uthmanic Script" w:hint="eastAsia"/>
          <w:b/>
          <w:bCs/>
          <w:rtl/>
        </w:rPr>
        <w:t>دۡعُۖ</w:t>
      </w:r>
      <w:r w:rsidR="00B35AE3" w:rsidRPr="000F439A">
        <w:rPr>
          <w:rFonts w:cs="KFGQPC HAFS Uthmanic Script"/>
          <w:b/>
          <w:bCs/>
          <w:rtl/>
        </w:rPr>
        <w:t xml:space="preserve"> وَ</w:t>
      </w:r>
      <w:r w:rsidR="00B35AE3" w:rsidRPr="000F439A">
        <w:rPr>
          <w:rFonts w:cs="KFGQPC HAFS Uthmanic Script" w:hint="cs"/>
          <w:b/>
          <w:bCs/>
          <w:rtl/>
        </w:rPr>
        <w:t>ٱ</w:t>
      </w:r>
      <w:r w:rsidR="00B35AE3" w:rsidRPr="000F439A">
        <w:rPr>
          <w:rFonts w:cs="KFGQPC HAFS Uthmanic Script" w:hint="eastAsia"/>
          <w:b/>
          <w:bCs/>
          <w:rtl/>
        </w:rPr>
        <w:t>سۡتَقِمۡ</w:t>
      </w:r>
      <w:r w:rsidR="00B35AE3" w:rsidRPr="000F439A">
        <w:rPr>
          <w:rFonts w:cs="KFGQPC HAFS Uthmanic Script"/>
          <w:b/>
          <w:bCs/>
          <w:rtl/>
        </w:rPr>
        <w:t xml:space="preserve"> كَمَآ أُمِرۡتَۖ وَلَا تَتَّبِعۡ أَهۡوَآءَهُمۡۖ وَقُلۡ ءَامَنتُ بِمَآ أَنزَلَ </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مِن كِتَٰبٖۖ وَأُمِرۡتُ لِأَعۡدِلَ بَيۡنَكُمُۖ </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رَبُّنَا وَرَبُّكُمۡۖ لَنَآ أَعۡمَٰلُنَا وَلَكُمۡ أَعۡمَٰلُكُمۡۖ لَا حُجَّة</w:t>
      </w:r>
      <w:r w:rsidR="00B35AE3" w:rsidRPr="000F439A">
        <w:rPr>
          <w:rFonts w:cs="KFGQPC HAFS Uthmanic Script" w:hint="eastAsia"/>
          <w:b/>
          <w:bCs/>
          <w:rtl/>
        </w:rPr>
        <w:t>َ</w:t>
      </w:r>
      <w:r w:rsidR="00B35AE3" w:rsidRPr="000F439A">
        <w:rPr>
          <w:rFonts w:cs="KFGQPC HAFS Uthmanic Script"/>
          <w:b/>
          <w:bCs/>
          <w:rtl/>
        </w:rPr>
        <w:t xml:space="preserve"> بَيۡنَنَا وَبَيۡنَكُمُۖ </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يَجۡمَعُ بَيۡنَنَاۖ وَإِلَيۡهِ </w:t>
      </w:r>
      <w:r w:rsidR="00B35AE3" w:rsidRPr="000F439A">
        <w:rPr>
          <w:rFonts w:cs="KFGQPC HAFS Uthmanic Script" w:hint="cs"/>
          <w:b/>
          <w:bCs/>
          <w:rtl/>
        </w:rPr>
        <w:t>ٱ</w:t>
      </w:r>
      <w:r w:rsidR="00B35AE3" w:rsidRPr="000F439A">
        <w:rPr>
          <w:rFonts w:cs="KFGQPC HAFS Uthmanic Script" w:hint="eastAsia"/>
          <w:b/>
          <w:bCs/>
          <w:rtl/>
        </w:rPr>
        <w:t>لۡمَصِيرُ</w:t>
      </w:r>
      <w:r w:rsidR="00B35AE3" w:rsidRPr="000F439A">
        <w:rPr>
          <w:rFonts w:cs="KFGQPC HAFS Uthmanic Script"/>
          <w:b/>
          <w:bCs/>
          <w:rtl/>
        </w:rPr>
        <w:t xml:space="preserve"> ١٥</w:t>
      </w:r>
      <w:r w:rsidR="00D35F82" w:rsidRPr="000F439A">
        <w:rPr>
          <w:rFonts w:ascii="ATraditional Arabic" w:hAnsi="ATraditional Arabic" w:cs="ATraditional Arabic"/>
          <w:bCs/>
          <w:rtl/>
        </w:rPr>
        <w:t>}</w:t>
      </w:r>
      <w:r w:rsidR="00B35AE3" w:rsidRPr="000F439A">
        <w:rPr>
          <w:bCs/>
          <w:rtl/>
        </w:rPr>
        <w:t xml:space="preserve"> [سورة الشورى: 15]</w:t>
      </w:r>
      <w:bookmarkEnd w:id="478"/>
      <w:r w:rsidR="0096294D" w:rsidRPr="000F439A">
        <w:rPr>
          <w:bCs/>
          <w:rtl/>
        </w:rPr>
        <w:t>.</w:t>
      </w:r>
    </w:p>
    <w:p w14:paraId="1284BA8C" w14:textId="77777777" w:rsidR="00B35AE3" w:rsidRPr="000F439A" w:rsidRDefault="001E1D19" w:rsidP="00A7357D">
      <w:pPr>
        <w:spacing w:line="312" w:lineRule="auto"/>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يَجۡمَعُ بَيۡنَنَاۖ</w:t>
      </w:r>
      <w:r w:rsidR="00D35F82" w:rsidRPr="000F439A">
        <w:rPr>
          <w:rFonts w:ascii="ATraditional Arabic" w:hAnsi="ATraditional Arabic" w:cs="ATraditional Arabic"/>
          <w:rtl/>
        </w:rPr>
        <w:t>}</w:t>
      </w:r>
      <w:r w:rsidRPr="000F439A">
        <w:rPr>
          <w:rFonts w:hint="cs"/>
          <w:rtl/>
        </w:rPr>
        <w:t xml:space="preserve"> </w:t>
      </w:r>
      <w:r w:rsidR="00B35AE3" w:rsidRPr="000F439A">
        <w:rPr>
          <w:rtl/>
        </w:rPr>
        <w:t>يريد</w:t>
      </w:r>
      <w:r w:rsidRPr="000F439A">
        <w:rPr>
          <w:rFonts w:hint="cs"/>
          <w:rtl/>
        </w:rPr>
        <w:t>:</w:t>
      </w:r>
      <w:r w:rsidR="00B35AE3" w:rsidRPr="000F439A">
        <w:rPr>
          <w:rtl/>
        </w:rPr>
        <w:t xml:space="preserve"> يوم القيامة</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 xml:space="preserve">وَإِلَيۡهِ </w:t>
      </w:r>
      <w:r w:rsidR="00B35AE3" w:rsidRPr="000F439A">
        <w:rPr>
          <w:rFonts w:cs="KFGQPC HAFS Uthmanic Script" w:hint="cs"/>
          <w:b/>
          <w:bCs/>
          <w:rtl/>
        </w:rPr>
        <w:t>ٱ</w:t>
      </w:r>
      <w:r w:rsidR="00B35AE3" w:rsidRPr="000F439A">
        <w:rPr>
          <w:rFonts w:cs="KFGQPC HAFS Uthmanic Script" w:hint="eastAsia"/>
          <w:b/>
          <w:bCs/>
          <w:rtl/>
        </w:rPr>
        <w:t>لۡمَصِيرُ</w:t>
      </w:r>
      <w:r w:rsidR="00B35AE3" w:rsidRPr="000F439A">
        <w:rPr>
          <w:rFonts w:cs="KFGQPC HAFS Uthmanic Script"/>
          <w:b/>
          <w:bCs/>
          <w:rtl/>
        </w:rPr>
        <w:t xml:space="preserve"> ١٥</w:t>
      </w:r>
      <w:r w:rsidR="00D35F82" w:rsidRPr="000F439A">
        <w:rPr>
          <w:rFonts w:ascii="ATraditional Arabic" w:hAnsi="ATraditional Arabic" w:cs="ATraditional Arabic"/>
          <w:rtl/>
        </w:rPr>
        <w:t>}</w:t>
      </w:r>
      <w:r w:rsidR="00B35AE3" w:rsidRPr="000F439A">
        <w:rPr>
          <w:rtl/>
        </w:rPr>
        <w:t xml:space="preserve"> أي: فهو يحكم بيننا إذا صرنا إليه</w:t>
      </w:r>
      <w:r w:rsidR="0096294D" w:rsidRPr="000F439A">
        <w:rPr>
          <w:rtl/>
        </w:rPr>
        <w:t>،</w:t>
      </w:r>
      <w:r w:rsidR="00B35AE3" w:rsidRPr="000F439A">
        <w:rPr>
          <w:rtl/>
        </w:rPr>
        <w:t xml:space="preserve"> ويجازي كلاً بما كان عليه"</w:t>
      </w:r>
      <w:r w:rsidR="00772FFB" w:rsidRPr="000F439A">
        <w:rPr>
          <w:vertAlign w:val="superscript"/>
          <w:rtl/>
        </w:rPr>
        <w:t>(</w:t>
      </w:r>
      <w:r w:rsidR="00772FFB" w:rsidRPr="000F439A">
        <w:rPr>
          <w:vertAlign w:val="superscript"/>
          <w:rtl/>
        </w:rPr>
        <w:footnoteReference w:id="342"/>
      </w:r>
      <w:r w:rsidR="00772FFB" w:rsidRPr="000F439A">
        <w:rPr>
          <w:vertAlign w:val="superscript"/>
          <w:rtl/>
        </w:rPr>
        <w:t>)</w:t>
      </w:r>
      <w:r w:rsidR="0096294D" w:rsidRPr="000F439A">
        <w:rPr>
          <w:rtl/>
        </w:rPr>
        <w:t>.</w:t>
      </w:r>
    </w:p>
    <w:p w14:paraId="08F54C8D" w14:textId="77777777" w:rsidR="001E1D19" w:rsidRPr="000F439A" w:rsidRDefault="00B35AE3" w:rsidP="00A7357D">
      <w:pPr>
        <w:spacing w:line="312" w:lineRule="auto"/>
        <w:rPr>
          <w:rtl/>
        </w:rPr>
      </w:pPr>
      <w:r w:rsidRPr="000F439A">
        <w:rPr>
          <w:rFonts w:hint="eastAsia"/>
          <w:rtl/>
        </w:rPr>
        <w:t>قال</w:t>
      </w:r>
      <w:r w:rsidRPr="000F439A">
        <w:rPr>
          <w:rtl/>
        </w:rPr>
        <w:t xml:space="preserve"> ابن عطية: "وفي قوله تعالى: </w:t>
      </w:r>
      <w:r w:rsidR="00D35F82" w:rsidRPr="000F439A">
        <w:rPr>
          <w:rFonts w:ascii="ATraditional Arabic" w:hAnsi="ATraditional Arabic" w:cs="ATraditional Arabic"/>
          <w:rtl/>
        </w:rPr>
        <w:t>{</w:t>
      </w:r>
      <w:r w:rsidRPr="000F439A">
        <w:rPr>
          <w:rFonts w:cs="KFGQPC HAFS Uthmanic Script" w:hint="cs"/>
          <w:b/>
          <w:bCs/>
          <w:rtl/>
        </w:rPr>
        <w:t>ٱ</w:t>
      </w:r>
      <w:r w:rsidRPr="000F439A">
        <w:rPr>
          <w:rFonts w:cs="KFGQPC HAFS Uthmanic Script" w:hint="eastAsia"/>
          <w:b/>
          <w:bCs/>
          <w:rtl/>
        </w:rPr>
        <w:t>للَّهُ</w:t>
      </w:r>
      <w:r w:rsidRPr="000F439A">
        <w:rPr>
          <w:rFonts w:cs="KFGQPC HAFS Uthmanic Script"/>
          <w:b/>
          <w:bCs/>
          <w:rtl/>
        </w:rPr>
        <w:t xml:space="preserve"> يَجۡمَعُ بَيۡنَنَاۖ</w:t>
      </w:r>
      <w:r w:rsidR="00D35F82" w:rsidRPr="000F439A">
        <w:rPr>
          <w:rFonts w:ascii="ATraditional Arabic" w:hAnsi="ATraditional Arabic" w:cs="ATraditional Arabic"/>
          <w:rtl/>
        </w:rPr>
        <w:t>}</w:t>
      </w:r>
      <w:r w:rsidR="001E1D19" w:rsidRPr="000F439A">
        <w:rPr>
          <w:rFonts w:hint="cs"/>
          <w:rtl/>
        </w:rPr>
        <w:t xml:space="preserve"> </w:t>
      </w:r>
      <w:r w:rsidRPr="000F439A">
        <w:rPr>
          <w:rtl/>
        </w:rPr>
        <w:t>وعيد"</w:t>
      </w:r>
      <w:r w:rsidR="00772FFB" w:rsidRPr="000F439A">
        <w:rPr>
          <w:vertAlign w:val="superscript"/>
          <w:rtl/>
        </w:rPr>
        <w:t>(</w:t>
      </w:r>
      <w:r w:rsidR="00772FFB" w:rsidRPr="000F439A">
        <w:rPr>
          <w:vertAlign w:val="superscript"/>
          <w:rtl/>
        </w:rPr>
        <w:footnoteReference w:id="343"/>
      </w:r>
      <w:r w:rsidR="00772FFB" w:rsidRPr="000F439A">
        <w:rPr>
          <w:vertAlign w:val="superscript"/>
          <w:rtl/>
        </w:rPr>
        <w:t>)</w:t>
      </w:r>
      <w:r w:rsidRPr="000F439A">
        <w:rPr>
          <w:rtl/>
        </w:rPr>
        <w:t xml:space="preserve"> أي: وعيد على المشركين لمحاسبتهم جزاءَ أعمالهم</w:t>
      </w:r>
      <w:r w:rsidR="0096294D" w:rsidRPr="000F439A">
        <w:rPr>
          <w:rtl/>
        </w:rPr>
        <w:t>،</w:t>
      </w:r>
      <w:r w:rsidRPr="000F439A">
        <w:rPr>
          <w:rtl/>
        </w:rPr>
        <w:t xml:space="preserve"> ثم يؤخذون إلى النار</w:t>
      </w:r>
      <w:r w:rsidR="0096294D" w:rsidRPr="000F439A">
        <w:rPr>
          <w:rtl/>
        </w:rPr>
        <w:t>،</w:t>
      </w:r>
      <w:r w:rsidRPr="000F439A">
        <w:rPr>
          <w:rtl/>
        </w:rPr>
        <w:t xml:space="preserve"> كما قال تعالى: </w:t>
      </w:r>
      <w:bookmarkStart w:id="479" w:name="سورةةسبأئئ_26_271"/>
      <w:r w:rsidR="00D35F82" w:rsidRPr="000F439A">
        <w:rPr>
          <w:rFonts w:ascii="ATraditional Arabic" w:hAnsi="ATraditional Arabic" w:cs="ATraditional Arabic"/>
          <w:rtl/>
        </w:rPr>
        <w:t>{</w:t>
      </w:r>
      <w:r w:rsidRPr="000F439A">
        <w:rPr>
          <w:rFonts w:cs="KFGQPC HAFS Uthmanic Script"/>
          <w:b/>
          <w:bCs/>
          <w:rtl/>
        </w:rPr>
        <w:t>قُلۡ يَجۡمَعُ بَيۡنَنَا رَبُّ</w:t>
      </w:r>
      <w:r w:rsidRPr="000F439A">
        <w:rPr>
          <w:rFonts w:cs="KFGQPC HAFS Uthmanic Script" w:hint="eastAsia"/>
          <w:b/>
          <w:bCs/>
          <w:rtl/>
        </w:rPr>
        <w:t>نَا</w:t>
      </w:r>
      <w:r w:rsidRPr="000F439A">
        <w:rPr>
          <w:rFonts w:cs="KFGQPC HAFS Uthmanic Script"/>
          <w:b/>
          <w:bCs/>
          <w:rtl/>
        </w:rPr>
        <w:t xml:space="preserve"> ثُمَّ يَفۡتَحُ بَيۡنَنَا بِ</w:t>
      </w:r>
      <w:r w:rsidRPr="000F439A">
        <w:rPr>
          <w:rFonts w:cs="KFGQPC HAFS Uthmanic Script" w:hint="cs"/>
          <w:b/>
          <w:bCs/>
          <w:rtl/>
        </w:rPr>
        <w:t>ٱ</w:t>
      </w:r>
      <w:r w:rsidRPr="000F439A">
        <w:rPr>
          <w:rFonts w:cs="KFGQPC HAFS Uthmanic Script" w:hint="eastAsia"/>
          <w:b/>
          <w:bCs/>
          <w:rtl/>
        </w:rPr>
        <w:t>لۡحَقِّ</w:t>
      </w:r>
      <w:r w:rsidRPr="000F439A">
        <w:rPr>
          <w:rFonts w:cs="KFGQPC HAFS Uthmanic Script"/>
          <w:b/>
          <w:bCs/>
          <w:rtl/>
        </w:rPr>
        <w:t xml:space="preserve"> وَهُوَ </w:t>
      </w:r>
      <w:r w:rsidRPr="000F439A">
        <w:rPr>
          <w:rFonts w:cs="KFGQPC HAFS Uthmanic Script" w:hint="cs"/>
          <w:b/>
          <w:bCs/>
          <w:rtl/>
        </w:rPr>
        <w:t>ٱ</w:t>
      </w:r>
      <w:r w:rsidRPr="000F439A">
        <w:rPr>
          <w:rFonts w:cs="KFGQPC HAFS Uthmanic Script" w:hint="eastAsia"/>
          <w:b/>
          <w:bCs/>
          <w:rtl/>
        </w:rPr>
        <w:t>لۡفَتَّاحُ</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لۡعَلِيمُ</w:t>
      </w:r>
      <w:r w:rsidRPr="000F439A">
        <w:rPr>
          <w:rFonts w:cs="KFGQPC HAFS Uthmanic Script"/>
          <w:b/>
          <w:bCs/>
          <w:rtl/>
        </w:rPr>
        <w:t xml:space="preserve"> ٢٦</w:t>
      </w:r>
      <w:r w:rsidR="00D35F82" w:rsidRPr="000F439A">
        <w:rPr>
          <w:rFonts w:ascii="ATraditional Arabic" w:hAnsi="ATraditional Arabic" w:cs="ATraditional Arabic"/>
          <w:rtl/>
        </w:rPr>
        <w:t>}</w:t>
      </w:r>
      <w:r w:rsidRPr="000F439A">
        <w:rPr>
          <w:rtl/>
        </w:rPr>
        <w:t xml:space="preserve"> </w:t>
      </w:r>
      <w:r w:rsidR="0096294D" w:rsidRPr="000F439A">
        <w:rPr>
          <w:rtl/>
        </w:rPr>
        <w:t>[سورة سبأ</w:t>
      </w:r>
      <w:r w:rsidRPr="000F439A">
        <w:rPr>
          <w:rtl/>
        </w:rPr>
        <w:t>: 26]</w:t>
      </w:r>
      <w:bookmarkEnd w:id="479"/>
      <w:r w:rsidR="0096294D" w:rsidRPr="000F439A">
        <w:rPr>
          <w:rFonts w:hint="cs"/>
          <w:rtl/>
        </w:rPr>
        <w:t>.</w:t>
      </w:r>
      <w:r w:rsidR="001E1D19" w:rsidRPr="000F439A">
        <w:rPr>
          <w:rFonts w:hint="cs"/>
          <w:rtl/>
        </w:rPr>
        <w:t xml:space="preserve"> </w:t>
      </w:r>
    </w:p>
    <w:p w14:paraId="45867FD5" w14:textId="77777777" w:rsidR="00B35AE3" w:rsidRPr="000F439A" w:rsidRDefault="001E1D19" w:rsidP="00C54F79">
      <w:pPr>
        <w:keepNext/>
        <w:keepLines/>
        <w:numPr>
          <w:ilvl w:val="0"/>
          <w:numId w:val="69"/>
        </w:numPr>
        <w:ind w:left="851" w:hanging="851"/>
        <w:rPr>
          <w:bCs/>
          <w:rtl/>
        </w:rPr>
      </w:pPr>
      <w:r w:rsidRPr="000F439A">
        <w:rPr>
          <w:rFonts w:hint="cs"/>
          <w:bCs/>
          <w:rtl/>
        </w:rPr>
        <w:lastRenderedPageBreak/>
        <w:t xml:space="preserve">وقال –عز وجل–: </w:t>
      </w:r>
      <w:bookmarkStart w:id="480" w:name="سورةةالشورىئئ_16_272"/>
      <w:r w:rsidR="00D35F82" w:rsidRPr="000F439A">
        <w:rPr>
          <w:rFonts w:ascii="ATraditional Arabic" w:hAnsi="ATraditional Arabic" w:cs="ATraditional Arabic"/>
          <w:bCs/>
          <w:rtl/>
        </w:rPr>
        <w:t>{</w:t>
      </w:r>
      <w:r w:rsidR="00B35AE3" w:rsidRPr="000F439A">
        <w:rPr>
          <w:rFonts w:cs="KFGQPC HAFS Uthmanic Script"/>
          <w:b/>
          <w:bCs/>
          <w:rtl/>
        </w:rPr>
        <w:t>وَ</w:t>
      </w:r>
      <w:r w:rsidR="00B35AE3" w:rsidRPr="000F439A">
        <w:rPr>
          <w:rFonts w:cs="KFGQPC HAFS Uthmanic Script" w:hint="cs"/>
          <w:b/>
          <w:bCs/>
          <w:rtl/>
        </w:rPr>
        <w:t>ٱ</w:t>
      </w:r>
      <w:r w:rsidR="00B35AE3" w:rsidRPr="000F439A">
        <w:rPr>
          <w:rFonts w:cs="KFGQPC HAFS Uthmanic Script" w:hint="eastAsia"/>
          <w:b/>
          <w:bCs/>
          <w:rtl/>
        </w:rPr>
        <w:t>لَّذِينَ</w:t>
      </w:r>
      <w:r w:rsidR="00B35AE3" w:rsidRPr="000F439A">
        <w:rPr>
          <w:rFonts w:cs="KFGQPC HAFS Uthmanic Script"/>
          <w:b/>
          <w:bCs/>
          <w:rtl/>
        </w:rPr>
        <w:t xml:space="preserve"> يُحَآجُّونَ فِي </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مِنۢ بَعۡدِمَا </w:t>
      </w:r>
      <w:r w:rsidR="00B35AE3" w:rsidRPr="000F439A">
        <w:rPr>
          <w:rFonts w:cs="KFGQPC HAFS Uthmanic Script" w:hint="cs"/>
          <w:b/>
          <w:bCs/>
          <w:rtl/>
        </w:rPr>
        <w:t>ٱ</w:t>
      </w:r>
      <w:r w:rsidR="00B35AE3" w:rsidRPr="000F439A">
        <w:rPr>
          <w:rFonts w:cs="KFGQPC HAFS Uthmanic Script" w:hint="eastAsia"/>
          <w:b/>
          <w:bCs/>
          <w:rtl/>
        </w:rPr>
        <w:t>سۡتُجِيبَ</w:t>
      </w:r>
      <w:r w:rsidR="00B35AE3" w:rsidRPr="000F439A">
        <w:rPr>
          <w:rFonts w:cs="KFGQPC HAFS Uthmanic Script"/>
          <w:b/>
          <w:bCs/>
          <w:rtl/>
        </w:rPr>
        <w:t xml:space="preserve"> لَهُ</w:t>
      </w:r>
      <w:r w:rsidR="00B35AE3" w:rsidRPr="000F439A">
        <w:rPr>
          <w:rFonts w:cs="KFGQPC HAFS Uthmanic Script" w:hint="cs"/>
          <w:b/>
          <w:bCs/>
          <w:rtl/>
        </w:rPr>
        <w:t>ۥ</w:t>
      </w:r>
      <w:r w:rsidR="00B35AE3" w:rsidRPr="000F439A">
        <w:rPr>
          <w:rFonts w:cs="KFGQPC HAFS Uthmanic Script"/>
          <w:b/>
          <w:bCs/>
          <w:rtl/>
        </w:rPr>
        <w:t xml:space="preserve"> حُجَّتُهُمۡ دَاحِضَةٌ عِندَ رَبِّهِمۡ وَعَلَيۡهِمۡ غَضَبٞ وَلَهُمۡ عَذَابٞ شَدِيدٌ ١٦</w:t>
      </w:r>
      <w:r w:rsidR="00D35F82" w:rsidRPr="000F439A">
        <w:rPr>
          <w:rFonts w:ascii="ATraditional Arabic" w:hAnsi="ATraditional Arabic" w:cs="ATraditional Arabic"/>
          <w:bCs/>
          <w:rtl/>
        </w:rPr>
        <w:t>}</w:t>
      </w:r>
      <w:r w:rsidR="00B35AE3" w:rsidRPr="000F439A">
        <w:rPr>
          <w:bCs/>
          <w:rtl/>
        </w:rPr>
        <w:t xml:space="preserve"> [سورة الشورى: 16]</w:t>
      </w:r>
      <w:bookmarkEnd w:id="480"/>
      <w:r w:rsidR="0096294D" w:rsidRPr="000F439A">
        <w:rPr>
          <w:bCs/>
          <w:rtl/>
        </w:rPr>
        <w:t>.</w:t>
      </w:r>
    </w:p>
    <w:p w14:paraId="53E2FA93" w14:textId="77777777" w:rsidR="00B35AE3" w:rsidRPr="000F439A" w:rsidRDefault="001E1D19" w:rsidP="00A7357D">
      <w:pPr>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B35AE3" w:rsidRPr="000F439A">
        <w:rPr>
          <w:rFonts w:cs="KFGQPC HAFS Uthmanic Script"/>
          <w:b/>
          <w:bCs/>
          <w:rtl/>
        </w:rPr>
        <w:t>حُجَّتُهُمۡ دَاحِضَةٌ عِندَ رَبِّهِمۡ</w:t>
      </w:r>
      <w:r w:rsidR="00D35F82" w:rsidRPr="000F439A">
        <w:rPr>
          <w:rFonts w:ascii="ATraditional Arabic" w:hAnsi="ATraditional Arabic" w:cs="ATraditional Arabic"/>
          <w:rtl/>
        </w:rPr>
        <w:t>}</w:t>
      </w:r>
      <w:r w:rsidR="00B35AE3" w:rsidRPr="000F439A">
        <w:rPr>
          <w:rtl/>
        </w:rPr>
        <w:t xml:space="preserve"> يحتمل: أي: باطلة غير مقبولة يوم القيامة</w:t>
      </w:r>
      <w:r w:rsidR="0096294D" w:rsidRPr="000F439A">
        <w:rPr>
          <w:rtl/>
        </w:rPr>
        <w:t>،</w:t>
      </w:r>
      <w:r w:rsidR="00B35AE3" w:rsidRPr="000F439A">
        <w:rPr>
          <w:rtl/>
        </w:rPr>
        <w:t xml:space="preserve"> ويحتمل: أي: </w:t>
      </w:r>
      <w:r w:rsidR="00D35F82" w:rsidRPr="000F439A">
        <w:rPr>
          <w:rFonts w:ascii="ATraditional Arabic" w:hAnsi="ATraditional Arabic" w:cs="ATraditional Arabic"/>
          <w:rtl/>
        </w:rPr>
        <w:t>{</w:t>
      </w:r>
      <w:r w:rsidR="00B35AE3" w:rsidRPr="000F439A">
        <w:rPr>
          <w:rFonts w:cs="KFGQPC HAFS Uthmanic Script"/>
          <w:b/>
          <w:bCs/>
          <w:rtl/>
        </w:rPr>
        <w:t>حُجَّتُهُمۡ دَاحِضَةٌ</w:t>
      </w:r>
      <w:r w:rsidR="00D35F82" w:rsidRPr="000F439A">
        <w:rPr>
          <w:rFonts w:ascii="ATraditional Arabic" w:hAnsi="ATraditional Arabic" w:cs="ATraditional Arabic"/>
          <w:rtl/>
        </w:rPr>
        <w:t>}</w:t>
      </w:r>
      <w:r w:rsidR="00B35AE3" w:rsidRPr="000F439A">
        <w:rPr>
          <w:rtl/>
        </w:rPr>
        <w:t xml:space="preserve"> في الدنيا بما أقام اللَّه تعالى من حجج التوحيد</w:t>
      </w:r>
      <w:r w:rsidR="0096294D" w:rsidRPr="000F439A">
        <w:rPr>
          <w:rtl/>
        </w:rPr>
        <w:t>؛</w:t>
      </w:r>
      <w:r w:rsidR="00B35AE3" w:rsidRPr="000F439A">
        <w:rPr>
          <w:rtl/>
        </w:rPr>
        <w:t xml:space="preserve"> فأبطل حُججهم"</w:t>
      </w:r>
      <w:r w:rsidR="00772FFB" w:rsidRPr="000F439A">
        <w:rPr>
          <w:vertAlign w:val="superscript"/>
          <w:rtl/>
        </w:rPr>
        <w:t>(</w:t>
      </w:r>
      <w:r w:rsidR="00772FFB" w:rsidRPr="000F439A">
        <w:rPr>
          <w:vertAlign w:val="superscript"/>
          <w:rtl/>
        </w:rPr>
        <w:footnoteReference w:id="344"/>
      </w:r>
      <w:r w:rsidR="00772FFB" w:rsidRPr="000F439A">
        <w:rPr>
          <w:vertAlign w:val="superscript"/>
          <w:rtl/>
        </w:rPr>
        <w:t>)</w:t>
      </w:r>
      <w:r w:rsidR="0096294D" w:rsidRPr="000F439A">
        <w:rPr>
          <w:rtl/>
        </w:rPr>
        <w:t>.</w:t>
      </w:r>
    </w:p>
    <w:p w14:paraId="45B3BE55" w14:textId="77777777" w:rsidR="00B35AE3" w:rsidRPr="000F439A" w:rsidRDefault="001E1D19" w:rsidP="00A7357D">
      <w:pPr>
        <w:rPr>
          <w:rtl/>
        </w:rPr>
      </w:pPr>
      <w:r w:rsidRPr="000F439A">
        <w:rPr>
          <w:rFonts w:hint="cs"/>
          <w:rtl/>
        </w:rPr>
        <w:t>وقوله</w:t>
      </w:r>
      <w:r w:rsidR="00A7357D" w:rsidRPr="000F439A">
        <w:rPr>
          <w:rFonts w:hint="cs"/>
          <w:rtl/>
        </w:rPr>
        <w:t xml:space="preserve"> –سبحانه وتعالى–</w:t>
      </w:r>
      <w:r w:rsidRPr="000F439A">
        <w:rPr>
          <w:rFonts w:hint="cs"/>
          <w:rtl/>
        </w:rPr>
        <w:t xml:space="preserve">: </w:t>
      </w:r>
      <w:r w:rsidRPr="000F439A">
        <w:rPr>
          <w:rtl/>
        </w:rPr>
        <w:t>"</w:t>
      </w:r>
      <w:r w:rsidR="00D35F82" w:rsidRPr="000F439A">
        <w:rPr>
          <w:rFonts w:ascii="ATraditional Arabic" w:hAnsi="ATraditional Arabic" w:cs="ATraditional Arabic"/>
          <w:rtl/>
        </w:rPr>
        <w:t>{</w:t>
      </w:r>
      <w:r w:rsidR="00B35AE3" w:rsidRPr="000F439A">
        <w:rPr>
          <w:rFonts w:cs="KFGQPC HAFS Uthmanic Script"/>
          <w:b/>
          <w:bCs/>
          <w:rtl/>
        </w:rPr>
        <w:t>وَلَهُمۡ عَذَابٞ شَدِيدٌ ١٦</w:t>
      </w:r>
      <w:r w:rsidR="00D35F82" w:rsidRPr="000F439A">
        <w:rPr>
          <w:rFonts w:ascii="ATraditional Arabic" w:hAnsi="ATraditional Arabic" w:cs="ATraditional Arabic"/>
          <w:rtl/>
        </w:rPr>
        <w:t>}</w:t>
      </w:r>
      <w:r w:rsidR="00B35AE3" w:rsidRPr="000F439A">
        <w:rPr>
          <w:rtl/>
        </w:rPr>
        <w:t xml:space="preserve"> يوم القيامة</w:t>
      </w:r>
      <w:r w:rsidR="0096294D" w:rsidRPr="000F439A">
        <w:rPr>
          <w:rtl/>
        </w:rPr>
        <w:t>؛</w:t>
      </w:r>
      <w:r w:rsidR="00B35AE3" w:rsidRPr="000F439A">
        <w:rPr>
          <w:rtl/>
        </w:rPr>
        <w:t xml:space="preserve"> لتركهم الحق بعد أن وضحت محجته عناداً واستكباراً</w:t>
      </w:r>
      <w:r w:rsidR="0096294D" w:rsidRPr="000F439A">
        <w:rPr>
          <w:rtl/>
        </w:rPr>
        <w:t>.</w:t>
      </w:r>
    </w:p>
    <w:p w14:paraId="1B99900F" w14:textId="77777777" w:rsidR="00B35AE3" w:rsidRPr="000F439A" w:rsidRDefault="00B35AE3" w:rsidP="00A7357D">
      <w:pPr>
        <w:rPr>
          <w:rtl/>
        </w:rPr>
      </w:pPr>
      <w:r w:rsidRPr="000F439A">
        <w:rPr>
          <w:rFonts w:hint="eastAsia"/>
          <w:rtl/>
        </w:rPr>
        <w:t>وقد</w:t>
      </w:r>
      <w:r w:rsidRPr="000F439A">
        <w:rPr>
          <w:rtl/>
        </w:rPr>
        <w:t xml:space="preserve"> سَمى أباطيلهم التي لا ينبغي التعويل عليها أدلة مجاراة لهم على زعمهم</w:t>
      </w:r>
      <w:r w:rsidR="0096294D" w:rsidRPr="000F439A">
        <w:rPr>
          <w:rtl/>
        </w:rPr>
        <w:t>؛</w:t>
      </w:r>
      <w:r w:rsidRPr="000F439A">
        <w:rPr>
          <w:rtl/>
        </w:rPr>
        <w:t xml:space="preserve"> حتى يعاودوا النظر فيها</w:t>
      </w:r>
      <w:r w:rsidR="0096294D" w:rsidRPr="000F439A">
        <w:rPr>
          <w:rtl/>
        </w:rPr>
        <w:t>؛</w:t>
      </w:r>
      <w:r w:rsidRPr="000F439A">
        <w:rPr>
          <w:rtl/>
        </w:rPr>
        <w:t xml:space="preserve"> لعلهم يرعوون عن غيهم ويثوبون إلى رشدهم"</w:t>
      </w:r>
      <w:r w:rsidR="00772FFB" w:rsidRPr="000F439A">
        <w:rPr>
          <w:vertAlign w:val="superscript"/>
          <w:rtl/>
        </w:rPr>
        <w:t>(</w:t>
      </w:r>
      <w:r w:rsidR="00772FFB" w:rsidRPr="000F439A">
        <w:rPr>
          <w:vertAlign w:val="superscript"/>
          <w:rtl/>
        </w:rPr>
        <w:footnoteReference w:id="345"/>
      </w:r>
      <w:r w:rsidR="00772FFB" w:rsidRPr="000F439A">
        <w:rPr>
          <w:vertAlign w:val="superscript"/>
          <w:rtl/>
        </w:rPr>
        <w:t>)</w:t>
      </w:r>
      <w:r w:rsidR="0096294D" w:rsidRPr="000F439A">
        <w:rPr>
          <w:rtl/>
        </w:rPr>
        <w:t>.</w:t>
      </w:r>
    </w:p>
    <w:p w14:paraId="6D38465F" w14:textId="77777777" w:rsidR="00B35AE3" w:rsidRPr="000F439A" w:rsidRDefault="001E1D19" w:rsidP="00C54F79">
      <w:pPr>
        <w:keepNext/>
        <w:keepLines/>
        <w:numPr>
          <w:ilvl w:val="0"/>
          <w:numId w:val="69"/>
        </w:numPr>
        <w:ind w:left="851" w:hanging="851"/>
        <w:rPr>
          <w:bCs/>
          <w:rtl/>
        </w:rPr>
      </w:pPr>
      <w:r w:rsidRPr="000F439A">
        <w:rPr>
          <w:rFonts w:hint="cs"/>
          <w:bCs/>
          <w:rtl/>
        </w:rPr>
        <w:t xml:space="preserve">وقال –جل وعلا–: </w:t>
      </w:r>
      <w:bookmarkStart w:id="481" w:name="سورةةالشورىئئ_20_273"/>
      <w:r w:rsidR="00D35F82" w:rsidRPr="000F439A">
        <w:rPr>
          <w:rFonts w:ascii="ATraditional Arabic" w:hAnsi="ATraditional Arabic" w:cs="ATraditional Arabic"/>
          <w:bCs/>
          <w:rtl/>
        </w:rPr>
        <w:t>{</w:t>
      </w:r>
      <w:r w:rsidR="00B35AE3" w:rsidRPr="000F439A">
        <w:rPr>
          <w:rFonts w:cs="KFGQPC HAFS Uthmanic Script"/>
          <w:b/>
          <w:bCs/>
          <w:rtl/>
        </w:rPr>
        <w:t xml:space="preserve">مَن كَانَ يُرِيدُ حَرۡثَ </w:t>
      </w:r>
      <w:r w:rsidR="00B35AE3" w:rsidRPr="000F439A">
        <w:rPr>
          <w:rFonts w:cs="KFGQPC HAFS Uthmanic Script" w:hint="cs"/>
          <w:b/>
          <w:bCs/>
          <w:rtl/>
        </w:rPr>
        <w:t>ٱ</w:t>
      </w:r>
      <w:r w:rsidR="00B35AE3" w:rsidRPr="000F439A">
        <w:rPr>
          <w:rFonts w:cs="KFGQPC HAFS Uthmanic Script" w:hint="eastAsia"/>
          <w:b/>
          <w:bCs/>
          <w:rtl/>
        </w:rPr>
        <w:t>لۡأٓخِرَةِ</w:t>
      </w:r>
      <w:r w:rsidR="00B35AE3" w:rsidRPr="000F439A">
        <w:rPr>
          <w:rFonts w:cs="KFGQPC HAFS Uthmanic Script"/>
          <w:b/>
          <w:bCs/>
          <w:rtl/>
        </w:rPr>
        <w:t xml:space="preserve"> نَزِدۡ لَهُ</w:t>
      </w:r>
      <w:r w:rsidR="00B35AE3" w:rsidRPr="000F439A">
        <w:rPr>
          <w:rFonts w:cs="KFGQPC HAFS Uthmanic Script" w:hint="cs"/>
          <w:b/>
          <w:bCs/>
          <w:rtl/>
        </w:rPr>
        <w:t>ۥ</w:t>
      </w:r>
      <w:r w:rsidR="00B35AE3" w:rsidRPr="000F439A">
        <w:rPr>
          <w:rFonts w:cs="KFGQPC HAFS Uthmanic Script"/>
          <w:b/>
          <w:bCs/>
          <w:rtl/>
        </w:rPr>
        <w:t xml:space="preserve"> فِي حَرۡثِهِ</w:t>
      </w:r>
      <w:r w:rsidR="00B35AE3" w:rsidRPr="000F439A">
        <w:rPr>
          <w:rFonts w:cs="KFGQPC HAFS Uthmanic Script" w:hint="cs"/>
          <w:b/>
          <w:bCs/>
          <w:rtl/>
        </w:rPr>
        <w:t>ۦۖ</w:t>
      </w:r>
      <w:r w:rsidR="00B35AE3" w:rsidRPr="000F439A">
        <w:rPr>
          <w:rFonts w:cs="KFGQPC HAFS Uthmanic Script"/>
          <w:b/>
          <w:bCs/>
          <w:rtl/>
        </w:rPr>
        <w:t xml:space="preserve"> وَمَن كَانَ يُرِيدُ حَرۡثَ </w:t>
      </w:r>
      <w:r w:rsidR="00B35AE3" w:rsidRPr="000F439A">
        <w:rPr>
          <w:rFonts w:cs="KFGQPC HAFS Uthmanic Script" w:hint="cs"/>
          <w:b/>
          <w:bCs/>
          <w:rtl/>
        </w:rPr>
        <w:t>ٱ</w:t>
      </w:r>
      <w:r w:rsidR="00B35AE3" w:rsidRPr="000F439A">
        <w:rPr>
          <w:rFonts w:cs="KFGQPC HAFS Uthmanic Script" w:hint="eastAsia"/>
          <w:b/>
          <w:bCs/>
          <w:rtl/>
        </w:rPr>
        <w:t>لدُّنۡيَا</w:t>
      </w:r>
      <w:r w:rsidR="00B35AE3" w:rsidRPr="000F439A">
        <w:rPr>
          <w:rFonts w:cs="KFGQPC HAFS Uthmanic Script"/>
          <w:b/>
          <w:bCs/>
          <w:rtl/>
        </w:rPr>
        <w:t xml:space="preserve"> نُؤۡتِهِ</w:t>
      </w:r>
      <w:r w:rsidR="00B35AE3" w:rsidRPr="000F439A">
        <w:rPr>
          <w:rFonts w:cs="KFGQPC HAFS Uthmanic Script" w:hint="cs"/>
          <w:b/>
          <w:bCs/>
          <w:rtl/>
        </w:rPr>
        <w:t>ۦ</w:t>
      </w:r>
      <w:r w:rsidR="00B35AE3" w:rsidRPr="000F439A">
        <w:rPr>
          <w:rFonts w:cs="KFGQPC HAFS Uthmanic Script"/>
          <w:b/>
          <w:bCs/>
          <w:rtl/>
        </w:rPr>
        <w:t xml:space="preserve"> مِنۡهَا وَمَا لَهُ</w:t>
      </w:r>
      <w:r w:rsidR="00B35AE3" w:rsidRPr="000F439A">
        <w:rPr>
          <w:rFonts w:cs="KFGQPC HAFS Uthmanic Script" w:hint="cs"/>
          <w:b/>
          <w:bCs/>
          <w:rtl/>
        </w:rPr>
        <w:t>ۥ</w:t>
      </w:r>
      <w:r w:rsidR="00B35AE3" w:rsidRPr="000F439A">
        <w:rPr>
          <w:rFonts w:cs="KFGQPC HAFS Uthmanic Script"/>
          <w:b/>
          <w:bCs/>
          <w:rtl/>
        </w:rPr>
        <w:t xml:space="preserve"> فِي </w:t>
      </w:r>
      <w:r w:rsidR="00B35AE3" w:rsidRPr="000F439A">
        <w:rPr>
          <w:rFonts w:cs="KFGQPC HAFS Uthmanic Script" w:hint="cs"/>
          <w:b/>
          <w:bCs/>
          <w:rtl/>
        </w:rPr>
        <w:t>ٱ</w:t>
      </w:r>
      <w:r w:rsidR="00B35AE3" w:rsidRPr="000F439A">
        <w:rPr>
          <w:rFonts w:cs="KFGQPC HAFS Uthmanic Script" w:hint="eastAsia"/>
          <w:b/>
          <w:bCs/>
          <w:rtl/>
        </w:rPr>
        <w:t>لۡأٓخِرَةِ</w:t>
      </w:r>
      <w:r w:rsidR="00B35AE3" w:rsidRPr="000F439A">
        <w:rPr>
          <w:rFonts w:cs="KFGQPC HAFS Uthmanic Script"/>
          <w:b/>
          <w:bCs/>
          <w:rtl/>
        </w:rPr>
        <w:t xml:space="preserve"> مِن نَّصِيبٍ ٢٠</w:t>
      </w:r>
      <w:r w:rsidR="00D35F82" w:rsidRPr="000F439A">
        <w:rPr>
          <w:rFonts w:ascii="ATraditional Arabic" w:hAnsi="ATraditional Arabic" w:cs="ATraditional Arabic"/>
          <w:bCs/>
          <w:rtl/>
        </w:rPr>
        <w:t>}</w:t>
      </w:r>
      <w:r w:rsidR="00B35AE3" w:rsidRPr="000F439A">
        <w:rPr>
          <w:bCs/>
          <w:rtl/>
        </w:rPr>
        <w:t xml:space="preserve"> [سورة الشورى: 20]</w:t>
      </w:r>
      <w:bookmarkEnd w:id="481"/>
      <w:r w:rsidR="0096294D" w:rsidRPr="000F439A">
        <w:rPr>
          <w:bCs/>
          <w:rtl/>
        </w:rPr>
        <w:t>.</w:t>
      </w:r>
    </w:p>
    <w:p w14:paraId="22F089D3" w14:textId="77777777" w:rsidR="00B35AE3" w:rsidRPr="000F439A" w:rsidRDefault="001E1D19" w:rsidP="00A7357D">
      <w:pPr>
        <w:spacing w:line="312" w:lineRule="auto"/>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B35AE3" w:rsidRPr="000F439A">
        <w:rPr>
          <w:rFonts w:cs="KFGQPC HAFS Uthmanic Script"/>
          <w:b/>
          <w:bCs/>
          <w:rtl/>
        </w:rPr>
        <w:t xml:space="preserve">مَن كَانَ يُرِيدُ حَرۡثَ </w:t>
      </w:r>
      <w:r w:rsidR="00B35AE3" w:rsidRPr="000F439A">
        <w:rPr>
          <w:rFonts w:cs="KFGQPC HAFS Uthmanic Script" w:hint="cs"/>
          <w:b/>
          <w:bCs/>
          <w:rtl/>
        </w:rPr>
        <w:t>ٱ</w:t>
      </w:r>
      <w:r w:rsidR="00B35AE3" w:rsidRPr="000F439A">
        <w:rPr>
          <w:rFonts w:cs="KFGQPC HAFS Uthmanic Script" w:hint="eastAsia"/>
          <w:b/>
          <w:bCs/>
          <w:rtl/>
        </w:rPr>
        <w:t>لۡأٓخِرَةِ</w:t>
      </w:r>
      <w:r w:rsidR="00D35F82" w:rsidRPr="000F439A">
        <w:rPr>
          <w:rFonts w:ascii="ATraditional Arabic" w:hAnsi="ATraditional Arabic" w:cs="ATraditional Arabic"/>
          <w:rtl/>
        </w:rPr>
        <w:t>}</w:t>
      </w:r>
      <w:r w:rsidR="00B35AE3" w:rsidRPr="000F439A">
        <w:rPr>
          <w:rtl/>
        </w:rPr>
        <w:t xml:space="preserve"> أي: أجرها وثوابها</w:t>
      </w:r>
      <w:r w:rsidR="0096294D" w:rsidRPr="000F439A">
        <w:rPr>
          <w:rtl/>
        </w:rPr>
        <w:t>،</w:t>
      </w:r>
      <w:r w:rsidR="00B35AE3" w:rsidRPr="000F439A">
        <w:rPr>
          <w:rtl/>
        </w:rPr>
        <w:t xml:space="preserve"> فآمن بها وصدق</w:t>
      </w:r>
      <w:r w:rsidR="0096294D" w:rsidRPr="000F439A">
        <w:rPr>
          <w:rtl/>
        </w:rPr>
        <w:t>،</w:t>
      </w:r>
      <w:r w:rsidR="00B35AE3" w:rsidRPr="000F439A">
        <w:rPr>
          <w:rtl/>
        </w:rPr>
        <w:t xml:space="preserve"> وسعى لها سعيها</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نَزِدۡ لَهُ</w:t>
      </w:r>
      <w:r w:rsidR="00B35AE3" w:rsidRPr="000F439A">
        <w:rPr>
          <w:rFonts w:cs="KFGQPC HAFS Uthmanic Script" w:hint="cs"/>
          <w:b/>
          <w:bCs/>
          <w:rtl/>
        </w:rPr>
        <w:t>ۥ</w:t>
      </w:r>
      <w:r w:rsidR="00B35AE3" w:rsidRPr="000F439A">
        <w:rPr>
          <w:rFonts w:cs="KFGQPC HAFS Uthmanic Script"/>
          <w:b/>
          <w:bCs/>
          <w:rtl/>
        </w:rPr>
        <w:t xml:space="preserve"> فِي حَرۡثِهِ</w:t>
      </w:r>
      <w:r w:rsidR="00B35AE3" w:rsidRPr="000F439A">
        <w:rPr>
          <w:rFonts w:cs="KFGQPC HAFS Uthmanic Script" w:hint="cs"/>
          <w:b/>
          <w:bCs/>
          <w:rtl/>
        </w:rPr>
        <w:t>ۦۖ</w:t>
      </w:r>
      <w:r w:rsidR="00D35F82" w:rsidRPr="000F439A">
        <w:rPr>
          <w:rFonts w:ascii="ATraditional Arabic" w:hAnsi="ATraditional Arabic" w:cs="ATraditional Arabic"/>
          <w:rtl/>
        </w:rPr>
        <w:t>}</w:t>
      </w:r>
      <w:r w:rsidR="00B35AE3" w:rsidRPr="000F439A">
        <w:rPr>
          <w:rtl/>
        </w:rPr>
        <w:t xml:space="preserve"> بأن نضاعف عمله وجزاءه أضعافا كثيرة</w:t>
      </w:r>
      <w:r w:rsidR="0096294D" w:rsidRPr="000F439A">
        <w:rPr>
          <w:rtl/>
        </w:rPr>
        <w:t>،</w:t>
      </w:r>
      <w:r w:rsidR="00B35AE3" w:rsidRPr="000F439A">
        <w:rPr>
          <w:rtl/>
        </w:rPr>
        <w:t xml:space="preserve"> كما قال تعالى: </w:t>
      </w:r>
      <w:r w:rsidR="00D35F82" w:rsidRPr="000F439A">
        <w:rPr>
          <w:rFonts w:ascii="ATraditional Arabic" w:hAnsi="ATraditional Arabic" w:cs="ATraditional Arabic"/>
          <w:rtl/>
        </w:rPr>
        <w:t>{</w:t>
      </w:r>
      <w:r w:rsidR="00B35AE3" w:rsidRPr="000F439A">
        <w:rPr>
          <w:rFonts w:cs="KFGQPC HAFS Uthmanic Script"/>
          <w:b/>
          <w:bCs/>
          <w:rtl/>
        </w:rPr>
        <w:t xml:space="preserve">وَمَنۡ أَرَادَ </w:t>
      </w:r>
      <w:r w:rsidR="00B35AE3" w:rsidRPr="000F439A">
        <w:rPr>
          <w:rFonts w:cs="KFGQPC HAFS Uthmanic Script" w:hint="cs"/>
          <w:b/>
          <w:bCs/>
          <w:rtl/>
        </w:rPr>
        <w:t>ٱ</w:t>
      </w:r>
      <w:r w:rsidR="00B35AE3" w:rsidRPr="000F439A">
        <w:rPr>
          <w:rFonts w:cs="KFGQPC HAFS Uthmanic Script" w:hint="eastAsia"/>
          <w:b/>
          <w:bCs/>
          <w:rtl/>
        </w:rPr>
        <w:t>لۡأٓخِرَةَ</w:t>
      </w:r>
      <w:r w:rsidR="00B35AE3" w:rsidRPr="000F439A">
        <w:rPr>
          <w:rFonts w:cs="KFGQPC HAFS Uthmanic Script"/>
          <w:b/>
          <w:bCs/>
          <w:rtl/>
        </w:rPr>
        <w:t xml:space="preserve"> وَسَعَىٰ لَهَا سَعۡي</w:t>
      </w:r>
      <w:r w:rsidR="00B35AE3" w:rsidRPr="000F439A">
        <w:rPr>
          <w:rFonts w:cs="KFGQPC HAFS Uthmanic Script" w:hint="eastAsia"/>
          <w:b/>
          <w:bCs/>
          <w:rtl/>
        </w:rPr>
        <w:t>َهَا</w:t>
      </w:r>
      <w:r w:rsidR="00B35AE3" w:rsidRPr="000F439A">
        <w:rPr>
          <w:rFonts w:cs="KFGQPC HAFS Uthmanic Script"/>
          <w:b/>
          <w:bCs/>
          <w:rtl/>
        </w:rPr>
        <w:t xml:space="preserve"> وَهُوَ مُؤۡمِنٞ فَأُوْلَٰٓئِكَ كَانَ سَعۡيُهُم مَّشۡكُورٗا ١٩</w:t>
      </w:r>
      <w:r w:rsidR="00D35F82" w:rsidRPr="000F439A">
        <w:rPr>
          <w:rFonts w:ascii="ATraditional Arabic" w:hAnsi="ATraditional Arabic" w:cs="ATraditional Arabic"/>
          <w:rtl/>
        </w:rPr>
        <w:t>}</w:t>
      </w:r>
      <w:r w:rsidR="00B35AE3" w:rsidRPr="000F439A">
        <w:rPr>
          <w:rtl/>
        </w:rPr>
        <w:t xml:space="preserve"> ومع ذلك فنصيبه من الدنيا لا بد أن يأتيه</w:t>
      </w:r>
      <w:r w:rsidR="0096294D" w:rsidRPr="000F439A">
        <w:rPr>
          <w:rtl/>
        </w:rPr>
        <w:t>.</w:t>
      </w:r>
    </w:p>
    <w:p w14:paraId="00E418EE" w14:textId="77777777" w:rsidR="00B35AE3" w:rsidRPr="000F439A" w:rsidRDefault="001E1D19" w:rsidP="00A7357D">
      <w:pPr>
        <w:spacing w:line="312" w:lineRule="auto"/>
        <w:rPr>
          <w:rtl/>
        </w:rPr>
      </w:pPr>
      <w:r w:rsidRPr="000F439A">
        <w:rPr>
          <w:rFonts w:hint="cs"/>
          <w:rtl/>
        </w:rPr>
        <w:t xml:space="preserve">وقوله: </w:t>
      </w:r>
      <w:r w:rsidR="00D35F82" w:rsidRPr="000F439A">
        <w:rPr>
          <w:rFonts w:ascii="ATraditional Arabic" w:hAnsi="ATraditional Arabic" w:cs="ATraditional Arabic"/>
          <w:rtl/>
        </w:rPr>
        <w:t>{</w:t>
      </w:r>
      <w:r w:rsidR="00B35AE3" w:rsidRPr="000F439A">
        <w:rPr>
          <w:rFonts w:cs="KFGQPC HAFS Uthmanic Script"/>
          <w:b/>
          <w:bCs/>
          <w:rtl/>
        </w:rPr>
        <w:t xml:space="preserve">وَمَن كَانَ يُرِيدُ حَرۡثَ </w:t>
      </w:r>
      <w:r w:rsidR="00B35AE3" w:rsidRPr="000F439A">
        <w:rPr>
          <w:rFonts w:cs="KFGQPC HAFS Uthmanic Script" w:hint="cs"/>
          <w:b/>
          <w:bCs/>
          <w:rtl/>
        </w:rPr>
        <w:t>ٱ</w:t>
      </w:r>
      <w:r w:rsidR="00B35AE3" w:rsidRPr="000F439A">
        <w:rPr>
          <w:rFonts w:cs="KFGQPC HAFS Uthmanic Script" w:hint="eastAsia"/>
          <w:b/>
          <w:bCs/>
          <w:rtl/>
        </w:rPr>
        <w:t>لدُّنۡيَا</w:t>
      </w:r>
      <w:r w:rsidR="00D35F82" w:rsidRPr="000F439A">
        <w:rPr>
          <w:rFonts w:ascii="ATraditional Arabic" w:hAnsi="ATraditional Arabic" w:cs="ATraditional Arabic"/>
          <w:rtl/>
        </w:rPr>
        <w:t>}</w:t>
      </w:r>
      <w:r w:rsidR="00B35AE3" w:rsidRPr="000F439A">
        <w:rPr>
          <w:rtl/>
        </w:rPr>
        <w:t xml:space="preserve"> بأن: كانت الدنيا هي مقصودة وغاية مطلوبة</w:t>
      </w:r>
      <w:r w:rsidR="0096294D" w:rsidRPr="000F439A">
        <w:rPr>
          <w:rtl/>
        </w:rPr>
        <w:t>،</w:t>
      </w:r>
      <w:r w:rsidR="00B35AE3" w:rsidRPr="000F439A">
        <w:rPr>
          <w:rtl/>
        </w:rPr>
        <w:t xml:space="preserve"> فلم يقدم لآخرته</w:t>
      </w:r>
      <w:r w:rsidR="0096294D" w:rsidRPr="000F439A">
        <w:rPr>
          <w:rtl/>
        </w:rPr>
        <w:t>،</w:t>
      </w:r>
      <w:r w:rsidR="00B35AE3" w:rsidRPr="000F439A">
        <w:rPr>
          <w:rtl/>
        </w:rPr>
        <w:t xml:space="preserve"> ولا رجا ثوابها</w:t>
      </w:r>
      <w:r w:rsidR="0096294D" w:rsidRPr="000F439A">
        <w:rPr>
          <w:rtl/>
        </w:rPr>
        <w:t>،</w:t>
      </w:r>
      <w:r w:rsidR="00B35AE3" w:rsidRPr="000F439A">
        <w:rPr>
          <w:rtl/>
        </w:rPr>
        <w:t xml:space="preserve"> ولم يخش عقابها</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نُؤۡتِهِ</w:t>
      </w:r>
      <w:r w:rsidR="00B35AE3" w:rsidRPr="000F439A">
        <w:rPr>
          <w:rFonts w:cs="KFGQPC HAFS Uthmanic Script" w:hint="cs"/>
          <w:b/>
          <w:bCs/>
          <w:rtl/>
        </w:rPr>
        <w:t>ۦ</w:t>
      </w:r>
      <w:r w:rsidR="00B35AE3" w:rsidRPr="000F439A">
        <w:rPr>
          <w:rFonts w:cs="KFGQPC HAFS Uthmanic Script"/>
          <w:b/>
          <w:bCs/>
          <w:rtl/>
        </w:rPr>
        <w:t xml:space="preserve"> مِنۡهَا</w:t>
      </w:r>
      <w:r w:rsidR="00D35F82" w:rsidRPr="000F439A">
        <w:rPr>
          <w:rFonts w:ascii="ATraditional Arabic" w:hAnsi="ATraditional Arabic" w:cs="ATraditional Arabic"/>
          <w:rtl/>
        </w:rPr>
        <w:t>}</w:t>
      </w:r>
      <w:r w:rsidR="00B35AE3" w:rsidRPr="000F439A">
        <w:rPr>
          <w:rtl/>
        </w:rPr>
        <w:t xml:space="preserve"> نصيبه الذي قُسم له</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وَمَا لَهُ</w:t>
      </w:r>
      <w:r w:rsidR="00B35AE3" w:rsidRPr="000F439A">
        <w:rPr>
          <w:rFonts w:cs="KFGQPC HAFS Uthmanic Script" w:hint="cs"/>
          <w:b/>
          <w:bCs/>
          <w:rtl/>
        </w:rPr>
        <w:t>ۥ</w:t>
      </w:r>
      <w:r w:rsidR="00B35AE3" w:rsidRPr="000F439A">
        <w:rPr>
          <w:rFonts w:cs="KFGQPC HAFS Uthmanic Script"/>
          <w:b/>
          <w:bCs/>
          <w:rtl/>
        </w:rPr>
        <w:t xml:space="preserve"> فِي </w:t>
      </w:r>
      <w:r w:rsidR="00B35AE3" w:rsidRPr="000F439A">
        <w:rPr>
          <w:rFonts w:cs="KFGQPC HAFS Uthmanic Script" w:hint="cs"/>
          <w:b/>
          <w:bCs/>
          <w:rtl/>
        </w:rPr>
        <w:t>ٱ</w:t>
      </w:r>
      <w:r w:rsidR="00B35AE3" w:rsidRPr="000F439A">
        <w:rPr>
          <w:rFonts w:cs="KFGQPC HAFS Uthmanic Script" w:hint="eastAsia"/>
          <w:b/>
          <w:bCs/>
          <w:rtl/>
        </w:rPr>
        <w:t>لۡأٓخِرَةِ</w:t>
      </w:r>
      <w:r w:rsidR="00B35AE3" w:rsidRPr="000F439A">
        <w:rPr>
          <w:rFonts w:cs="KFGQPC HAFS Uthmanic Script"/>
          <w:b/>
          <w:bCs/>
          <w:rtl/>
        </w:rPr>
        <w:t xml:space="preserve"> مِن نَّصِيبٍ ٢٠</w:t>
      </w:r>
      <w:r w:rsidR="00D35F82" w:rsidRPr="000F439A">
        <w:rPr>
          <w:rFonts w:ascii="ATraditional Arabic" w:hAnsi="ATraditional Arabic" w:cs="ATraditional Arabic"/>
          <w:rtl/>
        </w:rPr>
        <w:t>}</w:t>
      </w:r>
      <w:r w:rsidR="00B35AE3" w:rsidRPr="000F439A">
        <w:rPr>
          <w:rtl/>
        </w:rPr>
        <w:t xml:space="preserve"> قد ح</w:t>
      </w:r>
      <w:r w:rsidR="00B35AE3" w:rsidRPr="000F439A">
        <w:rPr>
          <w:rFonts w:hint="eastAsia"/>
          <w:rtl/>
        </w:rPr>
        <w:t>رم</w:t>
      </w:r>
      <w:r w:rsidR="00B35AE3" w:rsidRPr="000F439A">
        <w:rPr>
          <w:rtl/>
        </w:rPr>
        <w:t xml:space="preserve"> الجنة ونعيمها</w:t>
      </w:r>
      <w:r w:rsidR="0096294D" w:rsidRPr="000F439A">
        <w:rPr>
          <w:rtl/>
        </w:rPr>
        <w:t>،</w:t>
      </w:r>
      <w:r w:rsidR="00B35AE3" w:rsidRPr="000F439A">
        <w:rPr>
          <w:rtl/>
        </w:rPr>
        <w:t xml:space="preserve"> واستحق النار وجحيمها</w:t>
      </w:r>
      <w:r w:rsidR="0096294D" w:rsidRPr="000F439A">
        <w:rPr>
          <w:rtl/>
        </w:rPr>
        <w:t>.</w:t>
      </w:r>
    </w:p>
    <w:p w14:paraId="499D1B8E" w14:textId="77777777" w:rsidR="00B35AE3" w:rsidRPr="000F439A" w:rsidRDefault="00B35AE3" w:rsidP="00A7357D">
      <w:pPr>
        <w:spacing w:line="312" w:lineRule="auto"/>
        <w:rPr>
          <w:rtl/>
        </w:rPr>
      </w:pPr>
      <w:r w:rsidRPr="000F439A">
        <w:rPr>
          <w:rFonts w:hint="eastAsia"/>
          <w:rtl/>
        </w:rPr>
        <w:t>وهذه</w:t>
      </w:r>
      <w:r w:rsidRPr="000F439A">
        <w:rPr>
          <w:rtl/>
        </w:rPr>
        <w:t xml:space="preserve"> الآية</w:t>
      </w:r>
      <w:r w:rsidR="0096294D" w:rsidRPr="000F439A">
        <w:rPr>
          <w:rtl/>
        </w:rPr>
        <w:t>،</w:t>
      </w:r>
      <w:r w:rsidRPr="000F439A">
        <w:rPr>
          <w:rtl/>
        </w:rPr>
        <w:t xml:space="preserve"> شبيهة بقوله تعالى: </w:t>
      </w:r>
      <w:bookmarkStart w:id="482" w:name="سورةةهودئئ_15_274"/>
      <w:r w:rsidR="00D35F82" w:rsidRPr="000F439A">
        <w:rPr>
          <w:rFonts w:ascii="ATraditional Arabic" w:hAnsi="ATraditional Arabic" w:cs="ATraditional Arabic"/>
          <w:rtl/>
        </w:rPr>
        <w:t>{</w:t>
      </w:r>
      <w:r w:rsidRPr="000F439A">
        <w:rPr>
          <w:rFonts w:cs="KFGQPC HAFS Uthmanic Script"/>
          <w:b/>
          <w:bCs/>
          <w:rtl/>
        </w:rPr>
        <w:t xml:space="preserve">مَن كَانَ يُرِيدُ </w:t>
      </w:r>
      <w:r w:rsidRPr="000F439A">
        <w:rPr>
          <w:rFonts w:cs="KFGQPC HAFS Uthmanic Script" w:hint="cs"/>
          <w:b/>
          <w:bCs/>
          <w:rtl/>
        </w:rPr>
        <w:t>ٱ</w:t>
      </w:r>
      <w:r w:rsidRPr="000F439A">
        <w:rPr>
          <w:rFonts w:cs="KFGQPC HAFS Uthmanic Script" w:hint="eastAsia"/>
          <w:b/>
          <w:bCs/>
          <w:rtl/>
        </w:rPr>
        <w:t>لۡحَيَوٰةَ</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لدُّنۡيَا</w:t>
      </w:r>
      <w:r w:rsidRPr="000F439A">
        <w:rPr>
          <w:rFonts w:cs="KFGQPC HAFS Uthmanic Script"/>
          <w:b/>
          <w:bCs/>
          <w:rtl/>
        </w:rPr>
        <w:t xml:space="preserve"> وَزِينَتَهَا نُوَفِّ إِلَيۡهِمۡ أَعۡمَٰلَهُمۡ فِيهَا وَهُمۡ فِيهَا لَا يُبۡخَسُونَ ١٥</w:t>
      </w:r>
      <w:r w:rsidR="00D35F82" w:rsidRPr="000F439A">
        <w:rPr>
          <w:rFonts w:ascii="ATraditional Arabic" w:hAnsi="ATraditional Arabic" w:cs="ATraditional Arabic"/>
          <w:rtl/>
        </w:rPr>
        <w:t>}</w:t>
      </w:r>
      <w:r w:rsidRPr="000F439A">
        <w:rPr>
          <w:rtl/>
        </w:rPr>
        <w:t xml:space="preserve"> </w:t>
      </w:r>
      <w:r w:rsidR="0096294D" w:rsidRPr="000F439A">
        <w:rPr>
          <w:rtl/>
        </w:rPr>
        <w:t>[سورة هود</w:t>
      </w:r>
      <w:r w:rsidRPr="000F439A">
        <w:rPr>
          <w:rtl/>
        </w:rPr>
        <w:t>: 15]</w:t>
      </w:r>
      <w:bookmarkEnd w:id="482"/>
      <w:r w:rsidRPr="000F439A">
        <w:rPr>
          <w:rtl/>
        </w:rPr>
        <w:t xml:space="preserve"> إلى آخر الآيات"</w:t>
      </w:r>
      <w:r w:rsidR="00772FFB" w:rsidRPr="000F439A">
        <w:rPr>
          <w:vertAlign w:val="superscript"/>
          <w:rtl/>
        </w:rPr>
        <w:t>(</w:t>
      </w:r>
      <w:r w:rsidR="00772FFB" w:rsidRPr="000F439A">
        <w:rPr>
          <w:vertAlign w:val="superscript"/>
          <w:rtl/>
        </w:rPr>
        <w:footnoteReference w:id="346"/>
      </w:r>
      <w:r w:rsidR="00772FFB" w:rsidRPr="000F439A">
        <w:rPr>
          <w:vertAlign w:val="superscript"/>
          <w:rtl/>
        </w:rPr>
        <w:t>)</w:t>
      </w:r>
      <w:r w:rsidR="0096294D" w:rsidRPr="000F439A">
        <w:rPr>
          <w:rtl/>
        </w:rPr>
        <w:t>.</w:t>
      </w:r>
    </w:p>
    <w:p w14:paraId="2B37002A" w14:textId="77777777" w:rsidR="00B35AE3" w:rsidRPr="000F439A" w:rsidRDefault="001E1D19" w:rsidP="00C54F79">
      <w:pPr>
        <w:keepNext/>
        <w:keepLines/>
        <w:numPr>
          <w:ilvl w:val="0"/>
          <w:numId w:val="69"/>
        </w:numPr>
        <w:ind w:left="851" w:hanging="851"/>
        <w:rPr>
          <w:bCs/>
          <w:rtl/>
        </w:rPr>
      </w:pPr>
      <w:r w:rsidRPr="000F439A">
        <w:rPr>
          <w:rFonts w:hint="cs"/>
          <w:bCs/>
          <w:rtl/>
        </w:rPr>
        <w:lastRenderedPageBreak/>
        <w:t xml:space="preserve">وقال –تبارك وتعالى–: </w:t>
      </w:r>
      <w:bookmarkStart w:id="483" w:name="سورةةالشورىئئ_42_275"/>
      <w:r w:rsidR="00D35F82" w:rsidRPr="000F439A">
        <w:rPr>
          <w:rFonts w:ascii="ATraditional Arabic" w:hAnsi="ATraditional Arabic" w:cs="ATraditional Arabic"/>
          <w:bCs/>
          <w:rtl/>
        </w:rPr>
        <w:t>{</w:t>
      </w:r>
      <w:r w:rsidR="00B35AE3" w:rsidRPr="000F439A">
        <w:rPr>
          <w:rFonts w:cs="KFGQPC HAFS Uthmanic Script"/>
          <w:b/>
          <w:bCs/>
          <w:rtl/>
        </w:rPr>
        <w:t xml:space="preserve">إِنَّمَا </w:t>
      </w:r>
      <w:r w:rsidR="00B35AE3" w:rsidRPr="000F439A">
        <w:rPr>
          <w:rFonts w:cs="KFGQPC HAFS Uthmanic Script" w:hint="cs"/>
          <w:b/>
          <w:bCs/>
          <w:rtl/>
        </w:rPr>
        <w:t>ٱ</w:t>
      </w:r>
      <w:r w:rsidR="00B35AE3" w:rsidRPr="000F439A">
        <w:rPr>
          <w:rFonts w:cs="KFGQPC HAFS Uthmanic Script" w:hint="eastAsia"/>
          <w:b/>
          <w:bCs/>
          <w:rtl/>
        </w:rPr>
        <w:t>لسَّبِيلُ</w:t>
      </w:r>
      <w:r w:rsidR="00B35AE3" w:rsidRPr="000F439A">
        <w:rPr>
          <w:rFonts w:cs="KFGQPC HAFS Uthmanic Script"/>
          <w:b/>
          <w:bCs/>
          <w:rtl/>
        </w:rPr>
        <w:t xml:space="preserve"> عَلَى </w:t>
      </w:r>
      <w:r w:rsidR="00B35AE3" w:rsidRPr="000F439A">
        <w:rPr>
          <w:rFonts w:cs="KFGQPC HAFS Uthmanic Script" w:hint="cs"/>
          <w:b/>
          <w:bCs/>
          <w:rtl/>
        </w:rPr>
        <w:t>ٱ</w:t>
      </w:r>
      <w:r w:rsidR="00B35AE3" w:rsidRPr="000F439A">
        <w:rPr>
          <w:rFonts w:cs="KFGQPC HAFS Uthmanic Script" w:hint="eastAsia"/>
          <w:b/>
          <w:bCs/>
          <w:rtl/>
        </w:rPr>
        <w:t>لَّذِينَ</w:t>
      </w:r>
      <w:r w:rsidR="00B35AE3" w:rsidRPr="000F439A">
        <w:rPr>
          <w:rFonts w:cs="KFGQPC HAFS Uthmanic Script"/>
          <w:b/>
          <w:bCs/>
          <w:rtl/>
        </w:rPr>
        <w:t xml:space="preserve"> يَظۡلِمُونَ </w:t>
      </w:r>
      <w:r w:rsidR="00B35AE3" w:rsidRPr="000F439A">
        <w:rPr>
          <w:rFonts w:cs="KFGQPC HAFS Uthmanic Script" w:hint="cs"/>
          <w:b/>
          <w:bCs/>
          <w:rtl/>
        </w:rPr>
        <w:t>ٱ</w:t>
      </w:r>
      <w:r w:rsidR="00B35AE3" w:rsidRPr="000F439A">
        <w:rPr>
          <w:rFonts w:cs="KFGQPC HAFS Uthmanic Script" w:hint="eastAsia"/>
          <w:b/>
          <w:bCs/>
          <w:rtl/>
        </w:rPr>
        <w:t>لنَّاسَ</w:t>
      </w:r>
      <w:r w:rsidR="00B35AE3" w:rsidRPr="000F439A">
        <w:rPr>
          <w:rFonts w:cs="KFGQPC HAFS Uthmanic Script"/>
          <w:b/>
          <w:bCs/>
          <w:rtl/>
        </w:rPr>
        <w:t xml:space="preserve"> وَيَبۡغُونَ فِي </w:t>
      </w:r>
      <w:r w:rsidR="00B35AE3" w:rsidRPr="000F439A">
        <w:rPr>
          <w:rFonts w:cs="KFGQPC HAFS Uthmanic Script" w:hint="cs"/>
          <w:b/>
          <w:bCs/>
          <w:rtl/>
        </w:rPr>
        <w:t>ٱ</w:t>
      </w:r>
      <w:r w:rsidR="00B35AE3" w:rsidRPr="000F439A">
        <w:rPr>
          <w:rFonts w:cs="KFGQPC HAFS Uthmanic Script" w:hint="eastAsia"/>
          <w:b/>
          <w:bCs/>
          <w:rtl/>
        </w:rPr>
        <w:t>لۡأَرۡضِ</w:t>
      </w:r>
      <w:r w:rsidR="00B35AE3" w:rsidRPr="000F439A">
        <w:rPr>
          <w:rFonts w:cs="KFGQPC HAFS Uthmanic Script"/>
          <w:b/>
          <w:bCs/>
          <w:rtl/>
        </w:rPr>
        <w:t xml:space="preserve"> بِغَيۡرِ </w:t>
      </w:r>
      <w:r w:rsidR="00B35AE3" w:rsidRPr="000F439A">
        <w:rPr>
          <w:rFonts w:cs="KFGQPC HAFS Uthmanic Script" w:hint="cs"/>
          <w:b/>
          <w:bCs/>
          <w:rtl/>
        </w:rPr>
        <w:t>ٱ</w:t>
      </w:r>
      <w:r w:rsidR="00B35AE3" w:rsidRPr="000F439A">
        <w:rPr>
          <w:rFonts w:cs="KFGQPC HAFS Uthmanic Script" w:hint="eastAsia"/>
          <w:b/>
          <w:bCs/>
          <w:rtl/>
        </w:rPr>
        <w:t>لۡحَقِّۚ</w:t>
      </w:r>
      <w:r w:rsidR="00B35AE3" w:rsidRPr="000F439A">
        <w:rPr>
          <w:rFonts w:cs="KFGQPC HAFS Uthmanic Script"/>
          <w:b/>
          <w:bCs/>
          <w:rtl/>
        </w:rPr>
        <w:t xml:space="preserve"> أُوْلَٰٓئِكَ لَهُمۡ عَذَابٌ أَلِيمٞ ٤٢</w:t>
      </w:r>
      <w:r w:rsidR="00D35F82" w:rsidRPr="000F439A">
        <w:rPr>
          <w:rFonts w:ascii="ATraditional Arabic" w:hAnsi="ATraditional Arabic" w:cs="ATraditional Arabic"/>
          <w:bCs/>
          <w:rtl/>
        </w:rPr>
        <w:t>}</w:t>
      </w:r>
      <w:r w:rsidR="00B35AE3" w:rsidRPr="000F439A">
        <w:rPr>
          <w:bCs/>
          <w:rtl/>
        </w:rPr>
        <w:t xml:space="preserve"> [سورة الشورى: 42]</w:t>
      </w:r>
      <w:bookmarkEnd w:id="483"/>
      <w:r w:rsidR="0096294D" w:rsidRPr="000F439A">
        <w:rPr>
          <w:bCs/>
          <w:rtl/>
        </w:rPr>
        <w:t>.</w:t>
      </w:r>
    </w:p>
    <w:p w14:paraId="780E0792" w14:textId="77777777" w:rsidR="00B35AE3" w:rsidRPr="000F439A" w:rsidRDefault="00B35AE3" w:rsidP="00657560">
      <w:pPr>
        <w:spacing w:line="300" w:lineRule="auto"/>
        <w:rPr>
          <w:rtl/>
        </w:rPr>
      </w:pPr>
      <w:r w:rsidRPr="000F439A">
        <w:rPr>
          <w:rFonts w:hint="eastAsia"/>
          <w:rtl/>
        </w:rPr>
        <w:t>أي</w:t>
      </w:r>
      <w:r w:rsidRPr="000F439A">
        <w:rPr>
          <w:rtl/>
        </w:rPr>
        <w:t>: "فهؤلاء الذين يظلمون الناس</w:t>
      </w:r>
      <w:r w:rsidR="0096294D" w:rsidRPr="000F439A">
        <w:rPr>
          <w:rtl/>
        </w:rPr>
        <w:t>،</w:t>
      </w:r>
      <w:r w:rsidRPr="000F439A">
        <w:rPr>
          <w:rtl/>
        </w:rPr>
        <w:t xml:space="preserve"> ويبغون في الأرض بغير الحق</w:t>
      </w:r>
      <w:r w:rsidR="0096294D" w:rsidRPr="000F439A">
        <w:rPr>
          <w:rtl/>
        </w:rPr>
        <w:t>؛</w:t>
      </w:r>
      <w:r w:rsidRPr="000F439A">
        <w:rPr>
          <w:rtl/>
        </w:rPr>
        <w:t xml:space="preserve"> لهم عذاب من الله يوم القيامة في جهنم مؤلم موجع"</w:t>
      </w:r>
      <w:r w:rsidR="00772FFB" w:rsidRPr="000F439A">
        <w:rPr>
          <w:vertAlign w:val="superscript"/>
          <w:rtl/>
        </w:rPr>
        <w:t>(</w:t>
      </w:r>
      <w:r w:rsidR="00772FFB" w:rsidRPr="000F439A">
        <w:rPr>
          <w:vertAlign w:val="superscript"/>
          <w:rtl/>
        </w:rPr>
        <w:footnoteReference w:id="347"/>
      </w:r>
      <w:r w:rsidR="00772FFB" w:rsidRPr="000F439A">
        <w:rPr>
          <w:vertAlign w:val="superscript"/>
          <w:rtl/>
        </w:rPr>
        <w:t>)</w:t>
      </w:r>
      <w:r w:rsidR="0096294D" w:rsidRPr="000F439A">
        <w:rPr>
          <w:rtl/>
        </w:rPr>
        <w:t>.</w:t>
      </w:r>
    </w:p>
    <w:p w14:paraId="4D4574B5" w14:textId="77777777" w:rsidR="00B35AE3" w:rsidRPr="000F439A" w:rsidRDefault="001E1D19" w:rsidP="00C54F79">
      <w:pPr>
        <w:keepNext/>
        <w:keepLines/>
        <w:numPr>
          <w:ilvl w:val="0"/>
          <w:numId w:val="69"/>
        </w:numPr>
        <w:ind w:left="851" w:hanging="851"/>
        <w:rPr>
          <w:bCs/>
          <w:rtl/>
        </w:rPr>
      </w:pPr>
      <w:r w:rsidRPr="000F439A">
        <w:rPr>
          <w:rFonts w:hint="cs"/>
          <w:bCs/>
          <w:rtl/>
        </w:rPr>
        <w:t xml:space="preserve">وقال –سبحانه وتعالى–: </w:t>
      </w:r>
      <w:bookmarkStart w:id="484" w:name="سورةةالشورىئئ_44ؤؤ45_276"/>
      <w:r w:rsidR="00D35F82" w:rsidRPr="000F439A">
        <w:rPr>
          <w:rFonts w:ascii="ATraditional Arabic" w:hAnsi="ATraditional Arabic" w:cs="ATraditional Arabic"/>
          <w:bCs/>
          <w:rtl/>
        </w:rPr>
        <w:t>{</w:t>
      </w:r>
      <w:r w:rsidR="00B35AE3" w:rsidRPr="000F439A">
        <w:rPr>
          <w:rFonts w:cs="KFGQPC HAFS Uthmanic Script"/>
          <w:b/>
          <w:bCs/>
          <w:rtl/>
        </w:rPr>
        <w:t xml:space="preserve">وَمَن يُضۡلِلِ </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فَمَا لَهُ</w:t>
      </w:r>
      <w:r w:rsidR="00B35AE3" w:rsidRPr="000F439A">
        <w:rPr>
          <w:rFonts w:cs="KFGQPC HAFS Uthmanic Script" w:hint="cs"/>
          <w:b/>
          <w:bCs/>
          <w:rtl/>
        </w:rPr>
        <w:t>ۥ</w:t>
      </w:r>
      <w:r w:rsidR="00B35AE3" w:rsidRPr="000F439A">
        <w:rPr>
          <w:rFonts w:cs="KFGQPC HAFS Uthmanic Script"/>
          <w:b/>
          <w:bCs/>
          <w:rtl/>
        </w:rPr>
        <w:t xml:space="preserve"> مِن وَلِيّٖ مِّنۢ بَعۡدِهِ</w:t>
      </w:r>
      <w:r w:rsidR="00B35AE3" w:rsidRPr="000F439A">
        <w:rPr>
          <w:rFonts w:cs="KFGQPC HAFS Uthmanic Script" w:hint="cs"/>
          <w:b/>
          <w:bCs/>
          <w:rtl/>
        </w:rPr>
        <w:t>ۦۗ</w:t>
      </w:r>
      <w:r w:rsidR="00B35AE3" w:rsidRPr="000F439A">
        <w:rPr>
          <w:rFonts w:cs="KFGQPC HAFS Uthmanic Script"/>
          <w:b/>
          <w:bCs/>
          <w:rtl/>
        </w:rPr>
        <w:t xml:space="preserve"> وَتَرَى </w:t>
      </w:r>
      <w:r w:rsidR="00B35AE3" w:rsidRPr="000F439A">
        <w:rPr>
          <w:rFonts w:cs="KFGQPC HAFS Uthmanic Script" w:hint="cs"/>
          <w:b/>
          <w:bCs/>
          <w:rtl/>
        </w:rPr>
        <w:t>ٱ</w:t>
      </w:r>
      <w:r w:rsidR="00B35AE3" w:rsidRPr="000F439A">
        <w:rPr>
          <w:rFonts w:cs="KFGQPC HAFS Uthmanic Script" w:hint="eastAsia"/>
          <w:b/>
          <w:bCs/>
          <w:rtl/>
        </w:rPr>
        <w:t>لظَّٰلِمِينَ</w:t>
      </w:r>
      <w:r w:rsidR="00B35AE3" w:rsidRPr="000F439A">
        <w:rPr>
          <w:rFonts w:cs="KFGQPC HAFS Uthmanic Script"/>
          <w:b/>
          <w:bCs/>
          <w:rtl/>
        </w:rPr>
        <w:t xml:space="preserve"> لَمَّا رَأَوُاْ </w:t>
      </w:r>
      <w:r w:rsidR="00B35AE3" w:rsidRPr="000F439A">
        <w:rPr>
          <w:rFonts w:cs="KFGQPC HAFS Uthmanic Script" w:hint="cs"/>
          <w:b/>
          <w:bCs/>
          <w:rtl/>
        </w:rPr>
        <w:t>ٱ</w:t>
      </w:r>
      <w:r w:rsidR="00B35AE3" w:rsidRPr="000F439A">
        <w:rPr>
          <w:rFonts w:cs="KFGQPC HAFS Uthmanic Script" w:hint="eastAsia"/>
          <w:b/>
          <w:bCs/>
          <w:rtl/>
        </w:rPr>
        <w:t>لۡعَذَابَ</w:t>
      </w:r>
      <w:r w:rsidR="00B35AE3" w:rsidRPr="000F439A">
        <w:rPr>
          <w:rFonts w:cs="KFGQPC HAFS Uthmanic Script"/>
          <w:b/>
          <w:bCs/>
          <w:rtl/>
        </w:rPr>
        <w:t xml:space="preserve"> يَقُولُونَ هَلۡ إِلَىٰ مَرَدّٖ مِّن سَبِيلٖ ٤٤ وَتَرَىٰهُمۡ يُعۡرَضُونَ عَلَيۡهَا خَٰشِعِينَ مِنَ </w:t>
      </w:r>
      <w:r w:rsidR="00B35AE3" w:rsidRPr="000F439A">
        <w:rPr>
          <w:rFonts w:cs="KFGQPC HAFS Uthmanic Script" w:hint="cs"/>
          <w:b/>
          <w:bCs/>
          <w:rtl/>
        </w:rPr>
        <w:t>ٱ</w:t>
      </w:r>
      <w:r w:rsidR="00B35AE3" w:rsidRPr="000F439A">
        <w:rPr>
          <w:rFonts w:cs="KFGQPC HAFS Uthmanic Script" w:hint="eastAsia"/>
          <w:b/>
          <w:bCs/>
          <w:rtl/>
        </w:rPr>
        <w:t>لذُّلِّ</w:t>
      </w:r>
      <w:r w:rsidR="00B35AE3" w:rsidRPr="000F439A">
        <w:rPr>
          <w:rFonts w:cs="KFGQPC HAFS Uthmanic Script"/>
          <w:b/>
          <w:bCs/>
          <w:rtl/>
        </w:rPr>
        <w:t xml:space="preserve"> يَنظُرُونَ مِن طَرۡفٍ خَفِيّٖۗ و</w:t>
      </w:r>
      <w:r w:rsidR="00B35AE3" w:rsidRPr="000F439A">
        <w:rPr>
          <w:rFonts w:cs="KFGQPC HAFS Uthmanic Script" w:hint="eastAsia"/>
          <w:b/>
          <w:bCs/>
          <w:rtl/>
        </w:rPr>
        <w:t>َقَالَ</w:t>
      </w:r>
      <w:r w:rsidR="00B35AE3" w:rsidRPr="000F439A">
        <w:rPr>
          <w:rFonts w:cs="KFGQPC HAFS Uthmanic Script"/>
          <w:b/>
          <w:bCs/>
          <w:rtl/>
        </w:rPr>
        <w:t xml:space="preserve"> </w:t>
      </w:r>
      <w:r w:rsidR="00B35AE3" w:rsidRPr="000F439A">
        <w:rPr>
          <w:rFonts w:cs="KFGQPC HAFS Uthmanic Script" w:hint="cs"/>
          <w:b/>
          <w:bCs/>
          <w:rtl/>
        </w:rPr>
        <w:t>ٱ</w:t>
      </w:r>
      <w:r w:rsidR="00B35AE3" w:rsidRPr="000F439A">
        <w:rPr>
          <w:rFonts w:cs="KFGQPC HAFS Uthmanic Script" w:hint="eastAsia"/>
          <w:b/>
          <w:bCs/>
          <w:rtl/>
        </w:rPr>
        <w:t>لَّذِينَ</w:t>
      </w:r>
      <w:r w:rsidR="00B35AE3" w:rsidRPr="000F439A">
        <w:rPr>
          <w:rFonts w:cs="KFGQPC HAFS Uthmanic Script"/>
          <w:b/>
          <w:bCs/>
          <w:rtl/>
        </w:rPr>
        <w:t xml:space="preserve"> ءَامَنُوٓاْ إِنَّ </w:t>
      </w:r>
      <w:r w:rsidR="00B35AE3" w:rsidRPr="000F439A">
        <w:rPr>
          <w:rFonts w:cs="KFGQPC HAFS Uthmanic Script" w:hint="cs"/>
          <w:b/>
          <w:bCs/>
          <w:rtl/>
        </w:rPr>
        <w:t>ٱ</w:t>
      </w:r>
      <w:r w:rsidR="00B35AE3" w:rsidRPr="000F439A">
        <w:rPr>
          <w:rFonts w:cs="KFGQPC HAFS Uthmanic Script" w:hint="eastAsia"/>
          <w:b/>
          <w:bCs/>
          <w:rtl/>
        </w:rPr>
        <w:t>لۡخَٰسِرِينَ</w:t>
      </w:r>
      <w:r w:rsidR="00B35AE3" w:rsidRPr="000F439A">
        <w:rPr>
          <w:rFonts w:cs="KFGQPC HAFS Uthmanic Script"/>
          <w:b/>
          <w:bCs/>
          <w:rtl/>
        </w:rPr>
        <w:t xml:space="preserve"> </w:t>
      </w:r>
      <w:r w:rsidR="00B35AE3" w:rsidRPr="000F439A">
        <w:rPr>
          <w:rFonts w:cs="KFGQPC HAFS Uthmanic Script" w:hint="cs"/>
          <w:b/>
          <w:bCs/>
          <w:rtl/>
        </w:rPr>
        <w:t>ٱ</w:t>
      </w:r>
      <w:r w:rsidR="00B35AE3" w:rsidRPr="000F439A">
        <w:rPr>
          <w:rFonts w:cs="KFGQPC HAFS Uthmanic Script" w:hint="eastAsia"/>
          <w:b/>
          <w:bCs/>
          <w:rtl/>
        </w:rPr>
        <w:t>لَّذِينَ</w:t>
      </w:r>
      <w:r w:rsidR="00B35AE3" w:rsidRPr="000F439A">
        <w:rPr>
          <w:rFonts w:cs="KFGQPC HAFS Uthmanic Script"/>
          <w:b/>
          <w:bCs/>
          <w:rtl/>
        </w:rPr>
        <w:t xml:space="preserve"> خَسِرُوٓاْ أَنفُسَهُمۡ وَأَهۡلِيهِمۡ يَوۡمَ </w:t>
      </w:r>
      <w:r w:rsidR="00B35AE3" w:rsidRPr="000F439A">
        <w:rPr>
          <w:rFonts w:cs="KFGQPC HAFS Uthmanic Script" w:hint="cs"/>
          <w:b/>
          <w:bCs/>
          <w:rtl/>
        </w:rPr>
        <w:t>ٱ</w:t>
      </w:r>
      <w:r w:rsidR="00B35AE3" w:rsidRPr="000F439A">
        <w:rPr>
          <w:rFonts w:cs="KFGQPC HAFS Uthmanic Script" w:hint="eastAsia"/>
          <w:b/>
          <w:bCs/>
          <w:rtl/>
        </w:rPr>
        <w:t>لۡقِيَٰمَةِۗ</w:t>
      </w:r>
      <w:r w:rsidR="00B35AE3" w:rsidRPr="000F439A">
        <w:rPr>
          <w:rFonts w:cs="KFGQPC HAFS Uthmanic Script"/>
          <w:b/>
          <w:bCs/>
          <w:rtl/>
        </w:rPr>
        <w:t xml:space="preserve"> أَلَآ إِنَّ </w:t>
      </w:r>
      <w:r w:rsidR="00B35AE3" w:rsidRPr="000F439A">
        <w:rPr>
          <w:rFonts w:cs="KFGQPC HAFS Uthmanic Script" w:hint="cs"/>
          <w:b/>
          <w:bCs/>
          <w:rtl/>
        </w:rPr>
        <w:t>ٱ</w:t>
      </w:r>
      <w:r w:rsidR="00B35AE3" w:rsidRPr="000F439A">
        <w:rPr>
          <w:rFonts w:cs="KFGQPC HAFS Uthmanic Script" w:hint="eastAsia"/>
          <w:b/>
          <w:bCs/>
          <w:rtl/>
        </w:rPr>
        <w:t>لظَّٰلِمِينَ</w:t>
      </w:r>
      <w:r w:rsidR="00B35AE3" w:rsidRPr="000F439A">
        <w:rPr>
          <w:rFonts w:cs="KFGQPC HAFS Uthmanic Script"/>
          <w:b/>
          <w:bCs/>
          <w:rtl/>
        </w:rPr>
        <w:t xml:space="preserve"> فِي عَذَابٖ مُّقِيمٖ ٤٥</w:t>
      </w:r>
      <w:r w:rsidR="00D35F82" w:rsidRPr="000F439A">
        <w:rPr>
          <w:rFonts w:ascii="ATraditional Arabic" w:hAnsi="ATraditional Arabic" w:cs="ATraditional Arabic"/>
          <w:bCs/>
          <w:rtl/>
        </w:rPr>
        <w:t>}</w:t>
      </w:r>
      <w:r w:rsidR="00B35AE3" w:rsidRPr="000F439A">
        <w:rPr>
          <w:bCs/>
          <w:rtl/>
        </w:rPr>
        <w:t xml:space="preserve"> [سورة الشورى: 44-45]</w:t>
      </w:r>
      <w:bookmarkEnd w:id="484"/>
      <w:r w:rsidR="0096294D" w:rsidRPr="000F439A">
        <w:rPr>
          <w:bCs/>
          <w:rtl/>
        </w:rPr>
        <w:t>.</w:t>
      </w:r>
    </w:p>
    <w:p w14:paraId="7C9B2994" w14:textId="77777777" w:rsidR="00B35AE3" w:rsidRPr="000F439A" w:rsidRDefault="001E1D19" w:rsidP="00657560">
      <w:pPr>
        <w:spacing w:line="300" w:lineRule="auto"/>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B35AE3" w:rsidRPr="000F439A">
        <w:rPr>
          <w:rFonts w:cs="KFGQPC HAFS Uthmanic Script"/>
          <w:b/>
          <w:bCs/>
          <w:rtl/>
        </w:rPr>
        <w:t xml:space="preserve">وَتَرَى </w:t>
      </w:r>
      <w:r w:rsidR="00B35AE3" w:rsidRPr="000F439A">
        <w:rPr>
          <w:rFonts w:cs="KFGQPC HAFS Uthmanic Script" w:hint="cs"/>
          <w:b/>
          <w:bCs/>
          <w:rtl/>
        </w:rPr>
        <w:t>ٱ</w:t>
      </w:r>
      <w:r w:rsidR="00B35AE3" w:rsidRPr="000F439A">
        <w:rPr>
          <w:rFonts w:cs="KFGQPC HAFS Uthmanic Script" w:hint="eastAsia"/>
          <w:b/>
          <w:bCs/>
          <w:rtl/>
        </w:rPr>
        <w:t>لظَّٰلِمِينَ</w:t>
      </w:r>
      <w:r w:rsidR="00B35AE3" w:rsidRPr="000F439A">
        <w:rPr>
          <w:rFonts w:cs="KFGQPC HAFS Uthmanic Script"/>
          <w:b/>
          <w:bCs/>
          <w:rtl/>
        </w:rPr>
        <w:t xml:space="preserve"> لَمَّا رَأَوُاْ </w:t>
      </w:r>
      <w:r w:rsidR="00B35AE3" w:rsidRPr="000F439A">
        <w:rPr>
          <w:rFonts w:cs="KFGQPC HAFS Uthmanic Script" w:hint="cs"/>
          <w:b/>
          <w:bCs/>
          <w:rtl/>
        </w:rPr>
        <w:t>ٱ</w:t>
      </w:r>
      <w:r w:rsidR="00B35AE3" w:rsidRPr="000F439A">
        <w:rPr>
          <w:rFonts w:cs="KFGQPC HAFS Uthmanic Script" w:hint="eastAsia"/>
          <w:b/>
          <w:bCs/>
          <w:rtl/>
        </w:rPr>
        <w:t>لۡعَذَابَ</w:t>
      </w:r>
      <w:r w:rsidR="00D35F82" w:rsidRPr="000F439A">
        <w:rPr>
          <w:rFonts w:ascii="ATraditional Arabic" w:hAnsi="ATraditional Arabic" w:cs="ATraditional Arabic"/>
          <w:rtl/>
        </w:rPr>
        <w:t>}</w:t>
      </w:r>
      <w:r w:rsidRPr="000F439A">
        <w:rPr>
          <w:rFonts w:hint="cs"/>
          <w:rtl/>
        </w:rPr>
        <w:t xml:space="preserve"> </w:t>
      </w:r>
      <w:r w:rsidR="00B35AE3" w:rsidRPr="000F439A">
        <w:rPr>
          <w:rtl/>
        </w:rPr>
        <w:t xml:space="preserve">أي: وترى الكافرين بالله يا محمد يوم القيامة لما عاينوا عذاب الله يقولون لربهم: </w:t>
      </w:r>
      <w:r w:rsidR="00D35F82" w:rsidRPr="000F439A">
        <w:rPr>
          <w:rFonts w:ascii="ATraditional Arabic" w:hAnsi="ATraditional Arabic" w:cs="ATraditional Arabic"/>
          <w:rtl/>
        </w:rPr>
        <w:t>{</w:t>
      </w:r>
      <w:r w:rsidR="00B35AE3" w:rsidRPr="000F439A">
        <w:rPr>
          <w:rFonts w:cs="KFGQPC HAFS Uthmanic Script"/>
          <w:b/>
          <w:bCs/>
          <w:rtl/>
        </w:rPr>
        <w:t>هَلۡ</w:t>
      </w:r>
      <w:r w:rsidR="00D35F82" w:rsidRPr="000F439A">
        <w:rPr>
          <w:rFonts w:ascii="ATraditional Arabic" w:hAnsi="ATraditional Arabic" w:cs="ATraditional Arabic"/>
          <w:rtl/>
        </w:rPr>
        <w:t>}</w:t>
      </w:r>
      <w:r w:rsidR="00B35AE3" w:rsidRPr="000F439A">
        <w:rPr>
          <w:rtl/>
        </w:rPr>
        <w:t xml:space="preserve"> لنا يا رب </w:t>
      </w:r>
      <w:r w:rsidR="00D35F82" w:rsidRPr="000F439A">
        <w:rPr>
          <w:rFonts w:ascii="ATraditional Arabic" w:hAnsi="ATraditional Arabic" w:cs="ATraditional Arabic"/>
          <w:rtl/>
        </w:rPr>
        <w:t>{</w:t>
      </w:r>
      <w:r w:rsidR="00B35AE3" w:rsidRPr="000F439A">
        <w:rPr>
          <w:rFonts w:cs="KFGQPC HAFS Uthmanic Script"/>
          <w:b/>
          <w:bCs/>
          <w:rtl/>
        </w:rPr>
        <w:t>إِلَىٰ مَرَدّٖ مِّن سَبِيلٖ ٤٤</w:t>
      </w:r>
      <w:r w:rsidR="00D35F82" w:rsidRPr="000F439A">
        <w:rPr>
          <w:rFonts w:ascii="ATraditional Arabic" w:hAnsi="ATraditional Arabic" w:cs="ATraditional Arabic"/>
          <w:rtl/>
        </w:rPr>
        <w:t>}</w:t>
      </w:r>
      <w:r w:rsidR="00B35AE3" w:rsidRPr="000F439A">
        <w:rPr>
          <w:rtl/>
        </w:rPr>
        <w:t>"</w:t>
      </w:r>
      <w:r w:rsidR="00772FFB" w:rsidRPr="000F439A">
        <w:rPr>
          <w:vertAlign w:val="superscript"/>
          <w:rtl/>
        </w:rPr>
        <w:t>(</w:t>
      </w:r>
      <w:r w:rsidR="00772FFB" w:rsidRPr="000F439A">
        <w:rPr>
          <w:vertAlign w:val="superscript"/>
          <w:rtl/>
        </w:rPr>
        <w:footnoteReference w:id="348"/>
      </w:r>
      <w:r w:rsidR="00772FFB" w:rsidRPr="000F439A">
        <w:rPr>
          <w:vertAlign w:val="superscript"/>
          <w:rtl/>
        </w:rPr>
        <w:t>)</w:t>
      </w:r>
      <w:r w:rsidR="0096294D" w:rsidRPr="000F439A">
        <w:rPr>
          <w:rtl/>
        </w:rPr>
        <w:t>،</w:t>
      </w:r>
      <w:r w:rsidR="00B35AE3" w:rsidRPr="000F439A">
        <w:rPr>
          <w:rtl/>
        </w:rPr>
        <w:t xml:space="preserve"> "أي: رجعة إلى الدنيا</w:t>
      </w:r>
      <w:r w:rsidR="0096294D" w:rsidRPr="000F439A">
        <w:rPr>
          <w:rtl/>
        </w:rPr>
        <w:t>.</w:t>
      </w:r>
      <w:r w:rsidR="00B35AE3" w:rsidRPr="000F439A">
        <w:rPr>
          <w:rtl/>
        </w:rPr>
        <w:t xml:space="preserve"> وذلك استعتاب منهم في غير وقته"</w:t>
      </w:r>
      <w:r w:rsidR="00772FFB" w:rsidRPr="000F439A">
        <w:rPr>
          <w:vertAlign w:val="superscript"/>
          <w:rtl/>
        </w:rPr>
        <w:t>(</w:t>
      </w:r>
      <w:r w:rsidR="00772FFB" w:rsidRPr="000F439A">
        <w:rPr>
          <w:vertAlign w:val="superscript"/>
          <w:rtl/>
        </w:rPr>
        <w:footnoteReference w:id="349"/>
      </w:r>
      <w:r w:rsidR="00772FFB" w:rsidRPr="000F439A">
        <w:rPr>
          <w:vertAlign w:val="superscript"/>
          <w:rtl/>
        </w:rPr>
        <w:t>)</w:t>
      </w:r>
      <w:r w:rsidR="0096294D" w:rsidRPr="000F439A">
        <w:rPr>
          <w:rtl/>
        </w:rPr>
        <w:t>.</w:t>
      </w:r>
    </w:p>
    <w:p w14:paraId="67970D32" w14:textId="77777777" w:rsidR="00B35AE3" w:rsidRPr="000F439A" w:rsidRDefault="001E1D19" w:rsidP="00657560">
      <w:pPr>
        <w:spacing w:line="300" w:lineRule="auto"/>
        <w:rPr>
          <w:rtl/>
        </w:rPr>
      </w:pPr>
      <w:r w:rsidRPr="000F439A">
        <w:rPr>
          <w:rFonts w:hint="cs"/>
          <w:rtl/>
        </w:rPr>
        <w:t>وقوله</w:t>
      </w:r>
      <w:r w:rsidR="00657560" w:rsidRPr="000F439A">
        <w:rPr>
          <w:rFonts w:hint="cs"/>
          <w:rtl/>
        </w:rPr>
        <w:t xml:space="preserve"> تعالى</w:t>
      </w:r>
      <w:r w:rsidRPr="000F439A">
        <w:rPr>
          <w:rFonts w:hint="cs"/>
          <w:rtl/>
        </w:rPr>
        <w:t xml:space="preserve">: </w:t>
      </w:r>
      <w:r w:rsidR="00D35F82" w:rsidRPr="000F439A">
        <w:rPr>
          <w:rFonts w:ascii="ATraditional Arabic" w:hAnsi="ATraditional Arabic" w:cs="ATraditional Arabic"/>
          <w:rtl/>
        </w:rPr>
        <w:t>{</w:t>
      </w:r>
      <w:r w:rsidR="00B35AE3" w:rsidRPr="000F439A">
        <w:rPr>
          <w:rFonts w:cs="KFGQPC HAFS Uthmanic Script"/>
          <w:b/>
          <w:bCs/>
          <w:rtl/>
        </w:rPr>
        <w:t>وَتَرَىٰهُمۡ يُعۡرَضُونَ عَلَيۡهَا</w:t>
      </w:r>
      <w:r w:rsidR="00D35F82" w:rsidRPr="000F439A">
        <w:rPr>
          <w:rFonts w:ascii="ATraditional Arabic" w:hAnsi="ATraditional Arabic" w:cs="ATraditional Arabic"/>
          <w:rtl/>
        </w:rPr>
        <w:t>}</w:t>
      </w:r>
      <w:r w:rsidR="00B35AE3" w:rsidRPr="000F439A">
        <w:rPr>
          <w:rtl/>
        </w:rPr>
        <w:t xml:space="preserve"> أي: على النار</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خَٰشِعِينَ</w:t>
      </w:r>
      <w:r w:rsidR="00D35F82" w:rsidRPr="000F439A">
        <w:rPr>
          <w:rFonts w:ascii="ATraditional Arabic" w:hAnsi="ATraditional Arabic" w:cs="ATraditional Arabic"/>
          <w:rtl/>
        </w:rPr>
        <w:t>}</w:t>
      </w:r>
      <w:r w:rsidR="00B35AE3" w:rsidRPr="000F439A">
        <w:rPr>
          <w:rtl/>
        </w:rPr>
        <w:t xml:space="preserve"> خاضعين متواضعين</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 xml:space="preserve">مِنَ </w:t>
      </w:r>
      <w:r w:rsidR="00B35AE3" w:rsidRPr="000F439A">
        <w:rPr>
          <w:rFonts w:cs="KFGQPC HAFS Uthmanic Script" w:hint="cs"/>
          <w:b/>
          <w:bCs/>
          <w:rtl/>
        </w:rPr>
        <w:t>ٱ</w:t>
      </w:r>
      <w:r w:rsidR="00B35AE3" w:rsidRPr="000F439A">
        <w:rPr>
          <w:rFonts w:cs="KFGQPC HAFS Uthmanic Script" w:hint="eastAsia"/>
          <w:b/>
          <w:bCs/>
          <w:rtl/>
        </w:rPr>
        <w:t>لذُّلِّ</w:t>
      </w:r>
      <w:r w:rsidR="00B35AE3" w:rsidRPr="000F439A">
        <w:rPr>
          <w:rFonts w:cs="KFGQPC HAFS Uthmanic Script"/>
          <w:b/>
          <w:bCs/>
          <w:rtl/>
        </w:rPr>
        <w:t xml:space="preserve"> يَنظُرُونَ مِن طَرۡفٍ خَفِيّٖۗ</w:t>
      </w:r>
      <w:r w:rsidR="00D35F82" w:rsidRPr="000F439A">
        <w:rPr>
          <w:rFonts w:ascii="ATraditional Arabic" w:hAnsi="ATraditional Arabic" w:cs="ATraditional Arabic"/>
          <w:rtl/>
        </w:rPr>
        <w:t>}</w:t>
      </w:r>
      <w:r w:rsidR="00B35AE3" w:rsidRPr="000F439A">
        <w:rPr>
          <w:rtl/>
        </w:rPr>
        <w:t xml:space="preserve"> خَفِيَ النظرُ لما عليهم من الذل</w:t>
      </w:r>
      <w:r w:rsidR="0096294D" w:rsidRPr="000F439A">
        <w:rPr>
          <w:rtl/>
        </w:rPr>
        <w:t>،</w:t>
      </w:r>
      <w:r w:rsidR="00B35AE3" w:rsidRPr="000F439A">
        <w:rPr>
          <w:rtl/>
        </w:rPr>
        <w:t xml:space="preserve"> يسارقون النظر إلى النار</w:t>
      </w:r>
      <w:r w:rsidR="0096294D" w:rsidRPr="000F439A">
        <w:rPr>
          <w:rtl/>
        </w:rPr>
        <w:t>؛</w:t>
      </w:r>
      <w:r w:rsidR="00B35AE3" w:rsidRPr="000F439A">
        <w:rPr>
          <w:rtl/>
        </w:rPr>
        <w:t xml:space="preserve"> خوفاً منها وذلةً في أنفسهم"</w:t>
      </w:r>
      <w:r w:rsidR="00772FFB" w:rsidRPr="000F439A">
        <w:rPr>
          <w:vertAlign w:val="superscript"/>
          <w:rtl/>
        </w:rPr>
        <w:t>(</w:t>
      </w:r>
      <w:r w:rsidR="00772FFB" w:rsidRPr="000F439A">
        <w:rPr>
          <w:vertAlign w:val="superscript"/>
          <w:rtl/>
        </w:rPr>
        <w:footnoteReference w:id="350"/>
      </w:r>
      <w:r w:rsidR="00772FFB" w:rsidRPr="000F439A">
        <w:rPr>
          <w:vertAlign w:val="superscript"/>
          <w:rtl/>
        </w:rPr>
        <w:t>)</w:t>
      </w:r>
      <w:r w:rsidR="0096294D" w:rsidRPr="000F439A">
        <w:rPr>
          <w:rtl/>
        </w:rPr>
        <w:t>.</w:t>
      </w:r>
    </w:p>
    <w:p w14:paraId="28E22FE0" w14:textId="77777777" w:rsidR="00B35AE3" w:rsidRPr="000F439A" w:rsidRDefault="001E1D19" w:rsidP="00657560">
      <w:pPr>
        <w:spacing w:line="300" w:lineRule="auto"/>
        <w:rPr>
          <w:rtl/>
        </w:rPr>
      </w:pPr>
      <w:r w:rsidRPr="000F439A">
        <w:rPr>
          <w:rFonts w:hint="cs"/>
          <w:rtl/>
        </w:rPr>
        <w:t xml:space="preserve">وقوله: </w:t>
      </w:r>
      <w:r w:rsidR="00D35F82" w:rsidRPr="000F439A">
        <w:rPr>
          <w:rFonts w:ascii="ATraditional Arabic" w:hAnsi="ATraditional Arabic" w:cs="ATraditional Arabic"/>
          <w:rtl/>
        </w:rPr>
        <w:t>{</w:t>
      </w:r>
      <w:r w:rsidR="00B35AE3" w:rsidRPr="000F439A">
        <w:rPr>
          <w:rFonts w:cs="KFGQPC HAFS Uthmanic Script"/>
          <w:b/>
          <w:bCs/>
          <w:rtl/>
        </w:rPr>
        <w:t xml:space="preserve">وَقَالَ </w:t>
      </w:r>
      <w:r w:rsidR="00B35AE3" w:rsidRPr="000F439A">
        <w:rPr>
          <w:rFonts w:cs="KFGQPC HAFS Uthmanic Script" w:hint="cs"/>
          <w:b/>
          <w:bCs/>
          <w:rtl/>
        </w:rPr>
        <w:t>ٱ</w:t>
      </w:r>
      <w:r w:rsidR="00B35AE3" w:rsidRPr="000F439A">
        <w:rPr>
          <w:rFonts w:cs="KFGQPC HAFS Uthmanic Script" w:hint="eastAsia"/>
          <w:b/>
          <w:bCs/>
          <w:rtl/>
        </w:rPr>
        <w:t>لَّذِينَ</w:t>
      </w:r>
      <w:r w:rsidR="00B35AE3" w:rsidRPr="000F439A">
        <w:rPr>
          <w:rFonts w:cs="KFGQPC HAFS Uthmanic Script"/>
          <w:b/>
          <w:bCs/>
          <w:rtl/>
        </w:rPr>
        <w:t xml:space="preserve"> ءَامَنُوٓاْ إِنَّ </w:t>
      </w:r>
      <w:r w:rsidR="00B35AE3" w:rsidRPr="000F439A">
        <w:rPr>
          <w:rFonts w:cs="KFGQPC HAFS Uthmanic Script" w:hint="cs"/>
          <w:b/>
          <w:bCs/>
          <w:rtl/>
        </w:rPr>
        <w:t>ٱ</w:t>
      </w:r>
      <w:r w:rsidR="00B35AE3" w:rsidRPr="000F439A">
        <w:rPr>
          <w:rFonts w:cs="KFGQPC HAFS Uthmanic Script" w:hint="eastAsia"/>
          <w:b/>
          <w:bCs/>
          <w:rtl/>
        </w:rPr>
        <w:t>لۡخَٰسِرِينَ</w:t>
      </w:r>
      <w:r w:rsidR="00B35AE3" w:rsidRPr="000F439A">
        <w:rPr>
          <w:rFonts w:cs="KFGQPC HAFS Uthmanic Script"/>
          <w:b/>
          <w:bCs/>
          <w:rtl/>
        </w:rPr>
        <w:t xml:space="preserve"> </w:t>
      </w:r>
      <w:r w:rsidR="00B35AE3" w:rsidRPr="000F439A">
        <w:rPr>
          <w:rFonts w:cs="KFGQPC HAFS Uthmanic Script" w:hint="cs"/>
          <w:b/>
          <w:bCs/>
          <w:rtl/>
        </w:rPr>
        <w:t>ٱ</w:t>
      </w:r>
      <w:r w:rsidR="00B35AE3" w:rsidRPr="000F439A">
        <w:rPr>
          <w:rFonts w:cs="KFGQPC HAFS Uthmanic Script" w:hint="eastAsia"/>
          <w:b/>
          <w:bCs/>
          <w:rtl/>
        </w:rPr>
        <w:t>لَّذِينَ</w:t>
      </w:r>
      <w:r w:rsidR="00B35AE3" w:rsidRPr="000F439A">
        <w:rPr>
          <w:rFonts w:cs="KFGQPC HAFS Uthmanic Script"/>
          <w:b/>
          <w:bCs/>
          <w:rtl/>
        </w:rPr>
        <w:t xml:space="preserve"> خَسِرُوٓاْ أَنفُسَهُمۡ وَأَهۡلِيهِمۡ يَوۡمَ </w:t>
      </w:r>
      <w:r w:rsidR="00B35AE3" w:rsidRPr="000F439A">
        <w:rPr>
          <w:rFonts w:cs="KFGQPC HAFS Uthmanic Script" w:hint="cs"/>
          <w:b/>
          <w:bCs/>
          <w:rtl/>
        </w:rPr>
        <w:t>ٱ</w:t>
      </w:r>
      <w:r w:rsidR="00B35AE3" w:rsidRPr="000F439A">
        <w:rPr>
          <w:rFonts w:cs="KFGQPC HAFS Uthmanic Script" w:hint="eastAsia"/>
          <w:b/>
          <w:bCs/>
          <w:rtl/>
        </w:rPr>
        <w:t>لۡقِيَٰمَةِۗ</w:t>
      </w:r>
      <w:r w:rsidR="00B35AE3" w:rsidRPr="000F439A">
        <w:rPr>
          <w:rFonts w:cs="KFGQPC HAFS Uthmanic Script"/>
          <w:b/>
          <w:bCs/>
          <w:rtl/>
        </w:rPr>
        <w:t xml:space="preserve"> أَلَآ إِنَّ </w:t>
      </w:r>
      <w:r w:rsidR="00B35AE3" w:rsidRPr="000F439A">
        <w:rPr>
          <w:rFonts w:cs="KFGQPC HAFS Uthmanic Script" w:hint="cs"/>
          <w:b/>
          <w:bCs/>
          <w:rtl/>
        </w:rPr>
        <w:t>ٱ</w:t>
      </w:r>
      <w:r w:rsidR="00B35AE3" w:rsidRPr="000F439A">
        <w:rPr>
          <w:rFonts w:cs="KFGQPC HAFS Uthmanic Script" w:hint="eastAsia"/>
          <w:b/>
          <w:bCs/>
          <w:rtl/>
        </w:rPr>
        <w:t>لظَّٰلِمِينَ</w:t>
      </w:r>
      <w:r w:rsidR="00B35AE3" w:rsidRPr="000F439A">
        <w:rPr>
          <w:rFonts w:cs="KFGQPC HAFS Uthmanic Script"/>
          <w:b/>
          <w:bCs/>
          <w:rtl/>
        </w:rPr>
        <w:t xml:space="preserve"> فِي عَذَابٖ مُّقِيمٖ ٤٥</w:t>
      </w:r>
      <w:r w:rsidR="00D35F82" w:rsidRPr="000F439A">
        <w:rPr>
          <w:rFonts w:ascii="ATraditional Arabic" w:hAnsi="ATraditional Arabic" w:cs="ATraditional Arabic"/>
          <w:rtl/>
        </w:rPr>
        <w:t>}</w:t>
      </w:r>
      <w:r w:rsidR="00B35AE3" w:rsidRPr="000F439A">
        <w:rPr>
          <w:rtl/>
        </w:rPr>
        <w:t xml:space="preserve"> "أما خسرانهم أنفسهم: فبدخولهم النَّار</w:t>
      </w:r>
      <w:r w:rsidR="0096294D" w:rsidRPr="000F439A">
        <w:rPr>
          <w:rtl/>
        </w:rPr>
        <w:t>،</w:t>
      </w:r>
      <w:r w:rsidR="00B35AE3" w:rsidRPr="000F439A">
        <w:rPr>
          <w:rtl/>
        </w:rPr>
        <w:t xml:space="preserve"> وَأما خسرانهم أَهْليهمْ: فلأ</w:t>
      </w:r>
      <w:r w:rsidR="00B35AE3" w:rsidRPr="000F439A">
        <w:rPr>
          <w:rFonts w:hint="eastAsia"/>
          <w:rtl/>
        </w:rPr>
        <w:t>نهم</w:t>
      </w:r>
      <w:r w:rsidR="00B35AE3" w:rsidRPr="000F439A">
        <w:rPr>
          <w:rtl/>
        </w:rPr>
        <w:t xml:space="preserve"> لَو آمنُوا أَصَابُوا أَهلاً فِي الْجنَّة</w:t>
      </w:r>
      <w:r w:rsidR="0096294D" w:rsidRPr="000F439A">
        <w:rPr>
          <w:rtl/>
        </w:rPr>
        <w:t>،</w:t>
      </w:r>
      <w:r w:rsidR="00B35AE3" w:rsidRPr="000F439A">
        <w:rPr>
          <w:rtl/>
        </w:rPr>
        <w:t xml:space="preserve"> فَلَمَّا كفرُوا ودخلوا النَّار فاتهم أهلوهم فِي الْجنَّة</w:t>
      </w:r>
      <w:r w:rsidR="0096294D" w:rsidRPr="000F439A">
        <w:rPr>
          <w:rtl/>
        </w:rPr>
        <w:t>،</w:t>
      </w:r>
      <w:r w:rsidR="00B35AE3" w:rsidRPr="000F439A">
        <w:rPr>
          <w:rtl/>
        </w:rPr>
        <w:t xml:space="preserve"> فَهُو خسران الْأَهْل"</w:t>
      </w:r>
      <w:r w:rsidR="00772FFB" w:rsidRPr="000F439A">
        <w:rPr>
          <w:vertAlign w:val="superscript"/>
          <w:rtl/>
        </w:rPr>
        <w:t>(</w:t>
      </w:r>
      <w:r w:rsidR="00772FFB" w:rsidRPr="000F439A">
        <w:rPr>
          <w:vertAlign w:val="superscript"/>
          <w:rtl/>
        </w:rPr>
        <w:footnoteReference w:id="351"/>
      </w:r>
      <w:r w:rsidR="00772FFB" w:rsidRPr="000F439A">
        <w:rPr>
          <w:vertAlign w:val="superscript"/>
          <w:rtl/>
        </w:rPr>
        <w:t>)</w:t>
      </w:r>
      <w:r w:rsidR="0096294D" w:rsidRPr="000F439A">
        <w:rPr>
          <w:rtl/>
        </w:rPr>
        <w:t>.</w:t>
      </w:r>
    </w:p>
    <w:p w14:paraId="08536FC2" w14:textId="77777777" w:rsidR="00B35AE3" w:rsidRPr="000F439A" w:rsidRDefault="001E1D19" w:rsidP="00C54F79">
      <w:pPr>
        <w:keepNext/>
        <w:keepLines/>
        <w:numPr>
          <w:ilvl w:val="0"/>
          <w:numId w:val="69"/>
        </w:numPr>
        <w:ind w:left="851" w:hanging="851"/>
        <w:rPr>
          <w:bCs/>
          <w:rtl/>
        </w:rPr>
      </w:pPr>
      <w:r w:rsidRPr="000F439A">
        <w:rPr>
          <w:rFonts w:hint="cs"/>
          <w:bCs/>
          <w:rtl/>
        </w:rPr>
        <w:lastRenderedPageBreak/>
        <w:t xml:space="preserve">وقال سبحانه: </w:t>
      </w:r>
      <w:bookmarkStart w:id="485" w:name="سورةةالشورىئئ_47_277"/>
      <w:r w:rsidR="00D35F82" w:rsidRPr="000F439A">
        <w:rPr>
          <w:rFonts w:ascii="ATraditional Arabic" w:hAnsi="ATraditional Arabic" w:cs="ATraditional Arabic"/>
          <w:bCs/>
          <w:rtl/>
        </w:rPr>
        <w:t>{</w:t>
      </w:r>
      <w:r w:rsidR="00B35AE3" w:rsidRPr="000F439A">
        <w:rPr>
          <w:rFonts w:cs="KFGQPC HAFS Uthmanic Script" w:hint="cs"/>
          <w:b/>
          <w:bCs/>
          <w:rtl/>
        </w:rPr>
        <w:t>ٱ</w:t>
      </w:r>
      <w:r w:rsidR="00B35AE3" w:rsidRPr="000F439A">
        <w:rPr>
          <w:rFonts w:cs="KFGQPC HAFS Uthmanic Script" w:hint="eastAsia"/>
          <w:b/>
          <w:bCs/>
          <w:rtl/>
        </w:rPr>
        <w:t>سۡتَجِيبُواْ</w:t>
      </w:r>
      <w:r w:rsidR="00B35AE3" w:rsidRPr="000F439A">
        <w:rPr>
          <w:rFonts w:cs="KFGQPC HAFS Uthmanic Script"/>
          <w:b/>
          <w:bCs/>
          <w:rtl/>
        </w:rPr>
        <w:t xml:space="preserve"> لِرَبِّكُم مِّن قَبۡلِ أَن يَأۡتِيَ يَوۡمٞ لَّا مَرَدَّ لَهُ</w:t>
      </w:r>
      <w:r w:rsidR="00B35AE3" w:rsidRPr="000F439A">
        <w:rPr>
          <w:rFonts w:cs="KFGQPC HAFS Uthmanic Script" w:hint="cs"/>
          <w:b/>
          <w:bCs/>
          <w:rtl/>
        </w:rPr>
        <w:t>ۥ</w:t>
      </w:r>
      <w:r w:rsidR="00B35AE3" w:rsidRPr="000F439A">
        <w:rPr>
          <w:rFonts w:cs="KFGQPC HAFS Uthmanic Script"/>
          <w:b/>
          <w:bCs/>
          <w:rtl/>
        </w:rPr>
        <w:t xml:space="preserve"> مِنَ </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مَا لَكُم مِّن مَّلۡجَإٖ يَوۡمَئِذٖ وَمَا لَكُم مِّن نَّكِيرٖ ٤٧</w:t>
      </w:r>
      <w:r w:rsidR="00D35F82" w:rsidRPr="000F439A">
        <w:rPr>
          <w:rFonts w:ascii="ATraditional Arabic" w:hAnsi="ATraditional Arabic" w:cs="ATraditional Arabic"/>
          <w:bCs/>
          <w:rtl/>
        </w:rPr>
        <w:t>}</w:t>
      </w:r>
      <w:r w:rsidR="00B35AE3" w:rsidRPr="000F439A">
        <w:rPr>
          <w:bCs/>
          <w:rtl/>
        </w:rPr>
        <w:t xml:space="preserve"> [سورة الشورى: 47]</w:t>
      </w:r>
      <w:bookmarkEnd w:id="485"/>
      <w:r w:rsidR="0096294D" w:rsidRPr="000F439A">
        <w:rPr>
          <w:bCs/>
          <w:rtl/>
        </w:rPr>
        <w:t>.</w:t>
      </w:r>
    </w:p>
    <w:p w14:paraId="03F30E9E" w14:textId="77777777" w:rsidR="00B35AE3" w:rsidRPr="000F439A" w:rsidRDefault="001E1D19" w:rsidP="001E1D19">
      <w:pPr>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B35AE3" w:rsidRPr="000F439A">
        <w:rPr>
          <w:rFonts w:cs="KFGQPC HAFS Uthmanic Script" w:hint="cs"/>
          <w:b/>
          <w:bCs/>
          <w:rtl/>
        </w:rPr>
        <w:t>ٱ</w:t>
      </w:r>
      <w:r w:rsidR="00B35AE3" w:rsidRPr="000F439A">
        <w:rPr>
          <w:rFonts w:cs="KFGQPC HAFS Uthmanic Script" w:hint="eastAsia"/>
          <w:b/>
          <w:bCs/>
          <w:rtl/>
        </w:rPr>
        <w:t>سۡتَجِيبُواْ</w:t>
      </w:r>
      <w:r w:rsidR="00B35AE3" w:rsidRPr="000F439A">
        <w:rPr>
          <w:rFonts w:cs="KFGQPC HAFS Uthmanic Script"/>
          <w:b/>
          <w:bCs/>
          <w:rtl/>
        </w:rPr>
        <w:t xml:space="preserve"> لِرَبِّكُم</w:t>
      </w:r>
      <w:r w:rsidR="00D35F82" w:rsidRPr="000F439A">
        <w:rPr>
          <w:rFonts w:ascii="ATraditional Arabic" w:hAnsi="ATraditional Arabic" w:cs="ATraditional Arabic"/>
          <w:rtl/>
        </w:rPr>
        <w:t>}</w:t>
      </w:r>
      <w:r w:rsidR="00B35AE3" w:rsidRPr="000F439A">
        <w:rPr>
          <w:rtl/>
        </w:rPr>
        <w:t xml:space="preserve"> يقول تعالى ذكره للكافرين به: أجيبوا أيها الناس داعي الله وآمنوا به واتبعوه على ما جاءكم به من عند ربكم</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مِّن قَبۡلِ أَن يَأۡتِيَ يَوۡمٞ لَّا مَرَدَّ لَهُ</w:t>
      </w:r>
      <w:r w:rsidR="00B35AE3" w:rsidRPr="000F439A">
        <w:rPr>
          <w:rFonts w:cs="KFGQPC HAFS Uthmanic Script" w:hint="cs"/>
          <w:b/>
          <w:bCs/>
          <w:rtl/>
        </w:rPr>
        <w:t>ۥ</w:t>
      </w:r>
      <w:r w:rsidR="00B35AE3" w:rsidRPr="000F439A">
        <w:rPr>
          <w:rFonts w:cs="KFGQPC HAFS Uthmanic Script"/>
          <w:b/>
          <w:bCs/>
          <w:rtl/>
        </w:rPr>
        <w:t xml:space="preserve"> مِنَ </w:t>
      </w:r>
      <w:r w:rsidR="00B35AE3" w:rsidRPr="000F439A">
        <w:rPr>
          <w:rFonts w:cs="KFGQPC HAFS Uthmanic Script" w:hint="cs"/>
          <w:b/>
          <w:bCs/>
          <w:rtl/>
        </w:rPr>
        <w:t>ٱ</w:t>
      </w:r>
      <w:r w:rsidR="00B35AE3" w:rsidRPr="000F439A">
        <w:rPr>
          <w:rFonts w:cs="KFGQPC HAFS Uthmanic Script" w:hint="eastAsia"/>
          <w:b/>
          <w:bCs/>
          <w:rtl/>
        </w:rPr>
        <w:t>للَّهِۚ</w:t>
      </w:r>
      <w:r w:rsidR="00D35F82" w:rsidRPr="000F439A">
        <w:rPr>
          <w:rFonts w:ascii="ATraditional Arabic" w:hAnsi="ATraditional Arabic" w:cs="ATraditional Arabic"/>
          <w:rtl/>
        </w:rPr>
        <w:t>}</w:t>
      </w:r>
      <w:r w:rsidRPr="000F439A">
        <w:rPr>
          <w:rFonts w:hint="cs"/>
          <w:rtl/>
        </w:rPr>
        <w:t xml:space="preserve"> </w:t>
      </w:r>
      <w:r w:rsidR="00B35AE3" w:rsidRPr="000F439A">
        <w:rPr>
          <w:rtl/>
        </w:rPr>
        <w:t>لا شيء يرد مجيئه إذا جاء الله به</w:t>
      </w:r>
      <w:r w:rsidR="0096294D" w:rsidRPr="000F439A">
        <w:rPr>
          <w:rtl/>
        </w:rPr>
        <w:t>،</w:t>
      </w:r>
      <w:r w:rsidR="00B35AE3" w:rsidRPr="000F439A">
        <w:rPr>
          <w:rtl/>
        </w:rPr>
        <w:t xml:space="preserve"> وذلك يوم القيامة</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مَا لَكُم مِّن مَّلۡجَإٖ يَوۡمَئِذٖ</w:t>
      </w:r>
      <w:r w:rsidR="00D35F82" w:rsidRPr="000F439A">
        <w:rPr>
          <w:rFonts w:ascii="ATraditional Arabic" w:hAnsi="ATraditional Arabic" w:cs="ATraditional Arabic"/>
          <w:rtl/>
        </w:rPr>
        <w:t>}</w:t>
      </w:r>
      <w:r w:rsidR="00B35AE3" w:rsidRPr="000F439A">
        <w:rPr>
          <w:rtl/>
        </w:rPr>
        <w:t xml:space="preserve"> ما لكم أيها الناس من معقل تحترزون فيه</w:t>
      </w:r>
      <w:r w:rsidR="0096294D" w:rsidRPr="000F439A">
        <w:rPr>
          <w:rtl/>
        </w:rPr>
        <w:t>،</w:t>
      </w:r>
      <w:r w:rsidR="00B35AE3" w:rsidRPr="000F439A">
        <w:rPr>
          <w:rtl/>
        </w:rPr>
        <w:t xml:space="preserve"> وتلجئون إليه</w:t>
      </w:r>
      <w:r w:rsidR="0096294D" w:rsidRPr="000F439A">
        <w:rPr>
          <w:rtl/>
        </w:rPr>
        <w:t>،</w:t>
      </w:r>
      <w:r w:rsidR="00B35AE3" w:rsidRPr="000F439A">
        <w:rPr>
          <w:rtl/>
        </w:rPr>
        <w:t xml:space="preserve"> فتعتصمون به من النازل بكم من عذاب الله على كفركم به</w:t>
      </w:r>
      <w:r w:rsidR="0096294D" w:rsidRPr="000F439A">
        <w:rPr>
          <w:rtl/>
        </w:rPr>
        <w:t>،</w:t>
      </w:r>
      <w:r w:rsidR="00B35AE3" w:rsidRPr="000F439A">
        <w:rPr>
          <w:rtl/>
        </w:rPr>
        <w:t xml:space="preserve"> كان في الدنيا </w:t>
      </w:r>
      <w:r w:rsidR="00D35F82" w:rsidRPr="000F439A">
        <w:rPr>
          <w:rFonts w:ascii="ATraditional Arabic" w:hAnsi="ATraditional Arabic" w:cs="ATraditional Arabic"/>
          <w:rtl/>
        </w:rPr>
        <w:t>{</w:t>
      </w:r>
      <w:r w:rsidR="00B35AE3" w:rsidRPr="000F439A">
        <w:rPr>
          <w:rFonts w:cs="KFGQPC HAFS Uthmanic Script"/>
          <w:b/>
          <w:bCs/>
          <w:rtl/>
        </w:rPr>
        <w:t>وَمَا لَكُم مِّن نَّكِيرٖ ٤٧</w:t>
      </w:r>
      <w:r w:rsidR="00D35F82" w:rsidRPr="000F439A">
        <w:rPr>
          <w:rFonts w:ascii="ATraditional Arabic" w:hAnsi="ATraditional Arabic" w:cs="ATraditional Arabic"/>
          <w:rtl/>
        </w:rPr>
        <w:t>}</w:t>
      </w:r>
      <w:r w:rsidR="00B35AE3" w:rsidRPr="000F439A">
        <w:rPr>
          <w:rtl/>
        </w:rPr>
        <w:t xml:space="preserve"> ولا أنتم تقدرون لما يحلّ بكم من عقابه يومئذ على تغييره</w:t>
      </w:r>
      <w:r w:rsidR="0096294D" w:rsidRPr="000F439A">
        <w:rPr>
          <w:rtl/>
        </w:rPr>
        <w:t>،</w:t>
      </w:r>
      <w:r w:rsidR="00B35AE3" w:rsidRPr="000F439A">
        <w:rPr>
          <w:rtl/>
        </w:rPr>
        <w:t xml:space="preserve"> ولا على انتصارٍ منه إذا عاقبكم بما عاقبكم به"</w:t>
      </w:r>
      <w:r w:rsidR="00772FFB" w:rsidRPr="000F439A">
        <w:rPr>
          <w:vertAlign w:val="superscript"/>
          <w:rtl/>
        </w:rPr>
        <w:t>(</w:t>
      </w:r>
      <w:r w:rsidR="00772FFB" w:rsidRPr="000F439A">
        <w:rPr>
          <w:vertAlign w:val="superscript"/>
          <w:rtl/>
        </w:rPr>
        <w:footnoteReference w:id="352"/>
      </w:r>
      <w:r w:rsidR="00772FFB" w:rsidRPr="000F439A">
        <w:rPr>
          <w:vertAlign w:val="superscript"/>
          <w:rtl/>
        </w:rPr>
        <w:t>)</w:t>
      </w:r>
      <w:r w:rsidR="0096294D" w:rsidRPr="000F439A">
        <w:rPr>
          <w:rtl/>
        </w:rPr>
        <w:t>.</w:t>
      </w:r>
    </w:p>
    <w:p w14:paraId="1E846C29" w14:textId="77777777" w:rsidR="00B35AE3" w:rsidRPr="000F439A" w:rsidRDefault="001E1D19" w:rsidP="00C54F79">
      <w:pPr>
        <w:keepNext/>
        <w:keepLines/>
        <w:numPr>
          <w:ilvl w:val="0"/>
          <w:numId w:val="69"/>
        </w:numPr>
        <w:ind w:left="851" w:hanging="851"/>
        <w:rPr>
          <w:bCs/>
          <w:rtl/>
        </w:rPr>
      </w:pPr>
      <w:r w:rsidRPr="000F439A">
        <w:rPr>
          <w:rFonts w:hint="cs"/>
          <w:bCs/>
          <w:rtl/>
        </w:rPr>
        <w:t xml:space="preserve">وقال تعالى: </w:t>
      </w:r>
      <w:bookmarkStart w:id="486" w:name="سورةةالشورىئئ_53_278"/>
      <w:r w:rsidR="00D35F82" w:rsidRPr="000F439A">
        <w:rPr>
          <w:rFonts w:ascii="ATraditional Arabic" w:hAnsi="ATraditional Arabic" w:cs="ATraditional Arabic"/>
          <w:bCs/>
          <w:rtl/>
        </w:rPr>
        <w:t>{</w:t>
      </w:r>
      <w:r w:rsidR="00B35AE3" w:rsidRPr="000F439A">
        <w:rPr>
          <w:rFonts w:cs="KFGQPC HAFS Uthmanic Script"/>
          <w:b/>
          <w:bCs/>
          <w:rtl/>
        </w:rPr>
        <w:t xml:space="preserve">صِرَٰطِ </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w:t>
      </w:r>
      <w:r w:rsidR="00B35AE3" w:rsidRPr="000F439A">
        <w:rPr>
          <w:rFonts w:cs="KFGQPC HAFS Uthmanic Script" w:hint="cs"/>
          <w:b/>
          <w:bCs/>
          <w:rtl/>
        </w:rPr>
        <w:t>ٱ</w:t>
      </w:r>
      <w:r w:rsidR="00B35AE3" w:rsidRPr="000F439A">
        <w:rPr>
          <w:rFonts w:cs="KFGQPC HAFS Uthmanic Script" w:hint="eastAsia"/>
          <w:b/>
          <w:bCs/>
          <w:rtl/>
        </w:rPr>
        <w:t>لَّذِي</w:t>
      </w:r>
      <w:r w:rsidR="00B35AE3" w:rsidRPr="000F439A">
        <w:rPr>
          <w:rFonts w:cs="KFGQPC HAFS Uthmanic Script"/>
          <w:b/>
          <w:bCs/>
          <w:rtl/>
        </w:rPr>
        <w:t xml:space="preserve"> لَهُ</w:t>
      </w:r>
      <w:r w:rsidR="00B35AE3" w:rsidRPr="000F439A">
        <w:rPr>
          <w:rFonts w:cs="KFGQPC HAFS Uthmanic Script" w:hint="cs"/>
          <w:b/>
          <w:bCs/>
          <w:rtl/>
        </w:rPr>
        <w:t>ۥ</w:t>
      </w:r>
      <w:r w:rsidR="00B35AE3" w:rsidRPr="000F439A">
        <w:rPr>
          <w:rFonts w:cs="KFGQPC HAFS Uthmanic Script"/>
          <w:b/>
          <w:bCs/>
          <w:rtl/>
        </w:rPr>
        <w:t xml:space="preserve"> مَا فِي </w:t>
      </w:r>
      <w:r w:rsidR="00B35AE3" w:rsidRPr="000F439A">
        <w:rPr>
          <w:rFonts w:cs="KFGQPC HAFS Uthmanic Script" w:hint="cs"/>
          <w:b/>
          <w:bCs/>
          <w:rtl/>
        </w:rPr>
        <w:t>ٱ</w:t>
      </w:r>
      <w:r w:rsidR="00B35AE3" w:rsidRPr="000F439A">
        <w:rPr>
          <w:rFonts w:cs="KFGQPC HAFS Uthmanic Script" w:hint="eastAsia"/>
          <w:b/>
          <w:bCs/>
          <w:rtl/>
        </w:rPr>
        <w:t>لسَّمَٰوَٰتِ</w:t>
      </w:r>
      <w:r w:rsidR="00B35AE3" w:rsidRPr="000F439A">
        <w:rPr>
          <w:rFonts w:cs="KFGQPC HAFS Uthmanic Script"/>
          <w:b/>
          <w:bCs/>
          <w:rtl/>
        </w:rPr>
        <w:t xml:space="preserve"> وَمَا فِي </w:t>
      </w:r>
      <w:r w:rsidR="00B35AE3" w:rsidRPr="000F439A">
        <w:rPr>
          <w:rFonts w:cs="KFGQPC HAFS Uthmanic Script" w:hint="cs"/>
          <w:b/>
          <w:bCs/>
          <w:rtl/>
        </w:rPr>
        <w:t>ٱ</w:t>
      </w:r>
      <w:r w:rsidR="00B35AE3" w:rsidRPr="000F439A">
        <w:rPr>
          <w:rFonts w:cs="KFGQPC HAFS Uthmanic Script" w:hint="eastAsia"/>
          <w:b/>
          <w:bCs/>
          <w:rtl/>
        </w:rPr>
        <w:t>لۡأَرۡضِۗ</w:t>
      </w:r>
      <w:r w:rsidR="00B35AE3" w:rsidRPr="000F439A">
        <w:rPr>
          <w:rFonts w:cs="KFGQPC HAFS Uthmanic Script"/>
          <w:b/>
          <w:bCs/>
          <w:rtl/>
        </w:rPr>
        <w:t xml:space="preserve"> أَلَآ إِلَى </w:t>
      </w:r>
      <w:r w:rsidR="00B35AE3" w:rsidRPr="000F439A">
        <w:rPr>
          <w:rFonts w:cs="KFGQPC HAFS Uthmanic Script" w:hint="cs"/>
          <w:b/>
          <w:bCs/>
          <w:rtl/>
        </w:rPr>
        <w:t>ٱ</w:t>
      </w:r>
      <w:r w:rsidR="00B35AE3" w:rsidRPr="000F439A">
        <w:rPr>
          <w:rFonts w:cs="KFGQPC HAFS Uthmanic Script" w:hint="eastAsia"/>
          <w:b/>
          <w:bCs/>
          <w:rtl/>
        </w:rPr>
        <w:t>للَّهِ</w:t>
      </w:r>
      <w:r w:rsidR="00B35AE3" w:rsidRPr="000F439A">
        <w:rPr>
          <w:rFonts w:cs="KFGQPC HAFS Uthmanic Script"/>
          <w:b/>
          <w:bCs/>
          <w:rtl/>
        </w:rPr>
        <w:t xml:space="preserve"> تَصِيرُ </w:t>
      </w:r>
      <w:r w:rsidR="00B35AE3" w:rsidRPr="000F439A">
        <w:rPr>
          <w:rFonts w:cs="KFGQPC HAFS Uthmanic Script" w:hint="cs"/>
          <w:b/>
          <w:bCs/>
          <w:rtl/>
        </w:rPr>
        <w:t>ٱ</w:t>
      </w:r>
      <w:r w:rsidR="00B35AE3" w:rsidRPr="000F439A">
        <w:rPr>
          <w:rFonts w:cs="KFGQPC HAFS Uthmanic Script" w:hint="eastAsia"/>
          <w:b/>
          <w:bCs/>
          <w:rtl/>
        </w:rPr>
        <w:t>لۡأُمُورُ</w:t>
      </w:r>
      <w:r w:rsidR="00B35AE3" w:rsidRPr="000F439A">
        <w:rPr>
          <w:rFonts w:cs="KFGQPC HAFS Uthmanic Script"/>
          <w:b/>
          <w:bCs/>
          <w:rtl/>
        </w:rPr>
        <w:t xml:space="preserve"> ٥٣</w:t>
      </w:r>
      <w:r w:rsidR="00D35F82" w:rsidRPr="000F439A">
        <w:rPr>
          <w:rFonts w:ascii="ATraditional Arabic" w:hAnsi="ATraditional Arabic" w:cs="ATraditional Arabic"/>
          <w:bCs/>
          <w:rtl/>
        </w:rPr>
        <w:t>}</w:t>
      </w:r>
      <w:r w:rsidR="00B35AE3" w:rsidRPr="000F439A">
        <w:rPr>
          <w:bCs/>
          <w:rtl/>
        </w:rPr>
        <w:t xml:space="preserve"> [سورة الشورى: 53]</w:t>
      </w:r>
      <w:bookmarkEnd w:id="486"/>
      <w:r w:rsidR="002C3BDC" w:rsidRPr="000F439A">
        <w:rPr>
          <w:rFonts w:hint="cs"/>
          <w:bCs/>
          <w:rtl/>
        </w:rPr>
        <w:t>.</w:t>
      </w:r>
    </w:p>
    <w:p w14:paraId="5936338A" w14:textId="77777777" w:rsidR="001E1D19" w:rsidRPr="000F439A" w:rsidRDefault="00B35AE3" w:rsidP="001E1D19">
      <w:pPr>
        <w:rPr>
          <w:rtl/>
        </w:rPr>
      </w:pPr>
      <w:r w:rsidRPr="000F439A">
        <w:rPr>
          <w:rFonts w:hint="eastAsia"/>
          <w:rtl/>
        </w:rPr>
        <w:t>أي</w:t>
      </w:r>
      <w:r w:rsidR="001E1D19" w:rsidRPr="000F439A">
        <w:rPr>
          <w:rFonts w:hint="cs"/>
          <w:rtl/>
        </w:rPr>
        <w:t>:</w:t>
      </w:r>
      <w:r w:rsidRPr="000F439A">
        <w:rPr>
          <w:rtl/>
        </w:rPr>
        <w:t xml:space="preserve"> إلى الله لا إلى غيره الرجوع والانتهاء</w:t>
      </w:r>
      <w:r w:rsidR="0096294D" w:rsidRPr="000F439A">
        <w:rPr>
          <w:rFonts w:hint="cs"/>
          <w:rtl/>
        </w:rPr>
        <w:t>،</w:t>
      </w:r>
      <w:r w:rsidR="001E1D19" w:rsidRPr="000F439A">
        <w:rPr>
          <w:rFonts w:hint="cs"/>
          <w:rtl/>
        </w:rPr>
        <w:t xml:space="preserve"> </w:t>
      </w:r>
      <w:r w:rsidRPr="000F439A">
        <w:rPr>
          <w:rFonts w:hint="eastAsia"/>
          <w:rtl/>
        </w:rPr>
        <w:t>وفي</w:t>
      </w:r>
      <w:r w:rsidRPr="000F439A">
        <w:rPr>
          <w:rtl/>
        </w:rPr>
        <w:t xml:space="preserve"> يوم القيامة تظهر الحقائق فيذهب تلبيس الملبسين</w:t>
      </w:r>
      <w:r w:rsidR="0096294D" w:rsidRPr="000F439A">
        <w:rPr>
          <w:rtl/>
        </w:rPr>
        <w:t>،</w:t>
      </w:r>
      <w:r w:rsidRPr="000F439A">
        <w:rPr>
          <w:rtl/>
        </w:rPr>
        <w:t xml:space="preserve"> ويهن جبروت المتجبرين</w:t>
      </w:r>
      <w:r w:rsidR="0096294D" w:rsidRPr="000F439A">
        <w:rPr>
          <w:rtl/>
        </w:rPr>
        <w:t>،</w:t>
      </w:r>
      <w:r w:rsidRPr="000F439A">
        <w:rPr>
          <w:rtl/>
        </w:rPr>
        <w:t xml:space="preserve"> ويقر بالحق من كان فيه من المعاندين</w:t>
      </w:r>
      <w:r w:rsidR="00772FFB" w:rsidRPr="000F439A">
        <w:rPr>
          <w:vertAlign w:val="superscript"/>
          <w:rtl/>
        </w:rPr>
        <w:t>(</w:t>
      </w:r>
      <w:r w:rsidR="00772FFB" w:rsidRPr="000F439A">
        <w:rPr>
          <w:vertAlign w:val="superscript"/>
          <w:rtl/>
        </w:rPr>
        <w:footnoteReference w:id="353"/>
      </w:r>
      <w:r w:rsidR="00772FFB" w:rsidRPr="000F439A">
        <w:rPr>
          <w:vertAlign w:val="superscript"/>
          <w:rtl/>
        </w:rPr>
        <w:t>)</w:t>
      </w:r>
      <w:r w:rsidR="0096294D" w:rsidRPr="000F439A">
        <w:rPr>
          <w:rFonts w:hint="cs"/>
          <w:rtl/>
        </w:rPr>
        <w:t>.</w:t>
      </w:r>
      <w:r w:rsidR="001E1D19" w:rsidRPr="000F439A">
        <w:rPr>
          <w:rFonts w:hint="cs"/>
          <w:rtl/>
        </w:rPr>
        <w:t xml:space="preserve"> </w:t>
      </w:r>
    </w:p>
    <w:p w14:paraId="0F641C63" w14:textId="77777777" w:rsidR="00B35AE3" w:rsidRPr="000F439A" w:rsidRDefault="00B35AE3" w:rsidP="001E1D19">
      <w:pPr>
        <w:pStyle w:val="5"/>
        <w:rPr>
          <w:rtl/>
        </w:rPr>
      </w:pPr>
      <w:bookmarkStart w:id="487" w:name="_Toc160896398"/>
      <w:r w:rsidRPr="000F439A">
        <w:rPr>
          <w:rFonts w:hint="eastAsia"/>
          <w:rtl/>
        </w:rPr>
        <w:t>المسألة</w:t>
      </w:r>
      <w:r w:rsidRPr="000F439A">
        <w:rPr>
          <w:rtl/>
        </w:rPr>
        <w:t xml:space="preserve"> الثالثة: الجنة والنار:</w:t>
      </w:r>
      <w:bookmarkEnd w:id="487"/>
    </w:p>
    <w:p w14:paraId="0EA1C0FC" w14:textId="77777777" w:rsidR="00B35AE3" w:rsidRPr="000F439A" w:rsidRDefault="001E1D19" w:rsidP="00C54F79">
      <w:pPr>
        <w:keepNext/>
        <w:keepLines/>
        <w:numPr>
          <w:ilvl w:val="0"/>
          <w:numId w:val="70"/>
        </w:numPr>
        <w:ind w:left="851" w:hanging="851"/>
        <w:rPr>
          <w:bCs/>
          <w:rtl/>
        </w:rPr>
      </w:pPr>
      <w:r w:rsidRPr="000F439A">
        <w:rPr>
          <w:rFonts w:hint="cs"/>
          <w:bCs/>
          <w:rtl/>
        </w:rPr>
        <w:t xml:space="preserve">قال تعالى: </w:t>
      </w:r>
      <w:bookmarkStart w:id="488" w:name="سورةةالشورىئئ_7_279"/>
      <w:r w:rsidR="00D35F82" w:rsidRPr="000F439A">
        <w:rPr>
          <w:rFonts w:ascii="ATraditional Arabic" w:hAnsi="ATraditional Arabic" w:cs="ATraditional Arabic"/>
          <w:bCs/>
          <w:rtl/>
        </w:rPr>
        <w:t>{</w:t>
      </w:r>
      <w:r w:rsidR="00B35AE3" w:rsidRPr="000F439A">
        <w:rPr>
          <w:rFonts w:cs="KFGQPC HAFS Uthmanic Script"/>
          <w:b/>
          <w:bCs/>
          <w:rtl/>
        </w:rPr>
        <w:t xml:space="preserve">وَكَذَٰلِكَ أَوۡحَيۡنَآ إِلَيۡكَ قُرۡءَانًا عَرَبِيّٗا لِّتُنذِرَ أُمَّ </w:t>
      </w:r>
      <w:r w:rsidR="00B35AE3" w:rsidRPr="000F439A">
        <w:rPr>
          <w:rFonts w:cs="KFGQPC HAFS Uthmanic Script" w:hint="cs"/>
          <w:b/>
          <w:bCs/>
          <w:rtl/>
        </w:rPr>
        <w:t>ٱ</w:t>
      </w:r>
      <w:r w:rsidR="00B35AE3" w:rsidRPr="000F439A">
        <w:rPr>
          <w:rFonts w:cs="KFGQPC HAFS Uthmanic Script" w:hint="eastAsia"/>
          <w:b/>
          <w:bCs/>
          <w:rtl/>
        </w:rPr>
        <w:t>لۡقُرَىٰ</w:t>
      </w:r>
      <w:r w:rsidR="00B35AE3" w:rsidRPr="000F439A">
        <w:rPr>
          <w:rFonts w:cs="KFGQPC HAFS Uthmanic Script"/>
          <w:b/>
          <w:bCs/>
          <w:rtl/>
        </w:rPr>
        <w:t xml:space="preserve"> وَمَنۡ حَوۡلَهَا وَتُنذِرَ يَوۡمَ </w:t>
      </w:r>
      <w:r w:rsidR="00B35AE3" w:rsidRPr="000F439A">
        <w:rPr>
          <w:rFonts w:cs="KFGQPC HAFS Uthmanic Script" w:hint="cs"/>
          <w:b/>
          <w:bCs/>
          <w:rtl/>
        </w:rPr>
        <w:t>ٱ</w:t>
      </w:r>
      <w:r w:rsidR="00B35AE3" w:rsidRPr="000F439A">
        <w:rPr>
          <w:rFonts w:cs="KFGQPC HAFS Uthmanic Script" w:hint="eastAsia"/>
          <w:b/>
          <w:bCs/>
          <w:rtl/>
        </w:rPr>
        <w:t>لۡجَمۡعِ</w:t>
      </w:r>
      <w:r w:rsidR="00B35AE3" w:rsidRPr="000F439A">
        <w:rPr>
          <w:rFonts w:cs="KFGQPC HAFS Uthmanic Script"/>
          <w:b/>
          <w:bCs/>
          <w:rtl/>
        </w:rPr>
        <w:t xml:space="preserve"> لَا رَيۡبَ فِيهِۚ فَرِيقٞ فِي </w:t>
      </w:r>
      <w:r w:rsidR="00B35AE3" w:rsidRPr="000F439A">
        <w:rPr>
          <w:rFonts w:cs="KFGQPC HAFS Uthmanic Script" w:hint="cs"/>
          <w:b/>
          <w:bCs/>
          <w:rtl/>
        </w:rPr>
        <w:t>ٱ</w:t>
      </w:r>
      <w:r w:rsidR="00B35AE3" w:rsidRPr="000F439A">
        <w:rPr>
          <w:rFonts w:cs="KFGQPC HAFS Uthmanic Script" w:hint="eastAsia"/>
          <w:b/>
          <w:bCs/>
          <w:rtl/>
        </w:rPr>
        <w:t>لۡجَنَّةِ</w:t>
      </w:r>
      <w:r w:rsidR="00B35AE3" w:rsidRPr="000F439A">
        <w:rPr>
          <w:rFonts w:cs="KFGQPC HAFS Uthmanic Script"/>
          <w:b/>
          <w:bCs/>
          <w:rtl/>
        </w:rPr>
        <w:t xml:space="preserve"> وَفَرِيقٞ فِي </w:t>
      </w:r>
      <w:r w:rsidR="00B35AE3" w:rsidRPr="000F439A">
        <w:rPr>
          <w:rFonts w:cs="KFGQPC HAFS Uthmanic Script" w:hint="cs"/>
          <w:b/>
          <w:bCs/>
          <w:rtl/>
        </w:rPr>
        <w:t>ٱ</w:t>
      </w:r>
      <w:r w:rsidR="00B35AE3" w:rsidRPr="000F439A">
        <w:rPr>
          <w:rFonts w:cs="KFGQPC HAFS Uthmanic Script" w:hint="eastAsia"/>
          <w:b/>
          <w:bCs/>
          <w:rtl/>
        </w:rPr>
        <w:t>لسَّعِيرِ</w:t>
      </w:r>
      <w:r w:rsidR="00B35AE3" w:rsidRPr="000F439A">
        <w:rPr>
          <w:rFonts w:cs="KFGQPC HAFS Uthmanic Script"/>
          <w:b/>
          <w:bCs/>
          <w:rtl/>
        </w:rPr>
        <w:t xml:space="preserve"> ٧</w:t>
      </w:r>
      <w:r w:rsidR="00D35F82" w:rsidRPr="000F439A">
        <w:rPr>
          <w:rFonts w:ascii="ATraditional Arabic" w:hAnsi="ATraditional Arabic" w:cs="ATraditional Arabic"/>
          <w:bCs/>
          <w:rtl/>
        </w:rPr>
        <w:t>}</w:t>
      </w:r>
      <w:r w:rsidR="00B35AE3" w:rsidRPr="000F439A">
        <w:rPr>
          <w:bCs/>
          <w:rtl/>
        </w:rPr>
        <w:t xml:space="preserve"> [سورة الشورى: 7]</w:t>
      </w:r>
      <w:bookmarkEnd w:id="488"/>
      <w:r w:rsidR="0096294D" w:rsidRPr="000F439A">
        <w:rPr>
          <w:rFonts w:hint="cs"/>
          <w:bCs/>
          <w:rtl/>
        </w:rPr>
        <w:t>.</w:t>
      </w:r>
    </w:p>
    <w:p w14:paraId="6E752DCE" w14:textId="77777777" w:rsidR="001E1D19" w:rsidRPr="000F439A" w:rsidRDefault="00B35AE3" w:rsidP="001E1D19">
      <w:pPr>
        <w:rPr>
          <w:rtl/>
        </w:rPr>
      </w:pPr>
      <w:r w:rsidRPr="000F439A">
        <w:rPr>
          <w:rFonts w:hint="eastAsia"/>
          <w:rtl/>
        </w:rPr>
        <w:t>أي</w:t>
      </w:r>
      <w:r w:rsidR="001E1D19" w:rsidRPr="000F439A">
        <w:rPr>
          <w:rFonts w:hint="cs"/>
          <w:rtl/>
        </w:rPr>
        <w:t>:</w:t>
      </w:r>
      <w:r w:rsidRPr="000F439A">
        <w:rPr>
          <w:rtl/>
        </w:rPr>
        <w:t xml:space="preserve"> منهم فريق في الجنة</w:t>
      </w:r>
      <w:r w:rsidR="0096294D" w:rsidRPr="000F439A">
        <w:rPr>
          <w:rtl/>
        </w:rPr>
        <w:t>،</w:t>
      </w:r>
      <w:r w:rsidRPr="000F439A">
        <w:rPr>
          <w:rtl/>
        </w:rPr>
        <w:t xml:space="preserve"> وهم الذين آمنوا بالله</w:t>
      </w:r>
      <w:r w:rsidR="0096294D" w:rsidRPr="000F439A">
        <w:rPr>
          <w:rtl/>
        </w:rPr>
        <w:t>،</w:t>
      </w:r>
      <w:r w:rsidRPr="000F439A">
        <w:rPr>
          <w:rtl/>
        </w:rPr>
        <w:t xml:space="preserve"> واتبعوا ما جاءهم به رسول الله </w:t>
      </w:r>
      <w:r w:rsidR="001E1D19" w:rsidRPr="000F439A">
        <w:rPr>
          <w:rFonts w:hint="cs"/>
          <w:rtl/>
        </w:rPr>
        <w:t>–صلى الله عليه وآله وسلم–</w:t>
      </w:r>
      <w:r w:rsidR="0096294D" w:rsidRPr="000F439A">
        <w:rPr>
          <w:rtl/>
        </w:rPr>
        <w:t>.</w:t>
      </w:r>
      <w:r w:rsidRPr="000F439A">
        <w:rPr>
          <w:rtl/>
        </w:rPr>
        <w:t xml:space="preserve"> وفريق في السعير</w:t>
      </w:r>
      <w:r w:rsidR="0096294D" w:rsidRPr="000F439A">
        <w:rPr>
          <w:rtl/>
        </w:rPr>
        <w:t>،</w:t>
      </w:r>
      <w:r w:rsidRPr="000F439A">
        <w:rPr>
          <w:rtl/>
        </w:rPr>
        <w:t xml:space="preserve"> أي النار الموقدة المسعورة على أهلها</w:t>
      </w:r>
      <w:r w:rsidR="0096294D" w:rsidRPr="000F439A">
        <w:rPr>
          <w:rtl/>
        </w:rPr>
        <w:t>.</w:t>
      </w:r>
      <w:r w:rsidRPr="000F439A">
        <w:rPr>
          <w:rtl/>
        </w:rPr>
        <w:t xml:space="preserve"> وهم الذين كفروا بالله وخالفوا ما جاءهم به رسوله</w:t>
      </w:r>
      <w:r w:rsidR="00772FFB" w:rsidRPr="000F439A">
        <w:rPr>
          <w:vertAlign w:val="superscript"/>
          <w:rtl/>
        </w:rPr>
        <w:t>(</w:t>
      </w:r>
      <w:r w:rsidR="00772FFB" w:rsidRPr="000F439A">
        <w:rPr>
          <w:vertAlign w:val="superscript"/>
          <w:rtl/>
        </w:rPr>
        <w:footnoteReference w:id="354"/>
      </w:r>
      <w:r w:rsidR="00772FFB" w:rsidRPr="000F439A">
        <w:rPr>
          <w:vertAlign w:val="superscript"/>
          <w:rtl/>
        </w:rPr>
        <w:t>)</w:t>
      </w:r>
      <w:r w:rsidR="0096294D" w:rsidRPr="000F439A">
        <w:rPr>
          <w:rFonts w:hint="cs"/>
          <w:rtl/>
        </w:rPr>
        <w:t>.</w:t>
      </w:r>
      <w:r w:rsidR="001E1D19" w:rsidRPr="000F439A">
        <w:rPr>
          <w:rFonts w:hint="cs"/>
          <w:rtl/>
        </w:rPr>
        <w:t xml:space="preserve"> </w:t>
      </w:r>
    </w:p>
    <w:p w14:paraId="206B22C3" w14:textId="77777777" w:rsidR="001E1D19" w:rsidRPr="000F439A" w:rsidRDefault="001E1D19" w:rsidP="00B35AE3">
      <w:pPr>
        <w:rPr>
          <w:rtl/>
        </w:rPr>
      </w:pPr>
    </w:p>
    <w:p w14:paraId="49214E1C" w14:textId="77777777" w:rsidR="001E1D19" w:rsidRPr="000F439A" w:rsidRDefault="001E1D19" w:rsidP="00B35AE3">
      <w:pPr>
        <w:rPr>
          <w:sz w:val="2"/>
          <w:szCs w:val="2"/>
          <w:rtl/>
        </w:rPr>
      </w:pPr>
      <w:r w:rsidRPr="000F439A">
        <w:rPr>
          <w:rtl/>
        </w:rPr>
        <w:br w:type="page"/>
      </w:r>
    </w:p>
    <w:p w14:paraId="1DBE55A6" w14:textId="77777777" w:rsidR="001E1D19" w:rsidRPr="000F439A" w:rsidRDefault="001E1D19" w:rsidP="001E1D19">
      <w:pPr>
        <w:pStyle w:val="4"/>
        <w:rPr>
          <w:rtl/>
        </w:rPr>
      </w:pPr>
      <w:bookmarkStart w:id="489" w:name="_Toc160896399"/>
      <w:r w:rsidRPr="000F439A">
        <w:rPr>
          <w:rtl/>
        </w:rPr>
        <w:t>المطلب الثالث: الإيمان باليوم الآخر في سورة الزخرف</w:t>
      </w:r>
      <w:r w:rsidR="0096294D" w:rsidRPr="000F439A">
        <w:rPr>
          <w:rtl/>
        </w:rPr>
        <w:t>.</w:t>
      </w:r>
      <w:bookmarkEnd w:id="489"/>
    </w:p>
    <w:p w14:paraId="29E8941A" w14:textId="77777777" w:rsidR="00657560" w:rsidRPr="000F439A" w:rsidRDefault="00B35AE3" w:rsidP="00B35AE3">
      <w:pPr>
        <w:rPr>
          <w:bCs/>
          <w:rtl/>
        </w:rPr>
      </w:pPr>
      <w:r w:rsidRPr="000F439A">
        <w:rPr>
          <w:bCs/>
          <w:rtl/>
        </w:rPr>
        <w:t>وفيه م</w:t>
      </w:r>
      <w:r w:rsidR="00657560" w:rsidRPr="000F439A">
        <w:rPr>
          <w:rFonts w:hint="cs"/>
          <w:bCs/>
          <w:rtl/>
        </w:rPr>
        <w:t xml:space="preserve">سائل: </w:t>
      </w:r>
    </w:p>
    <w:p w14:paraId="5A867845" w14:textId="77777777" w:rsidR="00B35AE3" w:rsidRPr="000F439A" w:rsidRDefault="00B35AE3" w:rsidP="001E1D19">
      <w:pPr>
        <w:pStyle w:val="5"/>
        <w:rPr>
          <w:rtl/>
        </w:rPr>
      </w:pPr>
      <w:bookmarkStart w:id="490" w:name="_Toc160896400"/>
      <w:r w:rsidRPr="000F439A">
        <w:rPr>
          <w:rFonts w:hint="eastAsia"/>
          <w:rtl/>
        </w:rPr>
        <w:t>المسألة</w:t>
      </w:r>
      <w:r w:rsidRPr="000F439A">
        <w:rPr>
          <w:rtl/>
        </w:rPr>
        <w:t xml:space="preserve"> الأولى: البعث والنشور:</w:t>
      </w:r>
      <w:bookmarkEnd w:id="490"/>
    </w:p>
    <w:p w14:paraId="73C0CC33" w14:textId="77777777" w:rsidR="00B35AE3" w:rsidRPr="000F439A" w:rsidRDefault="001E1D19" w:rsidP="00C54F79">
      <w:pPr>
        <w:keepNext/>
        <w:keepLines/>
        <w:numPr>
          <w:ilvl w:val="0"/>
          <w:numId w:val="71"/>
        </w:numPr>
        <w:ind w:left="851" w:hanging="851"/>
        <w:rPr>
          <w:bCs/>
          <w:rtl/>
        </w:rPr>
      </w:pPr>
      <w:r w:rsidRPr="000F439A">
        <w:rPr>
          <w:rFonts w:hint="cs"/>
          <w:bCs/>
          <w:rtl/>
        </w:rPr>
        <w:t xml:space="preserve">قال </w:t>
      </w:r>
      <w:r w:rsidR="00657560" w:rsidRPr="000F439A">
        <w:rPr>
          <w:rFonts w:hint="cs"/>
          <w:bCs/>
          <w:rtl/>
        </w:rPr>
        <w:t xml:space="preserve">الله </w:t>
      </w:r>
      <w:r w:rsidRPr="000F439A">
        <w:rPr>
          <w:rFonts w:hint="cs"/>
          <w:bCs/>
          <w:rtl/>
        </w:rPr>
        <w:t xml:space="preserve">تعالى: </w:t>
      </w:r>
      <w:bookmarkStart w:id="491" w:name="سورةةالزخرفئئ_11_280"/>
      <w:r w:rsidR="00D35F82" w:rsidRPr="000F439A">
        <w:rPr>
          <w:rFonts w:ascii="ATraditional Arabic" w:hAnsi="ATraditional Arabic" w:cs="ATraditional Arabic"/>
          <w:bCs/>
          <w:rtl/>
        </w:rPr>
        <w:t>{</w:t>
      </w:r>
      <w:r w:rsidR="00B35AE3" w:rsidRPr="000F439A">
        <w:rPr>
          <w:rFonts w:cs="KFGQPC HAFS Uthmanic Script"/>
          <w:b/>
          <w:bCs/>
          <w:rtl/>
        </w:rPr>
        <w:t>وَ</w:t>
      </w:r>
      <w:r w:rsidR="00B35AE3" w:rsidRPr="000F439A">
        <w:rPr>
          <w:rFonts w:cs="KFGQPC HAFS Uthmanic Script" w:hint="cs"/>
          <w:b/>
          <w:bCs/>
          <w:rtl/>
        </w:rPr>
        <w:t>ٱ</w:t>
      </w:r>
      <w:r w:rsidR="00B35AE3" w:rsidRPr="000F439A">
        <w:rPr>
          <w:rFonts w:cs="KFGQPC HAFS Uthmanic Script" w:hint="eastAsia"/>
          <w:b/>
          <w:bCs/>
          <w:rtl/>
        </w:rPr>
        <w:t>لَّذِي</w:t>
      </w:r>
      <w:r w:rsidR="00B35AE3" w:rsidRPr="000F439A">
        <w:rPr>
          <w:rFonts w:cs="KFGQPC HAFS Uthmanic Script"/>
          <w:b/>
          <w:bCs/>
          <w:rtl/>
        </w:rPr>
        <w:t xml:space="preserve"> نَزَّلَ مِنَ </w:t>
      </w:r>
      <w:r w:rsidR="00B35AE3" w:rsidRPr="000F439A">
        <w:rPr>
          <w:rFonts w:cs="KFGQPC HAFS Uthmanic Script" w:hint="cs"/>
          <w:b/>
          <w:bCs/>
          <w:rtl/>
        </w:rPr>
        <w:t>ٱ</w:t>
      </w:r>
      <w:r w:rsidR="00B35AE3" w:rsidRPr="000F439A">
        <w:rPr>
          <w:rFonts w:cs="KFGQPC HAFS Uthmanic Script" w:hint="eastAsia"/>
          <w:b/>
          <w:bCs/>
          <w:rtl/>
        </w:rPr>
        <w:t>لسَّمَآءِ</w:t>
      </w:r>
      <w:r w:rsidR="00B35AE3" w:rsidRPr="000F439A">
        <w:rPr>
          <w:rFonts w:cs="KFGQPC HAFS Uthmanic Script"/>
          <w:b/>
          <w:bCs/>
          <w:rtl/>
        </w:rPr>
        <w:t xml:space="preserve"> مَآءَۢ بِقَدَرٖ فَأَنشَرۡنَا بِهِ</w:t>
      </w:r>
      <w:r w:rsidR="00B35AE3" w:rsidRPr="000F439A">
        <w:rPr>
          <w:rFonts w:cs="KFGQPC HAFS Uthmanic Script" w:hint="cs"/>
          <w:b/>
          <w:bCs/>
          <w:rtl/>
        </w:rPr>
        <w:t>ۦ</w:t>
      </w:r>
      <w:r w:rsidR="00B35AE3" w:rsidRPr="000F439A">
        <w:rPr>
          <w:rFonts w:cs="KFGQPC HAFS Uthmanic Script"/>
          <w:b/>
          <w:bCs/>
          <w:rtl/>
        </w:rPr>
        <w:t xml:space="preserve"> بَلۡدَةٗ مَّيۡتٗاۚ كَذَٰلِكَ تُخۡرَجُونَ ١١</w:t>
      </w:r>
      <w:r w:rsidR="00D35F82" w:rsidRPr="000F439A">
        <w:rPr>
          <w:rFonts w:ascii="ATraditional Arabic" w:hAnsi="ATraditional Arabic" w:cs="ATraditional Arabic"/>
          <w:bCs/>
          <w:rtl/>
        </w:rPr>
        <w:t>}</w:t>
      </w:r>
      <w:r w:rsidR="00B35AE3" w:rsidRPr="000F439A">
        <w:rPr>
          <w:bCs/>
          <w:rtl/>
        </w:rPr>
        <w:t xml:space="preserve"> [سورة الزخرف: 11]</w:t>
      </w:r>
      <w:bookmarkEnd w:id="491"/>
      <w:r w:rsidR="0096294D" w:rsidRPr="000F439A">
        <w:rPr>
          <w:bCs/>
          <w:rtl/>
        </w:rPr>
        <w:t>.</w:t>
      </w:r>
    </w:p>
    <w:p w14:paraId="4666B843" w14:textId="77777777" w:rsidR="00B35AE3" w:rsidRPr="000F439A" w:rsidRDefault="00B35AE3" w:rsidP="001E1D19">
      <w:pPr>
        <w:rPr>
          <w:rtl/>
        </w:rPr>
      </w:pPr>
      <w:r w:rsidRPr="000F439A">
        <w:rPr>
          <w:rtl/>
        </w:rPr>
        <w:t xml:space="preserve">"يعني: ما نزل جل ثناؤه من الأمطار من السماء </w:t>
      </w:r>
      <w:r w:rsidR="00D35F82" w:rsidRPr="000F439A">
        <w:rPr>
          <w:rFonts w:ascii="ATraditional Arabic" w:hAnsi="ATraditional Arabic" w:cs="ATraditional Arabic"/>
          <w:rtl/>
        </w:rPr>
        <w:t>{</w:t>
      </w:r>
      <w:r w:rsidRPr="000F439A">
        <w:rPr>
          <w:rFonts w:cs="KFGQPC HAFS Uthmanic Script"/>
          <w:b/>
          <w:bCs/>
          <w:rtl/>
        </w:rPr>
        <w:t>بِقَدَرٖ</w:t>
      </w:r>
      <w:r w:rsidR="00D35F82" w:rsidRPr="000F439A">
        <w:rPr>
          <w:rFonts w:ascii="ATraditional Arabic" w:hAnsi="ATraditional Arabic" w:cs="ATraditional Arabic"/>
          <w:rtl/>
        </w:rPr>
        <w:t>}</w:t>
      </w:r>
      <w:r w:rsidRPr="000F439A">
        <w:rPr>
          <w:rtl/>
        </w:rPr>
        <w:t>: يقول: بمقدار حاجتكم إليه</w:t>
      </w:r>
      <w:r w:rsidR="0096294D" w:rsidRPr="000F439A">
        <w:rPr>
          <w:rtl/>
        </w:rPr>
        <w:t>،</w:t>
      </w:r>
      <w:r w:rsidRPr="000F439A">
        <w:rPr>
          <w:rtl/>
        </w:rPr>
        <w:t xml:space="preserve"> فلم يجعله كالطوفان</w:t>
      </w:r>
      <w:r w:rsidR="0096294D" w:rsidRPr="000F439A">
        <w:rPr>
          <w:rtl/>
        </w:rPr>
        <w:t>،</w:t>
      </w:r>
      <w:r w:rsidRPr="000F439A">
        <w:rPr>
          <w:rtl/>
        </w:rPr>
        <w:t xml:space="preserve"> فيكون عذاباً كالذي أُنزل على قوم نوح</w:t>
      </w:r>
      <w:r w:rsidR="0096294D" w:rsidRPr="000F439A">
        <w:rPr>
          <w:rtl/>
        </w:rPr>
        <w:t>،</w:t>
      </w:r>
      <w:r w:rsidRPr="000F439A">
        <w:rPr>
          <w:rtl/>
        </w:rPr>
        <w:t xml:space="preserve"> ولا جعله قليلاً لا ينبت به النبات والزرع من قلّته</w:t>
      </w:r>
      <w:r w:rsidR="0096294D" w:rsidRPr="000F439A">
        <w:rPr>
          <w:rtl/>
        </w:rPr>
        <w:t>،</w:t>
      </w:r>
      <w:r w:rsidRPr="000F439A">
        <w:rPr>
          <w:rtl/>
        </w:rPr>
        <w:t xml:space="preserve"> ولكن جعله غيثاً</w:t>
      </w:r>
      <w:r w:rsidR="0096294D" w:rsidRPr="000F439A">
        <w:rPr>
          <w:rtl/>
        </w:rPr>
        <w:t>،</w:t>
      </w:r>
      <w:r w:rsidRPr="000F439A">
        <w:rPr>
          <w:rtl/>
        </w:rPr>
        <w:t xml:space="preserve"> وحياً للأرض الميتة محيياً</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فَأَنشَرۡنَا بِهِ</w:t>
      </w:r>
      <w:r w:rsidRPr="000F439A">
        <w:rPr>
          <w:rFonts w:cs="KFGQPC HAFS Uthmanic Script" w:hint="cs"/>
          <w:b/>
          <w:bCs/>
          <w:rtl/>
        </w:rPr>
        <w:t>ۦ</w:t>
      </w:r>
      <w:r w:rsidRPr="000F439A">
        <w:rPr>
          <w:rFonts w:cs="KFGQPC HAFS Uthmanic Script"/>
          <w:b/>
          <w:bCs/>
          <w:rtl/>
        </w:rPr>
        <w:t xml:space="preserve"> ب</w:t>
      </w:r>
      <w:r w:rsidRPr="000F439A">
        <w:rPr>
          <w:rFonts w:cs="KFGQPC HAFS Uthmanic Script" w:hint="eastAsia"/>
          <w:b/>
          <w:bCs/>
          <w:rtl/>
        </w:rPr>
        <w:t>َلۡدَةٗ</w:t>
      </w:r>
      <w:r w:rsidRPr="000F439A">
        <w:rPr>
          <w:rFonts w:cs="KFGQPC HAFS Uthmanic Script"/>
          <w:b/>
          <w:bCs/>
          <w:rtl/>
        </w:rPr>
        <w:t xml:space="preserve"> مَّيۡتٗاۚ</w:t>
      </w:r>
      <w:r w:rsidR="00D35F82" w:rsidRPr="000F439A">
        <w:rPr>
          <w:rFonts w:ascii="ATraditional Arabic" w:hAnsi="ATraditional Arabic" w:cs="ATraditional Arabic"/>
          <w:rtl/>
        </w:rPr>
        <w:t>}</w:t>
      </w:r>
      <w:r w:rsidRPr="000F439A">
        <w:rPr>
          <w:rtl/>
        </w:rPr>
        <w:t xml:space="preserve"> يقول </w:t>
      </w:r>
      <w:r w:rsidR="001E1D19" w:rsidRPr="000F439A">
        <w:rPr>
          <w:rFonts w:hint="cs"/>
          <w:rtl/>
        </w:rPr>
        <w:t>–</w:t>
      </w:r>
      <w:r w:rsidRPr="000F439A">
        <w:rPr>
          <w:rtl/>
        </w:rPr>
        <w:t>جل ثناؤه</w:t>
      </w:r>
      <w:r w:rsidR="001E1D19" w:rsidRPr="000F439A">
        <w:rPr>
          <w:rFonts w:hint="cs"/>
          <w:rtl/>
        </w:rPr>
        <w:t>–</w:t>
      </w:r>
      <w:r w:rsidRPr="000F439A">
        <w:rPr>
          <w:rtl/>
        </w:rPr>
        <w:t>: فأحيينا به بلدة من بلادكم ميتا</w:t>
      </w:r>
      <w:r w:rsidR="0096294D" w:rsidRPr="000F439A">
        <w:rPr>
          <w:rtl/>
        </w:rPr>
        <w:t>،</w:t>
      </w:r>
      <w:r w:rsidRPr="000F439A">
        <w:rPr>
          <w:rtl/>
        </w:rPr>
        <w:t xml:space="preserve"> يعني مجدبة لا نبات بها ولا زرع</w:t>
      </w:r>
      <w:r w:rsidR="0096294D" w:rsidRPr="000F439A">
        <w:rPr>
          <w:rtl/>
        </w:rPr>
        <w:t>،</w:t>
      </w:r>
      <w:r w:rsidRPr="000F439A">
        <w:rPr>
          <w:rtl/>
        </w:rPr>
        <w:t xml:space="preserve"> قد درستْ من الجدوب</w:t>
      </w:r>
      <w:r w:rsidR="0096294D" w:rsidRPr="000F439A">
        <w:rPr>
          <w:rtl/>
        </w:rPr>
        <w:t>،</w:t>
      </w:r>
      <w:r w:rsidRPr="000F439A">
        <w:rPr>
          <w:rtl/>
        </w:rPr>
        <w:t xml:space="preserve"> وتعفنت من القحوط </w:t>
      </w:r>
      <w:r w:rsidR="00D35F82" w:rsidRPr="000F439A">
        <w:rPr>
          <w:rFonts w:ascii="ATraditional Arabic" w:hAnsi="ATraditional Arabic" w:cs="ATraditional Arabic"/>
          <w:rtl/>
        </w:rPr>
        <w:t>{</w:t>
      </w:r>
      <w:r w:rsidRPr="000F439A">
        <w:rPr>
          <w:rFonts w:cs="KFGQPC HAFS Uthmanic Script"/>
          <w:b/>
          <w:bCs/>
          <w:rtl/>
        </w:rPr>
        <w:t>كَذَٰلِكَ تُخۡرَجُونَ ١١</w:t>
      </w:r>
      <w:r w:rsidR="00D35F82" w:rsidRPr="000F439A">
        <w:rPr>
          <w:rFonts w:ascii="ATraditional Arabic" w:hAnsi="ATraditional Arabic" w:cs="ATraditional Arabic"/>
          <w:rtl/>
        </w:rPr>
        <w:t>}</w:t>
      </w:r>
      <w:r w:rsidRPr="000F439A">
        <w:rPr>
          <w:rtl/>
        </w:rPr>
        <w:t xml:space="preserve"> يقول تعالى ذكره: كما أخرجنا بهذا الماء الذي نزلناه من السم</w:t>
      </w:r>
      <w:r w:rsidRPr="000F439A">
        <w:rPr>
          <w:rFonts w:hint="eastAsia"/>
          <w:rtl/>
        </w:rPr>
        <w:t>اء</w:t>
      </w:r>
      <w:r w:rsidRPr="000F439A">
        <w:rPr>
          <w:rtl/>
        </w:rPr>
        <w:t xml:space="preserve"> من هذه البلدة الميتة بعد جدوبها وقحوطها النبات والزرع</w:t>
      </w:r>
      <w:r w:rsidR="0096294D" w:rsidRPr="000F439A">
        <w:rPr>
          <w:rtl/>
        </w:rPr>
        <w:t>،</w:t>
      </w:r>
      <w:r w:rsidRPr="000F439A">
        <w:rPr>
          <w:rtl/>
        </w:rPr>
        <w:t xml:space="preserve"> كذلك أيها الناس تخرجون من بعد فنائكم ومصيركم في الأرض رفاتاً بالماء الذي أنزله إليها</w:t>
      </w:r>
      <w:r w:rsidR="0096294D" w:rsidRPr="000F439A">
        <w:rPr>
          <w:rtl/>
        </w:rPr>
        <w:t>؛</w:t>
      </w:r>
      <w:r w:rsidRPr="000F439A">
        <w:rPr>
          <w:rtl/>
        </w:rPr>
        <w:t xml:space="preserve"> لإحيائكم من بعد مماتكم منها أحياء كهيئتكم التي بها قبل مماتكم"</w:t>
      </w:r>
      <w:r w:rsidR="00772FFB" w:rsidRPr="000F439A">
        <w:rPr>
          <w:vertAlign w:val="superscript"/>
          <w:rtl/>
        </w:rPr>
        <w:t>(</w:t>
      </w:r>
      <w:r w:rsidR="00772FFB" w:rsidRPr="000F439A">
        <w:rPr>
          <w:vertAlign w:val="superscript"/>
          <w:rtl/>
        </w:rPr>
        <w:footnoteReference w:id="355"/>
      </w:r>
      <w:r w:rsidR="00772FFB" w:rsidRPr="000F439A">
        <w:rPr>
          <w:vertAlign w:val="superscript"/>
          <w:rtl/>
        </w:rPr>
        <w:t>)</w:t>
      </w:r>
      <w:r w:rsidR="0096294D" w:rsidRPr="000F439A">
        <w:rPr>
          <w:rtl/>
        </w:rPr>
        <w:t>.</w:t>
      </w:r>
    </w:p>
    <w:p w14:paraId="6DB7C65E" w14:textId="77777777" w:rsidR="00B35AE3" w:rsidRPr="000F439A" w:rsidRDefault="001E1D19" w:rsidP="00C54F79">
      <w:pPr>
        <w:keepNext/>
        <w:keepLines/>
        <w:numPr>
          <w:ilvl w:val="0"/>
          <w:numId w:val="71"/>
        </w:numPr>
        <w:ind w:left="851" w:hanging="851"/>
        <w:rPr>
          <w:bCs/>
          <w:rtl/>
        </w:rPr>
      </w:pPr>
      <w:r w:rsidRPr="000F439A">
        <w:rPr>
          <w:rFonts w:hint="cs"/>
          <w:bCs/>
          <w:rtl/>
        </w:rPr>
        <w:t xml:space="preserve">وقال </w:t>
      </w:r>
      <w:r w:rsidR="00657560" w:rsidRPr="000F439A">
        <w:rPr>
          <w:rFonts w:hint="cs"/>
          <w:bCs/>
          <w:rtl/>
        </w:rPr>
        <w:t>الله –عز وجل–</w:t>
      </w:r>
      <w:r w:rsidRPr="000F439A">
        <w:rPr>
          <w:rFonts w:hint="cs"/>
          <w:bCs/>
          <w:rtl/>
        </w:rPr>
        <w:t xml:space="preserve">: </w:t>
      </w:r>
      <w:bookmarkStart w:id="492" w:name="سورةةالزخرفئئ_61_281"/>
      <w:r w:rsidR="00D35F82" w:rsidRPr="000F439A">
        <w:rPr>
          <w:rFonts w:ascii="ATraditional Arabic" w:hAnsi="ATraditional Arabic" w:cs="ATraditional Arabic"/>
          <w:bCs/>
          <w:rtl/>
        </w:rPr>
        <w:t>{</w:t>
      </w:r>
      <w:r w:rsidR="00B35AE3" w:rsidRPr="000F439A">
        <w:rPr>
          <w:rFonts w:cs="KFGQPC HAFS Uthmanic Script"/>
          <w:b/>
          <w:bCs/>
          <w:rtl/>
        </w:rPr>
        <w:t>وَإِنَّهُ</w:t>
      </w:r>
      <w:r w:rsidR="00B35AE3" w:rsidRPr="000F439A">
        <w:rPr>
          <w:rFonts w:cs="KFGQPC HAFS Uthmanic Script" w:hint="cs"/>
          <w:b/>
          <w:bCs/>
          <w:rtl/>
        </w:rPr>
        <w:t>ۥ</w:t>
      </w:r>
      <w:r w:rsidR="00B35AE3" w:rsidRPr="000F439A">
        <w:rPr>
          <w:rFonts w:cs="KFGQPC HAFS Uthmanic Script"/>
          <w:b/>
          <w:bCs/>
          <w:rtl/>
        </w:rPr>
        <w:t xml:space="preserve"> لَعِلۡمٞ لِّلسَّاعَةِ فَلَا تَمۡتَرُنَّ بِهَا وَ</w:t>
      </w:r>
      <w:r w:rsidR="00B35AE3" w:rsidRPr="000F439A">
        <w:rPr>
          <w:rFonts w:cs="KFGQPC HAFS Uthmanic Script" w:hint="cs"/>
          <w:b/>
          <w:bCs/>
          <w:rtl/>
        </w:rPr>
        <w:t>ٱ</w:t>
      </w:r>
      <w:r w:rsidR="00B35AE3" w:rsidRPr="000F439A">
        <w:rPr>
          <w:rFonts w:cs="KFGQPC HAFS Uthmanic Script" w:hint="eastAsia"/>
          <w:b/>
          <w:bCs/>
          <w:rtl/>
        </w:rPr>
        <w:t>تَّبِعُونِۚ</w:t>
      </w:r>
      <w:r w:rsidR="00B35AE3" w:rsidRPr="000F439A">
        <w:rPr>
          <w:rFonts w:cs="KFGQPC HAFS Uthmanic Script"/>
          <w:b/>
          <w:bCs/>
          <w:rtl/>
        </w:rPr>
        <w:t xml:space="preserve"> هَٰذَا صِرَٰطٞ مُّسۡتَقِيمٞ ٦١</w:t>
      </w:r>
      <w:r w:rsidR="00D35F82" w:rsidRPr="000F439A">
        <w:rPr>
          <w:rFonts w:ascii="ATraditional Arabic" w:hAnsi="ATraditional Arabic" w:cs="ATraditional Arabic"/>
          <w:bCs/>
          <w:rtl/>
        </w:rPr>
        <w:t>}</w:t>
      </w:r>
      <w:r w:rsidR="00B35AE3" w:rsidRPr="000F439A">
        <w:rPr>
          <w:bCs/>
          <w:rtl/>
        </w:rPr>
        <w:t xml:space="preserve"> [سورة الزخرف: 61]</w:t>
      </w:r>
      <w:bookmarkEnd w:id="492"/>
      <w:r w:rsidR="0096294D" w:rsidRPr="000F439A">
        <w:rPr>
          <w:bCs/>
          <w:rtl/>
        </w:rPr>
        <w:t>.</w:t>
      </w:r>
    </w:p>
    <w:p w14:paraId="3E41F0CB" w14:textId="77777777" w:rsidR="00B35AE3" w:rsidRPr="000F439A" w:rsidRDefault="001E1D19" w:rsidP="001E1D19">
      <w:pPr>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B35AE3" w:rsidRPr="000F439A">
        <w:rPr>
          <w:rFonts w:cs="KFGQPC HAFS Uthmanic Script"/>
          <w:b/>
          <w:bCs/>
          <w:rtl/>
        </w:rPr>
        <w:t>وَإِنَّهُ</w:t>
      </w:r>
      <w:r w:rsidR="00B35AE3" w:rsidRPr="000F439A">
        <w:rPr>
          <w:rFonts w:cs="KFGQPC HAFS Uthmanic Script" w:hint="cs"/>
          <w:b/>
          <w:bCs/>
          <w:rtl/>
        </w:rPr>
        <w:t>ۥ</w:t>
      </w:r>
      <w:r w:rsidR="00D35F82" w:rsidRPr="000F439A">
        <w:rPr>
          <w:rFonts w:ascii="ATraditional Arabic" w:hAnsi="ATraditional Arabic" w:cs="ATraditional Arabic"/>
          <w:rtl/>
        </w:rPr>
        <w:t>}</w:t>
      </w:r>
      <w:r w:rsidR="00B35AE3" w:rsidRPr="000F439A">
        <w:rPr>
          <w:rtl/>
        </w:rPr>
        <w:t xml:space="preserve"> وإن عيسى </w:t>
      </w:r>
      <w:r w:rsidRPr="000F439A">
        <w:rPr>
          <w:rFonts w:hint="cs"/>
          <w:rtl/>
        </w:rPr>
        <w:t>–عليه السلام–</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لَعِلۡمٞ لِّلسَّاعَةِ</w:t>
      </w:r>
      <w:r w:rsidR="00D35F82" w:rsidRPr="000F439A">
        <w:rPr>
          <w:rFonts w:ascii="ATraditional Arabic" w:hAnsi="ATraditional Arabic" w:cs="ATraditional Arabic"/>
          <w:rtl/>
        </w:rPr>
        <w:t>}</w:t>
      </w:r>
      <w:r w:rsidR="0096294D" w:rsidRPr="000F439A">
        <w:rPr>
          <w:rFonts w:hint="cs"/>
          <w:rtl/>
        </w:rPr>
        <w:t>؛</w:t>
      </w:r>
      <w:r w:rsidR="00B35AE3" w:rsidRPr="000F439A">
        <w:rPr>
          <w:rtl/>
        </w:rPr>
        <w:t xml:space="preserve"> لأن حدوثه أو نزوله من أشراط الساعة يعلم به دنوها</w:t>
      </w:r>
      <w:r w:rsidR="0096294D" w:rsidRPr="000F439A">
        <w:rPr>
          <w:rtl/>
        </w:rPr>
        <w:t>،</w:t>
      </w:r>
      <w:r w:rsidR="00B35AE3" w:rsidRPr="000F439A">
        <w:rPr>
          <w:rtl/>
        </w:rPr>
        <w:t xml:space="preserve"> أو لأن إحياء الموتى يدل على قدرة الله تعالى عليه</w:t>
      </w:r>
      <w:r w:rsidR="0096294D" w:rsidRPr="000F439A">
        <w:rPr>
          <w:rtl/>
        </w:rPr>
        <w:t>،</w:t>
      </w:r>
      <w:r w:rsidR="00B35AE3" w:rsidRPr="000F439A">
        <w:rPr>
          <w:rtl/>
        </w:rPr>
        <w:t xml:space="preserve"> وقيل: الضمير للقرآن</w:t>
      </w:r>
      <w:r w:rsidR="0096294D" w:rsidRPr="000F439A">
        <w:rPr>
          <w:rtl/>
        </w:rPr>
        <w:t>؛</w:t>
      </w:r>
      <w:r w:rsidR="00B35AE3" w:rsidRPr="000F439A">
        <w:rPr>
          <w:rtl/>
        </w:rPr>
        <w:t xml:space="preserve"> فإن فيه الإعلام بالساعة والدلالة عليها</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فَلَا تَمۡتَرُن</w:t>
      </w:r>
      <w:r w:rsidR="00B35AE3" w:rsidRPr="000F439A">
        <w:rPr>
          <w:rFonts w:cs="KFGQPC HAFS Uthmanic Script" w:hint="eastAsia"/>
          <w:b/>
          <w:bCs/>
          <w:rtl/>
        </w:rPr>
        <w:t>َّ</w:t>
      </w:r>
      <w:r w:rsidR="00B35AE3" w:rsidRPr="000F439A">
        <w:rPr>
          <w:rFonts w:cs="KFGQPC HAFS Uthmanic Script"/>
          <w:b/>
          <w:bCs/>
          <w:rtl/>
        </w:rPr>
        <w:t xml:space="preserve"> بِهَا</w:t>
      </w:r>
      <w:r w:rsidR="00D35F82" w:rsidRPr="000F439A">
        <w:rPr>
          <w:rFonts w:ascii="ATraditional Arabic" w:hAnsi="ATraditional Arabic" w:cs="ATraditional Arabic"/>
          <w:rtl/>
        </w:rPr>
        <w:t>}</w:t>
      </w:r>
      <w:r w:rsidR="00B35AE3" w:rsidRPr="000F439A">
        <w:rPr>
          <w:rtl/>
        </w:rPr>
        <w:t xml:space="preserve"> فَلا تشكُّنّ فيها</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وَ</w:t>
      </w:r>
      <w:r w:rsidR="00B35AE3" w:rsidRPr="000F439A">
        <w:rPr>
          <w:rFonts w:cs="KFGQPC HAFS Uthmanic Script" w:hint="cs"/>
          <w:b/>
          <w:bCs/>
          <w:rtl/>
        </w:rPr>
        <w:t>ٱ</w:t>
      </w:r>
      <w:r w:rsidR="00B35AE3" w:rsidRPr="000F439A">
        <w:rPr>
          <w:rFonts w:cs="KFGQPC HAFS Uthmanic Script" w:hint="eastAsia"/>
          <w:b/>
          <w:bCs/>
          <w:rtl/>
        </w:rPr>
        <w:t>تَّبِعُونِۚ</w:t>
      </w:r>
      <w:r w:rsidR="00D35F82" w:rsidRPr="000F439A">
        <w:rPr>
          <w:rFonts w:ascii="ATraditional Arabic" w:hAnsi="ATraditional Arabic" w:cs="ATraditional Arabic"/>
          <w:rtl/>
        </w:rPr>
        <w:t>}</w:t>
      </w:r>
      <w:r w:rsidRPr="000F439A">
        <w:rPr>
          <w:rFonts w:hint="cs"/>
          <w:rtl/>
        </w:rPr>
        <w:t xml:space="preserve"> </w:t>
      </w:r>
      <w:r w:rsidR="00B35AE3" w:rsidRPr="000F439A">
        <w:rPr>
          <w:rtl/>
        </w:rPr>
        <w:t>واتبعوا هداي أو شرعي أ</w:t>
      </w:r>
      <w:r w:rsidRPr="000F439A">
        <w:rPr>
          <w:rtl/>
        </w:rPr>
        <w:t>و رسولي</w:t>
      </w:r>
      <w:r w:rsidR="0096294D" w:rsidRPr="000F439A">
        <w:rPr>
          <w:rtl/>
        </w:rPr>
        <w:t>.</w:t>
      </w:r>
      <w:r w:rsidRPr="000F439A">
        <w:rPr>
          <w:rtl/>
        </w:rPr>
        <w:t xml:space="preserve"> وقيل: هو قول الرسول </w:t>
      </w:r>
      <w:r w:rsidRPr="000F439A">
        <w:rPr>
          <w:rFonts w:hint="cs"/>
          <w:rtl/>
        </w:rPr>
        <w:t xml:space="preserve">–صلى الله عليه وآله وسلم– </w:t>
      </w:r>
      <w:r w:rsidR="00B35AE3" w:rsidRPr="000F439A">
        <w:rPr>
          <w:rtl/>
        </w:rPr>
        <w:t>أُمر أن يقوله</w:t>
      </w:r>
      <w:r w:rsidR="0096294D" w:rsidRPr="000F439A">
        <w:rPr>
          <w:rtl/>
        </w:rPr>
        <w:t>.</w:t>
      </w:r>
      <w:r w:rsidRPr="000F439A">
        <w:rPr>
          <w:rFonts w:ascii="ATraditional Arabic" w:hAnsi="ATraditional Arabic" w:cs="ATraditional Arabic" w:hint="cs"/>
          <w:rtl/>
        </w:rPr>
        <w:t xml:space="preserve"> </w:t>
      </w:r>
      <w:r w:rsidR="00D35F82" w:rsidRPr="000F439A">
        <w:rPr>
          <w:rFonts w:ascii="ATraditional Arabic" w:hAnsi="ATraditional Arabic" w:cs="ATraditional Arabic"/>
          <w:rtl/>
        </w:rPr>
        <w:t>{</w:t>
      </w:r>
      <w:r w:rsidR="00B35AE3" w:rsidRPr="000F439A">
        <w:rPr>
          <w:rFonts w:cs="KFGQPC HAFS Uthmanic Script"/>
          <w:b/>
          <w:bCs/>
          <w:rtl/>
        </w:rPr>
        <w:t>هَٰذَا</w:t>
      </w:r>
      <w:r w:rsidR="00D35F82" w:rsidRPr="000F439A">
        <w:rPr>
          <w:rFonts w:ascii="ATraditional Arabic" w:hAnsi="ATraditional Arabic" w:cs="ATraditional Arabic"/>
          <w:rtl/>
        </w:rPr>
        <w:t>}</w:t>
      </w:r>
      <w:r w:rsidR="00B35AE3" w:rsidRPr="000F439A">
        <w:rPr>
          <w:rtl/>
        </w:rPr>
        <w:t xml:space="preserve"> الذي أدعوكم إليه</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صِرَٰطٞ مُّسۡتَقِيمٞ ٦١</w:t>
      </w:r>
      <w:r w:rsidR="00D35F82" w:rsidRPr="000F439A">
        <w:rPr>
          <w:rFonts w:ascii="ATraditional Arabic" w:hAnsi="ATraditional Arabic" w:cs="ATraditional Arabic"/>
          <w:rtl/>
        </w:rPr>
        <w:t>}</w:t>
      </w:r>
      <w:r w:rsidR="00B35AE3" w:rsidRPr="000F439A">
        <w:rPr>
          <w:rtl/>
        </w:rPr>
        <w:t xml:space="preserve"> لا يَضِل سالكُه"</w:t>
      </w:r>
      <w:r w:rsidR="00772FFB" w:rsidRPr="000F439A">
        <w:rPr>
          <w:vertAlign w:val="superscript"/>
          <w:rtl/>
        </w:rPr>
        <w:t>(</w:t>
      </w:r>
      <w:r w:rsidR="00772FFB" w:rsidRPr="000F439A">
        <w:rPr>
          <w:vertAlign w:val="superscript"/>
          <w:rtl/>
        </w:rPr>
        <w:footnoteReference w:id="356"/>
      </w:r>
      <w:r w:rsidR="00772FFB" w:rsidRPr="000F439A">
        <w:rPr>
          <w:vertAlign w:val="superscript"/>
          <w:rtl/>
        </w:rPr>
        <w:t>)</w:t>
      </w:r>
      <w:r w:rsidR="0096294D" w:rsidRPr="000F439A">
        <w:rPr>
          <w:rtl/>
        </w:rPr>
        <w:t>.</w:t>
      </w:r>
    </w:p>
    <w:p w14:paraId="02BF8446" w14:textId="77777777" w:rsidR="00B35AE3" w:rsidRPr="000F439A" w:rsidRDefault="001E1D19" w:rsidP="00C54F79">
      <w:pPr>
        <w:keepNext/>
        <w:keepLines/>
        <w:numPr>
          <w:ilvl w:val="0"/>
          <w:numId w:val="71"/>
        </w:numPr>
        <w:ind w:left="851" w:hanging="851"/>
        <w:rPr>
          <w:bCs/>
          <w:rtl/>
        </w:rPr>
      </w:pPr>
      <w:r w:rsidRPr="000F439A">
        <w:rPr>
          <w:rFonts w:hint="cs"/>
          <w:bCs/>
          <w:rtl/>
        </w:rPr>
        <w:lastRenderedPageBreak/>
        <w:t xml:space="preserve">وقال </w:t>
      </w:r>
      <w:r w:rsidR="00657560" w:rsidRPr="000F439A">
        <w:rPr>
          <w:rFonts w:hint="cs"/>
          <w:bCs/>
          <w:rtl/>
        </w:rPr>
        <w:t xml:space="preserve">الله </w:t>
      </w:r>
      <w:r w:rsidR="0068124F" w:rsidRPr="000F439A">
        <w:rPr>
          <w:rFonts w:hint="cs"/>
          <w:bCs/>
          <w:rtl/>
        </w:rPr>
        <w:t xml:space="preserve">–سبحانه وتعالى–: </w:t>
      </w:r>
      <w:bookmarkStart w:id="493" w:name="سورةةالزخرفئئ_66_282"/>
      <w:r w:rsidR="00D35F82" w:rsidRPr="000F439A">
        <w:rPr>
          <w:rFonts w:ascii="ATraditional Arabic" w:hAnsi="ATraditional Arabic" w:cs="ATraditional Arabic"/>
          <w:bCs/>
          <w:rtl/>
        </w:rPr>
        <w:t>{</w:t>
      </w:r>
      <w:r w:rsidR="00B35AE3" w:rsidRPr="000F439A">
        <w:rPr>
          <w:rFonts w:cs="KFGQPC HAFS Uthmanic Script"/>
          <w:b/>
          <w:bCs/>
          <w:rtl/>
        </w:rPr>
        <w:t xml:space="preserve">هَلۡ يَنظُرُونَ إِلَّا </w:t>
      </w:r>
      <w:r w:rsidR="00B35AE3" w:rsidRPr="000F439A">
        <w:rPr>
          <w:rFonts w:cs="KFGQPC HAFS Uthmanic Script" w:hint="cs"/>
          <w:b/>
          <w:bCs/>
          <w:rtl/>
        </w:rPr>
        <w:t>ٱ</w:t>
      </w:r>
      <w:r w:rsidR="00B35AE3" w:rsidRPr="000F439A">
        <w:rPr>
          <w:rFonts w:cs="KFGQPC HAFS Uthmanic Script" w:hint="eastAsia"/>
          <w:b/>
          <w:bCs/>
          <w:rtl/>
        </w:rPr>
        <w:t>لسَّاعَةَ</w:t>
      </w:r>
      <w:r w:rsidR="00B35AE3" w:rsidRPr="000F439A">
        <w:rPr>
          <w:rFonts w:cs="KFGQPC HAFS Uthmanic Script"/>
          <w:b/>
          <w:bCs/>
          <w:rtl/>
        </w:rPr>
        <w:t xml:space="preserve"> أَن تَأۡتِيَهُم بَغۡتَةٗ وَهُمۡ لَا يَشۡعُرُونَ ٦٦</w:t>
      </w:r>
      <w:r w:rsidR="00D35F82" w:rsidRPr="000F439A">
        <w:rPr>
          <w:rFonts w:ascii="ATraditional Arabic" w:hAnsi="ATraditional Arabic" w:cs="ATraditional Arabic"/>
          <w:bCs/>
          <w:rtl/>
        </w:rPr>
        <w:t>}</w:t>
      </w:r>
      <w:r w:rsidR="00B35AE3" w:rsidRPr="000F439A">
        <w:rPr>
          <w:bCs/>
          <w:rtl/>
        </w:rPr>
        <w:t xml:space="preserve"> [سورة الزخرف: 66]</w:t>
      </w:r>
      <w:bookmarkEnd w:id="493"/>
      <w:r w:rsidR="0096294D" w:rsidRPr="000F439A">
        <w:rPr>
          <w:bCs/>
          <w:rtl/>
        </w:rPr>
        <w:t>.</w:t>
      </w:r>
    </w:p>
    <w:p w14:paraId="084233D2" w14:textId="77777777" w:rsidR="00B35AE3" w:rsidRPr="000F439A" w:rsidRDefault="00B35AE3" w:rsidP="00B35AE3">
      <w:pPr>
        <w:rPr>
          <w:rtl/>
        </w:rPr>
      </w:pPr>
      <w:r w:rsidRPr="000F439A">
        <w:rPr>
          <w:rFonts w:hint="eastAsia"/>
          <w:rtl/>
        </w:rPr>
        <w:t>أي</w:t>
      </w:r>
      <w:r w:rsidRPr="000F439A">
        <w:rPr>
          <w:rtl/>
        </w:rPr>
        <w:t>: "هل ينظر هؤلاء الأحزاب المختلفون في عيسى ابن مريم</w:t>
      </w:r>
      <w:r w:rsidR="0096294D" w:rsidRPr="000F439A">
        <w:rPr>
          <w:rtl/>
        </w:rPr>
        <w:t>،</w:t>
      </w:r>
      <w:r w:rsidRPr="000F439A">
        <w:rPr>
          <w:rtl/>
        </w:rPr>
        <w:t xml:space="preserve"> القائلون فيه الباطل من القول</w:t>
      </w:r>
      <w:r w:rsidR="0096294D" w:rsidRPr="000F439A">
        <w:rPr>
          <w:rtl/>
        </w:rPr>
        <w:t>،</w:t>
      </w:r>
      <w:r w:rsidRPr="000F439A">
        <w:rPr>
          <w:rtl/>
        </w:rPr>
        <w:t xml:space="preserve"> إلا الساعة التي فيها تقوم القيامة فجأة </w:t>
      </w:r>
      <w:r w:rsidR="00D35F82" w:rsidRPr="000F439A">
        <w:rPr>
          <w:rFonts w:ascii="ATraditional Arabic" w:hAnsi="ATraditional Arabic" w:cs="ATraditional Arabic"/>
          <w:rtl/>
        </w:rPr>
        <w:t>{</w:t>
      </w:r>
      <w:r w:rsidRPr="000F439A">
        <w:rPr>
          <w:rFonts w:cs="KFGQPC HAFS Uthmanic Script"/>
          <w:b/>
          <w:bCs/>
          <w:rtl/>
        </w:rPr>
        <w:t>وَهُمۡ لَا يَشۡعُرُونَ ٦٦</w:t>
      </w:r>
      <w:r w:rsidR="00D35F82" w:rsidRPr="000F439A">
        <w:rPr>
          <w:rFonts w:ascii="ATraditional Arabic" w:hAnsi="ATraditional Arabic" w:cs="ATraditional Arabic"/>
          <w:rtl/>
        </w:rPr>
        <w:t>}</w:t>
      </w:r>
      <w:r w:rsidRPr="000F439A">
        <w:rPr>
          <w:rtl/>
        </w:rPr>
        <w:t xml:space="preserve"> يقول: وهم لا يعلمون بمجيئها"</w:t>
      </w:r>
      <w:r w:rsidR="00772FFB" w:rsidRPr="000F439A">
        <w:rPr>
          <w:vertAlign w:val="superscript"/>
          <w:rtl/>
        </w:rPr>
        <w:t>(</w:t>
      </w:r>
      <w:r w:rsidR="00772FFB" w:rsidRPr="000F439A">
        <w:rPr>
          <w:vertAlign w:val="superscript"/>
          <w:rtl/>
        </w:rPr>
        <w:footnoteReference w:id="357"/>
      </w:r>
      <w:r w:rsidR="00772FFB" w:rsidRPr="000F439A">
        <w:rPr>
          <w:vertAlign w:val="superscript"/>
          <w:rtl/>
        </w:rPr>
        <w:t>)</w:t>
      </w:r>
      <w:r w:rsidR="0096294D" w:rsidRPr="000F439A">
        <w:rPr>
          <w:rtl/>
        </w:rPr>
        <w:t>.</w:t>
      </w:r>
    </w:p>
    <w:p w14:paraId="6ECAB038" w14:textId="77777777" w:rsidR="00B35AE3" w:rsidRPr="000F439A" w:rsidRDefault="00B35AE3" w:rsidP="00C54F79">
      <w:pPr>
        <w:keepNext/>
        <w:keepLines/>
        <w:numPr>
          <w:ilvl w:val="0"/>
          <w:numId w:val="71"/>
        </w:numPr>
        <w:ind w:left="851" w:hanging="851"/>
        <w:rPr>
          <w:bCs/>
          <w:rtl/>
        </w:rPr>
      </w:pPr>
      <w:r w:rsidRPr="000F439A">
        <w:rPr>
          <w:bCs/>
          <w:rtl/>
        </w:rPr>
        <w:t xml:space="preserve">وقال تعالى: </w:t>
      </w:r>
      <w:bookmarkStart w:id="494" w:name="سورةةالزخرفئئ_85_283"/>
      <w:r w:rsidR="00D35F82" w:rsidRPr="000F439A">
        <w:rPr>
          <w:rFonts w:ascii="ATraditional Arabic" w:hAnsi="ATraditional Arabic" w:cs="ATraditional Arabic"/>
          <w:bCs/>
          <w:rtl/>
        </w:rPr>
        <w:t>{</w:t>
      </w:r>
      <w:r w:rsidRPr="000F439A">
        <w:rPr>
          <w:rFonts w:cs="KFGQPC HAFS Uthmanic Script"/>
          <w:b/>
          <w:bCs/>
          <w:rtl/>
        </w:rPr>
        <w:t xml:space="preserve">وَتَبَارَكَ </w:t>
      </w:r>
      <w:r w:rsidRPr="000F439A">
        <w:rPr>
          <w:rFonts w:cs="KFGQPC HAFS Uthmanic Script" w:hint="cs"/>
          <w:b/>
          <w:bCs/>
          <w:rtl/>
        </w:rPr>
        <w:t>ٱ</w:t>
      </w:r>
      <w:r w:rsidRPr="000F439A">
        <w:rPr>
          <w:rFonts w:cs="KFGQPC HAFS Uthmanic Script" w:hint="eastAsia"/>
          <w:b/>
          <w:bCs/>
          <w:rtl/>
        </w:rPr>
        <w:t>لَّذِي</w:t>
      </w:r>
      <w:r w:rsidRPr="000F439A">
        <w:rPr>
          <w:rFonts w:cs="KFGQPC HAFS Uthmanic Script"/>
          <w:b/>
          <w:bCs/>
          <w:rtl/>
        </w:rPr>
        <w:t xml:space="preserve"> لَهُ</w:t>
      </w:r>
      <w:r w:rsidRPr="000F439A">
        <w:rPr>
          <w:rFonts w:cs="KFGQPC HAFS Uthmanic Script" w:hint="cs"/>
          <w:b/>
          <w:bCs/>
          <w:rtl/>
        </w:rPr>
        <w:t>ۥ</w:t>
      </w:r>
      <w:r w:rsidRPr="000F439A">
        <w:rPr>
          <w:rFonts w:cs="KFGQPC HAFS Uthmanic Script"/>
          <w:b/>
          <w:bCs/>
          <w:rtl/>
        </w:rPr>
        <w:t xml:space="preserve"> مُلۡكُ </w:t>
      </w:r>
      <w:r w:rsidRPr="000F439A">
        <w:rPr>
          <w:rFonts w:cs="KFGQPC HAFS Uthmanic Script" w:hint="cs"/>
          <w:b/>
          <w:bCs/>
          <w:rtl/>
        </w:rPr>
        <w:t>ٱ</w:t>
      </w:r>
      <w:r w:rsidRPr="000F439A">
        <w:rPr>
          <w:rFonts w:cs="KFGQPC HAFS Uthmanic Script" w:hint="eastAsia"/>
          <w:b/>
          <w:bCs/>
          <w:rtl/>
        </w:rPr>
        <w:t>لسَّمَٰوَٰتِ</w:t>
      </w:r>
      <w:r w:rsidRPr="000F439A">
        <w:rPr>
          <w:rFonts w:cs="KFGQPC HAFS Uthmanic Script"/>
          <w:b/>
          <w:bCs/>
          <w:rtl/>
        </w:rPr>
        <w:t xml:space="preserve"> وَ</w:t>
      </w:r>
      <w:r w:rsidRPr="000F439A">
        <w:rPr>
          <w:rFonts w:cs="KFGQPC HAFS Uthmanic Script" w:hint="cs"/>
          <w:b/>
          <w:bCs/>
          <w:rtl/>
        </w:rPr>
        <w:t>ٱ</w:t>
      </w:r>
      <w:r w:rsidRPr="000F439A">
        <w:rPr>
          <w:rFonts w:cs="KFGQPC HAFS Uthmanic Script" w:hint="eastAsia"/>
          <w:b/>
          <w:bCs/>
          <w:rtl/>
        </w:rPr>
        <w:t>لۡأَرۡضِ</w:t>
      </w:r>
      <w:r w:rsidRPr="000F439A">
        <w:rPr>
          <w:rFonts w:cs="KFGQPC HAFS Uthmanic Script"/>
          <w:b/>
          <w:bCs/>
          <w:rtl/>
        </w:rPr>
        <w:t xml:space="preserve"> وَمَا بَيۡنَهُمَا وَعِندَهُ</w:t>
      </w:r>
      <w:r w:rsidRPr="000F439A">
        <w:rPr>
          <w:rFonts w:cs="KFGQPC HAFS Uthmanic Script" w:hint="cs"/>
          <w:b/>
          <w:bCs/>
          <w:rtl/>
        </w:rPr>
        <w:t>ۥ</w:t>
      </w:r>
      <w:r w:rsidRPr="000F439A">
        <w:rPr>
          <w:rFonts w:cs="KFGQPC HAFS Uthmanic Script"/>
          <w:b/>
          <w:bCs/>
          <w:rtl/>
        </w:rPr>
        <w:t xml:space="preserve"> عِلۡمُ </w:t>
      </w:r>
      <w:r w:rsidRPr="000F439A">
        <w:rPr>
          <w:rFonts w:cs="KFGQPC HAFS Uthmanic Script" w:hint="cs"/>
          <w:b/>
          <w:bCs/>
          <w:rtl/>
        </w:rPr>
        <w:t>ٱ</w:t>
      </w:r>
      <w:r w:rsidRPr="000F439A">
        <w:rPr>
          <w:rFonts w:cs="KFGQPC HAFS Uthmanic Script" w:hint="eastAsia"/>
          <w:b/>
          <w:bCs/>
          <w:rtl/>
        </w:rPr>
        <w:t>لسَّاعَةِ</w:t>
      </w:r>
      <w:r w:rsidRPr="000F439A">
        <w:rPr>
          <w:rFonts w:cs="KFGQPC HAFS Uthmanic Script"/>
          <w:b/>
          <w:bCs/>
          <w:rtl/>
        </w:rPr>
        <w:t xml:space="preserve"> وَإِلَيۡهِ تُرۡجَعُونَ ٨٥</w:t>
      </w:r>
      <w:r w:rsidR="00D35F82" w:rsidRPr="000F439A">
        <w:rPr>
          <w:rFonts w:ascii="ATraditional Arabic" w:hAnsi="ATraditional Arabic" w:cs="ATraditional Arabic"/>
          <w:bCs/>
          <w:rtl/>
        </w:rPr>
        <w:t>}</w:t>
      </w:r>
      <w:r w:rsidRPr="000F439A">
        <w:rPr>
          <w:bCs/>
          <w:rtl/>
        </w:rPr>
        <w:t xml:space="preserve"> [سورة الزخرف: 85]</w:t>
      </w:r>
      <w:bookmarkEnd w:id="494"/>
      <w:r w:rsidR="0096294D" w:rsidRPr="000F439A">
        <w:rPr>
          <w:bCs/>
          <w:rtl/>
        </w:rPr>
        <w:t>.</w:t>
      </w:r>
    </w:p>
    <w:p w14:paraId="70D73643" w14:textId="77777777" w:rsidR="00B35AE3" w:rsidRPr="000F439A" w:rsidRDefault="0068124F" w:rsidP="0068124F">
      <w:pPr>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B35AE3" w:rsidRPr="000F439A">
        <w:rPr>
          <w:rFonts w:cs="KFGQPC HAFS Uthmanic Script"/>
          <w:b/>
          <w:bCs/>
          <w:rtl/>
        </w:rPr>
        <w:t>وَعِندَهُ</w:t>
      </w:r>
      <w:r w:rsidR="00B35AE3" w:rsidRPr="000F439A">
        <w:rPr>
          <w:rFonts w:cs="KFGQPC HAFS Uthmanic Script" w:hint="cs"/>
          <w:b/>
          <w:bCs/>
          <w:rtl/>
        </w:rPr>
        <w:t>ۥ</w:t>
      </w:r>
      <w:r w:rsidR="00B35AE3" w:rsidRPr="000F439A">
        <w:rPr>
          <w:rFonts w:cs="KFGQPC HAFS Uthmanic Script"/>
          <w:b/>
          <w:bCs/>
          <w:rtl/>
        </w:rPr>
        <w:t xml:space="preserve"> عِلۡمُ </w:t>
      </w:r>
      <w:r w:rsidR="00B35AE3" w:rsidRPr="000F439A">
        <w:rPr>
          <w:rFonts w:cs="KFGQPC HAFS Uthmanic Script" w:hint="cs"/>
          <w:b/>
          <w:bCs/>
          <w:rtl/>
        </w:rPr>
        <w:t>ٱ</w:t>
      </w:r>
      <w:r w:rsidR="00B35AE3" w:rsidRPr="000F439A">
        <w:rPr>
          <w:rFonts w:cs="KFGQPC HAFS Uthmanic Script" w:hint="eastAsia"/>
          <w:b/>
          <w:bCs/>
          <w:rtl/>
        </w:rPr>
        <w:t>لسَّاعَةِ</w:t>
      </w:r>
      <w:r w:rsidR="00D35F82" w:rsidRPr="000F439A">
        <w:rPr>
          <w:rFonts w:ascii="ATraditional Arabic" w:hAnsi="ATraditional Arabic" w:cs="ATraditional Arabic"/>
          <w:rtl/>
        </w:rPr>
        <w:t>}</w:t>
      </w:r>
      <w:r w:rsidR="00B35AE3" w:rsidRPr="000F439A">
        <w:rPr>
          <w:rtl/>
        </w:rPr>
        <w:t xml:space="preserve"> العلم بالساعة التي تقوم القيامة فيها</w:t>
      </w:r>
      <w:r w:rsidR="0096294D" w:rsidRPr="000F439A">
        <w:rPr>
          <w:rtl/>
        </w:rPr>
        <w:t>،</w:t>
      </w:r>
      <w:r w:rsidR="00B35AE3" w:rsidRPr="000F439A">
        <w:rPr>
          <w:rtl/>
        </w:rPr>
        <w:t xml:space="preserve"> </w:t>
      </w:r>
      <w:bookmarkStart w:id="495" w:name="سورةةآل_عمرانئئ_83_284"/>
      <w:r w:rsidR="00D35F82" w:rsidRPr="000F439A">
        <w:rPr>
          <w:rFonts w:ascii="ATraditional Arabic" w:hAnsi="ATraditional Arabic" w:cs="ATraditional Arabic"/>
          <w:rtl/>
        </w:rPr>
        <w:t>{</w:t>
      </w:r>
      <w:r w:rsidR="00B35AE3" w:rsidRPr="000F439A">
        <w:rPr>
          <w:rFonts w:cs="KFGQPC HAFS Uthmanic Script"/>
          <w:b/>
          <w:bCs/>
          <w:rtl/>
        </w:rPr>
        <w:t>وَإِلَيۡهِ يُرۡجَعُونَ ٨٣</w:t>
      </w:r>
      <w:r w:rsidR="00D35F82" w:rsidRPr="000F439A">
        <w:rPr>
          <w:rFonts w:ascii="ATraditional Arabic" w:hAnsi="ATraditional Arabic" w:cs="ATraditional Arabic"/>
          <w:rtl/>
        </w:rPr>
        <w:t>}</w:t>
      </w:r>
      <w:r w:rsidR="00B35AE3" w:rsidRPr="000F439A">
        <w:rPr>
          <w:rtl/>
        </w:rPr>
        <w:t xml:space="preserve"> [سورة آل عمران: 83]</w:t>
      </w:r>
      <w:bookmarkEnd w:id="495"/>
      <w:r w:rsidR="00B35AE3" w:rsidRPr="000F439A">
        <w:rPr>
          <w:rtl/>
        </w:rPr>
        <w:t xml:space="preserve"> للجزاء"</w:t>
      </w:r>
      <w:r w:rsidR="00772FFB" w:rsidRPr="000F439A">
        <w:rPr>
          <w:vertAlign w:val="superscript"/>
          <w:rtl/>
        </w:rPr>
        <w:t>(</w:t>
      </w:r>
      <w:r w:rsidR="00772FFB" w:rsidRPr="000F439A">
        <w:rPr>
          <w:vertAlign w:val="superscript"/>
          <w:rtl/>
        </w:rPr>
        <w:footnoteReference w:id="358"/>
      </w:r>
      <w:r w:rsidR="00772FFB" w:rsidRPr="000F439A">
        <w:rPr>
          <w:vertAlign w:val="superscript"/>
          <w:rtl/>
        </w:rPr>
        <w:t>)</w:t>
      </w:r>
      <w:r w:rsidR="0096294D" w:rsidRPr="000F439A">
        <w:rPr>
          <w:rtl/>
        </w:rPr>
        <w:t>.</w:t>
      </w:r>
    </w:p>
    <w:p w14:paraId="0B49A8D8" w14:textId="77777777" w:rsidR="00B35AE3" w:rsidRPr="000F439A" w:rsidRDefault="00B35AE3" w:rsidP="0068124F">
      <w:pPr>
        <w:pStyle w:val="5"/>
        <w:rPr>
          <w:rtl/>
        </w:rPr>
      </w:pPr>
      <w:bookmarkStart w:id="496" w:name="_Toc160896401"/>
      <w:r w:rsidRPr="000F439A">
        <w:rPr>
          <w:rFonts w:hint="eastAsia"/>
          <w:rtl/>
        </w:rPr>
        <w:t>المسألة</w:t>
      </w:r>
      <w:r w:rsidRPr="000F439A">
        <w:rPr>
          <w:rtl/>
        </w:rPr>
        <w:t xml:space="preserve"> الثانية: أحداث القيامة:</w:t>
      </w:r>
      <w:bookmarkEnd w:id="496"/>
    </w:p>
    <w:p w14:paraId="23DF2DBA" w14:textId="77777777" w:rsidR="00B35AE3" w:rsidRPr="000F439A" w:rsidRDefault="0068124F" w:rsidP="00C54F79">
      <w:pPr>
        <w:keepNext/>
        <w:keepLines/>
        <w:numPr>
          <w:ilvl w:val="0"/>
          <w:numId w:val="72"/>
        </w:numPr>
        <w:ind w:left="851" w:hanging="851"/>
        <w:rPr>
          <w:bCs/>
          <w:rtl/>
        </w:rPr>
      </w:pPr>
      <w:r w:rsidRPr="000F439A">
        <w:rPr>
          <w:rFonts w:hint="cs"/>
          <w:bCs/>
          <w:rtl/>
        </w:rPr>
        <w:t xml:space="preserve">قال تعالى: </w:t>
      </w:r>
      <w:bookmarkStart w:id="497" w:name="سورةةالزخرفئئ_12ؤؤ14_285"/>
      <w:r w:rsidR="00D35F82" w:rsidRPr="000F439A">
        <w:rPr>
          <w:rFonts w:ascii="ATraditional Arabic" w:hAnsi="ATraditional Arabic" w:cs="ATraditional Arabic"/>
          <w:bCs/>
          <w:rtl/>
        </w:rPr>
        <w:t>{</w:t>
      </w:r>
      <w:r w:rsidR="00B35AE3" w:rsidRPr="000F439A">
        <w:rPr>
          <w:rFonts w:cs="KFGQPC HAFS Uthmanic Script"/>
          <w:b/>
          <w:bCs/>
          <w:rtl/>
        </w:rPr>
        <w:t>وَ</w:t>
      </w:r>
      <w:r w:rsidR="00B35AE3" w:rsidRPr="000F439A">
        <w:rPr>
          <w:rFonts w:cs="KFGQPC HAFS Uthmanic Script" w:hint="cs"/>
          <w:b/>
          <w:bCs/>
          <w:rtl/>
        </w:rPr>
        <w:t>ٱ</w:t>
      </w:r>
      <w:r w:rsidR="00B35AE3" w:rsidRPr="000F439A">
        <w:rPr>
          <w:rFonts w:cs="KFGQPC HAFS Uthmanic Script" w:hint="eastAsia"/>
          <w:b/>
          <w:bCs/>
          <w:rtl/>
        </w:rPr>
        <w:t>لَّذِي</w:t>
      </w:r>
      <w:r w:rsidR="00B35AE3" w:rsidRPr="000F439A">
        <w:rPr>
          <w:rFonts w:cs="KFGQPC HAFS Uthmanic Script"/>
          <w:b/>
          <w:bCs/>
          <w:rtl/>
        </w:rPr>
        <w:t xml:space="preserve"> خَلَقَ </w:t>
      </w:r>
      <w:r w:rsidR="00B35AE3" w:rsidRPr="000F439A">
        <w:rPr>
          <w:rFonts w:cs="KFGQPC HAFS Uthmanic Script" w:hint="cs"/>
          <w:b/>
          <w:bCs/>
          <w:rtl/>
        </w:rPr>
        <w:t>ٱ</w:t>
      </w:r>
      <w:r w:rsidR="00B35AE3" w:rsidRPr="000F439A">
        <w:rPr>
          <w:rFonts w:cs="KFGQPC HAFS Uthmanic Script" w:hint="eastAsia"/>
          <w:b/>
          <w:bCs/>
          <w:rtl/>
        </w:rPr>
        <w:t>لۡأَزۡوَٰجَ</w:t>
      </w:r>
      <w:r w:rsidR="00B35AE3" w:rsidRPr="000F439A">
        <w:rPr>
          <w:rFonts w:cs="KFGQPC HAFS Uthmanic Script"/>
          <w:b/>
          <w:bCs/>
          <w:rtl/>
        </w:rPr>
        <w:t xml:space="preserve"> كُلَّهَا وَجَعَلَ لَكُم مِّنَ </w:t>
      </w:r>
      <w:r w:rsidR="00B35AE3" w:rsidRPr="000F439A">
        <w:rPr>
          <w:rFonts w:cs="KFGQPC HAFS Uthmanic Script" w:hint="cs"/>
          <w:b/>
          <w:bCs/>
          <w:rtl/>
        </w:rPr>
        <w:t>ٱ</w:t>
      </w:r>
      <w:r w:rsidR="00B35AE3" w:rsidRPr="000F439A">
        <w:rPr>
          <w:rFonts w:cs="KFGQPC HAFS Uthmanic Script" w:hint="eastAsia"/>
          <w:b/>
          <w:bCs/>
          <w:rtl/>
        </w:rPr>
        <w:t>لۡفُلۡكِ</w:t>
      </w:r>
      <w:r w:rsidR="00B35AE3" w:rsidRPr="000F439A">
        <w:rPr>
          <w:rFonts w:cs="KFGQPC HAFS Uthmanic Script"/>
          <w:b/>
          <w:bCs/>
          <w:rtl/>
        </w:rPr>
        <w:t xml:space="preserve"> وَ</w:t>
      </w:r>
      <w:r w:rsidR="00B35AE3" w:rsidRPr="000F439A">
        <w:rPr>
          <w:rFonts w:cs="KFGQPC HAFS Uthmanic Script" w:hint="cs"/>
          <w:b/>
          <w:bCs/>
          <w:rtl/>
        </w:rPr>
        <w:t>ٱ</w:t>
      </w:r>
      <w:r w:rsidR="00B35AE3" w:rsidRPr="000F439A">
        <w:rPr>
          <w:rFonts w:cs="KFGQPC HAFS Uthmanic Script" w:hint="eastAsia"/>
          <w:b/>
          <w:bCs/>
          <w:rtl/>
        </w:rPr>
        <w:t>لۡأَنۡعَٰمِ</w:t>
      </w:r>
      <w:r w:rsidR="00B35AE3" w:rsidRPr="000F439A">
        <w:rPr>
          <w:rFonts w:cs="KFGQPC HAFS Uthmanic Script"/>
          <w:b/>
          <w:bCs/>
          <w:rtl/>
        </w:rPr>
        <w:t xml:space="preserve"> مَا تَرۡكَبُونَ ١٢ لِتَسۡتَوُ</w:t>
      </w:r>
      <w:r w:rsidR="00B35AE3" w:rsidRPr="000F439A">
        <w:rPr>
          <w:rFonts w:cs="KFGQPC HAFS Uthmanic Script" w:hint="cs"/>
          <w:b/>
          <w:bCs/>
          <w:rtl/>
        </w:rPr>
        <w:t>ۥ</w:t>
      </w:r>
      <w:r w:rsidR="00B35AE3" w:rsidRPr="000F439A">
        <w:rPr>
          <w:rFonts w:cs="KFGQPC HAFS Uthmanic Script" w:hint="eastAsia"/>
          <w:b/>
          <w:bCs/>
          <w:rtl/>
        </w:rPr>
        <w:t>اْ</w:t>
      </w:r>
      <w:r w:rsidR="00B35AE3" w:rsidRPr="000F439A">
        <w:rPr>
          <w:rFonts w:cs="KFGQPC HAFS Uthmanic Script"/>
          <w:b/>
          <w:bCs/>
          <w:rtl/>
        </w:rPr>
        <w:t xml:space="preserve"> عَلَىٰ ظُهُورِهِ</w:t>
      </w:r>
      <w:r w:rsidR="00B35AE3" w:rsidRPr="000F439A">
        <w:rPr>
          <w:rFonts w:cs="KFGQPC HAFS Uthmanic Script" w:hint="cs"/>
          <w:b/>
          <w:bCs/>
          <w:rtl/>
        </w:rPr>
        <w:t>ۦ</w:t>
      </w:r>
      <w:r w:rsidR="00B35AE3" w:rsidRPr="000F439A">
        <w:rPr>
          <w:rFonts w:cs="KFGQPC HAFS Uthmanic Script"/>
          <w:b/>
          <w:bCs/>
          <w:rtl/>
        </w:rPr>
        <w:t xml:space="preserve"> ثُمَّ تَذۡكُرُواْ نِعۡمَةَ رَبِّكُمۡ إِذَا </w:t>
      </w:r>
      <w:r w:rsidR="00B35AE3" w:rsidRPr="000F439A">
        <w:rPr>
          <w:rFonts w:cs="KFGQPC HAFS Uthmanic Script" w:hint="cs"/>
          <w:b/>
          <w:bCs/>
          <w:rtl/>
        </w:rPr>
        <w:t>ٱ</w:t>
      </w:r>
      <w:r w:rsidR="00B35AE3" w:rsidRPr="000F439A">
        <w:rPr>
          <w:rFonts w:cs="KFGQPC HAFS Uthmanic Script" w:hint="eastAsia"/>
          <w:b/>
          <w:bCs/>
          <w:rtl/>
        </w:rPr>
        <w:t>سۡتَوَيۡتُمۡ</w:t>
      </w:r>
      <w:r w:rsidR="00B35AE3" w:rsidRPr="000F439A">
        <w:rPr>
          <w:rFonts w:cs="KFGQPC HAFS Uthmanic Script"/>
          <w:b/>
          <w:bCs/>
          <w:rtl/>
        </w:rPr>
        <w:t xml:space="preserve"> عَلَيۡهِ وَتَقُولُواْ سُبۡحَٰنَ </w:t>
      </w:r>
      <w:r w:rsidR="00B35AE3" w:rsidRPr="000F439A">
        <w:rPr>
          <w:rFonts w:cs="KFGQPC HAFS Uthmanic Script" w:hint="cs"/>
          <w:b/>
          <w:bCs/>
          <w:rtl/>
        </w:rPr>
        <w:t>ٱ</w:t>
      </w:r>
      <w:r w:rsidR="00B35AE3" w:rsidRPr="000F439A">
        <w:rPr>
          <w:rFonts w:cs="KFGQPC HAFS Uthmanic Script" w:hint="eastAsia"/>
          <w:b/>
          <w:bCs/>
          <w:rtl/>
        </w:rPr>
        <w:t>لَّذِي</w:t>
      </w:r>
      <w:r w:rsidR="00B35AE3" w:rsidRPr="000F439A">
        <w:rPr>
          <w:rFonts w:cs="KFGQPC HAFS Uthmanic Script"/>
          <w:b/>
          <w:bCs/>
          <w:rtl/>
        </w:rPr>
        <w:t xml:space="preserve"> سَخَّرَ لَنَا هَٰذَ</w:t>
      </w:r>
      <w:r w:rsidR="00B35AE3" w:rsidRPr="000F439A">
        <w:rPr>
          <w:rFonts w:cs="KFGQPC HAFS Uthmanic Script" w:hint="eastAsia"/>
          <w:b/>
          <w:bCs/>
          <w:rtl/>
        </w:rPr>
        <w:t>ا</w:t>
      </w:r>
      <w:r w:rsidR="00B35AE3" w:rsidRPr="000F439A">
        <w:rPr>
          <w:rFonts w:cs="KFGQPC HAFS Uthmanic Script"/>
          <w:b/>
          <w:bCs/>
          <w:rtl/>
        </w:rPr>
        <w:t xml:space="preserve"> وَمَا كُنَّا لَهُ</w:t>
      </w:r>
      <w:r w:rsidR="00B35AE3" w:rsidRPr="000F439A">
        <w:rPr>
          <w:rFonts w:cs="KFGQPC HAFS Uthmanic Script" w:hint="cs"/>
          <w:b/>
          <w:bCs/>
          <w:rtl/>
        </w:rPr>
        <w:t>ۥ</w:t>
      </w:r>
      <w:r w:rsidR="00B35AE3" w:rsidRPr="000F439A">
        <w:rPr>
          <w:rFonts w:cs="KFGQPC HAFS Uthmanic Script"/>
          <w:b/>
          <w:bCs/>
          <w:rtl/>
        </w:rPr>
        <w:t xml:space="preserve"> مُقۡرِنِينَ ١٣ وَإِنَّآ إِلَىٰ رَبِّنَا لَمُنقَلِبُونَ ١٤</w:t>
      </w:r>
      <w:r w:rsidR="00D35F82" w:rsidRPr="000F439A">
        <w:rPr>
          <w:rFonts w:ascii="ATraditional Arabic" w:hAnsi="ATraditional Arabic" w:cs="ATraditional Arabic"/>
          <w:bCs/>
          <w:rtl/>
        </w:rPr>
        <w:t>}</w:t>
      </w:r>
      <w:r w:rsidR="00B35AE3" w:rsidRPr="000F439A">
        <w:rPr>
          <w:bCs/>
          <w:rtl/>
        </w:rPr>
        <w:t xml:space="preserve"> [سورة الزخرف: 12-14]</w:t>
      </w:r>
      <w:bookmarkEnd w:id="497"/>
      <w:r w:rsidR="0096294D" w:rsidRPr="000F439A">
        <w:rPr>
          <w:bCs/>
          <w:rtl/>
        </w:rPr>
        <w:t>.</w:t>
      </w:r>
    </w:p>
    <w:p w14:paraId="43EA0872" w14:textId="77777777" w:rsidR="00B35AE3" w:rsidRPr="000F439A" w:rsidRDefault="00B35AE3" w:rsidP="0068124F">
      <w:pPr>
        <w:rPr>
          <w:rtl/>
        </w:rPr>
      </w:pPr>
      <w:r w:rsidRPr="000F439A">
        <w:rPr>
          <w:rtl/>
        </w:rPr>
        <w:t xml:space="preserve">"وقوله: </w:t>
      </w:r>
      <w:r w:rsidR="00D35F82" w:rsidRPr="000F439A">
        <w:rPr>
          <w:rFonts w:ascii="ATraditional Arabic" w:hAnsi="ATraditional Arabic" w:cs="ATraditional Arabic"/>
          <w:sz w:val="22"/>
          <w:szCs w:val="26"/>
          <w:rtl/>
        </w:rPr>
        <w:t>{</w:t>
      </w:r>
      <w:r w:rsidRPr="000F439A">
        <w:rPr>
          <w:rFonts w:cs="KFGQPC HAFS Uthmanic Script"/>
          <w:b/>
          <w:bCs/>
          <w:sz w:val="22"/>
          <w:szCs w:val="26"/>
          <w:rtl/>
        </w:rPr>
        <w:t>وَإِنَّآ إِلَىٰ رَبِّنَا لَمُنقَلِبُونَ ١٤</w:t>
      </w:r>
      <w:r w:rsidR="00D35F82" w:rsidRPr="000F439A">
        <w:rPr>
          <w:rFonts w:ascii="ATraditional Arabic" w:hAnsi="ATraditional Arabic" w:cs="ATraditional Arabic"/>
          <w:sz w:val="22"/>
          <w:szCs w:val="26"/>
          <w:rtl/>
        </w:rPr>
        <w:t>}</w:t>
      </w:r>
      <w:r w:rsidRPr="000F439A">
        <w:rPr>
          <w:rtl/>
        </w:rPr>
        <w:t xml:space="preserve"> أي: وإنا إلى ربنا من بعد مماتنا لصائرون إليه راجعون"</w:t>
      </w:r>
      <w:r w:rsidR="00772FFB" w:rsidRPr="000F439A">
        <w:rPr>
          <w:vertAlign w:val="superscript"/>
          <w:rtl/>
        </w:rPr>
        <w:t>(</w:t>
      </w:r>
      <w:r w:rsidR="00772FFB" w:rsidRPr="000F439A">
        <w:rPr>
          <w:vertAlign w:val="superscript"/>
          <w:rtl/>
        </w:rPr>
        <w:footnoteReference w:id="359"/>
      </w:r>
      <w:r w:rsidR="00772FFB" w:rsidRPr="000F439A">
        <w:rPr>
          <w:vertAlign w:val="superscript"/>
          <w:rtl/>
        </w:rPr>
        <w:t>)</w:t>
      </w:r>
      <w:r w:rsidR="0096294D" w:rsidRPr="000F439A">
        <w:rPr>
          <w:rtl/>
        </w:rPr>
        <w:t>.</w:t>
      </w:r>
    </w:p>
    <w:p w14:paraId="0452C905" w14:textId="77777777" w:rsidR="00B35AE3" w:rsidRPr="000F439A" w:rsidRDefault="00B35AE3" w:rsidP="00C54F79">
      <w:pPr>
        <w:keepNext/>
        <w:keepLines/>
        <w:numPr>
          <w:ilvl w:val="0"/>
          <w:numId w:val="72"/>
        </w:numPr>
        <w:ind w:left="851" w:hanging="851"/>
        <w:rPr>
          <w:bCs/>
          <w:rtl/>
        </w:rPr>
      </w:pPr>
      <w:r w:rsidRPr="000F439A">
        <w:rPr>
          <w:bCs/>
          <w:rtl/>
        </w:rPr>
        <w:t xml:space="preserve">قال الله تعالى: </w:t>
      </w:r>
      <w:bookmarkStart w:id="498" w:name="سورةةالزخرفئئ_19_286"/>
      <w:r w:rsidR="00D35F82" w:rsidRPr="000F439A">
        <w:rPr>
          <w:rFonts w:ascii="ATraditional Arabic" w:hAnsi="ATraditional Arabic" w:cs="ATraditional Arabic"/>
          <w:bCs/>
          <w:rtl/>
        </w:rPr>
        <w:t>{</w:t>
      </w:r>
      <w:r w:rsidRPr="000F439A">
        <w:rPr>
          <w:rFonts w:cs="KFGQPC HAFS Uthmanic Script"/>
          <w:b/>
          <w:bCs/>
          <w:rtl/>
        </w:rPr>
        <w:t xml:space="preserve">وَجَعَلُواْ </w:t>
      </w:r>
      <w:r w:rsidRPr="000F439A">
        <w:rPr>
          <w:rFonts w:cs="KFGQPC HAFS Uthmanic Script" w:hint="cs"/>
          <w:b/>
          <w:bCs/>
          <w:rtl/>
        </w:rPr>
        <w:t>ٱ</w:t>
      </w:r>
      <w:r w:rsidRPr="000F439A">
        <w:rPr>
          <w:rFonts w:cs="KFGQPC HAFS Uthmanic Script" w:hint="eastAsia"/>
          <w:b/>
          <w:bCs/>
          <w:rtl/>
        </w:rPr>
        <w:t>لۡمَلَٰٓئِكَةَ</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هُمۡ عِبَٰدُ </w:t>
      </w:r>
      <w:r w:rsidRPr="000F439A">
        <w:rPr>
          <w:rFonts w:cs="KFGQPC HAFS Uthmanic Script" w:hint="cs"/>
          <w:b/>
          <w:bCs/>
          <w:rtl/>
        </w:rPr>
        <w:t>ٱ</w:t>
      </w:r>
      <w:r w:rsidRPr="000F439A">
        <w:rPr>
          <w:rFonts w:cs="KFGQPC HAFS Uthmanic Script" w:hint="eastAsia"/>
          <w:b/>
          <w:bCs/>
          <w:rtl/>
        </w:rPr>
        <w:t>لرَّحۡمَٰنِ</w:t>
      </w:r>
      <w:r w:rsidRPr="000F439A">
        <w:rPr>
          <w:rFonts w:cs="KFGQPC HAFS Uthmanic Script"/>
          <w:b/>
          <w:bCs/>
          <w:rtl/>
        </w:rPr>
        <w:t xml:space="preserve"> إِنَٰثًاۚ أَشَهِدُواْ خَلۡقَهُمۡۚ سَتُكۡتَبُ شَهَٰدَتُهُمۡ وَيُسۡـَٔلُونَ ١٩</w:t>
      </w:r>
      <w:r w:rsidR="00D35F82" w:rsidRPr="000F439A">
        <w:rPr>
          <w:rFonts w:ascii="ATraditional Arabic" w:hAnsi="ATraditional Arabic" w:cs="ATraditional Arabic"/>
          <w:bCs/>
          <w:rtl/>
        </w:rPr>
        <w:t>}</w:t>
      </w:r>
      <w:r w:rsidRPr="000F439A">
        <w:rPr>
          <w:bCs/>
          <w:rtl/>
        </w:rPr>
        <w:t xml:space="preserve"> [سورة الزخرف: 19]</w:t>
      </w:r>
      <w:bookmarkEnd w:id="498"/>
      <w:r w:rsidR="0096294D" w:rsidRPr="000F439A">
        <w:rPr>
          <w:bCs/>
          <w:rtl/>
        </w:rPr>
        <w:t>.</w:t>
      </w:r>
    </w:p>
    <w:p w14:paraId="76F682DB" w14:textId="77777777" w:rsidR="00B35AE3" w:rsidRPr="000F439A" w:rsidRDefault="00B35AE3" w:rsidP="0068124F">
      <w:pPr>
        <w:rPr>
          <w:rtl/>
        </w:rPr>
      </w:pPr>
      <w:r w:rsidRPr="000F439A">
        <w:rPr>
          <w:rtl/>
        </w:rPr>
        <w:t xml:space="preserve">"قوله: </w:t>
      </w:r>
      <w:r w:rsidR="00D35F82" w:rsidRPr="000F439A">
        <w:rPr>
          <w:rFonts w:ascii="ATraditional Arabic" w:hAnsi="ATraditional Arabic" w:cs="ATraditional Arabic"/>
          <w:rtl/>
        </w:rPr>
        <w:t>{</w:t>
      </w:r>
      <w:r w:rsidRPr="000F439A">
        <w:rPr>
          <w:rFonts w:cs="KFGQPC HAFS Uthmanic Script"/>
          <w:b/>
          <w:bCs/>
          <w:rtl/>
        </w:rPr>
        <w:t xml:space="preserve">وَجَعَلُواْ </w:t>
      </w:r>
      <w:r w:rsidRPr="000F439A">
        <w:rPr>
          <w:rFonts w:cs="KFGQPC HAFS Uthmanic Script" w:hint="cs"/>
          <w:b/>
          <w:bCs/>
          <w:rtl/>
        </w:rPr>
        <w:t>ٱ</w:t>
      </w:r>
      <w:r w:rsidRPr="000F439A">
        <w:rPr>
          <w:rFonts w:cs="KFGQPC HAFS Uthmanic Script" w:hint="eastAsia"/>
          <w:b/>
          <w:bCs/>
          <w:rtl/>
        </w:rPr>
        <w:t>لۡمَلَٰٓئِكَةَ</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هُمۡ عِبَٰدُ </w:t>
      </w:r>
      <w:r w:rsidRPr="000F439A">
        <w:rPr>
          <w:rFonts w:cs="KFGQPC HAFS Uthmanic Script" w:hint="cs"/>
          <w:b/>
          <w:bCs/>
          <w:rtl/>
        </w:rPr>
        <w:t>ٱ</w:t>
      </w:r>
      <w:r w:rsidRPr="000F439A">
        <w:rPr>
          <w:rFonts w:cs="KFGQPC HAFS Uthmanic Script" w:hint="eastAsia"/>
          <w:b/>
          <w:bCs/>
          <w:rtl/>
        </w:rPr>
        <w:t>لرَّحۡمَٰنِ</w:t>
      </w:r>
      <w:r w:rsidRPr="000F439A">
        <w:rPr>
          <w:rFonts w:cs="KFGQPC HAFS Uthmanic Script"/>
          <w:b/>
          <w:bCs/>
          <w:rtl/>
        </w:rPr>
        <w:t xml:space="preserve"> إِنَٰثًاۚ</w:t>
      </w:r>
      <w:r w:rsidR="00D35F82" w:rsidRPr="000F439A">
        <w:rPr>
          <w:rFonts w:ascii="ATraditional Arabic" w:hAnsi="ATraditional Arabic" w:cs="ATraditional Arabic"/>
          <w:rtl/>
        </w:rPr>
        <w:t>}</w:t>
      </w:r>
      <w:r w:rsidRPr="000F439A">
        <w:rPr>
          <w:rtl/>
        </w:rPr>
        <w:t xml:space="preserve"> أي: اعتقدوا فيهم ذلك</w:t>
      </w:r>
      <w:r w:rsidR="0096294D" w:rsidRPr="000F439A">
        <w:rPr>
          <w:rtl/>
        </w:rPr>
        <w:t>،</w:t>
      </w:r>
      <w:r w:rsidRPr="000F439A">
        <w:rPr>
          <w:rtl/>
        </w:rPr>
        <w:t xml:space="preserve"> فأنكر عليهم تعالى قولهم ذلك</w:t>
      </w:r>
      <w:r w:rsidR="0096294D" w:rsidRPr="000F439A">
        <w:rPr>
          <w:rtl/>
        </w:rPr>
        <w:t>،</w:t>
      </w:r>
      <w:r w:rsidRPr="000F439A">
        <w:rPr>
          <w:rtl/>
        </w:rPr>
        <w:t xml:space="preserve"> فقال: </w:t>
      </w:r>
      <w:r w:rsidR="00D35F82" w:rsidRPr="000F439A">
        <w:rPr>
          <w:rFonts w:ascii="ATraditional Arabic" w:hAnsi="ATraditional Arabic" w:cs="ATraditional Arabic"/>
          <w:rtl/>
        </w:rPr>
        <w:t>{</w:t>
      </w:r>
      <w:r w:rsidRPr="000F439A">
        <w:rPr>
          <w:rFonts w:cs="KFGQPC HAFS Uthmanic Script"/>
          <w:b/>
          <w:bCs/>
          <w:rtl/>
        </w:rPr>
        <w:t>أَشَهِدُواْ خَلۡقَهُمۡۚ</w:t>
      </w:r>
      <w:r w:rsidR="00D35F82" w:rsidRPr="000F439A">
        <w:rPr>
          <w:rFonts w:ascii="ATraditional Arabic" w:hAnsi="ATraditional Arabic" w:cs="ATraditional Arabic"/>
          <w:rtl/>
        </w:rPr>
        <w:t>}</w:t>
      </w:r>
      <w:r w:rsidRPr="000F439A">
        <w:rPr>
          <w:rtl/>
        </w:rPr>
        <w:t xml:space="preserve"> أي: شاهدوه وقد خلقهم الله إناثاً</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سَتُكۡتَبُ شَهَٰدَت</w:t>
      </w:r>
      <w:r w:rsidRPr="000F439A">
        <w:rPr>
          <w:rFonts w:cs="KFGQPC HAFS Uthmanic Script" w:hint="eastAsia"/>
          <w:b/>
          <w:bCs/>
          <w:rtl/>
        </w:rPr>
        <w:t>ُهُمۡ</w:t>
      </w:r>
      <w:r w:rsidR="00D35F82" w:rsidRPr="000F439A">
        <w:rPr>
          <w:rFonts w:ascii="ATraditional Arabic" w:hAnsi="ATraditional Arabic" w:cs="ATraditional Arabic"/>
          <w:rtl/>
        </w:rPr>
        <w:t>}</w:t>
      </w:r>
      <w:r w:rsidRPr="000F439A">
        <w:rPr>
          <w:rtl/>
        </w:rPr>
        <w:t xml:space="preserve"> أي: بذلك</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وَيُسۡـَٔلُونَ ١٩</w:t>
      </w:r>
      <w:r w:rsidR="00D35F82" w:rsidRPr="000F439A">
        <w:rPr>
          <w:rFonts w:ascii="ATraditional Arabic" w:hAnsi="ATraditional Arabic" w:cs="ATraditional Arabic"/>
          <w:rtl/>
        </w:rPr>
        <w:t>}</w:t>
      </w:r>
      <w:r w:rsidRPr="000F439A">
        <w:rPr>
          <w:rtl/>
        </w:rPr>
        <w:t xml:space="preserve"> عن ذلك يوم القيامة</w:t>
      </w:r>
      <w:r w:rsidR="0096294D" w:rsidRPr="000F439A">
        <w:rPr>
          <w:rtl/>
        </w:rPr>
        <w:t>،</w:t>
      </w:r>
      <w:r w:rsidRPr="000F439A">
        <w:rPr>
          <w:rtl/>
        </w:rPr>
        <w:t xml:space="preserve"> وهذا تهديد شديد</w:t>
      </w:r>
      <w:r w:rsidR="0096294D" w:rsidRPr="000F439A">
        <w:rPr>
          <w:rtl/>
        </w:rPr>
        <w:t>،</w:t>
      </w:r>
      <w:r w:rsidRPr="000F439A">
        <w:rPr>
          <w:rtl/>
        </w:rPr>
        <w:t xml:space="preserve"> ووعيد أكيد"</w:t>
      </w:r>
      <w:r w:rsidR="00772FFB" w:rsidRPr="000F439A">
        <w:rPr>
          <w:vertAlign w:val="superscript"/>
          <w:rtl/>
        </w:rPr>
        <w:t>(</w:t>
      </w:r>
      <w:r w:rsidR="00772FFB" w:rsidRPr="000F439A">
        <w:rPr>
          <w:vertAlign w:val="superscript"/>
          <w:rtl/>
        </w:rPr>
        <w:footnoteReference w:id="360"/>
      </w:r>
      <w:r w:rsidR="00772FFB" w:rsidRPr="000F439A">
        <w:rPr>
          <w:vertAlign w:val="superscript"/>
          <w:rtl/>
        </w:rPr>
        <w:t>)</w:t>
      </w:r>
      <w:r w:rsidR="0096294D" w:rsidRPr="000F439A">
        <w:rPr>
          <w:rtl/>
        </w:rPr>
        <w:t>.</w:t>
      </w:r>
    </w:p>
    <w:p w14:paraId="6A06F4AE" w14:textId="77777777" w:rsidR="00B35AE3" w:rsidRPr="000F439A" w:rsidRDefault="0068124F" w:rsidP="00C54F79">
      <w:pPr>
        <w:keepNext/>
        <w:keepLines/>
        <w:numPr>
          <w:ilvl w:val="0"/>
          <w:numId w:val="72"/>
        </w:numPr>
        <w:ind w:left="851" w:hanging="851"/>
        <w:rPr>
          <w:bCs/>
          <w:rtl/>
        </w:rPr>
      </w:pPr>
      <w:r w:rsidRPr="000F439A">
        <w:rPr>
          <w:rFonts w:hint="cs"/>
          <w:bCs/>
          <w:rtl/>
        </w:rPr>
        <w:lastRenderedPageBreak/>
        <w:t xml:space="preserve">وقال –عز وجل–: </w:t>
      </w:r>
      <w:bookmarkStart w:id="499" w:name="سورةةالزخرفئئ_33ؤؤ35_287"/>
      <w:r w:rsidR="00D35F82" w:rsidRPr="000F439A">
        <w:rPr>
          <w:rFonts w:ascii="ATraditional Arabic" w:hAnsi="ATraditional Arabic" w:cs="ATraditional Arabic"/>
          <w:bCs/>
          <w:rtl/>
        </w:rPr>
        <w:t>{</w:t>
      </w:r>
      <w:r w:rsidR="00B35AE3" w:rsidRPr="000F439A">
        <w:rPr>
          <w:rFonts w:cs="KFGQPC HAFS Uthmanic Script"/>
          <w:b/>
          <w:bCs/>
          <w:rtl/>
        </w:rPr>
        <w:t xml:space="preserve">وَلَوۡلَآ أَن يَكُونَ </w:t>
      </w:r>
      <w:r w:rsidR="00B35AE3" w:rsidRPr="000F439A">
        <w:rPr>
          <w:rFonts w:cs="KFGQPC HAFS Uthmanic Script" w:hint="cs"/>
          <w:b/>
          <w:bCs/>
          <w:rtl/>
        </w:rPr>
        <w:t>ٱ</w:t>
      </w:r>
      <w:r w:rsidR="00B35AE3" w:rsidRPr="000F439A">
        <w:rPr>
          <w:rFonts w:cs="KFGQPC HAFS Uthmanic Script" w:hint="eastAsia"/>
          <w:b/>
          <w:bCs/>
          <w:rtl/>
        </w:rPr>
        <w:t>لنَّاسُ</w:t>
      </w:r>
      <w:r w:rsidR="00B35AE3" w:rsidRPr="000F439A">
        <w:rPr>
          <w:rFonts w:cs="KFGQPC HAFS Uthmanic Script"/>
          <w:b/>
          <w:bCs/>
          <w:rtl/>
        </w:rPr>
        <w:t xml:space="preserve"> أُمَّةٗ وَٰحِدَةٗ لَّجَعَلۡنَا لِمَن يَكۡفُرُ بِ</w:t>
      </w:r>
      <w:r w:rsidR="00B35AE3" w:rsidRPr="000F439A">
        <w:rPr>
          <w:rFonts w:cs="KFGQPC HAFS Uthmanic Script" w:hint="cs"/>
          <w:b/>
          <w:bCs/>
          <w:rtl/>
        </w:rPr>
        <w:t>ٱ</w:t>
      </w:r>
      <w:r w:rsidR="00B35AE3" w:rsidRPr="000F439A">
        <w:rPr>
          <w:rFonts w:cs="KFGQPC HAFS Uthmanic Script" w:hint="eastAsia"/>
          <w:b/>
          <w:bCs/>
          <w:rtl/>
        </w:rPr>
        <w:t>لرَّحۡمَٰنِ</w:t>
      </w:r>
      <w:r w:rsidR="00B35AE3" w:rsidRPr="000F439A">
        <w:rPr>
          <w:rFonts w:cs="KFGQPC HAFS Uthmanic Script"/>
          <w:b/>
          <w:bCs/>
          <w:rtl/>
        </w:rPr>
        <w:t xml:space="preserve"> لِبُيُوتِهِمۡ سُقُفٗا مِّن فِضَّةٖ وَمَعَارِجَ عَلَيۡهَا يَظۡهَرُونَ ٣٣ وَلِبُيُوتِهِمۡ أَبۡوَٰبٗا وَسُرُرًا عَلَيۡهَا يَتَّكِـُٔونَ ٣٤ وَزُخۡرُفٗاۚ وَإِن كُلّ</w:t>
      </w:r>
      <w:r w:rsidR="00B35AE3" w:rsidRPr="000F439A">
        <w:rPr>
          <w:rFonts w:cs="KFGQPC HAFS Uthmanic Script" w:hint="eastAsia"/>
          <w:b/>
          <w:bCs/>
          <w:rtl/>
        </w:rPr>
        <w:t>ُ</w:t>
      </w:r>
      <w:r w:rsidR="00B35AE3" w:rsidRPr="000F439A">
        <w:rPr>
          <w:rFonts w:cs="KFGQPC HAFS Uthmanic Script"/>
          <w:b/>
          <w:bCs/>
          <w:rtl/>
        </w:rPr>
        <w:t xml:space="preserve"> ذَٰلِكَ لَمَّا مَتَٰعُ </w:t>
      </w:r>
      <w:r w:rsidR="00B35AE3" w:rsidRPr="000F439A">
        <w:rPr>
          <w:rFonts w:cs="KFGQPC HAFS Uthmanic Script" w:hint="cs"/>
          <w:b/>
          <w:bCs/>
          <w:rtl/>
        </w:rPr>
        <w:t>ٱ</w:t>
      </w:r>
      <w:r w:rsidR="00B35AE3" w:rsidRPr="000F439A">
        <w:rPr>
          <w:rFonts w:cs="KFGQPC HAFS Uthmanic Script" w:hint="eastAsia"/>
          <w:b/>
          <w:bCs/>
          <w:rtl/>
        </w:rPr>
        <w:t>لۡحَيَوٰةِ</w:t>
      </w:r>
      <w:r w:rsidR="00B35AE3" w:rsidRPr="000F439A">
        <w:rPr>
          <w:rFonts w:cs="KFGQPC HAFS Uthmanic Script"/>
          <w:b/>
          <w:bCs/>
          <w:rtl/>
        </w:rPr>
        <w:t xml:space="preserve"> </w:t>
      </w:r>
      <w:r w:rsidR="00B35AE3" w:rsidRPr="000F439A">
        <w:rPr>
          <w:rFonts w:cs="KFGQPC HAFS Uthmanic Script" w:hint="cs"/>
          <w:b/>
          <w:bCs/>
          <w:rtl/>
        </w:rPr>
        <w:t>ٱ</w:t>
      </w:r>
      <w:r w:rsidR="00B35AE3" w:rsidRPr="000F439A">
        <w:rPr>
          <w:rFonts w:cs="KFGQPC HAFS Uthmanic Script" w:hint="eastAsia"/>
          <w:b/>
          <w:bCs/>
          <w:rtl/>
        </w:rPr>
        <w:t>لدُّنۡيَاۚ</w:t>
      </w:r>
      <w:r w:rsidR="00B35AE3" w:rsidRPr="000F439A">
        <w:rPr>
          <w:rFonts w:cs="KFGQPC HAFS Uthmanic Script"/>
          <w:b/>
          <w:bCs/>
          <w:rtl/>
        </w:rPr>
        <w:t xml:space="preserve"> وَ</w:t>
      </w:r>
      <w:r w:rsidR="00B35AE3" w:rsidRPr="000F439A">
        <w:rPr>
          <w:rFonts w:cs="KFGQPC HAFS Uthmanic Script" w:hint="cs"/>
          <w:b/>
          <w:bCs/>
          <w:rtl/>
        </w:rPr>
        <w:t>ٱ</w:t>
      </w:r>
      <w:r w:rsidR="00B35AE3" w:rsidRPr="000F439A">
        <w:rPr>
          <w:rFonts w:cs="KFGQPC HAFS Uthmanic Script" w:hint="eastAsia"/>
          <w:b/>
          <w:bCs/>
          <w:rtl/>
        </w:rPr>
        <w:t>لۡأٓخِرَةُ</w:t>
      </w:r>
      <w:r w:rsidR="00B35AE3" w:rsidRPr="000F439A">
        <w:rPr>
          <w:rFonts w:cs="KFGQPC HAFS Uthmanic Script"/>
          <w:b/>
          <w:bCs/>
          <w:rtl/>
        </w:rPr>
        <w:t xml:space="preserve"> عِندَ رَبِّكَ لِلۡمُتَّقِينَ ٣٥</w:t>
      </w:r>
      <w:r w:rsidR="00D35F82" w:rsidRPr="000F439A">
        <w:rPr>
          <w:rFonts w:ascii="ATraditional Arabic" w:hAnsi="ATraditional Arabic" w:cs="ATraditional Arabic"/>
          <w:bCs/>
          <w:rtl/>
        </w:rPr>
        <w:t>}</w:t>
      </w:r>
      <w:r w:rsidR="00B35AE3" w:rsidRPr="000F439A">
        <w:rPr>
          <w:bCs/>
          <w:rtl/>
        </w:rPr>
        <w:t xml:space="preserve"> [سورة الزخرف: 33-35]</w:t>
      </w:r>
      <w:bookmarkEnd w:id="499"/>
      <w:r w:rsidR="0096294D" w:rsidRPr="000F439A">
        <w:rPr>
          <w:bCs/>
          <w:rtl/>
        </w:rPr>
        <w:t>.</w:t>
      </w:r>
    </w:p>
    <w:p w14:paraId="27E5B16C" w14:textId="77777777" w:rsidR="00B35AE3" w:rsidRPr="000F439A" w:rsidRDefault="00B35AE3" w:rsidP="00657560">
      <w:pPr>
        <w:spacing w:line="300" w:lineRule="auto"/>
        <w:rPr>
          <w:rtl/>
        </w:rPr>
      </w:pPr>
      <w:r w:rsidRPr="000F439A">
        <w:rPr>
          <w:rtl/>
        </w:rPr>
        <w:t>"يخبر تعالى بأن الدنيا لا تسوى عنده شيئاً</w:t>
      </w:r>
      <w:r w:rsidR="0096294D" w:rsidRPr="000F439A">
        <w:rPr>
          <w:rtl/>
        </w:rPr>
        <w:t>،</w:t>
      </w:r>
      <w:r w:rsidRPr="000F439A">
        <w:rPr>
          <w:rtl/>
        </w:rPr>
        <w:t xml:space="preserve"> وأنه لولا لطفه ورحمته بعباده</w:t>
      </w:r>
      <w:r w:rsidR="0096294D" w:rsidRPr="000F439A">
        <w:rPr>
          <w:rtl/>
        </w:rPr>
        <w:t>،</w:t>
      </w:r>
      <w:r w:rsidRPr="000F439A">
        <w:rPr>
          <w:rtl/>
        </w:rPr>
        <w:t xml:space="preserve"> التي لا يقدّم عليها شيئاً</w:t>
      </w:r>
      <w:r w:rsidR="0096294D" w:rsidRPr="000F439A">
        <w:rPr>
          <w:rtl/>
        </w:rPr>
        <w:t>؛</w:t>
      </w:r>
      <w:r w:rsidRPr="000F439A">
        <w:rPr>
          <w:rtl/>
        </w:rPr>
        <w:t xml:space="preserve"> لوسَّع الدنيا على الذين كفروا توسيعاً عظيماً</w:t>
      </w:r>
      <w:r w:rsidR="0096294D" w:rsidRPr="000F439A">
        <w:rPr>
          <w:rtl/>
        </w:rPr>
        <w:t>،</w:t>
      </w:r>
      <w:r w:rsidRPr="000F439A">
        <w:rPr>
          <w:rtl/>
        </w:rPr>
        <w:t xml:space="preserve"> ولجعل </w:t>
      </w:r>
      <w:r w:rsidR="00D35F82" w:rsidRPr="000F439A">
        <w:rPr>
          <w:rFonts w:ascii="ATraditional Arabic" w:hAnsi="ATraditional Arabic" w:cs="ATraditional Arabic"/>
          <w:rtl/>
        </w:rPr>
        <w:t>{</w:t>
      </w:r>
      <w:r w:rsidRPr="000F439A">
        <w:rPr>
          <w:rFonts w:cs="KFGQPC HAFS Uthmanic Script"/>
          <w:b/>
          <w:bCs/>
          <w:rtl/>
        </w:rPr>
        <w:t>لِبُيُوتِهِمۡ سُقُفٗا مِّن فِضَّةٖ وَمَعَارِجَ</w:t>
      </w:r>
      <w:r w:rsidR="00D35F82" w:rsidRPr="000F439A">
        <w:rPr>
          <w:rFonts w:ascii="ATraditional Arabic" w:hAnsi="ATraditional Arabic" w:cs="ATraditional Arabic"/>
          <w:rtl/>
        </w:rPr>
        <w:t>}</w:t>
      </w:r>
      <w:r w:rsidRPr="000F439A">
        <w:rPr>
          <w:rtl/>
        </w:rPr>
        <w:t xml:space="preserve"> أي: درجاً من فضة </w:t>
      </w:r>
      <w:r w:rsidR="00D35F82" w:rsidRPr="000F439A">
        <w:rPr>
          <w:rFonts w:ascii="ATraditional Arabic" w:hAnsi="ATraditional Arabic" w:cs="ATraditional Arabic"/>
          <w:rtl/>
        </w:rPr>
        <w:t>{</w:t>
      </w:r>
      <w:r w:rsidRPr="000F439A">
        <w:rPr>
          <w:rFonts w:cs="KFGQPC HAFS Uthmanic Script"/>
          <w:b/>
          <w:bCs/>
          <w:rtl/>
        </w:rPr>
        <w:t>عَلَيۡهَا يَظۡهَرُو</w:t>
      </w:r>
      <w:r w:rsidRPr="000F439A">
        <w:rPr>
          <w:rFonts w:cs="KFGQPC HAFS Uthmanic Script" w:hint="eastAsia"/>
          <w:b/>
          <w:bCs/>
          <w:rtl/>
        </w:rPr>
        <w:t>نَ</w:t>
      </w:r>
      <w:r w:rsidRPr="000F439A">
        <w:rPr>
          <w:rFonts w:cs="KFGQPC HAFS Uthmanic Script"/>
          <w:b/>
          <w:bCs/>
          <w:rtl/>
        </w:rPr>
        <w:t xml:space="preserve"> ٣٣</w:t>
      </w:r>
      <w:r w:rsidR="00D35F82" w:rsidRPr="000F439A">
        <w:rPr>
          <w:rFonts w:ascii="ATraditional Arabic" w:hAnsi="ATraditional Arabic" w:cs="ATraditional Arabic"/>
          <w:rtl/>
        </w:rPr>
        <w:t>}</w:t>
      </w:r>
      <w:r w:rsidRPr="000F439A">
        <w:rPr>
          <w:rtl/>
        </w:rPr>
        <w:t xml:space="preserve"> على سطوحهم</w:t>
      </w:r>
      <w:r w:rsidR="0096294D" w:rsidRPr="000F439A">
        <w:rPr>
          <w:rtl/>
        </w:rPr>
        <w:t>.</w:t>
      </w:r>
    </w:p>
    <w:p w14:paraId="31D43987" w14:textId="77777777" w:rsidR="00B35AE3" w:rsidRPr="000F439A" w:rsidRDefault="0068124F" w:rsidP="007B0749">
      <w:pPr>
        <w:spacing w:line="300" w:lineRule="auto"/>
        <w:rPr>
          <w:rtl/>
        </w:rPr>
      </w:pPr>
      <w:r w:rsidRPr="000F439A">
        <w:rPr>
          <w:rFonts w:hint="cs"/>
          <w:rtl/>
        </w:rPr>
        <w:t xml:space="preserve">وقوله: </w:t>
      </w:r>
      <w:r w:rsidR="00D35F82" w:rsidRPr="000F439A">
        <w:rPr>
          <w:rFonts w:ascii="ATraditional Arabic" w:hAnsi="ATraditional Arabic" w:cs="ATraditional Arabic"/>
          <w:rtl/>
        </w:rPr>
        <w:t>{</w:t>
      </w:r>
      <w:r w:rsidR="00B35AE3" w:rsidRPr="000F439A">
        <w:rPr>
          <w:rFonts w:cs="KFGQPC HAFS Uthmanic Script"/>
          <w:b/>
          <w:bCs/>
          <w:rtl/>
        </w:rPr>
        <w:t>وَلِبُيُوتِهِمۡ أَبۡوَٰبٗا وَسُرُرًا عَلَيۡهَ</w:t>
      </w:r>
      <w:r w:rsidR="007B0749" w:rsidRPr="000F439A">
        <w:rPr>
          <w:rFonts w:cs="KFGQPC HAFS Uthmanic Script"/>
          <w:b/>
          <w:bCs/>
          <w:rtl/>
        </w:rPr>
        <w:t>ا يَتَّكِـُٔونَ ٣٤ وَزُخۡرُفٗاۚ</w:t>
      </w:r>
      <w:r w:rsidR="00D35F82" w:rsidRPr="000F439A">
        <w:rPr>
          <w:rFonts w:ascii="ATraditional Arabic" w:hAnsi="ATraditional Arabic" w:cs="ATraditional Arabic"/>
          <w:rtl/>
        </w:rPr>
        <w:t>}</w:t>
      </w:r>
      <w:r w:rsidRPr="000F439A">
        <w:rPr>
          <w:rFonts w:hint="cs"/>
          <w:rtl/>
        </w:rPr>
        <w:t>:</w:t>
      </w:r>
      <w:r w:rsidR="00B35AE3" w:rsidRPr="000F439A">
        <w:rPr>
          <w:rtl/>
        </w:rPr>
        <w:t xml:space="preserve"> </w:t>
      </w:r>
      <w:r w:rsidR="00B35AE3" w:rsidRPr="000F439A">
        <w:rPr>
          <w:rFonts w:hint="eastAsia"/>
          <w:rtl/>
        </w:rPr>
        <w:t>ولجعل</w:t>
      </w:r>
      <w:r w:rsidR="00B35AE3" w:rsidRPr="000F439A">
        <w:rPr>
          <w:rtl/>
        </w:rPr>
        <w:t xml:space="preserve"> لهم (زخرفا) أي: لزخرف لهم دنياهم بأنواع الزخارف</w:t>
      </w:r>
      <w:r w:rsidR="0096294D" w:rsidRPr="000F439A">
        <w:rPr>
          <w:rtl/>
        </w:rPr>
        <w:t>،</w:t>
      </w:r>
      <w:r w:rsidR="00B35AE3" w:rsidRPr="000F439A">
        <w:rPr>
          <w:rtl/>
        </w:rPr>
        <w:t xml:space="preserve"> وأعطاهم ما يشتهون</w:t>
      </w:r>
      <w:r w:rsidR="0096294D" w:rsidRPr="000F439A">
        <w:rPr>
          <w:rtl/>
        </w:rPr>
        <w:t>،</w:t>
      </w:r>
      <w:r w:rsidR="00B35AE3" w:rsidRPr="000F439A">
        <w:rPr>
          <w:rtl/>
        </w:rPr>
        <w:t xml:space="preserve"> ولكن منعه من ذلك رحمتُه بعباده</w:t>
      </w:r>
      <w:r w:rsidR="0096294D" w:rsidRPr="000F439A">
        <w:rPr>
          <w:rtl/>
        </w:rPr>
        <w:t>؛</w:t>
      </w:r>
      <w:r w:rsidR="00B35AE3" w:rsidRPr="000F439A">
        <w:rPr>
          <w:rtl/>
        </w:rPr>
        <w:t xml:space="preserve"> خوفاً عليهم من التسارع في الكفر وكثرة المعاصي بسبب حب الدنيا</w:t>
      </w:r>
      <w:r w:rsidR="0096294D" w:rsidRPr="000F439A">
        <w:rPr>
          <w:rtl/>
        </w:rPr>
        <w:t>،</w:t>
      </w:r>
      <w:r w:rsidR="00B35AE3" w:rsidRPr="000F439A">
        <w:rPr>
          <w:rtl/>
        </w:rPr>
        <w:t xml:space="preserve"> ففي هذا دليل على أنه يمنع العباد بعضَ أمور الدنيا منعاً عاماً أو خاصاً لمصالحهم</w:t>
      </w:r>
      <w:r w:rsidR="0096294D" w:rsidRPr="000F439A">
        <w:rPr>
          <w:rtl/>
        </w:rPr>
        <w:t>،</w:t>
      </w:r>
      <w:r w:rsidR="00B35AE3" w:rsidRPr="000F439A">
        <w:rPr>
          <w:rtl/>
        </w:rPr>
        <w:t xml:space="preserve"> وأن الد</w:t>
      </w:r>
      <w:r w:rsidR="00B35AE3" w:rsidRPr="000F439A">
        <w:rPr>
          <w:rFonts w:hint="eastAsia"/>
          <w:rtl/>
        </w:rPr>
        <w:t>نيا</w:t>
      </w:r>
      <w:r w:rsidR="00B35AE3" w:rsidRPr="000F439A">
        <w:rPr>
          <w:rtl/>
        </w:rPr>
        <w:t xml:space="preserve"> لا تزن عند الله جناح بعوضة</w:t>
      </w:r>
      <w:r w:rsidR="0096294D" w:rsidRPr="000F439A">
        <w:rPr>
          <w:rtl/>
        </w:rPr>
        <w:t>،</w:t>
      </w:r>
      <w:r w:rsidR="00B35AE3" w:rsidRPr="000F439A">
        <w:rPr>
          <w:rtl/>
        </w:rPr>
        <w:t xml:space="preserve"> وأن كل هذه المذكورات متاع الحياة الدنيا</w:t>
      </w:r>
      <w:r w:rsidR="0096294D" w:rsidRPr="000F439A">
        <w:rPr>
          <w:rtl/>
        </w:rPr>
        <w:t>،</w:t>
      </w:r>
      <w:r w:rsidR="00B35AE3" w:rsidRPr="000F439A">
        <w:rPr>
          <w:rtl/>
        </w:rPr>
        <w:t xml:space="preserve"> منغَّصة</w:t>
      </w:r>
      <w:r w:rsidR="0096294D" w:rsidRPr="000F439A">
        <w:rPr>
          <w:rtl/>
        </w:rPr>
        <w:t>،</w:t>
      </w:r>
      <w:r w:rsidR="00B35AE3" w:rsidRPr="000F439A">
        <w:rPr>
          <w:rtl/>
        </w:rPr>
        <w:t xml:space="preserve"> مكدّرة</w:t>
      </w:r>
      <w:r w:rsidR="0096294D" w:rsidRPr="000F439A">
        <w:rPr>
          <w:rtl/>
        </w:rPr>
        <w:t>،</w:t>
      </w:r>
      <w:r w:rsidR="00B35AE3" w:rsidRPr="000F439A">
        <w:rPr>
          <w:rtl/>
        </w:rPr>
        <w:t xml:space="preserve"> فانية</w:t>
      </w:r>
      <w:r w:rsidR="0096294D" w:rsidRPr="000F439A">
        <w:rPr>
          <w:rtl/>
        </w:rPr>
        <w:t>،</w:t>
      </w:r>
      <w:r w:rsidR="00B35AE3" w:rsidRPr="000F439A">
        <w:rPr>
          <w:rtl/>
        </w:rPr>
        <w:t xml:space="preserve"> وأن الآخرة عند الله تعالى خير للمتقين لربهم بامتثال أوامره واجتناب نواهيه</w:t>
      </w:r>
      <w:r w:rsidR="0096294D" w:rsidRPr="000F439A">
        <w:rPr>
          <w:rtl/>
        </w:rPr>
        <w:t>؛</w:t>
      </w:r>
      <w:r w:rsidR="00B35AE3" w:rsidRPr="000F439A">
        <w:rPr>
          <w:rtl/>
        </w:rPr>
        <w:t xml:space="preserve"> لأن نعيمها تام كامل من كل وجه</w:t>
      </w:r>
      <w:r w:rsidR="0096294D" w:rsidRPr="000F439A">
        <w:rPr>
          <w:rtl/>
        </w:rPr>
        <w:t>،</w:t>
      </w:r>
      <w:r w:rsidR="00B35AE3" w:rsidRPr="000F439A">
        <w:rPr>
          <w:rtl/>
        </w:rPr>
        <w:t xml:space="preserve"> وفي الجنة ما تشتهيه الأنفس وتلذ الأعين</w:t>
      </w:r>
      <w:r w:rsidR="0096294D" w:rsidRPr="000F439A">
        <w:rPr>
          <w:rtl/>
        </w:rPr>
        <w:t>،</w:t>
      </w:r>
      <w:r w:rsidR="00B35AE3" w:rsidRPr="000F439A">
        <w:rPr>
          <w:rtl/>
        </w:rPr>
        <w:t xml:space="preserve"> وهم فيها خالد</w:t>
      </w:r>
      <w:r w:rsidR="00B35AE3" w:rsidRPr="000F439A">
        <w:rPr>
          <w:rFonts w:hint="eastAsia"/>
          <w:rtl/>
        </w:rPr>
        <w:t>ون</w:t>
      </w:r>
      <w:r w:rsidR="0096294D" w:rsidRPr="000F439A">
        <w:rPr>
          <w:rFonts w:hint="eastAsia"/>
          <w:rtl/>
        </w:rPr>
        <w:t>،</w:t>
      </w:r>
      <w:r w:rsidR="00B35AE3" w:rsidRPr="000F439A">
        <w:rPr>
          <w:rtl/>
        </w:rPr>
        <w:t xml:space="preserve"> فما أشد الفرق بين الدارين</w:t>
      </w:r>
      <w:r w:rsidR="0096294D" w:rsidRPr="000F439A">
        <w:rPr>
          <w:rtl/>
        </w:rPr>
        <w:t>!</w:t>
      </w:r>
      <w:r w:rsidR="00B35AE3" w:rsidRPr="000F439A">
        <w:rPr>
          <w:rtl/>
        </w:rPr>
        <w:t>"</w:t>
      </w:r>
      <w:r w:rsidR="00772FFB" w:rsidRPr="000F439A">
        <w:rPr>
          <w:vertAlign w:val="superscript"/>
          <w:rtl/>
        </w:rPr>
        <w:t>(</w:t>
      </w:r>
      <w:r w:rsidR="00772FFB" w:rsidRPr="000F439A">
        <w:rPr>
          <w:vertAlign w:val="superscript"/>
          <w:rtl/>
        </w:rPr>
        <w:footnoteReference w:id="361"/>
      </w:r>
      <w:r w:rsidR="00772FFB" w:rsidRPr="000F439A">
        <w:rPr>
          <w:vertAlign w:val="superscript"/>
          <w:rtl/>
        </w:rPr>
        <w:t>)</w:t>
      </w:r>
      <w:r w:rsidR="0096294D" w:rsidRPr="000F439A">
        <w:rPr>
          <w:rtl/>
        </w:rPr>
        <w:t>.</w:t>
      </w:r>
    </w:p>
    <w:p w14:paraId="35AFB9D9" w14:textId="77777777" w:rsidR="00B35AE3" w:rsidRPr="000F439A" w:rsidRDefault="0068124F" w:rsidP="00C54F79">
      <w:pPr>
        <w:keepNext/>
        <w:keepLines/>
        <w:numPr>
          <w:ilvl w:val="0"/>
          <w:numId w:val="72"/>
        </w:numPr>
        <w:ind w:left="851" w:hanging="851"/>
        <w:rPr>
          <w:bCs/>
          <w:rtl/>
        </w:rPr>
      </w:pPr>
      <w:r w:rsidRPr="000F439A">
        <w:rPr>
          <w:rFonts w:hint="cs"/>
          <w:bCs/>
          <w:rtl/>
        </w:rPr>
        <w:t xml:space="preserve">وقال </w:t>
      </w:r>
      <w:r w:rsidR="00657560" w:rsidRPr="000F439A">
        <w:rPr>
          <w:rFonts w:hint="cs"/>
          <w:bCs/>
          <w:rtl/>
        </w:rPr>
        <w:t xml:space="preserve">الله </w:t>
      </w:r>
      <w:r w:rsidRPr="000F439A">
        <w:rPr>
          <w:rFonts w:hint="cs"/>
          <w:bCs/>
          <w:rtl/>
        </w:rPr>
        <w:t xml:space="preserve">تعالى: </w:t>
      </w:r>
      <w:bookmarkStart w:id="500" w:name="سورةةالزخرفئئ_38_288"/>
      <w:r w:rsidR="00D35F82" w:rsidRPr="000F439A">
        <w:rPr>
          <w:rFonts w:ascii="ATraditional Arabic" w:hAnsi="ATraditional Arabic" w:cs="ATraditional Arabic"/>
          <w:bCs/>
          <w:rtl/>
        </w:rPr>
        <w:t>{</w:t>
      </w:r>
      <w:r w:rsidR="00B35AE3" w:rsidRPr="000F439A">
        <w:rPr>
          <w:rFonts w:cs="KFGQPC HAFS Uthmanic Script"/>
          <w:b/>
          <w:bCs/>
          <w:rtl/>
        </w:rPr>
        <w:t xml:space="preserve">حَتَّىٰٓ إِذَا جَآءَنَا قَالَ يَٰلَيۡتَ بَيۡنِي وَبَيۡنَكَ بُعۡدَ </w:t>
      </w:r>
      <w:r w:rsidR="00B35AE3" w:rsidRPr="000F439A">
        <w:rPr>
          <w:rFonts w:cs="KFGQPC HAFS Uthmanic Script" w:hint="cs"/>
          <w:b/>
          <w:bCs/>
          <w:rtl/>
        </w:rPr>
        <w:t>ٱ</w:t>
      </w:r>
      <w:r w:rsidR="00B35AE3" w:rsidRPr="000F439A">
        <w:rPr>
          <w:rFonts w:cs="KFGQPC HAFS Uthmanic Script" w:hint="eastAsia"/>
          <w:b/>
          <w:bCs/>
          <w:rtl/>
        </w:rPr>
        <w:t>لۡمَشۡرِقَيۡنِ</w:t>
      </w:r>
      <w:r w:rsidR="00B35AE3" w:rsidRPr="000F439A">
        <w:rPr>
          <w:rFonts w:cs="KFGQPC HAFS Uthmanic Script"/>
          <w:b/>
          <w:bCs/>
          <w:rtl/>
        </w:rPr>
        <w:t xml:space="preserve"> فَبِئۡسَ </w:t>
      </w:r>
      <w:r w:rsidR="00B35AE3" w:rsidRPr="000F439A">
        <w:rPr>
          <w:rFonts w:cs="KFGQPC HAFS Uthmanic Script" w:hint="cs"/>
          <w:b/>
          <w:bCs/>
          <w:rtl/>
        </w:rPr>
        <w:t>ٱ</w:t>
      </w:r>
      <w:r w:rsidR="00B35AE3" w:rsidRPr="000F439A">
        <w:rPr>
          <w:rFonts w:cs="KFGQPC HAFS Uthmanic Script" w:hint="eastAsia"/>
          <w:b/>
          <w:bCs/>
          <w:rtl/>
        </w:rPr>
        <w:t>لۡقَرِينُ</w:t>
      </w:r>
      <w:r w:rsidR="00B35AE3" w:rsidRPr="000F439A">
        <w:rPr>
          <w:rFonts w:cs="KFGQPC HAFS Uthmanic Script"/>
          <w:b/>
          <w:bCs/>
          <w:rtl/>
        </w:rPr>
        <w:t xml:space="preserve"> ٣٨</w:t>
      </w:r>
      <w:r w:rsidR="00D35F82" w:rsidRPr="000F439A">
        <w:rPr>
          <w:rFonts w:ascii="ATraditional Arabic" w:hAnsi="ATraditional Arabic" w:cs="ATraditional Arabic"/>
          <w:bCs/>
          <w:rtl/>
        </w:rPr>
        <w:t>}</w:t>
      </w:r>
      <w:r w:rsidR="00B35AE3" w:rsidRPr="000F439A">
        <w:rPr>
          <w:bCs/>
          <w:rtl/>
        </w:rPr>
        <w:t xml:space="preserve"> [سورة الزخرف: 38]</w:t>
      </w:r>
      <w:bookmarkEnd w:id="500"/>
      <w:r w:rsidR="0096294D" w:rsidRPr="000F439A">
        <w:rPr>
          <w:bCs/>
          <w:rtl/>
        </w:rPr>
        <w:t>.</w:t>
      </w:r>
    </w:p>
    <w:p w14:paraId="31799073" w14:textId="77777777" w:rsidR="00B35AE3" w:rsidRPr="000F439A" w:rsidRDefault="00B35AE3" w:rsidP="007B0749">
      <w:pPr>
        <w:spacing w:line="300" w:lineRule="auto"/>
        <w:rPr>
          <w:rtl/>
        </w:rPr>
      </w:pPr>
      <w:r w:rsidRPr="000F439A">
        <w:rPr>
          <w:rtl/>
        </w:rPr>
        <w:t>(جَاءنَا) يعني الكافر يوم القيامة</w:t>
      </w:r>
      <w:r w:rsidR="0096294D" w:rsidRPr="000F439A">
        <w:rPr>
          <w:rtl/>
        </w:rPr>
        <w:t>،</w:t>
      </w:r>
      <w:r w:rsidRPr="000F439A">
        <w:rPr>
          <w:rtl/>
        </w:rPr>
        <w:t xml:space="preserve"> يقول لقرينه: </w:t>
      </w:r>
      <w:r w:rsidR="00D35F82" w:rsidRPr="000F439A">
        <w:rPr>
          <w:rFonts w:ascii="ATraditional Arabic" w:hAnsi="ATraditional Arabic" w:cs="ATraditional Arabic"/>
          <w:rtl/>
        </w:rPr>
        <w:t>{</w:t>
      </w:r>
      <w:r w:rsidRPr="000F439A">
        <w:rPr>
          <w:rFonts w:cs="KFGQPC HAFS Uthmanic Script"/>
          <w:b/>
          <w:bCs/>
          <w:rtl/>
        </w:rPr>
        <w:t xml:space="preserve">قَالَ يَٰلَيۡتَ بَيۡنِي وَبَيۡنَكَ بُعۡدَ </w:t>
      </w:r>
      <w:r w:rsidRPr="000F439A">
        <w:rPr>
          <w:rFonts w:cs="KFGQPC HAFS Uthmanic Script" w:hint="cs"/>
          <w:b/>
          <w:bCs/>
          <w:rtl/>
        </w:rPr>
        <w:t>ٱ</w:t>
      </w:r>
      <w:r w:rsidRPr="000F439A">
        <w:rPr>
          <w:rFonts w:cs="KFGQPC HAFS Uthmanic Script" w:hint="eastAsia"/>
          <w:b/>
          <w:bCs/>
          <w:rtl/>
        </w:rPr>
        <w:t>لۡمَشۡرِقَيۡنِ</w:t>
      </w:r>
      <w:r w:rsidR="00D35F82" w:rsidRPr="000F439A">
        <w:rPr>
          <w:rFonts w:ascii="ATraditional Arabic" w:hAnsi="ATraditional Arabic" w:cs="ATraditional Arabic"/>
          <w:rtl/>
        </w:rPr>
        <w:t>}</w:t>
      </w:r>
      <w:r w:rsidRPr="000F439A">
        <w:rPr>
          <w:rtl/>
        </w:rPr>
        <w:t xml:space="preserve"> يعني: ما بين المشرق والمغرب </w:t>
      </w:r>
      <w:r w:rsidR="00D35F82" w:rsidRPr="000F439A">
        <w:rPr>
          <w:rFonts w:ascii="ATraditional Arabic" w:hAnsi="ATraditional Arabic" w:cs="ATraditional Arabic"/>
          <w:rtl/>
        </w:rPr>
        <w:t>{</w:t>
      </w:r>
      <w:r w:rsidRPr="000F439A">
        <w:rPr>
          <w:rFonts w:cs="KFGQPC HAFS Uthmanic Script"/>
          <w:b/>
          <w:bCs/>
          <w:rtl/>
        </w:rPr>
        <w:t xml:space="preserve">فَبِئۡسَ </w:t>
      </w:r>
      <w:r w:rsidRPr="000F439A">
        <w:rPr>
          <w:rFonts w:cs="KFGQPC HAFS Uthmanic Script" w:hint="cs"/>
          <w:b/>
          <w:bCs/>
          <w:rtl/>
        </w:rPr>
        <w:t>ٱ</w:t>
      </w:r>
      <w:r w:rsidRPr="000F439A">
        <w:rPr>
          <w:rFonts w:cs="KFGQPC HAFS Uthmanic Script" w:hint="eastAsia"/>
          <w:b/>
          <w:bCs/>
          <w:rtl/>
        </w:rPr>
        <w:t>لۡقَرِينُ</w:t>
      </w:r>
      <w:r w:rsidRPr="000F439A">
        <w:rPr>
          <w:rFonts w:cs="KFGQPC HAFS Uthmanic Script"/>
          <w:b/>
          <w:bCs/>
          <w:rtl/>
        </w:rPr>
        <w:t xml:space="preserve"> ٣٨</w:t>
      </w:r>
      <w:r w:rsidR="00D35F82" w:rsidRPr="000F439A">
        <w:rPr>
          <w:rFonts w:ascii="ATraditional Arabic" w:hAnsi="ATraditional Arabic" w:cs="ATraditional Arabic"/>
          <w:rtl/>
        </w:rPr>
        <w:t>}</w:t>
      </w:r>
      <w:r w:rsidRPr="000F439A">
        <w:rPr>
          <w:rtl/>
        </w:rPr>
        <w:t xml:space="preserve"> يعني: بئس الصاحب معه في النار</w:t>
      </w:r>
      <w:r w:rsidR="0096294D" w:rsidRPr="000F439A">
        <w:rPr>
          <w:rtl/>
        </w:rPr>
        <w:t>.</w:t>
      </w:r>
      <w:r w:rsidRPr="000F439A">
        <w:rPr>
          <w:rtl/>
        </w:rPr>
        <w:t xml:space="preserve"> ويقال: هذا قول الله تعالى: </w:t>
      </w:r>
      <w:r w:rsidR="00D35F82" w:rsidRPr="000F439A">
        <w:rPr>
          <w:rFonts w:ascii="ATraditional Arabic" w:hAnsi="ATraditional Arabic" w:cs="ATraditional Arabic"/>
          <w:rtl/>
        </w:rPr>
        <w:t>{</w:t>
      </w:r>
      <w:r w:rsidRPr="000F439A">
        <w:rPr>
          <w:rFonts w:cs="KFGQPC HAFS Uthmanic Script" w:hint="eastAsia"/>
          <w:b/>
          <w:bCs/>
          <w:rtl/>
        </w:rPr>
        <w:t>فَبِئۡسَ</w:t>
      </w:r>
      <w:r w:rsidRPr="000F439A">
        <w:rPr>
          <w:rFonts w:cs="KFGQPC HAFS Uthmanic Script"/>
          <w:b/>
          <w:bCs/>
          <w:rtl/>
        </w:rPr>
        <w:t xml:space="preserve"> </w:t>
      </w:r>
      <w:r w:rsidRPr="000F439A">
        <w:rPr>
          <w:rFonts w:cs="KFGQPC HAFS Uthmanic Script" w:hint="cs"/>
          <w:b/>
          <w:bCs/>
          <w:rtl/>
        </w:rPr>
        <w:t>ٱ</w:t>
      </w:r>
      <w:r w:rsidRPr="000F439A">
        <w:rPr>
          <w:rFonts w:cs="KFGQPC HAFS Uthmanic Script" w:hint="eastAsia"/>
          <w:b/>
          <w:bCs/>
          <w:rtl/>
        </w:rPr>
        <w:t>لۡقَرِينُ</w:t>
      </w:r>
      <w:r w:rsidRPr="000F439A">
        <w:rPr>
          <w:rFonts w:cs="KFGQPC HAFS Uthmanic Script"/>
          <w:b/>
          <w:bCs/>
          <w:rtl/>
        </w:rPr>
        <w:t xml:space="preserve"> ٣٨</w:t>
      </w:r>
      <w:r w:rsidR="00D35F82" w:rsidRPr="000F439A">
        <w:rPr>
          <w:rFonts w:ascii="ATraditional Arabic" w:hAnsi="ATraditional Arabic" w:cs="ATraditional Arabic"/>
          <w:rtl/>
        </w:rPr>
        <w:t>}</w:t>
      </w:r>
      <w:r w:rsidRPr="000F439A">
        <w:rPr>
          <w:rtl/>
        </w:rPr>
        <w:t xml:space="preserve"> يعني: بئس الصاحب معه في النار</w:t>
      </w:r>
      <w:r w:rsidR="0096294D" w:rsidRPr="000F439A">
        <w:rPr>
          <w:rtl/>
        </w:rPr>
        <w:t>،</w:t>
      </w:r>
      <w:r w:rsidRPr="000F439A">
        <w:rPr>
          <w:rtl/>
        </w:rPr>
        <w:t xml:space="preserve"> ويقال هذا قول الكافر يعني: بئس الصاحب كنت أنت في الدنيا</w:t>
      </w:r>
      <w:r w:rsidR="0096294D" w:rsidRPr="000F439A">
        <w:rPr>
          <w:rtl/>
        </w:rPr>
        <w:t>،</w:t>
      </w:r>
      <w:r w:rsidRPr="000F439A">
        <w:rPr>
          <w:rtl/>
        </w:rPr>
        <w:t xml:space="preserve"> وبئس الصاحب اليوم</w:t>
      </w:r>
      <w:r w:rsidR="00772FFB" w:rsidRPr="000F439A">
        <w:rPr>
          <w:vertAlign w:val="superscript"/>
          <w:rtl/>
        </w:rPr>
        <w:t>(</w:t>
      </w:r>
      <w:r w:rsidR="00772FFB" w:rsidRPr="000F439A">
        <w:rPr>
          <w:vertAlign w:val="superscript"/>
          <w:rtl/>
        </w:rPr>
        <w:footnoteReference w:id="362"/>
      </w:r>
      <w:r w:rsidR="00772FFB" w:rsidRPr="000F439A">
        <w:rPr>
          <w:vertAlign w:val="superscript"/>
          <w:rtl/>
        </w:rPr>
        <w:t>)</w:t>
      </w:r>
      <w:r w:rsidR="0096294D" w:rsidRPr="000F439A">
        <w:rPr>
          <w:rtl/>
        </w:rPr>
        <w:t>.</w:t>
      </w:r>
    </w:p>
    <w:p w14:paraId="1FA764B8" w14:textId="77777777" w:rsidR="00B35AE3" w:rsidRPr="000F439A" w:rsidRDefault="0068124F" w:rsidP="00C54F79">
      <w:pPr>
        <w:keepNext/>
        <w:keepLines/>
        <w:numPr>
          <w:ilvl w:val="0"/>
          <w:numId w:val="72"/>
        </w:numPr>
        <w:ind w:left="851" w:hanging="851"/>
        <w:rPr>
          <w:bCs/>
          <w:rtl/>
        </w:rPr>
      </w:pPr>
      <w:r w:rsidRPr="000F439A">
        <w:rPr>
          <w:rFonts w:hint="cs"/>
          <w:bCs/>
          <w:rtl/>
        </w:rPr>
        <w:lastRenderedPageBreak/>
        <w:t xml:space="preserve">وقال </w:t>
      </w:r>
      <w:r w:rsidR="00657560" w:rsidRPr="000F439A">
        <w:rPr>
          <w:rFonts w:hint="cs"/>
          <w:bCs/>
          <w:rtl/>
        </w:rPr>
        <w:t>س</w:t>
      </w:r>
      <w:r w:rsidRPr="000F439A">
        <w:rPr>
          <w:rFonts w:hint="cs"/>
          <w:bCs/>
          <w:rtl/>
        </w:rPr>
        <w:t xml:space="preserve">بحانه: </w:t>
      </w:r>
      <w:bookmarkStart w:id="501" w:name="سورةةالزخرفئئ_44_289"/>
      <w:r w:rsidR="00D35F82" w:rsidRPr="000F439A">
        <w:rPr>
          <w:rFonts w:ascii="ATraditional Arabic" w:hAnsi="ATraditional Arabic" w:cs="ATraditional Arabic"/>
          <w:bCs/>
          <w:rtl/>
        </w:rPr>
        <w:t>{</w:t>
      </w:r>
      <w:r w:rsidR="00B35AE3" w:rsidRPr="000F439A">
        <w:rPr>
          <w:rFonts w:cs="KFGQPC HAFS Uthmanic Script"/>
          <w:b/>
          <w:bCs/>
          <w:rtl/>
        </w:rPr>
        <w:t>وَإِنَّهُ</w:t>
      </w:r>
      <w:r w:rsidR="00B35AE3" w:rsidRPr="000F439A">
        <w:rPr>
          <w:rFonts w:cs="KFGQPC HAFS Uthmanic Script" w:hint="cs"/>
          <w:b/>
          <w:bCs/>
          <w:rtl/>
        </w:rPr>
        <w:t>ۥ</w:t>
      </w:r>
      <w:r w:rsidR="00B35AE3" w:rsidRPr="000F439A">
        <w:rPr>
          <w:rFonts w:cs="KFGQPC HAFS Uthmanic Script"/>
          <w:b/>
          <w:bCs/>
          <w:rtl/>
        </w:rPr>
        <w:t xml:space="preserve"> لَذِكۡرٞ لَّكَ وَلِقَوۡمِكَۖ وَسَوۡفَ تُسۡـَٔلُونَ ٤٤</w:t>
      </w:r>
      <w:r w:rsidR="00D35F82" w:rsidRPr="000F439A">
        <w:rPr>
          <w:rFonts w:ascii="ATraditional Arabic" w:hAnsi="ATraditional Arabic" w:cs="ATraditional Arabic"/>
          <w:bCs/>
          <w:rtl/>
        </w:rPr>
        <w:t>}</w:t>
      </w:r>
      <w:r w:rsidR="00B35AE3" w:rsidRPr="000F439A">
        <w:rPr>
          <w:bCs/>
          <w:rtl/>
        </w:rPr>
        <w:t xml:space="preserve"> [سورة الزخرف: 44]</w:t>
      </w:r>
      <w:bookmarkEnd w:id="501"/>
      <w:r w:rsidR="0096294D" w:rsidRPr="000F439A">
        <w:rPr>
          <w:bCs/>
          <w:rtl/>
        </w:rPr>
        <w:t>.</w:t>
      </w:r>
    </w:p>
    <w:p w14:paraId="73CFB19F" w14:textId="77777777" w:rsidR="00B35AE3" w:rsidRPr="000F439A" w:rsidRDefault="0068124F" w:rsidP="007B0749">
      <w:pPr>
        <w:spacing w:line="300" w:lineRule="auto"/>
        <w:rPr>
          <w:rtl/>
        </w:rPr>
      </w:pPr>
      <w:r w:rsidRPr="000F439A">
        <w:rPr>
          <w:rFonts w:hint="cs"/>
          <w:rtl/>
        </w:rPr>
        <w:t>فقوله</w:t>
      </w:r>
      <w:r w:rsidR="007B0749" w:rsidRPr="000F439A">
        <w:rPr>
          <w:rFonts w:hint="cs"/>
          <w:rtl/>
        </w:rPr>
        <w:t xml:space="preserve"> –تبارك وتعالى–</w:t>
      </w:r>
      <w:r w:rsidRPr="000F439A">
        <w:rPr>
          <w:rFonts w:hint="cs"/>
          <w:rtl/>
        </w:rPr>
        <w:t xml:space="preserve">: </w:t>
      </w:r>
      <w:r w:rsidRPr="000F439A">
        <w:rPr>
          <w:rtl/>
        </w:rPr>
        <w:t>"</w:t>
      </w:r>
      <w:r w:rsidR="00D35F82" w:rsidRPr="000F439A">
        <w:rPr>
          <w:rFonts w:ascii="ATraditional Arabic" w:hAnsi="ATraditional Arabic" w:cs="ATraditional Arabic"/>
          <w:rtl/>
        </w:rPr>
        <w:t>{</w:t>
      </w:r>
      <w:r w:rsidR="00B35AE3" w:rsidRPr="000F439A">
        <w:rPr>
          <w:rFonts w:cs="KFGQPC HAFS Uthmanic Script"/>
          <w:b/>
          <w:bCs/>
          <w:rtl/>
        </w:rPr>
        <w:t>وَإِنَّهُ</w:t>
      </w:r>
      <w:r w:rsidR="00B35AE3" w:rsidRPr="000F439A">
        <w:rPr>
          <w:rFonts w:cs="KFGQPC HAFS Uthmanic Script" w:hint="cs"/>
          <w:b/>
          <w:bCs/>
          <w:rtl/>
        </w:rPr>
        <w:t>ۥ</w:t>
      </w:r>
      <w:r w:rsidR="00D35F82" w:rsidRPr="000F439A">
        <w:rPr>
          <w:rFonts w:ascii="ATraditional Arabic" w:hAnsi="ATraditional Arabic" w:cs="ATraditional Arabic"/>
          <w:rtl/>
        </w:rPr>
        <w:t>}</w:t>
      </w:r>
      <w:r w:rsidR="00B35AE3" w:rsidRPr="000F439A">
        <w:rPr>
          <w:rtl/>
        </w:rPr>
        <w:t xml:space="preserve"> وإن الذي أوحي إليك</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لَذِكۡرٞ لَّكَ</w:t>
      </w:r>
      <w:r w:rsidR="00D35F82" w:rsidRPr="000F439A">
        <w:rPr>
          <w:rFonts w:ascii="ATraditional Arabic" w:hAnsi="ATraditional Arabic" w:cs="ATraditional Arabic"/>
          <w:rtl/>
        </w:rPr>
        <w:t>}</w:t>
      </w:r>
      <w:r w:rsidR="00B35AE3" w:rsidRPr="000F439A">
        <w:rPr>
          <w:rtl/>
        </w:rPr>
        <w:t xml:space="preserve"> لشرف لك</w:t>
      </w:r>
      <w:r w:rsidR="0096294D" w:rsidRPr="000F439A">
        <w:rPr>
          <w:rFonts w:hint="cs"/>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وَلِقَوۡمِكَۖ</w:t>
      </w:r>
      <w:r w:rsidR="00D35F82" w:rsidRPr="000F439A">
        <w:rPr>
          <w:rFonts w:ascii="ATraditional Arabic" w:hAnsi="ATraditional Arabic" w:cs="ATraditional Arabic"/>
          <w:rtl/>
        </w:rPr>
        <w:t>}</w:t>
      </w:r>
      <w:r w:rsidR="00B35AE3" w:rsidRPr="000F439A">
        <w:rPr>
          <w:rtl/>
        </w:rPr>
        <w:t xml:space="preserve"> ولأم</w:t>
      </w:r>
      <w:r w:rsidR="007B0749" w:rsidRPr="000F439A">
        <w:rPr>
          <w:rFonts w:hint="cs"/>
          <w:rtl/>
        </w:rPr>
        <w:t>ـ</w:t>
      </w:r>
      <w:r w:rsidR="00B35AE3" w:rsidRPr="000F439A">
        <w:rPr>
          <w:rtl/>
        </w:rPr>
        <w:t>تك</w:t>
      </w:r>
      <w:r w:rsidR="0096294D" w:rsidRPr="000F439A">
        <w:rPr>
          <w:rFonts w:hint="cs"/>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وَسَوۡفَ تُسۡـَٔلُونَ ٤٤</w:t>
      </w:r>
      <w:r w:rsidR="00D35F82" w:rsidRPr="000F439A">
        <w:rPr>
          <w:rFonts w:ascii="ATraditional Arabic" w:hAnsi="ATraditional Arabic" w:cs="ATraditional Arabic"/>
          <w:rtl/>
        </w:rPr>
        <w:t>}</w:t>
      </w:r>
      <w:r w:rsidR="00B35AE3" w:rsidRPr="000F439A">
        <w:rPr>
          <w:rtl/>
        </w:rPr>
        <w:t xml:space="preserve"> ع</w:t>
      </w:r>
      <w:r w:rsidR="007B0749" w:rsidRPr="000F439A">
        <w:rPr>
          <w:rFonts w:hint="cs"/>
          <w:rtl/>
        </w:rPr>
        <w:t>ـ</w:t>
      </w:r>
      <w:r w:rsidR="00B35AE3" w:rsidRPr="000F439A">
        <w:rPr>
          <w:rtl/>
        </w:rPr>
        <w:t>نه ي</w:t>
      </w:r>
      <w:r w:rsidR="007B0749" w:rsidRPr="000F439A">
        <w:rPr>
          <w:rFonts w:hint="cs"/>
          <w:rtl/>
        </w:rPr>
        <w:t>ـ</w:t>
      </w:r>
      <w:r w:rsidR="00B35AE3" w:rsidRPr="000F439A">
        <w:rPr>
          <w:rtl/>
        </w:rPr>
        <w:t>وم الق</w:t>
      </w:r>
      <w:r w:rsidR="007B0749" w:rsidRPr="000F439A">
        <w:rPr>
          <w:rFonts w:hint="cs"/>
          <w:rtl/>
        </w:rPr>
        <w:t>ـ</w:t>
      </w:r>
      <w:r w:rsidR="00B35AE3" w:rsidRPr="000F439A">
        <w:rPr>
          <w:rtl/>
        </w:rPr>
        <w:t>يام</w:t>
      </w:r>
      <w:r w:rsidR="007B0749" w:rsidRPr="000F439A">
        <w:rPr>
          <w:rFonts w:hint="cs"/>
          <w:rtl/>
        </w:rPr>
        <w:t>ـ</w:t>
      </w:r>
      <w:r w:rsidR="00B35AE3" w:rsidRPr="000F439A">
        <w:rPr>
          <w:rtl/>
        </w:rPr>
        <w:t>ة</w:t>
      </w:r>
      <w:r w:rsidR="0096294D" w:rsidRPr="000F439A">
        <w:rPr>
          <w:rFonts w:hint="cs"/>
          <w:rtl/>
        </w:rPr>
        <w:t>،</w:t>
      </w:r>
      <w:r w:rsidR="00B35AE3" w:rsidRPr="000F439A">
        <w:rPr>
          <w:rtl/>
        </w:rPr>
        <w:t xml:space="preserve"> وع</w:t>
      </w:r>
      <w:r w:rsidR="007B0749" w:rsidRPr="000F439A">
        <w:rPr>
          <w:rFonts w:hint="cs"/>
          <w:rtl/>
        </w:rPr>
        <w:t>ـ</w:t>
      </w:r>
      <w:r w:rsidR="00B35AE3" w:rsidRPr="000F439A">
        <w:rPr>
          <w:rtl/>
        </w:rPr>
        <w:t>ن ق</w:t>
      </w:r>
      <w:r w:rsidR="007B0749" w:rsidRPr="000F439A">
        <w:rPr>
          <w:rFonts w:hint="cs"/>
          <w:rtl/>
        </w:rPr>
        <w:t>ـ</w:t>
      </w:r>
      <w:r w:rsidR="00B35AE3" w:rsidRPr="000F439A">
        <w:rPr>
          <w:rtl/>
        </w:rPr>
        <w:t>يام</w:t>
      </w:r>
      <w:r w:rsidR="007B0749" w:rsidRPr="000F439A">
        <w:rPr>
          <w:rFonts w:hint="cs"/>
          <w:rtl/>
        </w:rPr>
        <w:t>ـ</w:t>
      </w:r>
      <w:r w:rsidR="00B35AE3" w:rsidRPr="000F439A">
        <w:rPr>
          <w:rtl/>
        </w:rPr>
        <w:t>كم بح</w:t>
      </w:r>
      <w:r w:rsidR="007B0749" w:rsidRPr="000F439A">
        <w:rPr>
          <w:rFonts w:hint="cs"/>
          <w:rtl/>
        </w:rPr>
        <w:t>ـ</w:t>
      </w:r>
      <w:r w:rsidR="00B35AE3" w:rsidRPr="000F439A">
        <w:rPr>
          <w:rtl/>
        </w:rPr>
        <w:t>ق</w:t>
      </w:r>
      <w:r w:rsidR="007B0749" w:rsidRPr="000F439A">
        <w:rPr>
          <w:rFonts w:hint="cs"/>
          <w:rtl/>
        </w:rPr>
        <w:t>ـ</w:t>
      </w:r>
      <w:r w:rsidR="00B35AE3" w:rsidRPr="000F439A">
        <w:rPr>
          <w:rtl/>
        </w:rPr>
        <w:t>ه</w:t>
      </w:r>
      <w:r w:rsidR="0096294D" w:rsidRPr="000F439A">
        <w:rPr>
          <w:rtl/>
        </w:rPr>
        <w:t>،</w:t>
      </w:r>
      <w:r w:rsidR="00B35AE3" w:rsidRPr="000F439A">
        <w:rPr>
          <w:rtl/>
        </w:rPr>
        <w:t xml:space="preserve"> وعن تع</w:t>
      </w:r>
      <w:r w:rsidR="007B0749" w:rsidRPr="000F439A">
        <w:rPr>
          <w:rFonts w:hint="cs"/>
          <w:rtl/>
        </w:rPr>
        <w:t>ـ</w:t>
      </w:r>
      <w:r w:rsidR="00B35AE3" w:rsidRPr="000F439A">
        <w:rPr>
          <w:rtl/>
        </w:rPr>
        <w:t>ظ</w:t>
      </w:r>
      <w:r w:rsidR="007B0749" w:rsidRPr="000F439A">
        <w:rPr>
          <w:rFonts w:hint="cs"/>
          <w:rtl/>
        </w:rPr>
        <w:t>ـ</w:t>
      </w:r>
      <w:r w:rsidR="00B35AE3" w:rsidRPr="000F439A">
        <w:rPr>
          <w:rtl/>
        </w:rPr>
        <w:t>يمكم له</w:t>
      </w:r>
      <w:r w:rsidR="0096294D" w:rsidRPr="000F439A">
        <w:rPr>
          <w:rFonts w:hint="cs"/>
          <w:rtl/>
        </w:rPr>
        <w:t>،</w:t>
      </w:r>
      <w:r w:rsidR="00B35AE3" w:rsidRPr="000F439A">
        <w:rPr>
          <w:rtl/>
        </w:rPr>
        <w:t xml:space="preserve"> وع</w:t>
      </w:r>
      <w:r w:rsidR="007B0749" w:rsidRPr="000F439A">
        <w:rPr>
          <w:rFonts w:hint="cs"/>
          <w:rtl/>
        </w:rPr>
        <w:t>ـ</w:t>
      </w:r>
      <w:r w:rsidR="00B35AE3" w:rsidRPr="000F439A">
        <w:rPr>
          <w:rtl/>
        </w:rPr>
        <w:t>ن ش</w:t>
      </w:r>
      <w:r w:rsidR="007B0749" w:rsidRPr="000F439A">
        <w:rPr>
          <w:rFonts w:hint="cs"/>
          <w:rtl/>
        </w:rPr>
        <w:t>ـ</w:t>
      </w:r>
      <w:r w:rsidR="00B35AE3" w:rsidRPr="000F439A">
        <w:rPr>
          <w:rtl/>
        </w:rPr>
        <w:t>ك</w:t>
      </w:r>
      <w:r w:rsidR="007B0749" w:rsidRPr="000F439A">
        <w:rPr>
          <w:rFonts w:hint="cs"/>
          <w:rtl/>
        </w:rPr>
        <w:t>ـ</w:t>
      </w:r>
      <w:r w:rsidR="00B35AE3" w:rsidRPr="000F439A">
        <w:rPr>
          <w:rtl/>
        </w:rPr>
        <w:t>ركم ه</w:t>
      </w:r>
      <w:r w:rsidR="007B0749" w:rsidRPr="000F439A">
        <w:rPr>
          <w:rFonts w:hint="cs"/>
          <w:rtl/>
        </w:rPr>
        <w:t>ـ</w:t>
      </w:r>
      <w:r w:rsidR="00B35AE3" w:rsidRPr="000F439A">
        <w:rPr>
          <w:rtl/>
        </w:rPr>
        <w:t>ذه النعمة"</w:t>
      </w:r>
      <w:r w:rsidR="00772FFB" w:rsidRPr="000F439A">
        <w:rPr>
          <w:vertAlign w:val="superscript"/>
          <w:rtl/>
        </w:rPr>
        <w:t>(</w:t>
      </w:r>
      <w:r w:rsidR="00772FFB" w:rsidRPr="000F439A">
        <w:rPr>
          <w:vertAlign w:val="superscript"/>
          <w:rtl/>
        </w:rPr>
        <w:footnoteReference w:id="363"/>
      </w:r>
      <w:r w:rsidR="00772FFB" w:rsidRPr="000F439A">
        <w:rPr>
          <w:vertAlign w:val="superscript"/>
          <w:rtl/>
        </w:rPr>
        <w:t>)</w:t>
      </w:r>
      <w:r w:rsidR="0096294D" w:rsidRPr="000F439A">
        <w:rPr>
          <w:rtl/>
        </w:rPr>
        <w:t>.</w:t>
      </w:r>
    </w:p>
    <w:p w14:paraId="01DE053F" w14:textId="77777777" w:rsidR="00B35AE3" w:rsidRPr="000F439A" w:rsidRDefault="0068124F" w:rsidP="00C54F79">
      <w:pPr>
        <w:keepNext/>
        <w:keepLines/>
        <w:numPr>
          <w:ilvl w:val="0"/>
          <w:numId w:val="72"/>
        </w:numPr>
        <w:ind w:left="851" w:hanging="851"/>
        <w:rPr>
          <w:b/>
          <w:bCs/>
        </w:rPr>
      </w:pPr>
      <w:r w:rsidRPr="000F439A">
        <w:rPr>
          <w:rFonts w:hint="cs"/>
          <w:b/>
          <w:bCs/>
          <w:rtl/>
        </w:rPr>
        <w:t xml:space="preserve">وقال </w:t>
      </w:r>
      <w:r w:rsidR="00657560" w:rsidRPr="000F439A">
        <w:rPr>
          <w:rFonts w:hint="cs"/>
          <w:b/>
          <w:bCs/>
          <w:rtl/>
        </w:rPr>
        <w:t>–عز وجل–</w:t>
      </w:r>
      <w:r w:rsidRPr="000F439A">
        <w:rPr>
          <w:rFonts w:hint="cs"/>
          <w:b/>
          <w:bCs/>
          <w:rtl/>
        </w:rPr>
        <w:t xml:space="preserve">: </w:t>
      </w:r>
      <w:bookmarkStart w:id="502" w:name="سورةةالزخرفئئ_65_290"/>
      <w:r w:rsidR="00D35F82" w:rsidRPr="000F439A">
        <w:rPr>
          <w:rFonts w:ascii="ATraditional Arabic" w:hAnsi="ATraditional Arabic" w:cs="ATraditional Arabic"/>
          <w:b/>
          <w:bCs/>
          <w:rtl/>
        </w:rPr>
        <w:t>{</w:t>
      </w:r>
      <w:r w:rsidR="00B35AE3" w:rsidRPr="000F439A">
        <w:rPr>
          <w:rFonts w:cs="KFGQPC HAFS Uthmanic Script"/>
          <w:b/>
          <w:bCs/>
          <w:rtl/>
        </w:rPr>
        <w:t>فَ</w:t>
      </w:r>
      <w:r w:rsidR="00B35AE3" w:rsidRPr="000F439A">
        <w:rPr>
          <w:rFonts w:cs="KFGQPC HAFS Uthmanic Script" w:hint="cs"/>
          <w:b/>
          <w:bCs/>
          <w:rtl/>
        </w:rPr>
        <w:t>ٱ</w:t>
      </w:r>
      <w:r w:rsidR="00B35AE3" w:rsidRPr="000F439A">
        <w:rPr>
          <w:rFonts w:cs="KFGQPC HAFS Uthmanic Script" w:hint="eastAsia"/>
          <w:b/>
          <w:bCs/>
          <w:rtl/>
        </w:rPr>
        <w:t>خۡتَلَفَ</w:t>
      </w:r>
      <w:r w:rsidR="00B35AE3" w:rsidRPr="000F439A">
        <w:rPr>
          <w:rFonts w:cs="KFGQPC HAFS Uthmanic Script"/>
          <w:b/>
          <w:bCs/>
          <w:rtl/>
        </w:rPr>
        <w:t xml:space="preserve"> </w:t>
      </w:r>
      <w:r w:rsidR="00B35AE3" w:rsidRPr="000F439A">
        <w:rPr>
          <w:rFonts w:cs="KFGQPC HAFS Uthmanic Script" w:hint="cs"/>
          <w:b/>
          <w:bCs/>
          <w:rtl/>
        </w:rPr>
        <w:t>ٱ</w:t>
      </w:r>
      <w:r w:rsidR="00B35AE3" w:rsidRPr="000F439A">
        <w:rPr>
          <w:rFonts w:cs="KFGQPC HAFS Uthmanic Script" w:hint="eastAsia"/>
          <w:b/>
          <w:bCs/>
          <w:rtl/>
        </w:rPr>
        <w:t>لۡأَحۡزَابُ</w:t>
      </w:r>
      <w:r w:rsidR="00B35AE3" w:rsidRPr="000F439A">
        <w:rPr>
          <w:rFonts w:cs="KFGQPC HAFS Uthmanic Script"/>
          <w:b/>
          <w:bCs/>
          <w:rtl/>
        </w:rPr>
        <w:t xml:space="preserve"> مِنۢ بَيۡنِهِمۡۖ فَوَيۡلٞ لِّلَّذِينَ ظَلَمُواْ مِنۡ عَذَابِ يَوۡمٍ أَلِيمٍ ٦٥</w:t>
      </w:r>
      <w:r w:rsidR="00D35F82" w:rsidRPr="000F439A">
        <w:rPr>
          <w:rFonts w:ascii="ATraditional Arabic" w:hAnsi="ATraditional Arabic" w:cs="ATraditional Arabic"/>
          <w:b/>
          <w:bCs/>
          <w:rtl/>
        </w:rPr>
        <w:t>}</w:t>
      </w:r>
      <w:r w:rsidR="00B35AE3" w:rsidRPr="000F439A">
        <w:rPr>
          <w:b/>
          <w:bCs/>
          <w:rtl/>
        </w:rPr>
        <w:t xml:space="preserve"> [سورة الزخرف: 65]</w:t>
      </w:r>
      <w:bookmarkEnd w:id="502"/>
      <w:r w:rsidR="0096294D" w:rsidRPr="000F439A">
        <w:rPr>
          <w:b/>
          <w:bCs/>
          <w:rtl/>
        </w:rPr>
        <w:t>.</w:t>
      </w:r>
    </w:p>
    <w:p w14:paraId="3D7BE554" w14:textId="77777777" w:rsidR="00B35AE3" w:rsidRPr="000F439A" w:rsidRDefault="0068124F" w:rsidP="007B0749">
      <w:pPr>
        <w:spacing w:line="300" w:lineRule="auto"/>
        <w:rPr>
          <w:rtl/>
        </w:rPr>
      </w:pPr>
      <w:r w:rsidRPr="000F439A">
        <w:rPr>
          <w:rFonts w:hint="cs"/>
          <w:rtl/>
        </w:rPr>
        <w:t xml:space="preserve">فقوله: </w:t>
      </w:r>
      <w:r w:rsidR="00D35F82" w:rsidRPr="000F439A">
        <w:rPr>
          <w:rFonts w:ascii="ATraditional Arabic" w:hAnsi="ATraditional Arabic" w:cs="ATraditional Arabic"/>
          <w:rtl/>
        </w:rPr>
        <w:t>{</w:t>
      </w:r>
      <w:r w:rsidR="00B35AE3" w:rsidRPr="000F439A">
        <w:rPr>
          <w:rFonts w:cs="KFGQPC HAFS Uthmanic Script"/>
          <w:b/>
          <w:bCs/>
          <w:rtl/>
        </w:rPr>
        <w:t>فَ</w:t>
      </w:r>
      <w:r w:rsidR="00B35AE3" w:rsidRPr="000F439A">
        <w:rPr>
          <w:rFonts w:cs="KFGQPC HAFS Uthmanic Script" w:hint="cs"/>
          <w:b/>
          <w:bCs/>
          <w:rtl/>
        </w:rPr>
        <w:t>ٱ</w:t>
      </w:r>
      <w:r w:rsidR="00B35AE3" w:rsidRPr="000F439A">
        <w:rPr>
          <w:rFonts w:cs="KFGQPC HAFS Uthmanic Script" w:hint="eastAsia"/>
          <w:b/>
          <w:bCs/>
          <w:rtl/>
        </w:rPr>
        <w:t>خۡتَلَفَ</w:t>
      </w:r>
      <w:r w:rsidR="00B35AE3" w:rsidRPr="000F439A">
        <w:rPr>
          <w:rFonts w:cs="KFGQPC HAFS Uthmanic Script"/>
          <w:b/>
          <w:bCs/>
          <w:rtl/>
        </w:rPr>
        <w:t xml:space="preserve"> </w:t>
      </w:r>
      <w:r w:rsidR="00B35AE3" w:rsidRPr="000F439A">
        <w:rPr>
          <w:rFonts w:cs="KFGQPC HAFS Uthmanic Script" w:hint="cs"/>
          <w:b/>
          <w:bCs/>
          <w:rtl/>
        </w:rPr>
        <w:t>ٱ</w:t>
      </w:r>
      <w:r w:rsidR="00B35AE3" w:rsidRPr="000F439A">
        <w:rPr>
          <w:rFonts w:cs="KFGQPC HAFS Uthmanic Script" w:hint="eastAsia"/>
          <w:b/>
          <w:bCs/>
          <w:rtl/>
        </w:rPr>
        <w:t>لۡأَحۡزَابُ</w:t>
      </w:r>
      <w:r w:rsidR="00B35AE3" w:rsidRPr="000F439A">
        <w:rPr>
          <w:rFonts w:cs="KFGQPC HAFS Uthmanic Script"/>
          <w:b/>
          <w:bCs/>
          <w:rtl/>
        </w:rPr>
        <w:t xml:space="preserve"> مِنۢ بَيۡنِهِمۡۖ</w:t>
      </w:r>
      <w:r w:rsidR="00D35F82" w:rsidRPr="000F439A">
        <w:rPr>
          <w:rFonts w:ascii="ATraditional Arabic" w:hAnsi="ATraditional Arabic" w:cs="ATraditional Arabic"/>
          <w:rtl/>
        </w:rPr>
        <w:t>}</w:t>
      </w:r>
      <w:r w:rsidR="00B35AE3" w:rsidRPr="000F439A">
        <w:rPr>
          <w:rtl/>
        </w:rPr>
        <w:t xml:space="preserve"> أي: اختلفت أقوال أهل الكتاب في عيسى بعد بيان أمره ووضوح حاله</w:t>
      </w:r>
      <w:r w:rsidR="0096294D" w:rsidRPr="000F439A">
        <w:rPr>
          <w:rtl/>
        </w:rPr>
        <w:t>،</w:t>
      </w:r>
      <w:r w:rsidR="00B35AE3" w:rsidRPr="000F439A">
        <w:rPr>
          <w:rtl/>
        </w:rPr>
        <w:t xml:space="preserve"> وأنه عبده ورسوله</w:t>
      </w:r>
      <w:r w:rsidR="0096294D" w:rsidRPr="000F439A">
        <w:rPr>
          <w:rtl/>
        </w:rPr>
        <w:t>،</w:t>
      </w:r>
      <w:r w:rsidR="00B35AE3" w:rsidRPr="000F439A">
        <w:rPr>
          <w:rtl/>
        </w:rPr>
        <w:t xml:space="preserve"> وكلمته ألقاها إلى مريم وروح منه</w:t>
      </w:r>
      <w:r w:rsidR="0096294D" w:rsidRPr="000F439A">
        <w:rPr>
          <w:rtl/>
        </w:rPr>
        <w:t>،</w:t>
      </w:r>
      <w:r w:rsidR="00B35AE3" w:rsidRPr="000F439A">
        <w:rPr>
          <w:rtl/>
        </w:rPr>
        <w:t xml:space="preserve"> فصممت طائفة -وهم جمهور اليهود</w:t>
      </w:r>
      <w:r w:rsidR="0096294D" w:rsidRPr="000F439A">
        <w:rPr>
          <w:rtl/>
        </w:rPr>
        <w:t>،</w:t>
      </w:r>
      <w:r w:rsidR="00B35AE3" w:rsidRPr="000F439A">
        <w:rPr>
          <w:rtl/>
        </w:rPr>
        <w:t xml:space="preserve"> عليهم لعائن الله- على أنه ولد زِنية</w:t>
      </w:r>
      <w:r w:rsidR="0096294D" w:rsidRPr="000F439A">
        <w:rPr>
          <w:rtl/>
        </w:rPr>
        <w:t>،</w:t>
      </w:r>
      <w:r w:rsidR="00B35AE3" w:rsidRPr="000F439A">
        <w:rPr>
          <w:rtl/>
        </w:rPr>
        <w:t xml:space="preserve"> وقالوا: كلامه هذا سحر</w:t>
      </w:r>
      <w:r w:rsidR="0096294D" w:rsidRPr="000F439A">
        <w:rPr>
          <w:rtl/>
        </w:rPr>
        <w:t>.</w:t>
      </w:r>
      <w:r w:rsidR="00B35AE3" w:rsidRPr="000F439A">
        <w:rPr>
          <w:rtl/>
        </w:rPr>
        <w:t xml:space="preserve"> وقالت طا</w:t>
      </w:r>
      <w:r w:rsidR="00B35AE3" w:rsidRPr="000F439A">
        <w:rPr>
          <w:rFonts w:hint="eastAsia"/>
          <w:rtl/>
        </w:rPr>
        <w:t>ئفة</w:t>
      </w:r>
      <w:r w:rsidR="00B35AE3" w:rsidRPr="000F439A">
        <w:rPr>
          <w:rtl/>
        </w:rPr>
        <w:t xml:space="preserve"> أخرى: إنما تكلم الله</w:t>
      </w:r>
      <w:r w:rsidR="0096294D" w:rsidRPr="000F439A">
        <w:rPr>
          <w:rtl/>
        </w:rPr>
        <w:t>.</w:t>
      </w:r>
      <w:r w:rsidR="00B35AE3" w:rsidRPr="000F439A">
        <w:rPr>
          <w:rtl/>
        </w:rPr>
        <w:t xml:space="preserve"> وقال آخرون: هو ابن الله</w:t>
      </w:r>
      <w:r w:rsidR="0096294D" w:rsidRPr="000F439A">
        <w:rPr>
          <w:rtl/>
        </w:rPr>
        <w:t>،</w:t>
      </w:r>
      <w:r w:rsidR="00B35AE3" w:rsidRPr="000F439A">
        <w:rPr>
          <w:rtl/>
        </w:rPr>
        <w:t xml:space="preserve"> وقال آخرون: ثالث ثلاثة</w:t>
      </w:r>
      <w:r w:rsidR="0096294D" w:rsidRPr="000F439A">
        <w:rPr>
          <w:rtl/>
        </w:rPr>
        <w:t>.</w:t>
      </w:r>
      <w:r w:rsidR="00B35AE3" w:rsidRPr="000F439A">
        <w:rPr>
          <w:rtl/>
        </w:rPr>
        <w:t xml:space="preserve"> وقال آخرون: بل هو عبد الله ورسوله</w:t>
      </w:r>
      <w:r w:rsidR="0096294D" w:rsidRPr="000F439A">
        <w:rPr>
          <w:rtl/>
        </w:rPr>
        <w:t>،</w:t>
      </w:r>
      <w:r w:rsidR="00B35AE3" w:rsidRPr="000F439A">
        <w:rPr>
          <w:rtl/>
        </w:rPr>
        <w:t xml:space="preserve"> وهذا هو قول الحق</w:t>
      </w:r>
      <w:r w:rsidR="0096294D" w:rsidRPr="000F439A">
        <w:rPr>
          <w:rtl/>
        </w:rPr>
        <w:t>،</w:t>
      </w:r>
      <w:r w:rsidR="00B35AE3" w:rsidRPr="000F439A">
        <w:rPr>
          <w:rtl/>
        </w:rPr>
        <w:t xml:space="preserve"> الذي أرشد الله إليه المؤمنين</w:t>
      </w:r>
      <w:r w:rsidR="0096294D" w:rsidRPr="000F439A">
        <w:rPr>
          <w:rtl/>
        </w:rPr>
        <w:t>.</w:t>
      </w:r>
    </w:p>
    <w:p w14:paraId="55199E22" w14:textId="77777777" w:rsidR="00B35AE3" w:rsidRPr="000F439A" w:rsidRDefault="0068124F" w:rsidP="007B0749">
      <w:pPr>
        <w:spacing w:line="300" w:lineRule="auto"/>
        <w:rPr>
          <w:rtl/>
        </w:rPr>
      </w:pPr>
      <w:r w:rsidRPr="000F439A">
        <w:rPr>
          <w:rFonts w:hint="cs"/>
          <w:rtl/>
        </w:rPr>
        <w:t xml:space="preserve">فقوله: </w:t>
      </w:r>
      <w:r w:rsidR="00D35F82" w:rsidRPr="000F439A">
        <w:rPr>
          <w:rFonts w:ascii="ATraditional Arabic" w:hAnsi="ATraditional Arabic" w:cs="ATraditional Arabic"/>
          <w:rtl/>
        </w:rPr>
        <w:t>{</w:t>
      </w:r>
      <w:r w:rsidR="00B35AE3" w:rsidRPr="000F439A">
        <w:rPr>
          <w:rFonts w:cs="KFGQPC HAFS Uthmanic Script"/>
          <w:b/>
          <w:bCs/>
          <w:rtl/>
        </w:rPr>
        <w:t>فَوَيۡلٞ لِّلَّذِينَ ظَلَمُواْ</w:t>
      </w:r>
      <w:r w:rsidR="00D35F82" w:rsidRPr="000F439A">
        <w:rPr>
          <w:rFonts w:ascii="ATraditional Arabic" w:hAnsi="ATraditional Arabic" w:cs="ATraditional Arabic"/>
          <w:rtl/>
        </w:rPr>
        <w:t>}</w:t>
      </w:r>
      <w:r w:rsidR="00B35AE3" w:rsidRPr="000F439A">
        <w:rPr>
          <w:rtl/>
        </w:rPr>
        <w:t xml:space="preserve"> أي: فالويل لهؤلاء المختلفين الذين أشركوا بالله وقالوا في عيسى ما كفروا به</w:t>
      </w:r>
      <w:r w:rsidR="0096294D" w:rsidRPr="000F439A">
        <w:rPr>
          <w:rtl/>
        </w:rPr>
        <w:t>،</w:t>
      </w:r>
      <w:r w:rsidR="00B35AE3" w:rsidRPr="000F439A">
        <w:rPr>
          <w:rtl/>
        </w:rPr>
        <w:t xml:space="preserve"> </w:t>
      </w:r>
      <w:r w:rsidR="00D35F82" w:rsidRPr="000F439A">
        <w:rPr>
          <w:rFonts w:ascii="ATraditional Arabic" w:hAnsi="ATraditional Arabic" w:cs="ATraditional Arabic"/>
          <w:rtl/>
        </w:rPr>
        <w:t>{</w:t>
      </w:r>
      <w:r w:rsidR="00B35AE3" w:rsidRPr="000F439A">
        <w:rPr>
          <w:rFonts w:cs="KFGQPC HAFS Uthmanic Script"/>
          <w:b/>
          <w:bCs/>
          <w:rtl/>
        </w:rPr>
        <w:t>مِنۡ عَذَابِ يَوۡمٍ أَلِيمٍ ٦٥</w:t>
      </w:r>
      <w:r w:rsidR="00D35F82" w:rsidRPr="000F439A">
        <w:rPr>
          <w:rFonts w:ascii="ATraditional Arabic" w:hAnsi="ATraditional Arabic" w:cs="ATraditional Arabic"/>
          <w:rtl/>
        </w:rPr>
        <w:t>}</w:t>
      </w:r>
      <w:r w:rsidR="00B35AE3" w:rsidRPr="000F439A">
        <w:rPr>
          <w:rtl/>
        </w:rPr>
        <w:t xml:space="preserve"> يعني: يوم القيامة</w:t>
      </w:r>
      <w:r w:rsidR="0096294D" w:rsidRPr="000F439A">
        <w:rPr>
          <w:rtl/>
        </w:rPr>
        <w:t>،</w:t>
      </w:r>
      <w:r w:rsidR="00B35AE3" w:rsidRPr="000F439A">
        <w:rPr>
          <w:rtl/>
        </w:rPr>
        <w:t xml:space="preserve"> وإنما سماه أليماً لشدته</w:t>
      </w:r>
      <w:r w:rsidR="00772FFB" w:rsidRPr="000F439A">
        <w:rPr>
          <w:vertAlign w:val="superscript"/>
          <w:rtl/>
        </w:rPr>
        <w:t>(</w:t>
      </w:r>
      <w:r w:rsidR="00772FFB" w:rsidRPr="000F439A">
        <w:rPr>
          <w:vertAlign w:val="superscript"/>
          <w:rtl/>
        </w:rPr>
        <w:footnoteReference w:id="364"/>
      </w:r>
      <w:r w:rsidR="00772FFB" w:rsidRPr="000F439A">
        <w:rPr>
          <w:vertAlign w:val="superscript"/>
          <w:rtl/>
        </w:rPr>
        <w:t>)</w:t>
      </w:r>
      <w:r w:rsidR="0096294D" w:rsidRPr="000F439A">
        <w:rPr>
          <w:rtl/>
        </w:rPr>
        <w:t>.</w:t>
      </w:r>
    </w:p>
    <w:p w14:paraId="52D46E4B" w14:textId="77777777" w:rsidR="00B35AE3" w:rsidRPr="000F439A" w:rsidRDefault="0068124F" w:rsidP="00C54F79">
      <w:pPr>
        <w:keepNext/>
        <w:keepLines/>
        <w:numPr>
          <w:ilvl w:val="0"/>
          <w:numId w:val="72"/>
        </w:numPr>
        <w:ind w:left="851" w:hanging="851"/>
        <w:rPr>
          <w:bCs/>
          <w:rtl/>
        </w:rPr>
      </w:pPr>
      <w:r w:rsidRPr="000F439A">
        <w:rPr>
          <w:rFonts w:hint="cs"/>
          <w:bCs/>
          <w:rtl/>
        </w:rPr>
        <w:t xml:space="preserve">وقال تعالى: </w:t>
      </w:r>
      <w:bookmarkStart w:id="503" w:name="سورةةالزخرفئئ_67_291"/>
      <w:r w:rsidR="00D35F82" w:rsidRPr="000F439A">
        <w:rPr>
          <w:rFonts w:ascii="ATraditional Arabic" w:hAnsi="ATraditional Arabic" w:cs="ATraditional Arabic"/>
          <w:bCs/>
          <w:rtl/>
        </w:rPr>
        <w:t>{</w:t>
      </w:r>
      <w:r w:rsidR="00B35AE3" w:rsidRPr="000F439A">
        <w:rPr>
          <w:rFonts w:cs="KFGQPC HAFS Uthmanic Script" w:hint="cs"/>
          <w:b/>
          <w:bCs/>
          <w:rtl/>
        </w:rPr>
        <w:t>ٱ</w:t>
      </w:r>
      <w:r w:rsidR="00B35AE3" w:rsidRPr="000F439A">
        <w:rPr>
          <w:rFonts w:cs="KFGQPC HAFS Uthmanic Script" w:hint="eastAsia"/>
          <w:b/>
          <w:bCs/>
          <w:rtl/>
        </w:rPr>
        <w:t>لۡأَخِلَّآءُ</w:t>
      </w:r>
      <w:r w:rsidR="00B35AE3" w:rsidRPr="000F439A">
        <w:rPr>
          <w:rFonts w:cs="KFGQPC HAFS Uthmanic Script"/>
          <w:b/>
          <w:bCs/>
          <w:rtl/>
        </w:rPr>
        <w:t xml:space="preserve"> يَوۡمَئِذِۭ بَعۡضُهُمۡ لِبَعۡضٍ عَدُوٌّ إِلَّا </w:t>
      </w:r>
      <w:r w:rsidR="00B35AE3" w:rsidRPr="000F439A">
        <w:rPr>
          <w:rFonts w:cs="KFGQPC HAFS Uthmanic Script" w:hint="cs"/>
          <w:b/>
          <w:bCs/>
          <w:rtl/>
        </w:rPr>
        <w:t>ٱ</w:t>
      </w:r>
      <w:r w:rsidR="00B35AE3" w:rsidRPr="000F439A">
        <w:rPr>
          <w:rFonts w:cs="KFGQPC HAFS Uthmanic Script" w:hint="eastAsia"/>
          <w:b/>
          <w:bCs/>
          <w:rtl/>
        </w:rPr>
        <w:t>لۡمُتَّقِينَ</w:t>
      </w:r>
      <w:r w:rsidR="00B35AE3" w:rsidRPr="000F439A">
        <w:rPr>
          <w:rFonts w:cs="KFGQPC HAFS Uthmanic Script"/>
          <w:b/>
          <w:bCs/>
          <w:rtl/>
        </w:rPr>
        <w:t xml:space="preserve"> ٦٧</w:t>
      </w:r>
      <w:r w:rsidR="00D35F82" w:rsidRPr="000F439A">
        <w:rPr>
          <w:rFonts w:ascii="ATraditional Arabic" w:hAnsi="ATraditional Arabic" w:cs="ATraditional Arabic"/>
          <w:bCs/>
          <w:rtl/>
        </w:rPr>
        <w:t>}</w:t>
      </w:r>
      <w:r w:rsidR="00B35AE3" w:rsidRPr="000F439A">
        <w:rPr>
          <w:bCs/>
          <w:rtl/>
        </w:rPr>
        <w:t xml:space="preserve"> [سورة الزخرف: 67]</w:t>
      </w:r>
      <w:bookmarkEnd w:id="503"/>
      <w:r w:rsidR="0096294D" w:rsidRPr="000F439A">
        <w:rPr>
          <w:bCs/>
          <w:rtl/>
        </w:rPr>
        <w:t>.</w:t>
      </w:r>
    </w:p>
    <w:p w14:paraId="3A981B52" w14:textId="77777777" w:rsidR="00B35AE3" w:rsidRPr="000F439A" w:rsidRDefault="00B35AE3" w:rsidP="007B0749">
      <w:pPr>
        <w:spacing w:line="300" w:lineRule="auto"/>
        <w:rPr>
          <w:rtl/>
        </w:rPr>
      </w:pPr>
      <w:r w:rsidRPr="000F439A">
        <w:rPr>
          <w:rFonts w:hint="eastAsia"/>
          <w:rtl/>
        </w:rPr>
        <w:t>أي</w:t>
      </w:r>
      <w:r w:rsidRPr="000F439A">
        <w:rPr>
          <w:rtl/>
        </w:rPr>
        <w:t>: "المتخالُّون يوم القيامة على معاصي الله في الدنيا</w:t>
      </w:r>
      <w:r w:rsidR="0096294D" w:rsidRPr="000F439A">
        <w:rPr>
          <w:rtl/>
        </w:rPr>
        <w:t>؛</w:t>
      </w:r>
      <w:r w:rsidRPr="000F439A">
        <w:rPr>
          <w:rtl/>
        </w:rPr>
        <w:t xml:space="preserve"> بعضهم لبعض عدوّ</w:t>
      </w:r>
      <w:r w:rsidR="0096294D" w:rsidRPr="000F439A">
        <w:rPr>
          <w:rtl/>
        </w:rPr>
        <w:t>،</w:t>
      </w:r>
      <w:r w:rsidRPr="000F439A">
        <w:rPr>
          <w:rtl/>
        </w:rPr>
        <w:t xml:space="preserve"> يتبرأ بعضُهم من بعض</w:t>
      </w:r>
      <w:r w:rsidR="0096294D" w:rsidRPr="000F439A">
        <w:rPr>
          <w:rtl/>
        </w:rPr>
        <w:t>،</w:t>
      </w:r>
      <w:r w:rsidRPr="000F439A">
        <w:rPr>
          <w:rtl/>
        </w:rPr>
        <w:t xml:space="preserve"> إلا الذين كانوا تخالَّوا فيها على تقوى الله</w:t>
      </w:r>
      <w:r w:rsidR="0096294D" w:rsidRPr="000F439A">
        <w:rPr>
          <w:rtl/>
        </w:rPr>
        <w:t>،</w:t>
      </w:r>
      <w:r w:rsidRPr="000F439A">
        <w:rPr>
          <w:rtl/>
        </w:rPr>
        <w:t xml:space="preserve"> وإنما يعادي الخليلُ خليلَه يوم القيامة</w:t>
      </w:r>
      <w:r w:rsidR="0096294D" w:rsidRPr="000F439A">
        <w:rPr>
          <w:rtl/>
        </w:rPr>
        <w:t>؛</w:t>
      </w:r>
      <w:r w:rsidRPr="000F439A">
        <w:rPr>
          <w:rtl/>
        </w:rPr>
        <w:t xml:space="preserve"> لأن الضرر دخل عليه مِن صُحبته</w:t>
      </w:r>
      <w:r w:rsidR="0096294D" w:rsidRPr="000F439A">
        <w:rPr>
          <w:rtl/>
        </w:rPr>
        <w:t>،</w:t>
      </w:r>
      <w:r w:rsidRPr="000F439A">
        <w:rPr>
          <w:rtl/>
        </w:rPr>
        <w:t xml:space="preserve"> ولذلك استثنى المتقين</w:t>
      </w:r>
      <w:r w:rsidR="0096294D" w:rsidRPr="000F439A">
        <w:rPr>
          <w:rtl/>
        </w:rPr>
        <w:t>؛</w:t>
      </w:r>
      <w:r w:rsidRPr="000F439A">
        <w:rPr>
          <w:rtl/>
        </w:rPr>
        <w:t xml:space="preserve"> لأن النفع دخل على بعضهم م</w:t>
      </w:r>
      <w:r w:rsidRPr="000F439A">
        <w:rPr>
          <w:rFonts w:hint="eastAsia"/>
          <w:rtl/>
        </w:rPr>
        <w:t>ن</w:t>
      </w:r>
      <w:r w:rsidRPr="000F439A">
        <w:rPr>
          <w:rtl/>
        </w:rPr>
        <w:t xml:space="preserve"> بعض"</w:t>
      </w:r>
      <w:r w:rsidR="00772FFB" w:rsidRPr="000F439A">
        <w:rPr>
          <w:vertAlign w:val="superscript"/>
          <w:rtl/>
        </w:rPr>
        <w:t>(</w:t>
      </w:r>
      <w:r w:rsidR="00772FFB" w:rsidRPr="000F439A">
        <w:rPr>
          <w:vertAlign w:val="superscript"/>
          <w:rtl/>
        </w:rPr>
        <w:footnoteReference w:id="365"/>
      </w:r>
      <w:r w:rsidR="00772FFB" w:rsidRPr="000F439A">
        <w:rPr>
          <w:vertAlign w:val="superscript"/>
          <w:rtl/>
        </w:rPr>
        <w:t>)</w:t>
      </w:r>
      <w:r w:rsidR="0096294D" w:rsidRPr="000F439A">
        <w:rPr>
          <w:rtl/>
        </w:rPr>
        <w:t>.</w:t>
      </w:r>
    </w:p>
    <w:p w14:paraId="785CFE17" w14:textId="77777777" w:rsidR="00B35AE3" w:rsidRPr="000F439A" w:rsidRDefault="0068124F" w:rsidP="00C54F79">
      <w:pPr>
        <w:keepNext/>
        <w:keepLines/>
        <w:numPr>
          <w:ilvl w:val="0"/>
          <w:numId w:val="72"/>
        </w:numPr>
        <w:ind w:left="851" w:hanging="851"/>
        <w:rPr>
          <w:bCs/>
          <w:rtl/>
        </w:rPr>
      </w:pPr>
      <w:r w:rsidRPr="000F439A">
        <w:rPr>
          <w:rFonts w:hint="cs"/>
          <w:bCs/>
          <w:rtl/>
        </w:rPr>
        <w:lastRenderedPageBreak/>
        <w:t xml:space="preserve">وقال –عز وجل–: </w:t>
      </w:r>
      <w:bookmarkStart w:id="504" w:name="سورةةالزخرفئئ68ؤؤ69_292"/>
      <w:r w:rsidRPr="000F439A">
        <w:rPr>
          <w:rFonts w:cs="ATraditional Arabic"/>
          <w:bCs/>
          <w:rtl/>
        </w:rPr>
        <w:t>{</w:t>
      </w:r>
      <w:r w:rsidRPr="000F439A">
        <w:rPr>
          <w:rFonts w:ascii="KFGQPC HAFS Uthmanic Script" w:hAnsi="KFGQPC HAFS Uthmanic Script" w:cs="KFGQPC HAFS Uthmanic Script"/>
          <w:bCs/>
          <w:rtl/>
        </w:rPr>
        <w:t xml:space="preserve">يَٰعِبَادِ لَا خَوۡفٌ عَلَيۡكُمُ </w:t>
      </w:r>
      <w:r w:rsidRPr="000F439A">
        <w:rPr>
          <w:rFonts w:ascii="KFGQPC HAFS Uthmanic Script" w:hAnsi="KFGQPC HAFS Uthmanic Script" w:cs="KFGQPC HAFS Uthmanic Script" w:hint="cs"/>
          <w:bCs/>
          <w:rtl/>
        </w:rPr>
        <w:t>ٱ</w:t>
      </w:r>
      <w:r w:rsidRPr="000F439A">
        <w:rPr>
          <w:rFonts w:ascii="KFGQPC HAFS Uthmanic Script" w:hAnsi="KFGQPC HAFS Uthmanic Script" w:cs="KFGQPC HAFS Uthmanic Script" w:hint="eastAsia"/>
          <w:bCs/>
          <w:rtl/>
        </w:rPr>
        <w:t>لۡيَوۡمَ</w:t>
      </w:r>
      <w:r w:rsidRPr="000F439A">
        <w:rPr>
          <w:rFonts w:ascii="KFGQPC HAFS Uthmanic Script" w:hAnsi="KFGQPC HAFS Uthmanic Script" w:cs="KFGQPC HAFS Uthmanic Script"/>
          <w:bCs/>
          <w:rtl/>
        </w:rPr>
        <w:t xml:space="preserve"> وَلَآ أَنتُمۡ تَحۡزَنُونَ ٦٨ </w:t>
      </w:r>
      <w:r w:rsidRPr="000F439A">
        <w:rPr>
          <w:rFonts w:ascii="KFGQPC HAFS Uthmanic Script" w:hAnsi="KFGQPC HAFS Uthmanic Script" w:cs="KFGQPC HAFS Uthmanic Script" w:hint="cs"/>
          <w:bCs/>
          <w:rtl/>
        </w:rPr>
        <w:t>ٱ</w:t>
      </w:r>
      <w:r w:rsidRPr="000F439A">
        <w:rPr>
          <w:rFonts w:ascii="KFGQPC HAFS Uthmanic Script" w:hAnsi="KFGQPC HAFS Uthmanic Script" w:cs="KFGQPC HAFS Uthmanic Script" w:hint="eastAsia"/>
          <w:bCs/>
          <w:rtl/>
        </w:rPr>
        <w:t>لَّذِينَ</w:t>
      </w:r>
      <w:r w:rsidRPr="000F439A">
        <w:rPr>
          <w:rFonts w:ascii="KFGQPC HAFS Uthmanic Script" w:hAnsi="KFGQPC HAFS Uthmanic Script" w:cs="KFGQPC HAFS Uthmanic Script"/>
          <w:bCs/>
          <w:rtl/>
        </w:rPr>
        <w:t xml:space="preserve"> ءَامَنُواْ بِ‍َٔايَٰتِنَا وَكَانُواْ مُسۡلِمِينَ ٦٩</w:t>
      </w:r>
      <w:r w:rsidRPr="000F439A">
        <w:rPr>
          <w:rFonts w:ascii="KFGQPC HAFS Uthmanic Script" w:hAnsi="KFGQPC HAFS Uthmanic Script" w:cs="ATraditional Arabic"/>
          <w:bCs/>
          <w:szCs w:val="32"/>
          <w:rtl/>
        </w:rPr>
        <w:t>}</w:t>
      </w:r>
      <w:r w:rsidRPr="000F439A">
        <w:rPr>
          <w:bCs/>
          <w:rtl/>
        </w:rPr>
        <w:t xml:space="preserve"> [سورة الزخرف:68-69]</w:t>
      </w:r>
      <w:bookmarkEnd w:id="504"/>
      <w:r w:rsidR="0096294D" w:rsidRPr="000F439A">
        <w:rPr>
          <w:bCs/>
          <w:rtl/>
        </w:rPr>
        <w:t>.</w:t>
      </w:r>
    </w:p>
    <w:p w14:paraId="228CA860" w14:textId="77777777" w:rsidR="00B35AE3" w:rsidRPr="000F439A" w:rsidRDefault="00B35AE3" w:rsidP="007B0749">
      <w:pPr>
        <w:spacing w:line="300" w:lineRule="auto"/>
        <w:rPr>
          <w:rtl/>
        </w:rPr>
      </w:pPr>
      <w:r w:rsidRPr="000F439A">
        <w:rPr>
          <w:rtl/>
        </w:rPr>
        <w:t xml:space="preserve">"يقول الله </w:t>
      </w:r>
      <w:r w:rsidR="007B0749" w:rsidRPr="000F439A">
        <w:rPr>
          <w:rFonts w:hint="cs"/>
          <w:rtl/>
        </w:rPr>
        <w:t xml:space="preserve">تعالى </w:t>
      </w:r>
      <w:r w:rsidRPr="000F439A">
        <w:rPr>
          <w:rtl/>
        </w:rPr>
        <w:t>يوم القيامة للمتقين"</w:t>
      </w:r>
      <w:r w:rsidR="00772FFB" w:rsidRPr="000F439A">
        <w:rPr>
          <w:vertAlign w:val="superscript"/>
          <w:rtl/>
        </w:rPr>
        <w:t>(</w:t>
      </w:r>
      <w:r w:rsidR="00772FFB" w:rsidRPr="000F439A">
        <w:rPr>
          <w:vertAlign w:val="superscript"/>
          <w:rtl/>
        </w:rPr>
        <w:footnoteReference w:id="366"/>
      </w:r>
      <w:r w:rsidR="00772FFB" w:rsidRPr="000F439A">
        <w:rPr>
          <w:vertAlign w:val="superscript"/>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 xml:space="preserve">يَٰعِبَادِ لَا خَوۡفٌ عَلَيۡكُمُ </w:t>
      </w:r>
      <w:r w:rsidRPr="000F439A">
        <w:rPr>
          <w:rFonts w:cs="KFGQPC HAFS Uthmanic Script" w:hint="cs"/>
          <w:b/>
          <w:bCs/>
          <w:rtl/>
        </w:rPr>
        <w:t>ٱ</w:t>
      </w:r>
      <w:r w:rsidRPr="000F439A">
        <w:rPr>
          <w:rFonts w:cs="KFGQPC HAFS Uthmanic Script" w:hint="eastAsia"/>
          <w:b/>
          <w:bCs/>
          <w:rtl/>
        </w:rPr>
        <w:t>لۡيَوۡمَ</w:t>
      </w:r>
      <w:r w:rsidRPr="000F439A">
        <w:rPr>
          <w:rFonts w:cs="KFGQPC HAFS Uthmanic Script"/>
          <w:b/>
          <w:bCs/>
          <w:rtl/>
        </w:rPr>
        <w:t xml:space="preserve"> وَلَآ أَنتُمۡ تَحۡزَنُونَ ٦٨</w:t>
      </w:r>
      <w:r w:rsidR="00D35F82" w:rsidRPr="000F439A">
        <w:rPr>
          <w:rFonts w:ascii="ATraditional Arabic" w:hAnsi="ATraditional Arabic" w:cs="ATraditional Arabic"/>
          <w:rtl/>
        </w:rPr>
        <w:t>}</w:t>
      </w:r>
      <w:r w:rsidRPr="000F439A">
        <w:rPr>
          <w:rtl/>
        </w:rPr>
        <w:t xml:space="preserve"> "أي: لا خوف يلحقكم فيما تستقبلونه من الأمور</w:t>
      </w:r>
      <w:r w:rsidR="0096294D" w:rsidRPr="000F439A">
        <w:rPr>
          <w:rtl/>
        </w:rPr>
        <w:t>،</w:t>
      </w:r>
      <w:r w:rsidRPr="000F439A">
        <w:rPr>
          <w:rtl/>
        </w:rPr>
        <w:t xml:space="preserve"> ولا حزن يصيبكم فيما مضى منها</w:t>
      </w:r>
      <w:r w:rsidR="0096294D" w:rsidRPr="000F439A">
        <w:rPr>
          <w:rtl/>
        </w:rPr>
        <w:t>،</w:t>
      </w:r>
      <w:r w:rsidRPr="000F439A">
        <w:rPr>
          <w:rtl/>
        </w:rPr>
        <w:t xml:space="preserve"> وإذا انتفى </w:t>
      </w:r>
      <w:r w:rsidRPr="000F439A">
        <w:rPr>
          <w:rFonts w:hint="eastAsia"/>
          <w:rtl/>
        </w:rPr>
        <w:t>المكروه</w:t>
      </w:r>
      <w:r w:rsidRPr="000F439A">
        <w:rPr>
          <w:rtl/>
        </w:rPr>
        <w:t xml:space="preserve"> من كل وجه</w:t>
      </w:r>
      <w:r w:rsidR="0096294D" w:rsidRPr="000F439A">
        <w:rPr>
          <w:rtl/>
        </w:rPr>
        <w:t>،</w:t>
      </w:r>
      <w:r w:rsidRPr="000F439A">
        <w:rPr>
          <w:rtl/>
        </w:rPr>
        <w:t xml:space="preserve"> ثبت المحبوب المطلوب</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hint="cs"/>
          <w:b/>
          <w:bCs/>
          <w:rtl/>
        </w:rPr>
        <w:t>ٱ</w:t>
      </w:r>
      <w:r w:rsidRPr="000F439A">
        <w:rPr>
          <w:rFonts w:cs="KFGQPC HAFS Uthmanic Script" w:hint="eastAsia"/>
          <w:b/>
          <w:bCs/>
          <w:rtl/>
        </w:rPr>
        <w:t>لَّذِينَ</w:t>
      </w:r>
      <w:r w:rsidRPr="000F439A">
        <w:rPr>
          <w:rFonts w:cs="KFGQPC HAFS Uthmanic Script"/>
          <w:b/>
          <w:bCs/>
          <w:rtl/>
        </w:rPr>
        <w:t xml:space="preserve"> ءَامَنُواْ بِـَٔايَٰتِنَا وَكَانُواْ مُسۡلِمِينَ ٦٩</w:t>
      </w:r>
      <w:r w:rsidR="00D35F82" w:rsidRPr="000F439A">
        <w:rPr>
          <w:rFonts w:ascii="ATraditional Arabic" w:hAnsi="ATraditional Arabic" w:cs="ATraditional Arabic"/>
          <w:rtl/>
        </w:rPr>
        <w:t>}</w:t>
      </w:r>
      <w:r w:rsidRPr="000F439A">
        <w:rPr>
          <w:rtl/>
        </w:rPr>
        <w:t xml:space="preserve"> أي: وصفهم الإيمان بآيات الله</w:t>
      </w:r>
      <w:r w:rsidR="007B0749" w:rsidRPr="000F439A">
        <w:rPr>
          <w:rFonts w:hint="cs"/>
          <w:rtl/>
        </w:rPr>
        <w:t xml:space="preserve"> –تبارك وتعالى–</w:t>
      </w:r>
      <w:r w:rsidR="0096294D" w:rsidRPr="000F439A">
        <w:rPr>
          <w:rtl/>
        </w:rPr>
        <w:t>،</w:t>
      </w:r>
      <w:r w:rsidRPr="000F439A">
        <w:rPr>
          <w:rtl/>
        </w:rPr>
        <w:t xml:space="preserve"> وذلك ليشمل التصديق بها</w:t>
      </w:r>
      <w:r w:rsidR="0096294D" w:rsidRPr="000F439A">
        <w:rPr>
          <w:rtl/>
        </w:rPr>
        <w:t>،</w:t>
      </w:r>
      <w:r w:rsidRPr="000F439A">
        <w:rPr>
          <w:rtl/>
        </w:rPr>
        <w:t xml:space="preserve"> وما لا يتم التصديق إلا به</w:t>
      </w:r>
      <w:r w:rsidR="0096294D" w:rsidRPr="000F439A">
        <w:rPr>
          <w:rtl/>
        </w:rPr>
        <w:t>،</w:t>
      </w:r>
      <w:r w:rsidRPr="000F439A">
        <w:rPr>
          <w:rtl/>
        </w:rPr>
        <w:t xml:space="preserve"> من العلم بمعناها والعمل بمقتضاها</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وَكَانُواْ مُسۡلِم</w:t>
      </w:r>
      <w:r w:rsidRPr="000F439A">
        <w:rPr>
          <w:rFonts w:cs="KFGQPC HAFS Uthmanic Script" w:hint="eastAsia"/>
          <w:b/>
          <w:bCs/>
          <w:rtl/>
        </w:rPr>
        <w:t>ِينَ</w:t>
      </w:r>
      <w:r w:rsidRPr="000F439A">
        <w:rPr>
          <w:rFonts w:cs="KFGQPC HAFS Uthmanic Script"/>
          <w:b/>
          <w:bCs/>
          <w:rtl/>
        </w:rPr>
        <w:t xml:space="preserve"> ٦٩</w:t>
      </w:r>
      <w:r w:rsidR="00D35F82" w:rsidRPr="000F439A">
        <w:rPr>
          <w:rFonts w:ascii="ATraditional Arabic" w:hAnsi="ATraditional Arabic" w:cs="ATraditional Arabic"/>
          <w:rtl/>
        </w:rPr>
        <w:t>}</w:t>
      </w:r>
      <w:r w:rsidRPr="000F439A">
        <w:rPr>
          <w:rtl/>
        </w:rPr>
        <w:t xml:space="preserve"> لله </w:t>
      </w:r>
      <w:r w:rsidR="007B0749" w:rsidRPr="000F439A">
        <w:rPr>
          <w:rFonts w:hint="cs"/>
          <w:rtl/>
        </w:rPr>
        <w:t xml:space="preserve">تعالى </w:t>
      </w:r>
      <w:r w:rsidRPr="000F439A">
        <w:rPr>
          <w:rtl/>
        </w:rPr>
        <w:t>منقادين له في جميع أحوالهم</w:t>
      </w:r>
      <w:r w:rsidR="0096294D" w:rsidRPr="000F439A">
        <w:rPr>
          <w:rtl/>
        </w:rPr>
        <w:t>،</w:t>
      </w:r>
      <w:r w:rsidRPr="000F439A">
        <w:rPr>
          <w:rtl/>
        </w:rPr>
        <w:t xml:space="preserve"> فجمعوا بين الاتصاف بعمل الظاهر والباطن"</w:t>
      </w:r>
      <w:r w:rsidR="00772FFB" w:rsidRPr="000F439A">
        <w:rPr>
          <w:vertAlign w:val="superscript"/>
          <w:rtl/>
        </w:rPr>
        <w:t>(</w:t>
      </w:r>
      <w:r w:rsidR="00772FFB" w:rsidRPr="000F439A">
        <w:rPr>
          <w:vertAlign w:val="superscript"/>
          <w:rtl/>
        </w:rPr>
        <w:footnoteReference w:id="367"/>
      </w:r>
      <w:r w:rsidR="00772FFB" w:rsidRPr="000F439A">
        <w:rPr>
          <w:vertAlign w:val="superscript"/>
          <w:rtl/>
        </w:rPr>
        <w:t>)</w:t>
      </w:r>
      <w:r w:rsidR="0096294D" w:rsidRPr="000F439A">
        <w:rPr>
          <w:rtl/>
        </w:rPr>
        <w:t>.</w:t>
      </w:r>
    </w:p>
    <w:p w14:paraId="092433A2" w14:textId="77777777" w:rsidR="00B35AE3" w:rsidRPr="000F439A" w:rsidRDefault="00B35AE3" w:rsidP="00C54F79">
      <w:pPr>
        <w:keepNext/>
        <w:keepLines/>
        <w:numPr>
          <w:ilvl w:val="0"/>
          <w:numId w:val="72"/>
        </w:numPr>
        <w:ind w:left="851" w:hanging="851"/>
        <w:rPr>
          <w:bCs/>
          <w:rtl/>
        </w:rPr>
      </w:pPr>
      <w:r w:rsidRPr="000F439A">
        <w:rPr>
          <w:bCs/>
          <w:rtl/>
        </w:rPr>
        <w:t xml:space="preserve">وقال تعالى: </w:t>
      </w:r>
      <w:bookmarkStart w:id="505" w:name="سورةةالزخرفئئ_74ؤؤ75_293"/>
      <w:r w:rsidR="00D35F82" w:rsidRPr="000F439A">
        <w:rPr>
          <w:rFonts w:ascii="ATraditional Arabic" w:hAnsi="ATraditional Arabic" w:cs="ATraditional Arabic"/>
          <w:bCs/>
          <w:rtl/>
        </w:rPr>
        <w:t>{</w:t>
      </w:r>
      <w:r w:rsidRPr="000F439A">
        <w:rPr>
          <w:rFonts w:cs="KFGQPC HAFS Uthmanic Script"/>
          <w:b/>
          <w:bCs/>
          <w:rtl/>
        </w:rPr>
        <w:t xml:space="preserve">إِنَّ </w:t>
      </w:r>
      <w:r w:rsidRPr="000F439A">
        <w:rPr>
          <w:rFonts w:cs="KFGQPC HAFS Uthmanic Script" w:hint="cs"/>
          <w:b/>
          <w:bCs/>
          <w:rtl/>
        </w:rPr>
        <w:t>ٱ</w:t>
      </w:r>
      <w:r w:rsidRPr="000F439A">
        <w:rPr>
          <w:rFonts w:cs="KFGQPC HAFS Uthmanic Script" w:hint="eastAsia"/>
          <w:b/>
          <w:bCs/>
          <w:rtl/>
        </w:rPr>
        <w:t>لۡمُجۡرِمِينَ</w:t>
      </w:r>
      <w:r w:rsidRPr="000F439A">
        <w:rPr>
          <w:rFonts w:cs="KFGQPC HAFS Uthmanic Script"/>
          <w:b/>
          <w:bCs/>
          <w:rtl/>
        </w:rPr>
        <w:t xml:space="preserve"> فِي عَذَابِ جَهَنَّمَ خَٰلِدُونَ ٧٤ لَا يُفَتَّرُ عَنۡهُمۡ وَهُمۡ فِيهِ مُبۡلِسُونَ ٧٥</w:t>
      </w:r>
      <w:r w:rsidR="00D35F82" w:rsidRPr="000F439A">
        <w:rPr>
          <w:rFonts w:ascii="ATraditional Arabic" w:hAnsi="ATraditional Arabic" w:cs="ATraditional Arabic"/>
          <w:bCs/>
          <w:rtl/>
        </w:rPr>
        <w:t>}</w:t>
      </w:r>
      <w:r w:rsidRPr="000F439A">
        <w:rPr>
          <w:bCs/>
          <w:rtl/>
        </w:rPr>
        <w:t xml:space="preserve"> [سورة الزخرف: 74-75]</w:t>
      </w:r>
      <w:bookmarkEnd w:id="505"/>
      <w:r w:rsidR="0096294D" w:rsidRPr="000F439A">
        <w:rPr>
          <w:bCs/>
          <w:rtl/>
        </w:rPr>
        <w:t>.</w:t>
      </w:r>
    </w:p>
    <w:p w14:paraId="4CDD8FA3" w14:textId="77777777" w:rsidR="00B35AE3" w:rsidRPr="000F439A" w:rsidRDefault="0068124F" w:rsidP="007B0749">
      <w:pPr>
        <w:spacing w:line="300" w:lineRule="auto"/>
        <w:rPr>
          <w:rtl/>
        </w:rPr>
      </w:pPr>
      <w:r w:rsidRPr="000F439A">
        <w:rPr>
          <w:rFonts w:hint="cs"/>
          <w:rtl/>
        </w:rPr>
        <w:t xml:space="preserve">فقوله: </w:t>
      </w:r>
      <w:r w:rsidRPr="000F439A">
        <w:rPr>
          <w:rtl/>
        </w:rPr>
        <w:t>"</w:t>
      </w:r>
      <w:r w:rsidR="00D35F82" w:rsidRPr="000F439A">
        <w:rPr>
          <w:rFonts w:ascii="ATraditional Arabic" w:hAnsi="ATraditional Arabic" w:cs="ATraditional Arabic"/>
          <w:rtl/>
        </w:rPr>
        <w:t>{</w:t>
      </w:r>
      <w:r w:rsidR="00B35AE3" w:rsidRPr="000F439A">
        <w:rPr>
          <w:rFonts w:cs="KFGQPC HAFS Uthmanic Script"/>
          <w:b/>
          <w:bCs/>
          <w:rtl/>
        </w:rPr>
        <w:t>فِي عَذَابِ جَهَنَّمَ خَٰلِدُونَ ٧٤</w:t>
      </w:r>
      <w:r w:rsidR="00D35F82" w:rsidRPr="000F439A">
        <w:rPr>
          <w:rFonts w:ascii="ATraditional Arabic" w:hAnsi="ATraditional Arabic" w:cs="ATraditional Arabic"/>
          <w:rtl/>
        </w:rPr>
        <w:t>}</w:t>
      </w:r>
      <w:r w:rsidRPr="000F439A">
        <w:rPr>
          <w:rFonts w:hint="cs"/>
          <w:rtl/>
        </w:rPr>
        <w:t xml:space="preserve"> </w:t>
      </w:r>
      <w:r w:rsidR="00B35AE3" w:rsidRPr="000F439A">
        <w:rPr>
          <w:rtl/>
        </w:rPr>
        <w:t>يعن</w:t>
      </w:r>
      <w:r w:rsidR="007B0749" w:rsidRPr="000F439A">
        <w:rPr>
          <w:rFonts w:hint="cs"/>
          <w:rtl/>
        </w:rPr>
        <w:t>ي</w:t>
      </w:r>
      <w:r w:rsidR="00B35AE3" w:rsidRPr="000F439A">
        <w:rPr>
          <w:rtl/>
        </w:rPr>
        <w:t>: لا يموتون</w:t>
      </w:r>
      <w:r w:rsidR="0096294D" w:rsidRPr="000F439A">
        <w:rPr>
          <w:rFonts w:hint="cs"/>
          <w:rtl/>
        </w:rPr>
        <w:t>،</w:t>
      </w:r>
      <w:r w:rsidR="00B35AE3" w:rsidRPr="000F439A">
        <w:rPr>
          <w:rtl/>
        </w:rPr>
        <w:t xml:space="preserve"> </w:t>
      </w:r>
      <w:r w:rsidR="007B0749" w:rsidRPr="000F439A">
        <w:rPr>
          <w:rFonts w:hint="cs"/>
          <w:rtl/>
        </w:rPr>
        <w:t>و</w:t>
      </w:r>
      <w:r w:rsidR="007B0749" w:rsidRPr="000F439A">
        <w:rPr>
          <w:rFonts w:cs="ATraditional Arabic" w:hint="cs"/>
          <w:rtl/>
        </w:rPr>
        <w:t>{</w:t>
      </w:r>
      <w:r w:rsidR="007B0749" w:rsidRPr="000F439A">
        <w:rPr>
          <w:rFonts w:cs="KFGQPC HAFS Uthmanic Script"/>
          <w:b/>
          <w:bCs/>
          <w:rtl/>
        </w:rPr>
        <w:t>لَا يُفَتَّرُ عَنۡهُمۡ</w:t>
      </w:r>
      <w:r w:rsidR="007B0749" w:rsidRPr="000F439A">
        <w:rPr>
          <w:rFonts w:cs="ATraditional Arabic" w:hint="cs"/>
          <w:rtl/>
        </w:rPr>
        <w:t xml:space="preserve">} </w:t>
      </w:r>
      <w:r w:rsidR="00B35AE3" w:rsidRPr="000F439A">
        <w:rPr>
          <w:rtl/>
        </w:rPr>
        <w:t>العذاب طرفة عين</w:t>
      </w:r>
      <w:r w:rsidR="0096294D" w:rsidRPr="000F439A">
        <w:rPr>
          <w:rFonts w:hint="cs"/>
          <w:rtl/>
        </w:rPr>
        <w:t>،</w:t>
      </w:r>
      <w:r w:rsidR="00B35AE3" w:rsidRPr="000F439A">
        <w:rPr>
          <w:rtl/>
        </w:rPr>
        <w:t xml:space="preserve"> </w:t>
      </w:r>
      <w:r w:rsidR="007B0749" w:rsidRPr="000F439A">
        <w:rPr>
          <w:rFonts w:cs="ATraditional Arabic" w:hint="cs"/>
          <w:rtl/>
        </w:rPr>
        <w:t>{</w:t>
      </w:r>
      <w:r w:rsidR="007B0749" w:rsidRPr="000F439A">
        <w:rPr>
          <w:rFonts w:cs="KFGQPC HAFS Uthmanic Script"/>
          <w:b/>
          <w:bCs/>
          <w:rtl/>
        </w:rPr>
        <w:t>وَهُمۡ فِيهِ</w:t>
      </w:r>
      <w:r w:rsidR="007B0749" w:rsidRPr="000F439A">
        <w:rPr>
          <w:rFonts w:cs="ATraditional Arabic" w:hint="cs"/>
          <w:rtl/>
        </w:rPr>
        <w:t>}</w:t>
      </w:r>
      <w:r w:rsidR="007B0749" w:rsidRPr="000F439A">
        <w:rPr>
          <w:rFonts w:hint="cs"/>
          <w:rtl/>
        </w:rPr>
        <w:t xml:space="preserve"> </w:t>
      </w:r>
      <w:r w:rsidR="00B35AE3" w:rsidRPr="000F439A">
        <w:rPr>
          <w:rtl/>
        </w:rPr>
        <w:t>يعني</w:t>
      </w:r>
      <w:r w:rsidR="007B0749" w:rsidRPr="000F439A">
        <w:rPr>
          <w:rFonts w:hint="cs"/>
          <w:rtl/>
        </w:rPr>
        <w:t>:</w:t>
      </w:r>
      <w:r w:rsidR="00B35AE3" w:rsidRPr="000F439A">
        <w:rPr>
          <w:rtl/>
        </w:rPr>
        <w:t xml:space="preserve"> في العذاب </w:t>
      </w:r>
      <w:r w:rsidR="00D35F82" w:rsidRPr="000F439A">
        <w:rPr>
          <w:rFonts w:ascii="ATraditional Arabic" w:hAnsi="ATraditional Arabic" w:cs="ATraditional Arabic"/>
          <w:rtl/>
        </w:rPr>
        <w:t>{</w:t>
      </w:r>
      <w:r w:rsidR="00B35AE3" w:rsidRPr="000F439A">
        <w:rPr>
          <w:rFonts w:cs="KFGQPC HAFS Uthmanic Script"/>
          <w:b/>
          <w:bCs/>
          <w:rtl/>
        </w:rPr>
        <w:t>مُبۡلِسُونَ ٧٥</w:t>
      </w:r>
      <w:r w:rsidR="00D35F82" w:rsidRPr="000F439A">
        <w:rPr>
          <w:rFonts w:ascii="ATraditional Arabic" w:hAnsi="ATraditional Arabic" w:cs="ATraditional Arabic"/>
          <w:rtl/>
        </w:rPr>
        <w:t>}</w:t>
      </w:r>
      <w:r w:rsidR="00B35AE3" w:rsidRPr="000F439A">
        <w:rPr>
          <w:rtl/>
        </w:rPr>
        <w:t xml:space="preserve"> يعني: آيسون من كل خير مستيقنين بكل عذاب مبشّرين بكل سوء"</w:t>
      </w:r>
      <w:r w:rsidR="00772FFB" w:rsidRPr="000F439A">
        <w:rPr>
          <w:vertAlign w:val="superscript"/>
          <w:rtl/>
        </w:rPr>
        <w:t>(</w:t>
      </w:r>
      <w:r w:rsidR="00772FFB" w:rsidRPr="000F439A">
        <w:rPr>
          <w:vertAlign w:val="superscript"/>
          <w:rtl/>
        </w:rPr>
        <w:footnoteReference w:id="368"/>
      </w:r>
      <w:r w:rsidR="00772FFB" w:rsidRPr="000F439A">
        <w:rPr>
          <w:vertAlign w:val="superscript"/>
          <w:rtl/>
        </w:rPr>
        <w:t>)</w:t>
      </w:r>
      <w:r w:rsidR="0096294D" w:rsidRPr="000F439A">
        <w:rPr>
          <w:rtl/>
        </w:rPr>
        <w:t>.</w:t>
      </w:r>
    </w:p>
    <w:p w14:paraId="6ADC4C7C" w14:textId="77777777" w:rsidR="00B35AE3" w:rsidRPr="000F439A" w:rsidRDefault="0068124F" w:rsidP="00C54F79">
      <w:pPr>
        <w:keepNext/>
        <w:keepLines/>
        <w:numPr>
          <w:ilvl w:val="0"/>
          <w:numId w:val="72"/>
        </w:numPr>
        <w:ind w:left="851" w:hanging="851"/>
        <w:rPr>
          <w:bCs/>
          <w:rtl/>
        </w:rPr>
      </w:pPr>
      <w:r w:rsidRPr="000F439A">
        <w:rPr>
          <w:rFonts w:hint="cs"/>
          <w:bCs/>
          <w:rtl/>
        </w:rPr>
        <w:t xml:space="preserve">وقال </w:t>
      </w:r>
      <w:r w:rsidR="007B0749" w:rsidRPr="000F439A">
        <w:rPr>
          <w:rFonts w:hint="cs"/>
          <w:bCs/>
          <w:rtl/>
        </w:rPr>
        <w:t>–سبحانه وتعالى–</w:t>
      </w:r>
      <w:r w:rsidRPr="000F439A">
        <w:rPr>
          <w:rFonts w:hint="cs"/>
          <w:bCs/>
          <w:rtl/>
        </w:rPr>
        <w:t xml:space="preserve">: </w:t>
      </w:r>
      <w:bookmarkStart w:id="506" w:name="سورةةالزخرفئئ_83_294"/>
      <w:r w:rsidR="00D35F82" w:rsidRPr="000F439A">
        <w:rPr>
          <w:rFonts w:ascii="ATraditional Arabic" w:hAnsi="ATraditional Arabic" w:cs="ATraditional Arabic"/>
          <w:bCs/>
          <w:rtl/>
        </w:rPr>
        <w:t>{</w:t>
      </w:r>
      <w:r w:rsidR="00B35AE3" w:rsidRPr="000F439A">
        <w:rPr>
          <w:rFonts w:cs="KFGQPC HAFS Uthmanic Script"/>
          <w:b/>
          <w:bCs/>
          <w:rtl/>
        </w:rPr>
        <w:t xml:space="preserve">فَذَرۡهُمۡ يَخُوضُواْ وَيَلۡعَبُواْ حَتَّىٰ يُلَٰقُواْ يَوۡمَهُمُ </w:t>
      </w:r>
      <w:r w:rsidR="00B35AE3" w:rsidRPr="000F439A">
        <w:rPr>
          <w:rFonts w:cs="KFGQPC HAFS Uthmanic Script" w:hint="cs"/>
          <w:b/>
          <w:bCs/>
          <w:rtl/>
        </w:rPr>
        <w:t>ٱ</w:t>
      </w:r>
      <w:r w:rsidR="00B35AE3" w:rsidRPr="000F439A">
        <w:rPr>
          <w:rFonts w:cs="KFGQPC HAFS Uthmanic Script" w:hint="eastAsia"/>
          <w:b/>
          <w:bCs/>
          <w:rtl/>
        </w:rPr>
        <w:t>لَّذِي</w:t>
      </w:r>
      <w:r w:rsidR="00B35AE3" w:rsidRPr="000F439A">
        <w:rPr>
          <w:rFonts w:cs="KFGQPC HAFS Uthmanic Script"/>
          <w:b/>
          <w:bCs/>
          <w:rtl/>
        </w:rPr>
        <w:t xml:space="preserve"> يُوعَدُونَ ٨٣</w:t>
      </w:r>
      <w:r w:rsidR="00D35F82" w:rsidRPr="000F439A">
        <w:rPr>
          <w:rFonts w:ascii="ATraditional Arabic" w:hAnsi="ATraditional Arabic" w:cs="ATraditional Arabic"/>
          <w:bCs/>
          <w:rtl/>
        </w:rPr>
        <w:t>}</w:t>
      </w:r>
      <w:r w:rsidR="00B35AE3" w:rsidRPr="000F439A">
        <w:rPr>
          <w:bCs/>
          <w:rtl/>
        </w:rPr>
        <w:t xml:space="preserve"> [سورة الزخرف: 83]</w:t>
      </w:r>
      <w:bookmarkEnd w:id="506"/>
      <w:r w:rsidR="0096294D" w:rsidRPr="000F439A">
        <w:rPr>
          <w:bCs/>
          <w:rtl/>
        </w:rPr>
        <w:t>.</w:t>
      </w:r>
    </w:p>
    <w:p w14:paraId="206F1CF2" w14:textId="77777777" w:rsidR="00B35AE3" w:rsidRPr="000F439A" w:rsidRDefault="00B35AE3" w:rsidP="007B0749">
      <w:pPr>
        <w:spacing w:line="300" w:lineRule="auto"/>
        <w:rPr>
          <w:rtl/>
        </w:rPr>
      </w:pPr>
      <w:r w:rsidRPr="000F439A">
        <w:rPr>
          <w:rtl/>
        </w:rPr>
        <w:t>"يعني كفار مكة حين كذبوا بعذاب الآخرة</w:t>
      </w:r>
      <w:r w:rsidR="0096294D" w:rsidRPr="000F439A">
        <w:rPr>
          <w:rtl/>
        </w:rPr>
        <w:t>،</w:t>
      </w:r>
      <w:r w:rsidRPr="000F439A">
        <w:rPr>
          <w:rtl/>
        </w:rPr>
        <w:t xml:space="preserve"> أي اتركهم يخوضوا في باطلهم ويلعبوا في دنياهم</w:t>
      </w:r>
      <w:r w:rsidR="0096294D" w:rsidRPr="000F439A">
        <w:rPr>
          <w:rtl/>
        </w:rPr>
        <w:t>،</w:t>
      </w:r>
      <w:r w:rsidRPr="000F439A">
        <w:rPr>
          <w:rtl/>
        </w:rPr>
        <w:t xml:space="preserve"> </w:t>
      </w:r>
      <w:r w:rsidR="00D35F82" w:rsidRPr="000F439A">
        <w:rPr>
          <w:rFonts w:ascii="ATraditional Arabic" w:hAnsi="ATraditional Arabic" w:cs="ATraditional Arabic"/>
          <w:rtl/>
        </w:rPr>
        <w:t>{</w:t>
      </w:r>
      <w:r w:rsidRPr="000F439A">
        <w:rPr>
          <w:rFonts w:cs="KFGQPC HAFS Uthmanic Script"/>
          <w:b/>
          <w:bCs/>
          <w:rtl/>
        </w:rPr>
        <w:t xml:space="preserve">حَتَّىٰ يُلَٰقُواْ يَوۡمَهُمُ </w:t>
      </w:r>
      <w:r w:rsidRPr="000F439A">
        <w:rPr>
          <w:rFonts w:cs="KFGQPC HAFS Uthmanic Script" w:hint="cs"/>
          <w:b/>
          <w:bCs/>
          <w:rtl/>
        </w:rPr>
        <w:t>ٱ</w:t>
      </w:r>
      <w:r w:rsidRPr="000F439A">
        <w:rPr>
          <w:rFonts w:cs="KFGQPC HAFS Uthmanic Script" w:hint="eastAsia"/>
          <w:b/>
          <w:bCs/>
          <w:rtl/>
        </w:rPr>
        <w:t>لَّذِي</w:t>
      </w:r>
      <w:r w:rsidRPr="000F439A">
        <w:rPr>
          <w:rFonts w:cs="KFGQPC HAFS Uthmanic Script"/>
          <w:b/>
          <w:bCs/>
          <w:rtl/>
        </w:rPr>
        <w:t xml:space="preserve"> يُوعَدُونَ ٨٣</w:t>
      </w:r>
      <w:r w:rsidR="00D35F82" w:rsidRPr="000F439A">
        <w:rPr>
          <w:rFonts w:ascii="ATraditional Arabic" w:hAnsi="ATraditional Arabic" w:cs="ATraditional Arabic"/>
          <w:rtl/>
        </w:rPr>
        <w:t>}</w:t>
      </w:r>
      <w:r w:rsidRPr="000F439A">
        <w:rPr>
          <w:rtl/>
        </w:rPr>
        <w:t xml:space="preserve"> إما العذاب في الدنيا أوفي الآخرة</w:t>
      </w:r>
      <w:r w:rsidR="0096294D" w:rsidRPr="000F439A">
        <w:rPr>
          <w:rtl/>
        </w:rPr>
        <w:t>،</w:t>
      </w:r>
      <w:r w:rsidRPr="000F439A">
        <w:rPr>
          <w:rtl/>
        </w:rPr>
        <w:t xml:space="preserve"> وقيل: إن هذا منسوخ بآية السيف</w:t>
      </w:r>
      <w:r w:rsidR="0096294D" w:rsidRPr="000F439A">
        <w:rPr>
          <w:rtl/>
        </w:rPr>
        <w:t>،</w:t>
      </w:r>
      <w:r w:rsidRPr="000F439A">
        <w:rPr>
          <w:rtl/>
        </w:rPr>
        <w:t xml:space="preserve"> وقيل: هو مُحكَم</w:t>
      </w:r>
      <w:r w:rsidR="0096294D" w:rsidRPr="000F439A">
        <w:rPr>
          <w:rtl/>
        </w:rPr>
        <w:t>،</w:t>
      </w:r>
      <w:r w:rsidRPr="000F439A">
        <w:rPr>
          <w:rtl/>
        </w:rPr>
        <w:t xml:space="preserve"> وإنما أُخرج مخرج التهديد"</w:t>
      </w:r>
      <w:r w:rsidR="00772FFB" w:rsidRPr="000F439A">
        <w:rPr>
          <w:vertAlign w:val="superscript"/>
          <w:rtl/>
        </w:rPr>
        <w:t>(</w:t>
      </w:r>
      <w:r w:rsidR="00772FFB" w:rsidRPr="000F439A">
        <w:rPr>
          <w:vertAlign w:val="superscript"/>
          <w:rtl/>
        </w:rPr>
        <w:footnoteReference w:id="369"/>
      </w:r>
      <w:r w:rsidR="00772FFB" w:rsidRPr="000F439A">
        <w:rPr>
          <w:vertAlign w:val="superscript"/>
          <w:rtl/>
        </w:rPr>
        <w:t>)</w:t>
      </w:r>
      <w:r w:rsidR="0096294D" w:rsidRPr="000F439A">
        <w:rPr>
          <w:rtl/>
        </w:rPr>
        <w:t>.</w:t>
      </w:r>
    </w:p>
    <w:p w14:paraId="61B638F8" w14:textId="77777777" w:rsidR="00B35AE3" w:rsidRPr="000F439A" w:rsidRDefault="00B35AE3" w:rsidP="001155DA">
      <w:pPr>
        <w:pStyle w:val="5"/>
        <w:rPr>
          <w:rtl/>
        </w:rPr>
      </w:pPr>
      <w:bookmarkStart w:id="507" w:name="_Toc160896402"/>
      <w:r w:rsidRPr="000F439A">
        <w:rPr>
          <w:rFonts w:hint="eastAsia"/>
          <w:rtl/>
        </w:rPr>
        <w:lastRenderedPageBreak/>
        <w:t>المسألة</w:t>
      </w:r>
      <w:r w:rsidRPr="000F439A">
        <w:rPr>
          <w:rtl/>
        </w:rPr>
        <w:t xml:space="preserve"> الثالثة: الجنة والنار:</w:t>
      </w:r>
      <w:bookmarkEnd w:id="507"/>
    </w:p>
    <w:p w14:paraId="26B45FC2" w14:textId="77777777" w:rsidR="00B35AE3" w:rsidRPr="000F439A" w:rsidRDefault="001155DA" w:rsidP="00C54F79">
      <w:pPr>
        <w:keepNext/>
        <w:keepLines/>
        <w:numPr>
          <w:ilvl w:val="0"/>
          <w:numId w:val="73"/>
        </w:numPr>
        <w:ind w:left="851" w:hanging="851"/>
        <w:rPr>
          <w:bCs/>
          <w:rtl/>
        </w:rPr>
      </w:pPr>
      <w:r w:rsidRPr="000F439A">
        <w:rPr>
          <w:rFonts w:hint="cs"/>
          <w:bCs/>
          <w:rtl/>
        </w:rPr>
        <w:t xml:space="preserve">قال تعالى: </w:t>
      </w:r>
      <w:bookmarkStart w:id="508" w:name="سورةةالزخرفئئ_70_295"/>
      <w:r w:rsidR="00D35F82" w:rsidRPr="000F439A">
        <w:rPr>
          <w:rFonts w:ascii="ATraditional Arabic" w:hAnsi="ATraditional Arabic" w:cs="ATraditional Arabic"/>
          <w:bCs/>
          <w:rtl/>
        </w:rPr>
        <w:t>{</w:t>
      </w:r>
      <w:r w:rsidR="00B35AE3" w:rsidRPr="000F439A">
        <w:rPr>
          <w:rFonts w:cs="KFGQPC HAFS Uthmanic Script" w:hint="cs"/>
          <w:b/>
          <w:bCs/>
          <w:rtl/>
        </w:rPr>
        <w:t>ٱ</w:t>
      </w:r>
      <w:r w:rsidR="00B35AE3" w:rsidRPr="000F439A">
        <w:rPr>
          <w:rFonts w:cs="KFGQPC HAFS Uthmanic Script" w:hint="eastAsia"/>
          <w:b/>
          <w:bCs/>
          <w:rtl/>
        </w:rPr>
        <w:t>دۡخُلُواْ</w:t>
      </w:r>
      <w:r w:rsidR="00B35AE3" w:rsidRPr="000F439A">
        <w:rPr>
          <w:rFonts w:cs="KFGQPC HAFS Uthmanic Script"/>
          <w:b/>
          <w:bCs/>
          <w:rtl/>
        </w:rPr>
        <w:t xml:space="preserve"> </w:t>
      </w:r>
      <w:r w:rsidR="00B35AE3" w:rsidRPr="000F439A">
        <w:rPr>
          <w:rFonts w:cs="KFGQPC HAFS Uthmanic Script" w:hint="cs"/>
          <w:b/>
          <w:bCs/>
          <w:rtl/>
        </w:rPr>
        <w:t>ٱ</w:t>
      </w:r>
      <w:r w:rsidR="00B35AE3" w:rsidRPr="000F439A">
        <w:rPr>
          <w:rFonts w:cs="KFGQPC HAFS Uthmanic Script" w:hint="eastAsia"/>
          <w:b/>
          <w:bCs/>
          <w:rtl/>
        </w:rPr>
        <w:t>لۡجَنَّةَ</w:t>
      </w:r>
      <w:r w:rsidR="00B35AE3" w:rsidRPr="000F439A">
        <w:rPr>
          <w:rFonts w:cs="KFGQPC HAFS Uthmanic Script"/>
          <w:b/>
          <w:bCs/>
          <w:rtl/>
        </w:rPr>
        <w:t xml:space="preserve"> أَنتُمۡ وَأَزۡوَٰجُكُمۡ تُحۡبَرُونَ ٧٠</w:t>
      </w:r>
      <w:r w:rsidR="00D35F82" w:rsidRPr="000F439A">
        <w:rPr>
          <w:rFonts w:ascii="ATraditional Arabic" w:hAnsi="ATraditional Arabic" w:cs="ATraditional Arabic"/>
          <w:bCs/>
          <w:rtl/>
        </w:rPr>
        <w:t>}</w:t>
      </w:r>
      <w:r w:rsidR="00B35AE3" w:rsidRPr="000F439A">
        <w:rPr>
          <w:bCs/>
          <w:rtl/>
        </w:rPr>
        <w:t xml:space="preserve"> [سورة الزخرف: 70]</w:t>
      </w:r>
      <w:bookmarkEnd w:id="508"/>
      <w:r w:rsidR="0096294D" w:rsidRPr="000F439A">
        <w:rPr>
          <w:rFonts w:hint="cs"/>
          <w:bCs/>
          <w:rtl/>
        </w:rPr>
        <w:t>.</w:t>
      </w:r>
    </w:p>
    <w:p w14:paraId="70CA4AE6" w14:textId="77777777" w:rsidR="00B35AE3" w:rsidRPr="000F439A" w:rsidRDefault="007B0749" w:rsidP="007B0749">
      <w:pPr>
        <w:spacing w:line="300" w:lineRule="auto"/>
        <w:rPr>
          <w:rtl/>
        </w:rPr>
      </w:pPr>
      <w:r w:rsidRPr="000F439A">
        <w:rPr>
          <w:rFonts w:hint="cs"/>
          <w:rtl/>
        </w:rPr>
        <w:t xml:space="preserve">يعني: </w:t>
      </w:r>
      <w:r w:rsidR="00B35AE3" w:rsidRPr="000F439A">
        <w:rPr>
          <w:rFonts w:hint="eastAsia"/>
          <w:rtl/>
        </w:rPr>
        <w:t>ادخلوا</w:t>
      </w:r>
      <w:r w:rsidR="00B35AE3" w:rsidRPr="000F439A">
        <w:rPr>
          <w:rtl/>
        </w:rPr>
        <w:t xml:space="preserve"> الجنة أنتم أيها المؤمنون وأزواجكم مغبوطين بكرامة الله</w:t>
      </w:r>
      <w:r w:rsidRPr="000F439A">
        <w:rPr>
          <w:rFonts w:hint="cs"/>
          <w:rtl/>
        </w:rPr>
        <w:t xml:space="preserve"> تعالى</w:t>
      </w:r>
      <w:r w:rsidR="0096294D" w:rsidRPr="000F439A">
        <w:rPr>
          <w:rtl/>
        </w:rPr>
        <w:t>،</w:t>
      </w:r>
      <w:r w:rsidR="00B35AE3" w:rsidRPr="000F439A">
        <w:rPr>
          <w:rtl/>
        </w:rPr>
        <w:t xml:space="preserve"> مسرورين بما أعطاكم اليوم ربكم</w:t>
      </w:r>
      <w:r w:rsidR="00772FFB" w:rsidRPr="000F439A">
        <w:rPr>
          <w:vertAlign w:val="superscript"/>
          <w:rtl/>
        </w:rPr>
        <w:t>(</w:t>
      </w:r>
      <w:r w:rsidR="00772FFB" w:rsidRPr="000F439A">
        <w:rPr>
          <w:vertAlign w:val="superscript"/>
          <w:rtl/>
        </w:rPr>
        <w:footnoteReference w:id="370"/>
      </w:r>
      <w:r w:rsidR="00772FFB" w:rsidRPr="000F439A">
        <w:rPr>
          <w:vertAlign w:val="superscript"/>
          <w:rtl/>
        </w:rPr>
        <w:t>)</w:t>
      </w:r>
      <w:r w:rsidR="0096294D" w:rsidRPr="000F439A">
        <w:rPr>
          <w:rtl/>
        </w:rPr>
        <w:t>.</w:t>
      </w:r>
    </w:p>
    <w:p w14:paraId="1BA846F4" w14:textId="77777777" w:rsidR="00B35AE3" w:rsidRPr="000F439A" w:rsidRDefault="001155DA" w:rsidP="00C54F79">
      <w:pPr>
        <w:keepNext/>
        <w:keepLines/>
        <w:numPr>
          <w:ilvl w:val="0"/>
          <w:numId w:val="73"/>
        </w:numPr>
        <w:ind w:left="851" w:hanging="851"/>
        <w:rPr>
          <w:bCs/>
          <w:rtl/>
        </w:rPr>
      </w:pPr>
      <w:r w:rsidRPr="000F439A">
        <w:rPr>
          <w:rFonts w:hint="cs"/>
          <w:bCs/>
          <w:rtl/>
        </w:rPr>
        <w:t xml:space="preserve">وقال سبحانه: </w:t>
      </w:r>
      <w:bookmarkStart w:id="509" w:name="سورةةالزخرفئئ_72_296"/>
      <w:r w:rsidR="00D35F82" w:rsidRPr="000F439A">
        <w:rPr>
          <w:rFonts w:ascii="ATraditional Arabic" w:hAnsi="ATraditional Arabic" w:cs="ATraditional Arabic"/>
          <w:bCs/>
          <w:rtl/>
        </w:rPr>
        <w:t>{</w:t>
      </w:r>
      <w:r w:rsidR="00B35AE3" w:rsidRPr="000F439A">
        <w:rPr>
          <w:rFonts w:cs="KFGQPC HAFS Uthmanic Script"/>
          <w:b/>
          <w:bCs/>
          <w:rtl/>
        </w:rPr>
        <w:t xml:space="preserve">وَتِلۡكَ </w:t>
      </w:r>
      <w:r w:rsidR="00B35AE3" w:rsidRPr="000F439A">
        <w:rPr>
          <w:rFonts w:cs="KFGQPC HAFS Uthmanic Script" w:hint="cs"/>
          <w:b/>
          <w:bCs/>
          <w:rtl/>
        </w:rPr>
        <w:t>ٱ</w:t>
      </w:r>
      <w:r w:rsidR="00B35AE3" w:rsidRPr="000F439A">
        <w:rPr>
          <w:rFonts w:cs="KFGQPC HAFS Uthmanic Script" w:hint="eastAsia"/>
          <w:b/>
          <w:bCs/>
          <w:rtl/>
        </w:rPr>
        <w:t>لۡجَنَّةُ</w:t>
      </w:r>
      <w:r w:rsidR="00B35AE3" w:rsidRPr="000F439A">
        <w:rPr>
          <w:rFonts w:cs="KFGQPC HAFS Uthmanic Script"/>
          <w:b/>
          <w:bCs/>
          <w:rtl/>
        </w:rPr>
        <w:t xml:space="preserve"> </w:t>
      </w:r>
      <w:r w:rsidR="00B35AE3" w:rsidRPr="000F439A">
        <w:rPr>
          <w:rFonts w:cs="KFGQPC HAFS Uthmanic Script" w:hint="cs"/>
          <w:b/>
          <w:bCs/>
          <w:rtl/>
        </w:rPr>
        <w:t>ٱ</w:t>
      </w:r>
      <w:r w:rsidR="00B35AE3" w:rsidRPr="000F439A">
        <w:rPr>
          <w:rFonts w:cs="KFGQPC HAFS Uthmanic Script" w:hint="eastAsia"/>
          <w:b/>
          <w:bCs/>
          <w:rtl/>
        </w:rPr>
        <w:t>لَّتِيٓ</w:t>
      </w:r>
      <w:r w:rsidR="00B35AE3" w:rsidRPr="000F439A">
        <w:rPr>
          <w:rFonts w:cs="KFGQPC HAFS Uthmanic Script"/>
          <w:b/>
          <w:bCs/>
          <w:rtl/>
        </w:rPr>
        <w:t xml:space="preserve"> أُورِثۡتُمُوهَا بِمَا كُنتُمۡ تَعۡمَلُونَ ٧٢</w:t>
      </w:r>
      <w:r w:rsidR="00D35F82" w:rsidRPr="000F439A">
        <w:rPr>
          <w:rFonts w:ascii="ATraditional Arabic" w:hAnsi="ATraditional Arabic" w:cs="ATraditional Arabic"/>
          <w:bCs/>
          <w:rtl/>
        </w:rPr>
        <w:t>}</w:t>
      </w:r>
      <w:r w:rsidR="00B35AE3" w:rsidRPr="000F439A">
        <w:rPr>
          <w:bCs/>
          <w:rtl/>
        </w:rPr>
        <w:t xml:space="preserve"> [سورة الزخرف: 72]</w:t>
      </w:r>
      <w:bookmarkEnd w:id="509"/>
      <w:r w:rsidR="0096294D" w:rsidRPr="000F439A">
        <w:rPr>
          <w:rFonts w:hint="cs"/>
          <w:bCs/>
          <w:rtl/>
        </w:rPr>
        <w:t>.</w:t>
      </w:r>
    </w:p>
    <w:p w14:paraId="21B6B99D" w14:textId="77777777" w:rsidR="00B35AE3" w:rsidRPr="000F439A" w:rsidRDefault="00B35AE3" w:rsidP="007B0749">
      <w:pPr>
        <w:spacing w:line="300" w:lineRule="auto"/>
        <w:rPr>
          <w:rtl/>
        </w:rPr>
      </w:pPr>
      <w:r w:rsidRPr="000F439A">
        <w:rPr>
          <w:rFonts w:hint="eastAsia"/>
          <w:rtl/>
        </w:rPr>
        <w:t>أَيْ</w:t>
      </w:r>
      <w:r w:rsidR="007B0749" w:rsidRPr="000F439A">
        <w:rPr>
          <w:rFonts w:hint="cs"/>
          <w:rtl/>
        </w:rPr>
        <w:t>:</w:t>
      </w:r>
      <w:r w:rsidRPr="000F439A">
        <w:rPr>
          <w:rtl/>
        </w:rPr>
        <w:t xml:space="preserve"> يُقَالُ لَهُمْ هَذِهِ تِلْكَ الْجَنَّةُ الَّتِي كَانَتْ تُوصَفُ لَكُمْ فِي الدُّنْيَا</w:t>
      </w:r>
      <w:r w:rsidR="0096294D" w:rsidRPr="000F439A">
        <w:rPr>
          <w:rtl/>
        </w:rPr>
        <w:t>،</w:t>
      </w:r>
      <w:r w:rsidRPr="000F439A">
        <w:rPr>
          <w:rtl/>
        </w:rPr>
        <w:t xml:space="preserve"> وَجَعَلَهَا بِالْإِشَارَةِ الْقَرِيبَةِ كَالْحَاضِرَةِ الَّتِي يَنْظُرُ إِلَيْهَا</w:t>
      </w:r>
      <w:r w:rsidR="00772FFB" w:rsidRPr="000F439A">
        <w:rPr>
          <w:vertAlign w:val="superscript"/>
          <w:rtl/>
        </w:rPr>
        <w:t>(</w:t>
      </w:r>
      <w:r w:rsidR="00772FFB" w:rsidRPr="000F439A">
        <w:rPr>
          <w:vertAlign w:val="superscript"/>
          <w:rtl/>
        </w:rPr>
        <w:footnoteReference w:id="371"/>
      </w:r>
      <w:r w:rsidR="00772FFB" w:rsidRPr="000F439A">
        <w:rPr>
          <w:vertAlign w:val="superscript"/>
          <w:rtl/>
        </w:rPr>
        <w:t>)</w:t>
      </w:r>
      <w:r w:rsidR="0096294D" w:rsidRPr="000F439A">
        <w:rPr>
          <w:rtl/>
        </w:rPr>
        <w:t>.</w:t>
      </w:r>
    </w:p>
    <w:p w14:paraId="79FB6DA2" w14:textId="77777777" w:rsidR="001155DA" w:rsidRPr="000F439A" w:rsidRDefault="001155DA" w:rsidP="00C54F79">
      <w:pPr>
        <w:keepNext/>
        <w:keepLines/>
        <w:numPr>
          <w:ilvl w:val="0"/>
          <w:numId w:val="73"/>
        </w:numPr>
        <w:ind w:left="851" w:hanging="851"/>
        <w:rPr>
          <w:bCs/>
        </w:rPr>
      </w:pPr>
      <w:r w:rsidRPr="000F439A">
        <w:rPr>
          <w:rFonts w:hint="cs"/>
          <w:bCs/>
          <w:rtl/>
        </w:rPr>
        <w:t xml:space="preserve">وقال –عز وجل–: </w:t>
      </w:r>
      <w:bookmarkStart w:id="510" w:name="سورةةالزخرفئئ_74_297"/>
      <w:r w:rsidR="00D35F82" w:rsidRPr="000F439A">
        <w:rPr>
          <w:rFonts w:ascii="ATraditional Arabic" w:hAnsi="ATraditional Arabic" w:cs="ATraditional Arabic"/>
          <w:bCs/>
          <w:rtl/>
        </w:rPr>
        <w:t>{</w:t>
      </w:r>
      <w:r w:rsidR="00B35AE3" w:rsidRPr="000F439A">
        <w:rPr>
          <w:rFonts w:cs="KFGQPC HAFS Uthmanic Script"/>
          <w:b/>
          <w:bCs/>
          <w:rtl/>
        </w:rPr>
        <w:t xml:space="preserve">إِنَّ </w:t>
      </w:r>
      <w:r w:rsidR="00B35AE3" w:rsidRPr="000F439A">
        <w:rPr>
          <w:rFonts w:cs="KFGQPC HAFS Uthmanic Script" w:hint="cs"/>
          <w:b/>
          <w:bCs/>
          <w:rtl/>
        </w:rPr>
        <w:t>ٱ</w:t>
      </w:r>
      <w:r w:rsidR="00B35AE3" w:rsidRPr="000F439A">
        <w:rPr>
          <w:rFonts w:cs="KFGQPC HAFS Uthmanic Script" w:hint="eastAsia"/>
          <w:b/>
          <w:bCs/>
          <w:rtl/>
        </w:rPr>
        <w:t>لۡمُجۡرِمِينَ</w:t>
      </w:r>
      <w:r w:rsidR="00B35AE3" w:rsidRPr="000F439A">
        <w:rPr>
          <w:rFonts w:cs="KFGQPC HAFS Uthmanic Script"/>
          <w:b/>
          <w:bCs/>
          <w:rtl/>
        </w:rPr>
        <w:t xml:space="preserve"> فِي عَذَابِ جَهَنَّمَ خَٰلِدُونَ ٧٤</w:t>
      </w:r>
      <w:r w:rsidR="00D35F82" w:rsidRPr="000F439A">
        <w:rPr>
          <w:rFonts w:ascii="ATraditional Arabic" w:hAnsi="ATraditional Arabic" w:cs="ATraditional Arabic"/>
          <w:bCs/>
          <w:rtl/>
        </w:rPr>
        <w:t>}</w:t>
      </w:r>
      <w:r w:rsidR="00B35AE3" w:rsidRPr="000F439A">
        <w:rPr>
          <w:bCs/>
          <w:rtl/>
        </w:rPr>
        <w:t xml:space="preserve"> [سورة الزخرف: 74]</w:t>
      </w:r>
      <w:bookmarkEnd w:id="510"/>
      <w:r w:rsidR="0096294D" w:rsidRPr="000F439A">
        <w:rPr>
          <w:rFonts w:hint="cs"/>
          <w:bCs/>
          <w:rtl/>
        </w:rPr>
        <w:t>.</w:t>
      </w:r>
      <w:r w:rsidRPr="000F439A">
        <w:rPr>
          <w:rFonts w:hint="cs"/>
          <w:bCs/>
          <w:rtl/>
        </w:rPr>
        <w:t xml:space="preserve"> </w:t>
      </w:r>
    </w:p>
    <w:p w14:paraId="3DA9E97F" w14:textId="77777777" w:rsidR="001155DA" w:rsidRPr="000F439A" w:rsidRDefault="001155DA" w:rsidP="007B0749">
      <w:pPr>
        <w:spacing w:line="300" w:lineRule="auto"/>
        <w:rPr>
          <w:rtl/>
        </w:rPr>
      </w:pPr>
      <w:r w:rsidRPr="000F439A">
        <w:rPr>
          <w:rFonts w:hint="cs"/>
          <w:rtl/>
        </w:rPr>
        <w:t xml:space="preserve">فقوله: </w:t>
      </w:r>
      <w:r w:rsidRPr="000F439A">
        <w:rPr>
          <w:rtl/>
        </w:rPr>
        <w:t>"</w:t>
      </w:r>
      <w:r w:rsidR="00B35AE3" w:rsidRPr="000F439A">
        <w:rPr>
          <w:rtl/>
        </w:rPr>
        <w:t>إِنَّ الْمُجْرِمِينَ أَيْ: أَهْلَ الْإِجْرَامِ الْكُفْرِيَّةِ</w:t>
      </w:r>
      <w:r w:rsidR="0096294D" w:rsidRPr="000F439A">
        <w:rPr>
          <w:rtl/>
        </w:rPr>
        <w:t>،</w:t>
      </w:r>
      <w:r w:rsidR="00B35AE3" w:rsidRPr="000F439A">
        <w:rPr>
          <w:rtl/>
        </w:rPr>
        <w:t xml:space="preserve"> كَمَا يَدُلُّ عَلَيْهِ إِيرَادُهُمْ فِي مُقَابَلَةِ الْمُؤْمِنِينَ الَّذِينَ لَهُمْ مَا ذَكَرَهُ اللَّهُ سُبْحَانَهُ قَبْلَ هَذَا فِي عَذابِ جَهَنَّمَ خالِدُونَ لَا يَنْقَطِعُ عَنْهُمُ الْعَذ</w:t>
      </w:r>
      <w:r w:rsidR="00B35AE3" w:rsidRPr="000F439A">
        <w:rPr>
          <w:rFonts w:hint="eastAsia"/>
          <w:rtl/>
        </w:rPr>
        <w:t>َابُ</w:t>
      </w:r>
      <w:r w:rsidR="00B35AE3" w:rsidRPr="000F439A">
        <w:rPr>
          <w:rtl/>
        </w:rPr>
        <w:t xml:space="preserve"> أَبَدًا ولَا يُخَفَّفُ عَنْهُمْ ذَلِكَ الْعَذَابُ</w:t>
      </w:r>
      <w:r w:rsidR="0096294D" w:rsidRPr="000F439A">
        <w:rPr>
          <w:rtl/>
        </w:rPr>
        <w:t>،</w:t>
      </w:r>
      <w:r w:rsidR="00B35AE3" w:rsidRPr="000F439A">
        <w:rPr>
          <w:rtl/>
        </w:rPr>
        <w:t xml:space="preserve"> وَهُمْ فِيهِ مُبْلِسُونَ</w:t>
      </w:r>
      <w:r w:rsidRPr="000F439A">
        <w:rPr>
          <w:rtl/>
        </w:rPr>
        <w:t xml:space="preserve"> أَيْ: آيِسُونَ مِنَ النَّجَاةِ</w:t>
      </w:r>
      <w:r w:rsidR="00B35AE3" w:rsidRPr="000F439A">
        <w:rPr>
          <w:rtl/>
        </w:rPr>
        <w:t>"</w:t>
      </w:r>
      <w:r w:rsidR="00772FFB" w:rsidRPr="000F439A">
        <w:rPr>
          <w:vertAlign w:val="superscript"/>
          <w:rtl/>
        </w:rPr>
        <w:t>(</w:t>
      </w:r>
      <w:r w:rsidR="00772FFB" w:rsidRPr="000F439A">
        <w:rPr>
          <w:vertAlign w:val="superscript"/>
          <w:rtl/>
        </w:rPr>
        <w:footnoteReference w:id="372"/>
      </w:r>
      <w:r w:rsidR="00772FFB" w:rsidRPr="000F439A">
        <w:rPr>
          <w:vertAlign w:val="superscript"/>
          <w:rtl/>
        </w:rPr>
        <w:t>)</w:t>
      </w:r>
      <w:r w:rsidR="0096294D" w:rsidRPr="000F439A">
        <w:rPr>
          <w:rFonts w:hint="cs"/>
          <w:rtl/>
        </w:rPr>
        <w:t>.</w:t>
      </w:r>
      <w:r w:rsidRPr="000F439A">
        <w:rPr>
          <w:rFonts w:hint="cs"/>
          <w:rtl/>
        </w:rPr>
        <w:t xml:space="preserve"> </w:t>
      </w:r>
    </w:p>
    <w:p w14:paraId="3A6F7A8A" w14:textId="77777777" w:rsidR="001155DA" w:rsidRPr="000F439A" w:rsidRDefault="00B35AE3" w:rsidP="00B35AE3">
      <w:pPr>
        <w:rPr>
          <w:bCs/>
          <w:rtl/>
        </w:rPr>
      </w:pPr>
      <w:r w:rsidRPr="000F439A">
        <w:rPr>
          <w:rFonts w:hint="eastAsia"/>
          <w:bCs/>
          <w:rtl/>
        </w:rPr>
        <w:t>ومما</w:t>
      </w:r>
      <w:r w:rsidRPr="000F439A">
        <w:rPr>
          <w:bCs/>
          <w:rtl/>
        </w:rPr>
        <w:t xml:space="preserve"> سبق يتبين الآتي</w:t>
      </w:r>
      <w:r w:rsidR="001155DA" w:rsidRPr="000F439A">
        <w:rPr>
          <w:rFonts w:hint="cs"/>
          <w:bCs/>
          <w:rtl/>
        </w:rPr>
        <w:t xml:space="preserve">: </w:t>
      </w:r>
    </w:p>
    <w:p w14:paraId="61BCCBF5" w14:textId="77777777" w:rsidR="00B35AE3" w:rsidRPr="000F439A" w:rsidRDefault="00B35AE3" w:rsidP="00C54F79">
      <w:pPr>
        <w:numPr>
          <w:ilvl w:val="0"/>
          <w:numId w:val="74"/>
        </w:numPr>
        <w:ind w:left="1134" w:hanging="567"/>
        <w:rPr>
          <w:rtl/>
        </w:rPr>
      </w:pPr>
      <w:r w:rsidRPr="000F439A">
        <w:rPr>
          <w:rtl/>
        </w:rPr>
        <w:t>من الأحداث العظيمة في الآخرة بعث الناس من قبورهم</w:t>
      </w:r>
      <w:r w:rsidR="0096294D" w:rsidRPr="000F439A">
        <w:rPr>
          <w:rtl/>
        </w:rPr>
        <w:t>.</w:t>
      </w:r>
    </w:p>
    <w:p w14:paraId="22E96F51" w14:textId="77777777" w:rsidR="00B35AE3" w:rsidRPr="000F439A" w:rsidRDefault="00B35AE3" w:rsidP="00C54F79">
      <w:pPr>
        <w:numPr>
          <w:ilvl w:val="0"/>
          <w:numId w:val="74"/>
        </w:numPr>
        <w:ind w:left="1134" w:hanging="567"/>
        <w:rPr>
          <w:rtl/>
        </w:rPr>
      </w:pPr>
      <w:r w:rsidRPr="000F439A">
        <w:rPr>
          <w:rtl/>
        </w:rPr>
        <w:t>القيامة موقف عظيم</w:t>
      </w:r>
      <w:r w:rsidR="0096294D" w:rsidRPr="000F439A">
        <w:rPr>
          <w:rtl/>
        </w:rPr>
        <w:t>،</w:t>
      </w:r>
      <w:r w:rsidRPr="000F439A">
        <w:rPr>
          <w:rtl/>
        </w:rPr>
        <w:t xml:space="preserve"> ويوم رهيب وعصيب</w:t>
      </w:r>
      <w:r w:rsidR="0096294D" w:rsidRPr="000F439A">
        <w:rPr>
          <w:rtl/>
        </w:rPr>
        <w:t>،</w:t>
      </w:r>
      <w:r w:rsidRPr="000F439A">
        <w:rPr>
          <w:rtl/>
        </w:rPr>
        <w:t xml:space="preserve"> يجمع الله فيه الأولين والآخرين</w:t>
      </w:r>
      <w:r w:rsidR="0096294D" w:rsidRPr="000F439A">
        <w:rPr>
          <w:rtl/>
        </w:rPr>
        <w:t>؛</w:t>
      </w:r>
      <w:r w:rsidRPr="000F439A">
        <w:rPr>
          <w:rtl/>
        </w:rPr>
        <w:t xml:space="preserve"> للحساب والجزاء</w:t>
      </w:r>
      <w:r w:rsidR="0096294D" w:rsidRPr="000F439A">
        <w:rPr>
          <w:rtl/>
        </w:rPr>
        <w:t>،</w:t>
      </w:r>
      <w:r w:rsidRPr="000F439A">
        <w:rPr>
          <w:rtl/>
        </w:rPr>
        <w:t xml:space="preserve"> ففريق في الجنة وفريق في السعير</w:t>
      </w:r>
      <w:r w:rsidR="0096294D" w:rsidRPr="000F439A">
        <w:rPr>
          <w:rtl/>
        </w:rPr>
        <w:t>.</w:t>
      </w:r>
    </w:p>
    <w:p w14:paraId="70602CD2" w14:textId="77777777" w:rsidR="001155DA" w:rsidRPr="000F439A" w:rsidRDefault="00B35AE3" w:rsidP="00C54F79">
      <w:pPr>
        <w:numPr>
          <w:ilvl w:val="0"/>
          <w:numId w:val="74"/>
        </w:numPr>
        <w:ind w:left="1134" w:hanging="567"/>
        <w:rPr>
          <w:rtl/>
        </w:rPr>
      </w:pPr>
      <w:r w:rsidRPr="000F439A">
        <w:rPr>
          <w:rtl/>
        </w:rPr>
        <w:t>عذاب جهنم مؤلم وموجع</w:t>
      </w:r>
      <w:r w:rsidR="0096294D" w:rsidRPr="000F439A">
        <w:rPr>
          <w:rtl/>
        </w:rPr>
        <w:t>،</w:t>
      </w:r>
      <w:r w:rsidRPr="000F439A">
        <w:rPr>
          <w:rtl/>
        </w:rPr>
        <w:t xml:space="preserve"> والنجاة من ذلك بعبادة الله وتوحيده</w:t>
      </w:r>
      <w:r w:rsidR="0096294D" w:rsidRPr="000F439A">
        <w:rPr>
          <w:rFonts w:hint="cs"/>
          <w:rtl/>
        </w:rPr>
        <w:t>.</w:t>
      </w:r>
      <w:r w:rsidR="001155DA" w:rsidRPr="000F439A">
        <w:rPr>
          <w:rFonts w:hint="cs"/>
          <w:rtl/>
        </w:rPr>
        <w:t xml:space="preserve"> </w:t>
      </w:r>
    </w:p>
    <w:p w14:paraId="34A46F8C" w14:textId="77777777" w:rsidR="001155DA" w:rsidRPr="000F439A" w:rsidRDefault="001155DA" w:rsidP="001155DA">
      <w:pPr>
        <w:rPr>
          <w:rtl/>
        </w:rPr>
      </w:pPr>
    </w:p>
    <w:p w14:paraId="2358200F" w14:textId="77777777" w:rsidR="001155DA" w:rsidRPr="000F439A" w:rsidRDefault="001155DA" w:rsidP="001155DA">
      <w:pPr>
        <w:rPr>
          <w:sz w:val="2"/>
          <w:szCs w:val="2"/>
          <w:rtl/>
        </w:rPr>
      </w:pPr>
      <w:r w:rsidRPr="000F439A">
        <w:rPr>
          <w:rtl/>
        </w:rPr>
        <w:br w:type="page"/>
      </w:r>
    </w:p>
    <w:p w14:paraId="06D29CE5" w14:textId="77777777" w:rsidR="001155DA" w:rsidRPr="000F439A" w:rsidRDefault="001155DA" w:rsidP="001155DA">
      <w:pPr>
        <w:pStyle w:val="4"/>
        <w:rPr>
          <w:rtl/>
        </w:rPr>
      </w:pPr>
      <w:bookmarkStart w:id="511" w:name="_Toc160896403"/>
      <w:r w:rsidRPr="000F439A">
        <w:rPr>
          <w:rtl/>
        </w:rPr>
        <w:t>المطلب الرابع: ثمرات الإيمان باليوم الآخ</w:t>
      </w:r>
      <w:r w:rsidRPr="000F439A">
        <w:rPr>
          <w:rFonts w:hint="cs"/>
          <w:rtl/>
        </w:rPr>
        <w:t>ر</w:t>
      </w:r>
      <w:r w:rsidR="0096294D" w:rsidRPr="000F439A">
        <w:rPr>
          <w:rFonts w:hint="cs"/>
          <w:rtl/>
        </w:rPr>
        <w:t>.</w:t>
      </w:r>
      <w:bookmarkEnd w:id="511"/>
      <w:r w:rsidRPr="000F439A">
        <w:rPr>
          <w:rFonts w:hint="cs"/>
          <w:rtl/>
        </w:rPr>
        <w:t xml:space="preserve"> </w:t>
      </w:r>
    </w:p>
    <w:p w14:paraId="58D9AE91" w14:textId="77777777" w:rsidR="001155DA" w:rsidRPr="000F439A" w:rsidRDefault="001155DA" w:rsidP="00B35AE3">
      <w:pPr>
        <w:rPr>
          <w:rtl/>
        </w:rPr>
      </w:pPr>
      <w:r w:rsidRPr="000F439A">
        <w:rPr>
          <w:rFonts w:hint="cs"/>
          <w:rtl/>
        </w:rPr>
        <w:t xml:space="preserve">من ثمرات الإيمان باليوم الآخر الآتي: </w:t>
      </w:r>
    </w:p>
    <w:p w14:paraId="320AE56A" w14:textId="77777777" w:rsidR="00B35AE3" w:rsidRPr="000F439A" w:rsidRDefault="00B35AE3" w:rsidP="00C54F79">
      <w:pPr>
        <w:numPr>
          <w:ilvl w:val="0"/>
          <w:numId w:val="75"/>
        </w:numPr>
        <w:ind w:left="1134" w:hanging="567"/>
        <w:rPr>
          <w:rtl/>
        </w:rPr>
      </w:pPr>
      <w:r w:rsidRPr="000F439A">
        <w:rPr>
          <w:rtl/>
        </w:rPr>
        <w:t>اليوم الآخر غيب</w:t>
      </w:r>
      <w:r w:rsidR="0096294D" w:rsidRPr="000F439A">
        <w:rPr>
          <w:rtl/>
        </w:rPr>
        <w:t>،</w:t>
      </w:r>
      <w:r w:rsidRPr="000F439A">
        <w:rPr>
          <w:rtl/>
        </w:rPr>
        <w:t xml:space="preserve"> والله تعالى وعد عباده الذين يؤمنون بالغيب بالأجر العظيم</w:t>
      </w:r>
      <w:r w:rsidR="0096294D" w:rsidRPr="000F439A">
        <w:rPr>
          <w:rtl/>
        </w:rPr>
        <w:t>،</w:t>
      </w:r>
      <w:r w:rsidRPr="000F439A">
        <w:rPr>
          <w:rtl/>
        </w:rPr>
        <w:t xml:space="preserve"> والفلاح</w:t>
      </w:r>
      <w:r w:rsidR="0096294D" w:rsidRPr="000F439A">
        <w:rPr>
          <w:rtl/>
        </w:rPr>
        <w:t>.</w:t>
      </w:r>
    </w:p>
    <w:p w14:paraId="670FED32" w14:textId="77777777" w:rsidR="00B35AE3" w:rsidRPr="000F439A" w:rsidRDefault="00B35AE3" w:rsidP="00C54F79">
      <w:pPr>
        <w:numPr>
          <w:ilvl w:val="0"/>
          <w:numId w:val="75"/>
        </w:numPr>
        <w:ind w:left="1134" w:hanging="567"/>
        <w:rPr>
          <w:rtl/>
        </w:rPr>
      </w:pPr>
      <w:r w:rsidRPr="000F439A">
        <w:rPr>
          <w:rtl/>
        </w:rPr>
        <w:t>الحرص والاجتهاد في التزود من الأعمال الصالحات</w:t>
      </w:r>
      <w:r w:rsidR="0096294D" w:rsidRPr="000F439A">
        <w:rPr>
          <w:rtl/>
        </w:rPr>
        <w:t>،</w:t>
      </w:r>
      <w:r w:rsidRPr="000F439A">
        <w:rPr>
          <w:rtl/>
        </w:rPr>
        <w:t xml:space="preserve"> وذلك رجاء رجحان ميزان العمل الصالح يوم القيامة</w:t>
      </w:r>
      <w:r w:rsidR="0096294D" w:rsidRPr="000F439A">
        <w:rPr>
          <w:rtl/>
        </w:rPr>
        <w:t>.</w:t>
      </w:r>
    </w:p>
    <w:p w14:paraId="690B8143" w14:textId="77777777" w:rsidR="00B35AE3" w:rsidRPr="000F439A" w:rsidRDefault="00B35AE3" w:rsidP="00C54F79">
      <w:pPr>
        <w:numPr>
          <w:ilvl w:val="0"/>
          <w:numId w:val="75"/>
        </w:numPr>
        <w:ind w:left="1134" w:hanging="567"/>
        <w:rPr>
          <w:rtl/>
        </w:rPr>
      </w:pPr>
      <w:r w:rsidRPr="000F439A">
        <w:rPr>
          <w:rtl/>
        </w:rPr>
        <w:t>الخوف من اقتراف المعاصي وتذكر التوبة في كل وقت وآن</w:t>
      </w:r>
      <w:r w:rsidR="0096294D" w:rsidRPr="000F439A">
        <w:rPr>
          <w:rtl/>
        </w:rPr>
        <w:t>.</w:t>
      </w:r>
    </w:p>
    <w:p w14:paraId="796AC8F8" w14:textId="77777777" w:rsidR="00B35AE3" w:rsidRPr="000F439A" w:rsidRDefault="00B35AE3" w:rsidP="00C54F79">
      <w:pPr>
        <w:numPr>
          <w:ilvl w:val="0"/>
          <w:numId w:val="75"/>
        </w:numPr>
        <w:ind w:left="1134" w:hanging="567"/>
        <w:rPr>
          <w:rtl/>
        </w:rPr>
      </w:pPr>
      <w:r w:rsidRPr="000F439A">
        <w:rPr>
          <w:rtl/>
        </w:rPr>
        <w:t>التخفيف من وطأة ما يلقاه المسلم في الدنيا من ظلم وتعسف</w:t>
      </w:r>
      <w:r w:rsidR="0096294D" w:rsidRPr="000F439A">
        <w:rPr>
          <w:rtl/>
        </w:rPr>
        <w:t>،</w:t>
      </w:r>
      <w:r w:rsidRPr="000F439A">
        <w:rPr>
          <w:rtl/>
        </w:rPr>
        <w:t xml:space="preserve"> رجاء ما سليقاه في الآخرة من ثواب عظيم</w:t>
      </w:r>
      <w:r w:rsidR="0096294D" w:rsidRPr="000F439A">
        <w:rPr>
          <w:rtl/>
        </w:rPr>
        <w:t>.</w:t>
      </w:r>
    </w:p>
    <w:p w14:paraId="10ACC5F0" w14:textId="77777777" w:rsidR="00B35AE3" w:rsidRPr="000F439A" w:rsidRDefault="00B35AE3" w:rsidP="00C54F79">
      <w:pPr>
        <w:numPr>
          <w:ilvl w:val="0"/>
          <w:numId w:val="75"/>
        </w:numPr>
        <w:ind w:left="1134" w:hanging="567"/>
        <w:rPr>
          <w:rtl/>
        </w:rPr>
      </w:pPr>
      <w:r w:rsidRPr="000F439A">
        <w:rPr>
          <w:rtl/>
        </w:rPr>
        <w:t>سؤال الله تعالى حسن الختام</w:t>
      </w:r>
      <w:r w:rsidR="0096294D" w:rsidRPr="000F439A">
        <w:rPr>
          <w:rtl/>
        </w:rPr>
        <w:t>،</w:t>
      </w:r>
      <w:r w:rsidRPr="000F439A">
        <w:rPr>
          <w:rtl/>
        </w:rPr>
        <w:t xml:space="preserve"> وأن يحرص المسلم على عمل صالح يقربه من الله تعالى</w:t>
      </w:r>
      <w:r w:rsidR="0096294D" w:rsidRPr="000F439A">
        <w:rPr>
          <w:rtl/>
        </w:rPr>
        <w:t>.</w:t>
      </w:r>
    </w:p>
    <w:p w14:paraId="4F3234C5" w14:textId="77777777" w:rsidR="00B35AE3" w:rsidRPr="000F439A" w:rsidRDefault="00B35AE3" w:rsidP="00C54F79">
      <w:pPr>
        <w:numPr>
          <w:ilvl w:val="0"/>
          <w:numId w:val="75"/>
        </w:numPr>
        <w:ind w:left="1134" w:hanging="567"/>
        <w:rPr>
          <w:rtl/>
        </w:rPr>
      </w:pPr>
      <w:r w:rsidRPr="000F439A">
        <w:rPr>
          <w:rtl/>
        </w:rPr>
        <w:t>الاستعداد بعمل صالح خالص للنجاة من عذاب الله القبر وأهوال القيامة</w:t>
      </w:r>
      <w:r w:rsidR="0096294D" w:rsidRPr="000F439A">
        <w:rPr>
          <w:rtl/>
        </w:rPr>
        <w:t>.</w:t>
      </w:r>
    </w:p>
    <w:p w14:paraId="541F4654" w14:textId="77777777" w:rsidR="00B35AE3" w:rsidRPr="000F439A" w:rsidRDefault="00B35AE3" w:rsidP="00C54F79">
      <w:pPr>
        <w:numPr>
          <w:ilvl w:val="0"/>
          <w:numId w:val="75"/>
        </w:numPr>
        <w:ind w:left="1134" w:hanging="567"/>
        <w:rPr>
          <w:rtl/>
        </w:rPr>
      </w:pPr>
      <w:r w:rsidRPr="000F439A">
        <w:rPr>
          <w:rtl/>
        </w:rPr>
        <w:t xml:space="preserve">أن ما فات المسلم من النعيم في الدنيا فسيعوضه الله </w:t>
      </w:r>
      <w:r w:rsidR="001155DA" w:rsidRPr="000F439A">
        <w:rPr>
          <w:rFonts w:hint="cs"/>
          <w:rtl/>
        </w:rPr>
        <w:t xml:space="preserve">–تبارك وتعالى– </w:t>
      </w:r>
      <w:r w:rsidRPr="000F439A">
        <w:rPr>
          <w:rtl/>
        </w:rPr>
        <w:t>في الآخرة</w:t>
      </w:r>
      <w:r w:rsidR="0096294D" w:rsidRPr="000F439A">
        <w:rPr>
          <w:rtl/>
        </w:rPr>
        <w:t>،</w:t>
      </w:r>
      <w:r w:rsidRPr="000F439A">
        <w:rPr>
          <w:rtl/>
        </w:rPr>
        <w:t xml:space="preserve"> فلا يصيبه الحزن والأسف</w:t>
      </w:r>
      <w:r w:rsidR="0096294D" w:rsidRPr="000F439A">
        <w:rPr>
          <w:rtl/>
        </w:rPr>
        <w:t>.</w:t>
      </w:r>
    </w:p>
    <w:p w14:paraId="4ED9D969" w14:textId="77777777" w:rsidR="002F0704" w:rsidRPr="000F439A" w:rsidRDefault="00B35AE3" w:rsidP="00C54F79">
      <w:pPr>
        <w:numPr>
          <w:ilvl w:val="0"/>
          <w:numId w:val="75"/>
        </w:numPr>
        <w:ind w:left="1134" w:hanging="567"/>
        <w:rPr>
          <w:rtl/>
        </w:rPr>
      </w:pPr>
      <w:r w:rsidRPr="000F439A">
        <w:rPr>
          <w:rtl/>
        </w:rPr>
        <w:t>تسلية المؤمن عما يفوته من الدنيا بما يرجوه من نعيم الآخرة وثوابها</w:t>
      </w:r>
      <w:r w:rsidR="00772FFB" w:rsidRPr="000F439A">
        <w:rPr>
          <w:vertAlign w:val="superscript"/>
          <w:rtl/>
        </w:rPr>
        <w:t>(</w:t>
      </w:r>
      <w:r w:rsidR="00772FFB" w:rsidRPr="000F439A">
        <w:rPr>
          <w:vertAlign w:val="superscript"/>
          <w:rtl/>
        </w:rPr>
        <w:footnoteReference w:id="373"/>
      </w:r>
      <w:r w:rsidR="00772FFB" w:rsidRPr="000F439A">
        <w:rPr>
          <w:vertAlign w:val="superscript"/>
          <w:rtl/>
        </w:rPr>
        <w:t>)</w:t>
      </w:r>
      <w:r w:rsidR="0096294D" w:rsidRPr="000F439A">
        <w:rPr>
          <w:rFonts w:hint="cs"/>
          <w:rtl/>
          <w:lang w:bidi="ar-YE"/>
        </w:rPr>
        <w:t>.</w:t>
      </w:r>
      <w:r w:rsidR="002F0704" w:rsidRPr="000F439A">
        <w:rPr>
          <w:rFonts w:hint="cs"/>
          <w:rtl/>
          <w:lang w:bidi="ar-YE"/>
        </w:rPr>
        <w:t xml:space="preserve"> </w:t>
      </w:r>
    </w:p>
    <w:p w14:paraId="16766345" w14:textId="77777777" w:rsidR="002F0704" w:rsidRPr="000F439A" w:rsidRDefault="002F0704" w:rsidP="00385BE2">
      <w:pPr>
        <w:rPr>
          <w:rtl/>
          <w:lang w:bidi="ar-YE"/>
        </w:rPr>
      </w:pPr>
    </w:p>
    <w:p w14:paraId="56CB048A" w14:textId="77777777" w:rsidR="002F0704" w:rsidRPr="000F439A" w:rsidRDefault="002F0704" w:rsidP="00385BE2">
      <w:pPr>
        <w:rPr>
          <w:rtl/>
          <w:lang w:bidi="ar-YE"/>
        </w:rPr>
        <w:sectPr w:rsidR="002F0704"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4579FDFF" w14:textId="77777777" w:rsidR="002F0704" w:rsidRPr="000F439A" w:rsidRDefault="002F0704" w:rsidP="00385BE2">
      <w:pPr>
        <w:rPr>
          <w:sz w:val="2"/>
          <w:szCs w:val="2"/>
          <w:rtl/>
          <w:lang w:bidi="ar-YE"/>
        </w:rPr>
      </w:pPr>
    </w:p>
    <w:p w14:paraId="7411EDA2" w14:textId="77777777" w:rsidR="002F0704" w:rsidRPr="000F439A" w:rsidRDefault="002F0704" w:rsidP="00385BE2">
      <w:pPr>
        <w:rPr>
          <w:rtl/>
          <w:lang w:bidi="ar-YE"/>
        </w:rPr>
      </w:pPr>
    </w:p>
    <w:p w14:paraId="6ED6636C" w14:textId="77777777" w:rsidR="002F0704" w:rsidRPr="000F439A" w:rsidRDefault="002F0704" w:rsidP="00385BE2">
      <w:pPr>
        <w:rPr>
          <w:rtl/>
        </w:rPr>
      </w:pPr>
    </w:p>
    <w:p w14:paraId="31B124F0" w14:textId="77777777" w:rsidR="002F0704" w:rsidRPr="000F439A" w:rsidRDefault="002F0704" w:rsidP="00385BE2">
      <w:pPr>
        <w:rPr>
          <w:rtl/>
        </w:rPr>
      </w:pPr>
    </w:p>
    <w:p w14:paraId="73E2EB05" w14:textId="77777777" w:rsidR="002F0704" w:rsidRPr="000F439A" w:rsidRDefault="002F0704" w:rsidP="00385BE2">
      <w:pPr>
        <w:rPr>
          <w:rtl/>
          <w:lang w:bidi="ar-YE"/>
        </w:rPr>
      </w:pPr>
    </w:p>
    <w:p w14:paraId="635F04DE" w14:textId="77777777" w:rsidR="002F0704" w:rsidRPr="000F439A" w:rsidRDefault="009E7EB1" w:rsidP="00C77706">
      <w:pPr>
        <w:pStyle w:val="3"/>
        <w:rPr>
          <w:rtl/>
        </w:rPr>
      </w:pPr>
      <w:bookmarkStart w:id="512" w:name="_Toc160896404"/>
      <w:r w:rsidRPr="000F439A">
        <w:rPr>
          <w:rtl/>
        </w:rPr>
        <w:t>المبحث الرابع</w:t>
      </w:r>
      <w:r w:rsidRPr="000F439A">
        <w:rPr>
          <w:rFonts w:hint="cs"/>
          <w:rtl/>
        </w:rPr>
        <w:t>:</w:t>
      </w:r>
      <w:r w:rsidRPr="000F439A">
        <w:rPr>
          <w:rtl/>
        </w:rPr>
        <w:br/>
        <w:t>مسائل متفرقة في قضايا العقيدة في السورتين</w:t>
      </w:r>
      <w:r w:rsidR="002F0704" w:rsidRPr="000F439A">
        <w:rPr>
          <w:rtl/>
        </w:rPr>
        <w:t>:</w:t>
      </w:r>
      <w:bookmarkEnd w:id="512"/>
      <w:r w:rsidR="002F0704" w:rsidRPr="000F439A">
        <w:rPr>
          <w:rFonts w:hint="cs"/>
          <w:rtl/>
        </w:rPr>
        <w:t xml:space="preserve"> </w:t>
      </w:r>
    </w:p>
    <w:p w14:paraId="4F4AA1C6" w14:textId="77777777" w:rsidR="002F0704" w:rsidRPr="000F439A" w:rsidRDefault="009E7EB1" w:rsidP="00C77706">
      <w:pPr>
        <w:ind w:firstLine="0"/>
        <w:jc w:val="center"/>
        <w:rPr>
          <w:rFonts w:ascii="KFGQPC KSA Heavy" w:hAnsi="KFGQPC KSA Heavy" w:cs="KFGQPC KSA Heavy"/>
          <w:rtl/>
        </w:rPr>
      </w:pPr>
      <w:r w:rsidRPr="000F439A">
        <w:rPr>
          <w:rFonts w:ascii="KFGQPC KSA Heavy" w:hAnsi="KFGQPC KSA Heavy" w:cs="KFGQPC KSA Heavy"/>
          <w:rtl/>
        </w:rPr>
        <w:t>وفيه مطلبان</w:t>
      </w:r>
      <w:r w:rsidR="002F0704" w:rsidRPr="000F439A">
        <w:rPr>
          <w:rFonts w:ascii="KFGQPC KSA Heavy" w:hAnsi="KFGQPC KSA Heavy" w:cs="KFGQPC KSA Heavy"/>
          <w:rtl/>
        </w:rPr>
        <w:t>:</w:t>
      </w:r>
    </w:p>
    <w:p w14:paraId="7D2CFCB2" w14:textId="77777777" w:rsidR="009E7EB1" w:rsidRPr="000F439A" w:rsidRDefault="009E7EB1" w:rsidP="007B2239">
      <w:pPr>
        <w:numPr>
          <w:ilvl w:val="0"/>
          <w:numId w:val="2"/>
        </w:numPr>
        <w:ind w:left="1985" w:right="1418" w:hanging="567"/>
        <w:rPr>
          <w:bCs/>
          <w:sz w:val="32"/>
          <w:szCs w:val="32"/>
          <w:rtl/>
          <w:lang w:bidi="ar-YE"/>
        </w:rPr>
      </w:pPr>
      <w:r w:rsidRPr="000F439A">
        <w:rPr>
          <w:bCs/>
          <w:sz w:val="32"/>
          <w:szCs w:val="32"/>
          <w:rtl/>
          <w:lang w:bidi="ar-YE"/>
        </w:rPr>
        <w:t>المطلب الأول: مسائل متفرقة في قضايا العقيدة في سورة الشورى</w:t>
      </w:r>
      <w:r w:rsidR="0096294D" w:rsidRPr="000F439A">
        <w:rPr>
          <w:bCs/>
          <w:sz w:val="32"/>
          <w:szCs w:val="32"/>
          <w:rtl/>
          <w:lang w:bidi="ar-YE"/>
        </w:rPr>
        <w:t>.</w:t>
      </w:r>
    </w:p>
    <w:p w14:paraId="41E73BB7" w14:textId="77777777" w:rsidR="002F0704" w:rsidRPr="000F439A" w:rsidRDefault="009E7EB1" w:rsidP="007B2239">
      <w:pPr>
        <w:numPr>
          <w:ilvl w:val="0"/>
          <w:numId w:val="2"/>
        </w:numPr>
        <w:ind w:left="1985" w:right="1418" w:hanging="567"/>
        <w:rPr>
          <w:bCs/>
          <w:sz w:val="32"/>
          <w:szCs w:val="32"/>
          <w:rtl/>
          <w:lang w:bidi="ar-YE"/>
        </w:rPr>
      </w:pPr>
      <w:r w:rsidRPr="000F439A">
        <w:rPr>
          <w:bCs/>
          <w:sz w:val="32"/>
          <w:szCs w:val="32"/>
          <w:rtl/>
          <w:lang w:bidi="ar-YE"/>
        </w:rPr>
        <w:t>المطلب الثاني: مسائل متفرقة في قضايا العقيدة في سورة الزخرف</w:t>
      </w:r>
      <w:r w:rsidR="0096294D" w:rsidRPr="000F439A">
        <w:rPr>
          <w:bCs/>
          <w:sz w:val="32"/>
          <w:szCs w:val="32"/>
          <w:rtl/>
          <w:lang w:bidi="ar-YE"/>
        </w:rPr>
        <w:t>.</w:t>
      </w:r>
      <w:r w:rsidR="002F0704" w:rsidRPr="000F439A">
        <w:rPr>
          <w:rFonts w:hint="cs"/>
          <w:bCs/>
          <w:sz w:val="32"/>
          <w:szCs w:val="32"/>
          <w:rtl/>
          <w:lang w:bidi="ar-YE"/>
        </w:rPr>
        <w:t xml:space="preserve"> </w:t>
      </w:r>
    </w:p>
    <w:p w14:paraId="5EEAA97B" w14:textId="77777777" w:rsidR="002F0704" w:rsidRPr="000F439A" w:rsidRDefault="002F0704" w:rsidP="00385BE2">
      <w:pPr>
        <w:rPr>
          <w:rtl/>
          <w:lang w:bidi="ar-YE"/>
        </w:rPr>
      </w:pPr>
    </w:p>
    <w:p w14:paraId="6B74B0E4" w14:textId="77777777" w:rsidR="002F0704" w:rsidRPr="000F439A" w:rsidRDefault="002F0704" w:rsidP="00385BE2">
      <w:pPr>
        <w:rPr>
          <w:rtl/>
          <w:lang w:bidi="ar-YE"/>
        </w:rPr>
      </w:pPr>
    </w:p>
    <w:p w14:paraId="76B31987" w14:textId="77777777" w:rsidR="002F0704" w:rsidRPr="000F439A" w:rsidRDefault="002F0704" w:rsidP="00385BE2">
      <w:pPr>
        <w:rPr>
          <w:sz w:val="2"/>
          <w:szCs w:val="2"/>
          <w:rtl/>
          <w:lang w:bidi="ar-YE"/>
        </w:rPr>
      </w:pPr>
      <w:r w:rsidRPr="000F439A">
        <w:rPr>
          <w:rtl/>
          <w:lang w:bidi="ar-YE"/>
        </w:rPr>
        <w:br w:type="page"/>
      </w:r>
    </w:p>
    <w:p w14:paraId="4FE7563D" w14:textId="77777777" w:rsidR="002F0704" w:rsidRPr="000F439A" w:rsidRDefault="009C0108" w:rsidP="008C7AC5">
      <w:pPr>
        <w:pStyle w:val="4"/>
        <w:rPr>
          <w:rtl/>
        </w:rPr>
      </w:pPr>
      <w:bookmarkStart w:id="513" w:name="_Toc160896405"/>
      <w:r w:rsidRPr="000F439A">
        <w:rPr>
          <w:rtl/>
        </w:rPr>
        <w:t>المطلب الأول: مسائل متفرقة في قضايا العقيدة في سورة الشورى</w:t>
      </w:r>
      <w:r w:rsidR="0096294D" w:rsidRPr="000F439A">
        <w:rPr>
          <w:rtl/>
        </w:rPr>
        <w:t>.</w:t>
      </w:r>
      <w:bookmarkEnd w:id="513"/>
    </w:p>
    <w:p w14:paraId="78E44849" w14:textId="77777777" w:rsidR="009E7EB1" w:rsidRPr="000F439A" w:rsidRDefault="009E7EB1" w:rsidP="009E7EB1">
      <w:pPr>
        <w:rPr>
          <w:bCs/>
          <w:rtl/>
          <w:lang w:bidi="ar-YE"/>
        </w:rPr>
      </w:pPr>
      <w:r w:rsidRPr="000F439A">
        <w:rPr>
          <w:bCs/>
          <w:rtl/>
          <w:lang w:bidi="ar-YE"/>
        </w:rPr>
        <w:t>وفيه</w:t>
      </w:r>
      <w:r w:rsidR="009C0108" w:rsidRPr="000F439A">
        <w:rPr>
          <w:rFonts w:hint="cs"/>
          <w:bCs/>
          <w:rtl/>
          <w:lang w:bidi="ar-YE"/>
        </w:rPr>
        <w:t xml:space="preserve"> مسائل</w:t>
      </w:r>
      <w:r w:rsidRPr="000F439A">
        <w:rPr>
          <w:bCs/>
          <w:rtl/>
          <w:lang w:bidi="ar-YE"/>
        </w:rPr>
        <w:t>:</w:t>
      </w:r>
    </w:p>
    <w:p w14:paraId="68B60876" w14:textId="77777777" w:rsidR="009E7EB1" w:rsidRPr="000F439A" w:rsidRDefault="009E7EB1" w:rsidP="009C0108">
      <w:pPr>
        <w:pStyle w:val="5"/>
        <w:rPr>
          <w:rtl/>
        </w:rPr>
      </w:pPr>
      <w:bookmarkStart w:id="514" w:name="_Toc160896406"/>
      <w:r w:rsidRPr="000F439A">
        <w:rPr>
          <w:rtl/>
        </w:rPr>
        <w:t>المسألة الأولى: الهداية:</w:t>
      </w:r>
      <w:bookmarkEnd w:id="514"/>
    </w:p>
    <w:p w14:paraId="2A6F7F18" w14:textId="77777777" w:rsidR="009E7EB1" w:rsidRPr="000F439A" w:rsidRDefault="007B0749" w:rsidP="00C54F79">
      <w:pPr>
        <w:keepNext/>
        <w:keepLines/>
        <w:numPr>
          <w:ilvl w:val="0"/>
          <w:numId w:val="76"/>
        </w:numPr>
        <w:ind w:left="851" w:hanging="851"/>
        <w:rPr>
          <w:bCs/>
          <w:rtl/>
          <w:lang w:bidi="ar-YE"/>
        </w:rPr>
      </w:pPr>
      <w:r w:rsidRPr="000F439A">
        <w:rPr>
          <w:rFonts w:hint="cs"/>
          <w:bCs/>
          <w:rtl/>
          <w:lang w:bidi="ar-YE"/>
        </w:rPr>
        <w:t xml:space="preserve">قال تعالى: </w:t>
      </w:r>
      <w:bookmarkStart w:id="515" w:name="سورةةالشورىئئ_13_298"/>
      <w:r w:rsidR="00D35F82" w:rsidRPr="000F439A">
        <w:rPr>
          <w:rFonts w:ascii="ATraditional Arabic" w:hAnsi="ATraditional Arabic" w:cs="ATraditional Arabic"/>
          <w:bCs/>
          <w:rtl/>
          <w:lang w:bidi="ar-YE"/>
        </w:rPr>
        <w:t>{</w:t>
      </w:r>
      <w:r w:rsidR="009E7EB1" w:rsidRPr="000F439A">
        <w:rPr>
          <w:rFonts w:cs="KFGQPC HAFS Uthmanic Script"/>
          <w:b/>
          <w:bCs/>
          <w:rtl/>
          <w:lang w:bidi="ar-YE"/>
        </w:rPr>
        <w:t xml:space="preserve">۞شَرَعَ لَكُم مِّنَ </w:t>
      </w:r>
      <w:r w:rsidR="009E7EB1" w:rsidRPr="000F439A">
        <w:rPr>
          <w:rFonts w:cs="KFGQPC HAFS Uthmanic Script" w:hint="cs"/>
          <w:b/>
          <w:bCs/>
          <w:rtl/>
          <w:lang w:bidi="ar-YE"/>
        </w:rPr>
        <w:t>ٱ</w:t>
      </w:r>
      <w:r w:rsidR="009E7EB1" w:rsidRPr="000F439A">
        <w:rPr>
          <w:rFonts w:cs="KFGQPC HAFS Uthmanic Script" w:hint="eastAsia"/>
          <w:b/>
          <w:bCs/>
          <w:rtl/>
          <w:lang w:bidi="ar-YE"/>
        </w:rPr>
        <w:t>لدِّينِ</w:t>
      </w:r>
      <w:r w:rsidR="009E7EB1" w:rsidRPr="000F439A">
        <w:rPr>
          <w:rFonts w:cs="KFGQPC HAFS Uthmanic Script"/>
          <w:b/>
          <w:bCs/>
          <w:rtl/>
          <w:lang w:bidi="ar-YE"/>
        </w:rPr>
        <w:t xml:space="preserve"> مَا وَصَّىٰ بِهِ</w:t>
      </w:r>
      <w:r w:rsidR="009E7EB1" w:rsidRPr="000F439A">
        <w:rPr>
          <w:rFonts w:cs="KFGQPC HAFS Uthmanic Script" w:hint="cs"/>
          <w:b/>
          <w:bCs/>
          <w:rtl/>
          <w:lang w:bidi="ar-YE"/>
        </w:rPr>
        <w:t>ۦ</w:t>
      </w:r>
      <w:r w:rsidR="009E7EB1" w:rsidRPr="000F439A">
        <w:rPr>
          <w:rFonts w:cs="KFGQPC HAFS Uthmanic Script"/>
          <w:b/>
          <w:bCs/>
          <w:rtl/>
          <w:lang w:bidi="ar-YE"/>
        </w:rPr>
        <w:t xml:space="preserve"> نُوحٗا وَ</w:t>
      </w:r>
      <w:r w:rsidR="009E7EB1" w:rsidRPr="000F439A">
        <w:rPr>
          <w:rFonts w:cs="KFGQPC HAFS Uthmanic Script" w:hint="cs"/>
          <w:b/>
          <w:bCs/>
          <w:rtl/>
          <w:lang w:bidi="ar-YE"/>
        </w:rPr>
        <w:t>ٱ</w:t>
      </w:r>
      <w:r w:rsidR="009E7EB1" w:rsidRPr="000F439A">
        <w:rPr>
          <w:rFonts w:cs="KFGQPC HAFS Uthmanic Script" w:hint="eastAsia"/>
          <w:b/>
          <w:bCs/>
          <w:rtl/>
          <w:lang w:bidi="ar-YE"/>
        </w:rPr>
        <w:t>لَّذِيٓ</w:t>
      </w:r>
      <w:r w:rsidR="009E7EB1" w:rsidRPr="000F439A">
        <w:rPr>
          <w:rFonts w:cs="KFGQPC HAFS Uthmanic Script"/>
          <w:b/>
          <w:bCs/>
          <w:rtl/>
          <w:lang w:bidi="ar-YE"/>
        </w:rPr>
        <w:t xml:space="preserve"> أَوۡحَيۡنَآ إِلَيۡكَ وَمَا وَصَّيۡنَا بِهِ</w:t>
      </w:r>
      <w:r w:rsidR="009E7EB1" w:rsidRPr="000F439A">
        <w:rPr>
          <w:rFonts w:cs="KFGQPC HAFS Uthmanic Script" w:hint="cs"/>
          <w:b/>
          <w:bCs/>
          <w:rtl/>
          <w:lang w:bidi="ar-YE"/>
        </w:rPr>
        <w:t>ۦٓ</w:t>
      </w:r>
      <w:r w:rsidR="009E7EB1" w:rsidRPr="000F439A">
        <w:rPr>
          <w:rFonts w:cs="KFGQPC HAFS Uthmanic Script"/>
          <w:b/>
          <w:bCs/>
          <w:rtl/>
          <w:lang w:bidi="ar-YE"/>
        </w:rPr>
        <w:t xml:space="preserve"> إِبۡرَٰهِيمَ وَمُوسَىٰ وَعِيسَىٰٓۖ أَنۡ أَقِيمُواْ </w:t>
      </w:r>
      <w:r w:rsidR="009E7EB1" w:rsidRPr="000F439A">
        <w:rPr>
          <w:rFonts w:cs="KFGQPC HAFS Uthmanic Script" w:hint="cs"/>
          <w:b/>
          <w:bCs/>
          <w:rtl/>
          <w:lang w:bidi="ar-YE"/>
        </w:rPr>
        <w:t>ٱ</w:t>
      </w:r>
      <w:r w:rsidR="009E7EB1" w:rsidRPr="000F439A">
        <w:rPr>
          <w:rFonts w:cs="KFGQPC HAFS Uthmanic Script" w:hint="eastAsia"/>
          <w:b/>
          <w:bCs/>
          <w:rtl/>
          <w:lang w:bidi="ar-YE"/>
        </w:rPr>
        <w:t>لدِّينَ</w:t>
      </w:r>
      <w:r w:rsidR="009E7EB1" w:rsidRPr="000F439A">
        <w:rPr>
          <w:rFonts w:cs="KFGQPC HAFS Uthmanic Script"/>
          <w:b/>
          <w:bCs/>
          <w:rtl/>
          <w:lang w:bidi="ar-YE"/>
        </w:rPr>
        <w:t xml:space="preserve"> وَلَا تَتَفَرَّقُواْ فِيهِۚ كَبُرَ عَلَى </w:t>
      </w:r>
      <w:r w:rsidR="009E7EB1" w:rsidRPr="000F439A">
        <w:rPr>
          <w:rFonts w:cs="KFGQPC HAFS Uthmanic Script" w:hint="cs"/>
          <w:b/>
          <w:bCs/>
          <w:rtl/>
          <w:lang w:bidi="ar-YE"/>
        </w:rPr>
        <w:t>ٱ</w:t>
      </w:r>
      <w:r w:rsidR="009E7EB1" w:rsidRPr="000F439A">
        <w:rPr>
          <w:rFonts w:cs="KFGQPC HAFS Uthmanic Script" w:hint="eastAsia"/>
          <w:b/>
          <w:bCs/>
          <w:rtl/>
          <w:lang w:bidi="ar-YE"/>
        </w:rPr>
        <w:t>لۡمُشۡرِكِينَ</w:t>
      </w:r>
      <w:r w:rsidR="009E7EB1" w:rsidRPr="000F439A">
        <w:rPr>
          <w:rFonts w:cs="KFGQPC HAFS Uthmanic Script"/>
          <w:b/>
          <w:bCs/>
          <w:rtl/>
          <w:lang w:bidi="ar-YE"/>
        </w:rPr>
        <w:t xml:space="preserve"> مَا تَدۡعُوهُمۡ إِلَيۡهِۚ </w:t>
      </w:r>
      <w:r w:rsidR="009E7EB1" w:rsidRPr="000F439A">
        <w:rPr>
          <w:rFonts w:cs="KFGQPC HAFS Uthmanic Script" w:hint="cs"/>
          <w:b/>
          <w:bCs/>
          <w:rtl/>
          <w:lang w:bidi="ar-YE"/>
        </w:rPr>
        <w:t>ٱ</w:t>
      </w:r>
      <w:r w:rsidR="009E7EB1" w:rsidRPr="000F439A">
        <w:rPr>
          <w:rFonts w:cs="KFGQPC HAFS Uthmanic Script" w:hint="eastAsia"/>
          <w:b/>
          <w:bCs/>
          <w:rtl/>
          <w:lang w:bidi="ar-YE"/>
        </w:rPr>
        <w:t>للَّهُ</w:t>
      </w:r>
      <w:r w:rsidR="009E7EB1" w:rsidRPr="000F439A">
        <w:rPr>
          <w:rFonts w:cs="KFGQPC HAFS Uthmanic Script"/>
          <w:b/>
          <w:bCs/>
          <w:rtl/>
          <w:lang w:bidi="ar-YE"/>
        </w:rPr>
        <w:t xml:space="preserve"> يَجۡتَبِيٓ إِلَيۡهِ مَن يَشَآءُ وَيَهۡدِيٓ إِلَيۡهِ مَن يُنِيبُ ١٣</w:t>
      </w:r>
      <w:r w:rsidR="00D35F82" w:rsidRPr="000F439A">
        <w:rPr>
          <w:rFonts w:ascii="ATraditional Arabic" w:hAnsi="ATraditional Arabic" w:cs="ATraditional Arabic"/>
          <w:bCs/>
          <w:rtl/>
          <w:lang w:bidi="ar-YE"/>
        </w:rPr>
        <w:t>}</w:t>
      </w:r>
      <w:r w:rsidR="009E7EB1" w:rsidRPr="000F439A">
        <w:rPr>
          <w:bCs/>
          <w:rtl/>
          <w:lang w:bidi="ar-YE"/>
        </w:rPr>
        <w:t xml:space="preserve"> [سورة الشورى: 13]</w:t>
      </w:r>
      <w:bookmarkEnd w:id="515"/>
      <w:r w:rsidR="0096294D" w:rsidRPr="000F439A">
        <w:rPr>
          <w:rFonts w:hint="cs"/>
          <w:bCs/>
          <w:rtl/>
          <w:lang w:bidi="ar-YE"/>
        </w:rPr>
        <w:t>.</w:t>
      </w:r>
    </w:p>
    <w:p w14:paraId="126B8899" w14:textId="77777777" w:rsidR="007B0749" w:rsidRPr="000F439A" w:rsidRDefault="007B0749" w:rsidP="00E30F76">
      <w:pPr>
        <w:spacing w:line="300" w:lineRule="auto"/>
        <w:rPr>
          <w:rtl/>
          <w:lang w:bidi="ar-YE"/>
        </w:rPr>
      </w:pPr>
      <w:r w:rsidRPr="000F439A">
        <w:rPr>
          <w:rFonts w:hint="cs"/>
          <w:rtl/>
          <w:lang w:bidi="ar-YE"/>
        </w:rPr>
        <w:t xml:space="preserve">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وَيَهۡدِيٓ إِلَيۡهِ مَن يُنِيبُ ١٣</w:t>
      </w:r>
      <w:r w:rsidR="00D35F82" w:rsidRPr="000F439A">
        <w:rPr>
          <w:rFonts w:ascii="ATraditional Arabic" w:hAnsi="ATraditional Arabic" w:cs="ATraditional Arabic"/>
          <w:rtl/>
          <w:lang w:bidi="ar-YE"/>
        </w:rPr>
        <w:t>}</w:t>
      </w:r>
      <w:r w:rsidR="009E7EB1" w:rsidRPr="000F439A">
        <w:rPr>
          <w:rtl/>
          <w:lang w:bidi="ar-YE"/>
        </w:rPr>
        <w:t xml:space="preserve"> هذا السبب الذي من العبد</w:t>
      </w:r>
      <w:r w:rsidR="0096294D" w:rsidRPr="000F439A">
        <w:rPr>
          <w:rtl/>
          <w:lang w:bidi="ar-YE"/>
        </w:rPr>
        <w:t>،</w:t>
      </w:r>
      <w:r w:rsidR="009E7EB1" w:rsidRPr="000F439A">
        <w:rPr>
          <w:rtl/>
          <w:lang w:bidi="ar-YE"/>
        </w:rPr>
        <w:t xml:space="preserve"> يتوصل به إلى هداية الله تعالى</w:t>
      </w:r>
      <w:r w:rsidR="0096294D" w:rsidRPr="000F439A">
        <w:rPr>
          <w:rtl/>
          <w:lang w:bidi="ar-YE"/>
        </w:rPr>
        <w:t>،</w:t>
      </w:r>
      <w:r w:rsidR="009E7EB1" w:rsidRPr="000F439A">
        <w:rPr>
          <w:rtl/>
          <w:lang w:bidi="ar-YE"/>
        </w:rPr>
        <w:t xml:space="preserve"> وهو إنابته لربه</w:t>
      </w:r>
      <w:r w:rsidR="0096294D" w:rsidRPr="000F439A">
        <w:rPr>
          <w:rtl/>
          <w:lang w:bidi="ar-YE"/>
        </w:rPr>
        <w:t>،</w:t>
      </w:r>
      <w:r w:rsidR="009E7EB1" w:rsidRPr="000F439A">
        <w:rPr>
          <w:rtl/>
          <w:lang w:bidi="ar-YE"/>
        </w:rPr>
        <w:t xml:space="preserve"> وانجذاب دواعي قلبه إليه</w:t>
      </w:r>
      <w:r w:rsidR="0096294D" w:rsidRPr="000F439A">
        <w:rPr>
          <w:rtl/>
          <w:lang w:bidi="ar-YE"/>
        </w:rPr>
        <w:t>،</w:t>
      </w:r>
      <w:r w:rsidR="009E7EB1" w:rsidRPr="000F439A">
        <w:rPr>
          <w:rtl/>
          <w:lang w:bidi="ar-YE"/>
        </w:rPr>
        <w:t xml:space="preserve"> وكونه قاصدا وجهه</w:t>
      </w:r>
      <w:r w:rsidR="0096294D" w:rsidRPr="000F439A">
        <w:rPr>
          <w:rtl/>
          <w:lang w:bidi="ar-YE"/>
        </w:rPr>
        <w:t>،</w:t>
      </w:r>
      <w:r w:rsidR="009E7EB1" w:rsidRPr="000F439A">
        <w:rPr>
          <w:rtl/>
          <w:lang w:bidi="ar-YE"/>
        </w:rPr>
        <w:t xml:space="preserve"> فحسن مقصد العبد مع اجتهاده في طلب الهداية</w:t>
      </w:r>
      <w:r w:rsidR="0096294D" w:rsidRPr="000F439A">
        <w:rPr>
          <w:rtl/>
          <w:lang w:bidi="ar-YE"/>
        </w:rPr>
        <w:t>،</w:t>
      </w:r>
      <w:r w:rsidR="009E7EB1" w:rsidRPr="000F439A">
        <w:rPr>
          <w:rtl/>
          <w:lang w:bidi="ar-YE"/>
        </w:rPr>
        <w:t xml:space="preserve"> من أسباب التيسير لها</w:t>
      </w:r>
      <w:r w:rsidR="0096294D" w:rsidRPr="000F439A">
        <w:rPr>
          <w:rtl/>
          <w:lang w:bidi="ar-YE"/>
        </w:rPr>
        <w:t>،</w:t>
      </w:r>
      <w:r w:rsidR="009E7EB1" w:rsidRPr="000F439A">
        <w:rPr>
          <w:rtl/>
          <w:lang w:bidi="ar-YE"/>
        </w:rPr>
        <w:t xml:space="preserve"> كما قال تعالى: </w:t>
      </w:r>
      <w:bookmarkStart w:id="516" w:name="سورةةالمائدةئئ_16_299"/>
      <w:r w:rsidR="00D35F82" w:rsidRPr="000F439A">
        <w:rPr>
          <w:rFonts w:ascii="ATraditional Arabic" w:hAnsi="ATraditional Arabic" w:cs="ATraditional Arabic"/>
          <w:rtl/>
          <w:lang w:bidi="ar-YE"/>
        </w:rPr>
        <w:t>{</w:t>
      </w:r>
      <w:r w:rsidR="009E7EB1" w:rsidRPr="000F439A">
        <w:rPr>
          <w:rFonts w:cs="KFGQPC HAFS Uthmanic Script"/>
          <w:b/>
          <w:bCs/>
          <w:rtl/>
          <w:lang w:bidi="ar-YE"/>
        </w:rPr>
        <w:t>يَهۡ</w:t>
      </w:r>
      <w:r w:rsidR="009E7EB1" w:rsidRPr="000F439A">
        <w:rPr>
          <w:rFonts w:cs="KFGQPC HAFS Uthmanic Script" w:hint="eastAsia"/>
          <w:b/>
          <w:bCs/>
          <w:rtl/>
          <w:lang w:bidi="ar-YE"/>
        </w:rPr>
        <w:t>دِي</w:t>
      </w:r>
      <w:r w:rsidR="009E7EB1" w:rsidRPr="000F439A">
        <w:rPr>
          <w:rFonts w:cs="KFGQPC HAFS Uthmanic Script"/>
          <w:b/>
          <w:bCs/>
          <w:rtl/>
          <w:lang w:bidi="ar-YE"/>
        </w:rPr>
        <w:t xml:space="preserve"> بِهِ </w:t>
      </w:r>
      <w:r w:rsidR="009E7EB1" w:rsidRPr="000F439A">
        <w:rPr>
          <w:rFonts w:cs="KFGQPC HAFS Uthmanic Script" w:hint="cs"/>
          <w:b/>
          <w:bCs/>
          <w:rtl/>
          <w:lang w:bidi="ar-YE"/>
        </w:rPr>
        <w:t>ٱ</w:t>
      </w:r>
      <w:r w:rsidR="009E7EB1" w:rsidRPr="000F439A">
        <w:rPr>
          <w:rFonts w:cs="KFGQPC HAFS Uthmanic Script" w:hint="eastAsia"/>
          <w:b/>
          <w:bCs/>
          <w:rtl/>
          <w:lang w:bidi="ar-YE"/>
        </w:rPr>
        <w:t>للَّهُ</w:t>
      </w:r>
      <w:r w:rsidR="009E7EB1" w:rsidRPr="000F439A">
        <w:rPr>
          <w:rFonts w:cs="KFGQPC HAFS Uthmanic Script"/>
          <w:b/>
          <w:bCs/>
          <w:rtl/>
          <w:lang w:bidi="ar-YE"/>
        </w:rPr>
        <w:t xml:space="preserve"> مَنِ </w:t>
      </w:r>
      <w:r w:rsidR="009E7EB1" w:rsidRPr="000F439A">
        <w:rPr>
          <w:rFonts w:cs="KFGQPC HAFS Uthmanic Script" w:hint="cs"/>
          <w:b/>
          <w:bCs/>
          <w:rtl/>
          <w:lang w:bidi="ar-YE"/>
        </w:rPr>
        <w:t>ٱ</w:t>
      </w:r>
      <w:r w:rsidR="009E7EB1" w:rsidRPr="000F439A">
        <w:rPr>
          <w:rFonts w:cs="KFGQPC HAFS Uthmanic Script" w:hint="eastAsia"/>
          <w:b/>
          <w:bCs/>
          <w:rtl/>
          <w:lang w:bidi="ar-YE"/>
        </w:rPr>
        <w:t>تَّبَعَ</w:t>
      </w:r>
      <w:r w:rsidR="009E7EB1" w:rsidRPr="000F439A">
        <w:rPr>
          <w:rFonts w:cs="KFGQPC HAFS Uthmanic Script"/>
          <w:b/>
          <w:bCs/>
          <w:rtl/>
          <w:lang w:bidi="ar-YE"/>
        </w:rPr>
        <w:t xml:space="preserve"> رِضۡوَٰنَهُ</w:t>
      </w:r>
      <w:r w:rsidR="009E7EB1" w:rsidRPr="000F439A">
        <w:rPr>
          <w:rFonts w:cs="KFGQPC HAFS Uthmanic Script" w:hint="cs"/>
          <w:b/>
          <w:bCs/>
          <w:rtl/>
          <w:lang w:bidi="ar-YE"/>
        </w:rPr>
        <w:t>ۥ</w:t>
      </w:r>
      <w:r w:rsidR="009E7EB1" w:rsidRPr="000F439A">
        <w:rPr>
          <w:rFonts w:cs="KFGQPC HAFS Uthmanic Script"/>
          <w:b/>
          <w:bCs/>
          <w:rtl/>
          <w:lang w:bidi="ar-YE"/>
        </w:rPr>
        <w:t xml:space="preserve"> سُبُلَ </w:t>
      </w:r>
      <w:r w:rsidR="009E7EB1" w:rsidRPr="000F439A">
        <w:rPr>
          <w:rFonts w:cs="KFGQPC HAFS Uthmanic Script" w:hint="cs"/>
          <w:b/>
          <w:bCs/>
          <w:rtl/>
          <w:lang w:bidi="ar-YE"/>
        </w:rPr>
        <w:t>ٱ</w:t>
      </w:r>
      <w:r w:rsidR="009E7EB1" w:rsidRPr="000F439A">
        <w:rPr>
          <w:rFonts w:cs="KFGQPC HAFS Uthmanic Script" w:hint="eastAsia"/>
          <w:b/>
          <w:bCs/>
          <w:rtl/>
          <w:lang w:bidi="ar-YE"/>
        </w:rPr>
        <w:t>لسَّلَٰمِ</w:t>
      </w:r>
      <w:r w:rsidR="00D35F82" w:rsidRPr="000F439A">
        <w:rPr>
          <w:rFonts w:ascii="ATraditional Arabic" w:hAnsi="ATraditional Arabic" w:cs="ATraditional Arabic"/>
          <w:rtl/>
          <w:lang w:bidi="ar-YE"/>
        </w:rPr>
        <w:t>}</w:t>
      </w:r>
      <w:r w:rsidR="009E7EB1" w:rsidRPr="000F439A">
        <w:rPr>
          <w:rtl/>
          <w:lang w:bidi="ar-YE"/>
        </w:rPr>
        <w:t xml:space="preserve"> [سورة المائدة: 16]</w:t>
      </w:r>
      <w:bookmarkEnd w:id="516"/>
      <w:r w:rsidR="00772FFB" w:rsidRPr="000F439A">
        <w:rPr>
          <w:vertAlign w:val="superscript"/>
          <w:rtl/>
        </w:rPr>
        <w:t>(</w:t>
      </w:r>
      <w:r w:rsidR="00772FFB" w:rsidRPr="000F439A">
        <w:rPr>
          <w:vertAlign w:val="superscript"/>
          <w:rtl/>
        </w:rPr>
        <w:footnoteReference w:id="374"/>
      </w:r>
      <w:r w:rsidR="00772FFB" w:rsidRPr="000F439A">
        <w:rPr>
          <w:vertAlign w:val="superscript"/>
          <w:rtl/>
        </w:rPr>
        <w:t>)</w:t>
      </w:r>
      <w:r w:rsidR="0096294D" w:rsidRPr="000F439A">
        <w:rPr>
          <w:rFonts w:hint="cs"/>
          <w:rtl/>
          <w:lang w:bidi="ar-YE"/>
        </w:rPr>
        <w:t>.</w:t>
      </w:r>
      <w:r w:rsidRPr="000F439A">
        <w:rPr>
          <w:rFonts w:hint="cs"/>
          <w:rtl/>
          <w:lang w:bidi="ar-YE"/>
        </w:rPr>
        <w:t xml:space="preserve"> </w:t>
      </w:r>
    </w:p>
    <w:p w14:paraId="426416FF" w14:textId="77777777" w:rsidR="009E7EB1" w:rsidRPr="000F439A" w:rsidRDefault="007B0749" w:rsidP="00E30F76">
      <w:pPr>
        <w:spacing w:line="300"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وَيَهۡدِيٓ إِلَيۡهِ مَن يُنِيبُ ١٣</w:t>
      </w:r>
      <w:r w:rsidR="00D35F82" w:rsidRPr="000F439A">
        <w:rPr>
          <w:rFonts w:ascii="ATraditional Arabic" w:hAnsi="ATraditional Arabic" w:cs="ATraditional Arabic"/>
          <w:rtl/>
          <w:lang w:bidi="ar-YE"/>
        </w:rPr>
        <w:t>}</w:t>
      </w:r>
      <w:r w:rsidR="009E7EB1" w:rsidRPr="000F439A">
        <w:rPr>
          <w:rtl/>
          <w:lang w:bidi="ar-YE"/>
        </w:rPr>
        <w:t xml:space="preserve"> </w:t>
      </w:r>
      <w:r w:rsidRPr="000F439A">
        <w:rPr>
          <w:rFonts w:hint="cs"/>
          <w:rtl/>
          <w:lang w:bidi="ar-YE"/>
        </w:rPr>
        <w:t>"</w:t>
      </w:r>
      <w:r w:rsidR="009E7EB1" w:rsidRPr="000F439A">
        <w:rPr>
          <w:rtl/>
          <w:lang w:bidi="ar-YE"/>
        </w:rPr>
        <w:t>أي: من سبق في علمه أنه ينيب إلى الله</w:t>
      </w:r>
      <w:r w:rsidR="0096294D" w:rsidRPr="000F439A">
        <w:rPr>
          <w:rtl/>
          <w:lang w:bidi="ar-YE"/>
        </w:rPr>
        <w:t>،</w:t>
      </w:r>
      <w:r w:rsidR="009E7EB1" w:rsidRPr="000F439A">
        <w:rPr>
          <w:rtl/>
          <w:lang w:bidi="ar-YE"/>
        </w:rPr>
        <w:t xml:space="preserve"> أي: يرجع إلى ما يرضيه من الإيمان والطاعة</w:t>
      </w:r>
      <w:r w:rsidR="0096294D" w:rsidRPr="000F439A">
        <w:rPr>
          <w:rtl/>
          <w:lang w:bidi="ar-YE"/>
        </w:rPr>
        <w:t>،</w:t>
      </w:r>
      <w:r w:rsidR="009E7EB1" w:rsidRPr="000F439A">
        <w:rPr>
          <w:rtl/>
          <w:lang w:bidi="ar-YE"/>
        </w:rPr>
        <w:t xml:space="preserve"> ونظير هذه الآية قوله تعالى في سورة الرعد: </w:t>
      </w:r>
      <w:bookmarkStart w:id="517" w:name="سورةةالرعدئئ_27_5"/>
      <w:r w:rsidR="00D35F82" w:rsidRPr="000F439A">
        <w:rPr>
          <w:rFonts w:ascii="ATraditional Arabic" w:hAnsi="ATraditional Arabic" w:cs="ATraditional Arabic"/>
          <w:rtl/>
          <w:lang w:bidi="ar-YE"/>
        </w:rPr>
        <w:t>{</w:t>
      </w:r>
      <w:r w:rsidR="009E7EB1" w:rsidRPr="000F439A">
        <w:rPr>
          <w:rFonts w:cs="KFGQPC HAFS Uthmanic Script"/>
          <w:b/>
          <w:bCs/>
          <w:rtl/>
          <w:lang w:bidi="ar-YE"/>
        </w:rPr>
        <w:t xml:space="preserve">قُلۡ إِنَّ </w:t>
      </w:r>
      <w:r w:rsidR="009E7EB1" w:rsidRPr="000F439A">
        <w:rPr>
          <w:rFonts w:cs="KFGQPC HAFS Uthmanic Script" w:hint="cs"/>
          <w:b/>
          <w:bCs/>
          <w:rtl/>
          <w:lang w:bidi="ar-YE"/>
        </w:rPr>
        <w:t>ٱ</w:t>
      </w:r>
      <w:r w:rsidR="009E7EB1" w:rsidRPr="000F439A">
        <w:rPr>
          <w:rFonts w:cs="KFGQPC HAFS Uthmanic Script" w:hint="eastAsia"/>
          <w:b/>
          <w:bCs/>
          <w:rtl/>
          <w:lang w:bidi="ar-YE"/>
        </w:rPr>
        <w:t>للَّهَ</w:t>
      </w:r>
      <w:r w:rsidR="009E7EB1" w:rsidRPr="000F439A">
        <w:rPr>
          <w:rFonts w:cs="KFGQPC HAFS Uthmanic Script"/>
          <w:b/>
          <w:bCs/>
          <w:rtl/>
          <w:lang w:bidi="ar-YE"/>
        </w:rPr>
        <w:t xml:space="preserve"> يُضِلُّ مَن يَشَآءُ وَيَهۡدِيٓ إِلَيۡهِ مَنۡ أَنَابَ ٢٧</w:t>
      </w:r>
      <w:r w:rsidR="00D35F82" w:rsidRPr="000F439A">
        <w:rPr>
          <w:rFonts w:ascii="ATraditional Arabic" w:hAnsi="ATraditional Arabic" w:cs="ATraditional Arabic"/>
          <w:rtl/>
          <w:lang w:bidi="ar-YE"/>
        </w:rPr>
        <w:t>}</w:t>
      </w:r>
      <w:r w:rsidR="009E7EB1" w:rsidRPr="000F439A">
        <w:rPr>
          <w:rtl/>
          <w:lang w:bidi="ar-YE"/>
        </w:rPr>
        <w:t xml:space="preserve"> [</w:t>
      </w:r>
      <w:r w:rsidR="009E7EB1" w:rsidRPr="000F439A">
        <w:rPr>
          <w:rFonts w:hint="eastAsia"/>
          <w:rtl/>
          <w:lang w:bidi="ar-YE"/>
        </w:rPr>
        <w:t>سورة</w:t>
      </w:r>
      <w:r w:rsidRPr="000F439A">
        <w:rPr>
          <w:rtl/>
          <w:lang w:bidi="ar-YE"/>
        </w:rPr>
        <w:t xml:space="preserve"> الرعد: 27]</w:t>
      </w:r>
      <w:bookmarkEnd w:id="517"/>
      <w:r w:rsidR="009E7EB1" w:rsidRPr="000F439A">
        <w:rPr>
          <w:rtl/>
          <w:lang w:bidi="ar-YE"/>
        </w:rPr>
        <w:t>"</w:t>
      </w:r>
      <w:r w:rsidR="00772FFB" w:rsidRPr="000F439A">
        <w:rPr>
          <w:vertAlign w:val="superscript"/>
          <w:rtl/>
        </w:rPr>
        <w:t>(</w:t>
      </w:r>
      <w:r w:rsidR="00772FFB" w:rsidRPr="000F439A">
        <w:rPr>
          <w:vertAlign w:val="superscript"/>
          <w:rtl/>
        </w:rPr>
        <w:footnoteReference w:id="375"/>
      </w:r>
      <w:r w:rsidR="00772FFB" w:rsidRPr="000F439A">
        <w:rPr>
          <w:vertAlign w:val="superscript"/>
          <w:rtl/>
        </w:rPr>
        <w:t>)</w:t>
      </w:r>
      <w:r w:rsidR="0096294D" w:rsidRPr="000F439A">
        <w:rPr>
          <w:rtl/>
          <w:lang w:bidi="ar-YE"/>
        </w:rPr>
        <w:t>.</w:t>
      </w:r>
    </w:p>
    <w:p w14:paraId="14D2FE12" w14:textId="77777777" w:rsidR="009E7EB1" w:rsidRPr="000F439A" w:rsidRDefault="002C3BDC" w:rsidP="00C54F79">
      <w:pPr>
        <w:keepNext/>
        <w:keepLines/>
        <w:numPr>
          <w:ilvl w:val="0"/>
          <w:numId w:val="76"/>
        </w:numPr>
        <w:ind w:left="851" w:hanging="851"/>
        <w:rPr>
          <w:bCs/>
          <w:lang w:bidi="ar-YE"/>
        </w:rPr>
      </w:pPr>
      <w:r w:rsidRPr="000F439A">
        <w:rPr>
          <w:rFonts w:hint="cs"/>
          <w:bCs/>
          <w:rtl/>
          <w:lang w:bidi="ar-YE"/>
        </w:rPr>
        <w:t>وقال –سبحانه وتعالى–</w:t>
      </w:r>
      <w:r w:rsidR="007B0749" w:rsidRPr="000F439A">
        <w:rPr>
          <w:rFonts w:hint="cs"/>
          <w:bCs/>
          <w:rtl/>
          <w:lang w:bidi="ar-YE"/>
        </w:rPr>
        <w:t xml:space="preserve">: </w:t>
      </w:r>
      <w:bookmarkStart w:id="518" w:name="سورةةالشورىئئ_52_300"/>
      <w:r w:rsidR="00D35F82" w:rsidRPr="000F439A">
        <w:rPr>
          <w:rFonts w:ascii="ATraditional Arabic" w:hAnsi="ATraditional Arabic" w:cs="ATraditional Arabic"/>
          <w:bCs/>
          <w:rtl/>
          <w:lang w:bidi="ar-YE"/>
        </w:rPr>
        <w:t>{</w:t>
      </w:r>
      <w:r w:rsidR="009E7EB1" w:rsidRPr="000F439A">
        <w:rPr>
          <w:rFonts w:cs="KFGQPC HAFS Uthmanic Script"/>
          <w:b/>
          <w:bCs/>
          <w:rtl/>
          <w:lang w:bidi="ar-YE"/>
        </w:rPr>
        <w:t xml:space="preserve">وَكَذَٰلِكَ أَوۡحَيۡنَآ إِلَيۡكَ رُوحٗا مِّنۡ أَمۡرِنَاۚ مَا كُنتَ تَدۡرِي مَا </w:t>
      </w:r>
      <w:r w:rsidR="009E7EB1" w:rsidRPr="000F439A">
        <w:rPr>
          <w:rFonts w:cs="KFGQPC HAFS Uthmanic Script" w:hint="cs"/>
          <w:b/>
          <w:bCs/>
          <w:rtl/>
          <w:lang w:bidi="ar-YE"/>
        </w:rPr>
        <w:t>ٱ</w:t>
      </w:r>
      <w:r w:rsidR="009E7EB1" w:rsidRPr="000F439A">
        <w:rPr>
          <w:rFonts w:cs="KFGQPC HAFS Uthmanic Script" w:hint="eastAsia"/>
          <w:b/>
          <w:bCs/>
          <w:rtl/>
          <w:lang w:bidi="ar-YE"/>
        </w:rPr>
        <w:t>لۡكِتَٰبُ</w:t>
      </w:r>
      <w:r w:rsidR="009E7EB1" w:rsidRPr="000F439A">
        <w:rPr>
          <w:rFonts w:cs="KFGQPC HAFS Uthmanic Script"/>
          <w:b/>
          <w:bCs/>
          <w:rtl/>
          <w:lang w:bidi="ar-YE"/>
        </w:rPr>
        <w:t xml:space="preserve"> وَلَا </w:t>
      </w:r>
      <w:r w:rsidR="009E7EB1" w:rsidRPr="000F439A">
        <w:rPr>
          <w:rFonts w:cs="KFGQPC HAFS Uthmanic Script" w:hint="cs"/>
          <w:b/>
          <w:bCs/>
          <w:rtl/>
          <w:lang w:bidi="ar-YE"/>
        </w:rPr>
        <w:t>ٱ</w:t>
      </w:r>
      <w:r w:rsidR="009E7EB1" w:rsidRPr="000F439A">
        <w:rPr>
          <w:rFonts w:cs="KFGQPC HAFS Uthmanic Script" w:hint="eastAsia"/>
          <w:b/>
          <w:bCs/>
          <w:rtl/>
          <w:lang w:bidi="ar-YE"/>
        </w:rPr>
        <w:t>لۡإِيمَٰنُ</w:t>
      </w:r>
      <w:r w:rsidR="009E7EB1" w:rsidRPr="000F439A">
        <w:rPr>
          <w:rFonts w:cs="KFGQPC HAFS Uthmanic Script"/>
          <w:b/>
          <w:bCs/>
          <w:rtl/>
          <w:lang w:bidi="ar-YE"/>
        </w:rPr>
        <w:t xml:space="preserve"> وَلَٰكِن جَعَلۡنَٰهُ نُورٗا نَّهۡدِي بِهِ</w:t>
      </w:r>
      <w:r w:rsidR="009E7EB1" w:rsidRPr="000F439A">
        <w:rPr>
          <w:rFonts w:cs="KFGQPC HAFS Uthmanic Script" w:hint="cs"/>
          <w:b/>
          <w:bCs/>
          <w:rtl/>
          <w:lang w:bidi="ar-YE"/>
        </w:rPr>
        <w:t>ۦ</w:t>
      </w:r>
      <w:r w:rsidR="009E7EB1" w:rsidRPr="000F439A">
        <w:rPr>
          <w:rFonts w:cs="KFGQPC HAFS Uthmanic Script"/>
          <w:b/>
          <w:bCs/>
          <w:rtl/>
          <w:lang w:bidi="ar-YE"/>
        </w:rPr>
        <w:t xml:space="preserve"> مَن نَّشَآءُ مِنۡ عِبَادِنَاۚ وَإِنَّكَ لَتَهۡدِيٓ إِلَىٰ صِرَٰطٖ مُّسۡتَقِيمٖ ٥٢</w:t>
      </w:r>
      <w:r w:rsidR="00D35F82" w:rsidRPr="000F439A">
        <w:rPr>
          <w:rFonts w:ascii="ATraditional Arabic" w:hAnsi="ATraditional Arabic" w:cs="ATraditional Arabic"/>
          <w:bCs/>
          <w:rtl/>
          <w:lang w:bidi="ar-YE"/>
        </w:rPr>
        <w:t>}</w:t>
      </w:r>
      <w:r w:rsidR="009E7EB1" w:rsidRPr="000F439A">
        <w:rPr>
          <w:bCs/>
          <w:rtl/>
          <w:lang w:bidi="ar-YE"/>
        </w:rPr>
        <w:t xml:space="preserve"> [سورة الشورى: 52]</w:t>
      </w:r>
      <w:bookmarkEnd w:id="518"/>
      <w:r w:rsidR="0096294D" w:rsidRPr="000F439A">
        <w:rPr>
          <w:rFonts w:hint="cs"/>
          <w:bCs/>
          <w:rtl/>
          <w:lang w:bidi="ar-YE"/>
        </w:rPr>
        <w:t>.</w:t>
      </w:r>
    </w:p>
    <w:p w14:paraId="7D69AC50" w14:textId="77777777" w:rsidR="009E7EB1" w:rsidRPr="000F439A" w:rsidRDefault="007B0749" w:rsidP="00E30F76">
      <w:pPr>
        <w:spacing w:line="300" w:lineRule="auto"/>
        <w:rPr>
          <w:rtl/>
          <w:lang w:bidi="ar-YE"/>
        </w:rPr>
      </w:pPr>
      <w:r w:rsidRPr="000F439A">
        <w:rPr>
          <w:rFonts w:hint="cs"/>
          <w:rtl/>
          <w:lang w:bidi="ar-YE"/>
        </w:rPr>
        <w:t xml:space="preserve">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وَإِنَّكَ لَتَهۡدِيٓ إِلَىٰ صِرَٰطٖ مُّسۡتَقِيمٖ ٥٢</w:t>
      </w:r>
      <w:r w:rsidR="00D35F82" w:rsidRPr="000F439A">
        <w:rPr>
          <w:rFonts w:ascii="ATraditional Arabic" w:hAnsi="ATraditional Arabic" w:cs="ATraditional Arabic"/>
          <w:rtl/>
          <w:lang w:bidi="ar-YE"/>
        </w:rPr>
        <w:t>}</w:t>
      </w:r>
      <w:r w:rsidR="009E7EB1" w:rsidRPr="000F439A">
        <w:rPr>
          <w:rtl/>
          <w:lang w:bidi="ar-YE"/>
        </w:rPr>
        <w:t xml:space="preserve"> "أي: تبينه لهم وتوضحه</w:t>
      </w:r>
      <w:r w:rsidR="0096294D" w:rsidRPr="000F439A">
        <w:rPr>
          <w:rtl/>
          <w:lang w:bidi="ar-YE"/>
        </w:rPr>
        <w:t>،</w:t>
      </w:r>
      <w:r w:rsidR="009E7EB1" w:rsidRPr="000F439A">
        <w:rPr>
          <w:rtl/>
          <w:lang w:bidi="ar-YE"/>
        </w:rPr>
        <w:t xml:space="preserve"> وتنيره وترغبهم فيه</w:t>
      </w:r>
      <w:r w:rsidR="0096294D" w:rsidRPr="000F439A">
        <w:rPr>
          <w:rtl/>
          <w:lang w:bidi="ar-YE"/>
        </w:rPr>
        <w:t>،</w:t>
      </w:r>
      <w:r w:rsidR="009E7EB1" w:rsidRPr="000F439A">
        <w:rPr>
          <w:rtl/>
          <w:lang w:bidi="ar-YE"/>
        </w:rPr>
        <w:t xml:space="preserve"> وتنهاهم عن ضده</w:t>
      </w:r>
      <w:r w:rsidR="0096294D" w:rsidRPr="000F439A">
        <w:rPr>
          <w:rtl/>
          <w:lang w:bidi="ar-YE"/>
        </w:rPr>
        <w:t>،</w:t>
      </w:r>
      <w:r w:rsidR="009E7EB1" w:rsidRPr="000F439A">
        <w:rPr>
          <w:rtl/>
          <w:lang w:bidi="ar-YE"/>
        </w:rPr>
        <w:t xml:space="preserve"> وترهبهم منه"</w:t>
      </w:r>
      <w:r w:rsidR="00772FFB" w:rsidRPr="000F439A">
        <w:rPr>
          <w:vertAlign w:val="superscript"/>
          <w:rtl/>
        </w:rPr>
        <w:t>(</w:t>
      </w:r>
      <w:r w:rsidR="00772FFB" w:rsidRPr="000F439A">
        <w:rPr>
          <w:vertAlign w:val="superscript"/>
          <w:rtl/>
        </w:rPr>
        <w:footnoteReference w:id="376"/>
      </w:r>
      <w:r w:rsidR="00772FFB" w:rsidRPr="000F439A">
        <w:rPr>
          <w:vertAlign w:val="superscript"/>
          <w:rtl/>
        </w:rPr>
        <w:t>)</w:t>
      </w:r>
      <w:r w:rsidR="0096294D" w:rsidRPr="000F439A">
        <w:rPr>
          <w:rtl/>
          <w:lang w:bidi="ar-YE"/>
        </w:rPr>
        <w:t>.</w:t>
      </w:r>
    </w:p>
    <w:p w14:paraId="5A04669B" w14:textId="77777777" w:rsidR="009E7EB1" w:rsidRPr="000F439A" w:rsidRDefault="009E7EB1" w:rsidP="007B0749">
      <w:pPr>
        <w:pStyle w:val="5"/>
        <w:rPr>
          <w:rtl/>
        </w:rPr>
      </w:pPr>
      <w:bookmarkStart w:id="519" w:name="_Toc160896407"/>
      <w:r w:rsidRPr="000F439A">
        <w:rPr>
          <w:rFonts w:hint="eastAsia"/>
          <w:rtl/>
        </w:rPr>
        <w:lastRenderedPageBreak/>
        <w:t>المسألة</w:t>
      </w:r>
      <w:r w:rsidRPr="000F439A">
        <w:rPr>
          <w:rtl/>
        </w:rPr>
        <w:t xml:space="preserve"> الثانية: الوحي:</w:t>
      </w:r>
      <w:bookmarkEnd w:id="519"/>
    </w:p>
    <w:p w14:paraId="75E137B9" w14:textId="77777777" w:rsidR="009E7EB1" w:rsidRPr="000F439A" w:rsidRDefault="007B0749" w:rsidP="00C54F79">
      <w:pPr>
        <w:keepNext/>
        <w:keepLines/>
        <w:numPr>
          <w:ilvl w:val="0"/>
          <w:numId w:val="77"/>
        </w:numPr>
        <w:ind w:left="851" w:hanging="851"/>
        <w:rPr>
          <w:bCs/>
          <w:rtl/>
          <w:lang w:bidi="ar-YE"/>
        </w:rPr>
      </w:pPr>
      <w:r w:rsidRPr="000F439A">
        <w:rPr>
          <w:rFonts w:hint="cs"/>
          <w:bCs/>
          <w:rtl/>
          <w:lang w:bidi="ar-YE"/>
        </w:rPr>
        <w:t xml:space="preserve">قال </w:t>
      </w:r>
      <w:r w:rsidR="00E30F76" w:rsidRPr="000F439A">
        <w:rPr>
          <w:rFonts w:hint="cs"/>
          <w:bCs/>
          <w:rtl/>
          <w:lang w:bidi="ar-YE"/>
        </w:rPr>
        <w:t>الله –تبارك وتعالى–</w:t>
      </w:r>
      <w:r w:rsidRPr="000F439A">
        <w:rPr>
          <w:rFonts w:hint="cs"/>
          <w:bCs/>
          <w:rtl/>
          <w:lang w:bidi="ar-YE"/>
        </w:rPr>
        <w:t xml:space="preserve">: </w:t>
      </w:r>
      <w:bookmarkStart w:id="520" w:name="سورةةالشورىئئ_3_301"/>
      <w:r w:rsidR="00D35F82" w:rsidRPr="000F439A">
        <w:rPr>
          <w:rFonts w:ascii="ATraditional Arabic" w:hAnsi="ATraditional Arabic" w:cs="ATraditional Arabic"/>
          <w:bCs/>
          <w:rtl/>
          <w:lang w:bidi="ar-YE"/>
        </w:rPr>
        <w:t>{</w:t>
      </w:r>
      <w:r w:rsidR="009E7EB1" w:rsidRPr="000F439A">
        <w:rPr>
          <w:rFonts w:cs="KFGQPC HAFS Uthmanic Script"/>
          <w:b/>
          <w:bCs/>
          <w:rtl/>
          <w:lang w:bidi="ar-YE"/>
        </w:rPr>
        <w:t xml:space="preserve">كَذَٰلِكَ يُوحِيٓ إِلَيۡكَ وَإِلَى </w:t>
      </w:r>
      <w:r w:rsidR="009E7EB1" w:rsidRPr="000F439A">
        <w:rPr>
          <w:rFonts w:cs="KFGQPC HAFS Uthmanic Script" w:hint="cs"/>
          <w:b/>
          <w:bCs/>
          <w:rtl/>
          <w:lang w:bidi="ar-YE"/>
        </w:rPr>
        <w:t>ٱ</w:t>
      </w:r>
      <w:r w:rsidR="009E7EB1" w:rsidRPr="000F439A">
        <w:rPr>
          <w:rFonts w:cs="KFGQPC HAFS Uthmanic Script" w:hint="eastAsia"/>
          <w:b/>
          <w:bCs/>
          <w:rtl/>
          <w:lang w:bidi="ar-YE"/>
        </w:rPr>
        <w:t>لَّذِينَ</w:t>
      </w:r>
      <w:r w:rsidR="009E7EB1" w:rsidRPr="000F439A">
        <w:rPr>
          <w:rFonts w:cs="KFGQPC HAFS Uthmanic Script"/>
          <w:b/>
          <w:bCs/>
          <w:rtl/>
          <w:lang w:bidi="ar-YE"/>
        </w:rPr>
        <w:t xml:space="preserve"> مِن قَبۡلِكَ </w:t>
      </w:r>
      <w:r w:rsidR="009E7EB1" w:rsidRPr="000F439A">
        <w:rPr>
          <w:rFonts w:cs="KFGQPC HAFS Uthmanic Script" w:hint="cs"/>
          <w:b/>
          <w:bCs/>
          <w:rtl/>
          <w:lang w:bidi="ar-YE"/>
        </w:rPr>
        <w:t>ٱ</w:t>
      </w:r>
      <w:r w:rsidR="009E7EB1" w:rsidRPr="000F439A">
        <w:rPr>
          <w:rFonts w:cs="KFGQPC HAFS Uthmanic Script" w:hint="eastAsia"/>
          <w:b/>
          <w:bCs/>
          <w:rtl/>
          <w:lang w:bidi="ar-YE"/>
        </w:rPr>
        <w:t>للَّهُ</w:t>
      </w:r>
      <w:r w:rsidR="009E7EB1" w:rsidRPr="000F439A">
        <w:rPr>
          <w:rFonts w:cs="KFGQPC HAFS Uthmanic Script"/>
          <w:b/>
          <w:bCs/>
          <w:rtl/>
          <w:lang w:bidi="ar-YE"/>
        </w:rPr>
        <w:t xml:space="preserve"> </w:t>
      </w:r>
      <w:r w:rsidR="009E7EB1" w:rsidRPr="000F439A">
        <w:rPr>
          <w:rFonts w:cs="KFGQPC HAFS Uthmanic Script" w:hint="cs"/>
          <w:b/>
          <w:bCs/>
          <w:rtl/>
          <w:lang w:bidi="ar-YE"/>
        </w:rPr>
        <w:t>ٱ</w:t>
      </w:r>
      <w:r w:rsidR="009E7EB1" w:rsidRPr="000F439A">
        <w:rPr>
          <w:rFonts w:cs="KFGQPC HAFS Uthmanic Script" w:hint="eastAsia"/>
          <w:b/>
          <w:bCs/>
          <w:rtl/>
          <w:lang w:bidi="ar-YE"/>
        </w:rPr>
        <w:t>لۡعَزِيزُ</w:t>
      </w:r>
      <w:r w:rsidR="009E7EB1" w:rsidRPr="000F439A">
        <w:rPr>
          <w:rFonts w:cs="KFGQPC HAFS Uthmanic Script"/>
          <w:b/>
          <w:bCs/>
          <w:rtl/>
          <w:lang w:bidi="ar-YE"/>
        </w:rPr>
        <w:t xml:space="preserve"> </w:t>
      </w:r>
      <w:r w:rsidR="009E7EB1" w:rsidRPr="000F439A">
        <w:rPr>
          <w:rFonts w:cs="KFGQPC HAFS Uthmanic Script" w:hint="cs"/>
          <w:b/>
          <w:bCs/>
          <w:rtl/>
          <w:lang w:bidi="ar-YE"/>
        </w:rPr>
        <w:t>ٱ</w:t>
      </w:r>
      <w:r w:rsidR="009E7EB1" w:rsidRPr="000F439A">
        <w:rPr>
          <w:rFonts w:cs="KFGQPC HAFS Uthmanic Script" w:hint="eastAsia"/>
          <w:b/>
          <w:bCs/>
          <w:rtl/>
          <w:lang w:bidi="ar-YE"/>
        </w:rPr>
        <w:t>لۡحَكِيمُ</w:t>
      </w:r>
      <w:r w:rsidR="009E7EB1" w:rsidRPr="000F439A">
        <w:rPr>
          <w:rFonts w:cs="KFGQPC HAFS Uthmanic Script"/>
          <w:b/>
          <w:bCs/>
          <w:rtl/>
          <w:lang w:bidi="ar-YE"/>
        </w:rPr>
        <w:t xml:space="preserve"> ٣</w:t>
      </w:r>
      <w:r w:rsidR="00D35F82" w:rsidRPr="000F439A">
        <w:rPr>
          <w:rFonts w:ascii="ATraditional Arabic" w:hAnsi="ATraditional Arabic" w:cs="ATraditional Arabic"/>
          <w:bCs/>
          <w:rtl/>
          <w:lang w:bidi="ar-YE"/>
        </w:rPr>
        <w:t>}</w:t>
      </w:r>
      <w:r w:rsidR="009E7EB1" w:rsidRPr="000F439A">
        <w:rPr>
          <w:bCs/>
          <w:rtl/>
          <w:lang w:bidi="ar-YE"/>
        </w:rPr>
        <w:t xml:space="preserve"> [سورة الشورى: 3]</w:t>
      </w:r>
      <w:bookmarkEnd w:id="520"/>
      <w:r w:rsidR="0096294D" w:rsidRPr="000F439A">
        <w:rPr>
          <w:rFonts w:hint="cs"/>
          <w:bCs/>
          <w:rtl/>
          <w:lang w:bidi="ar-YE"/>
        </w:rPr>
        <w:t>.</w:t>
      </w:r>
      <w:r w:rsidRPr="000F439A">
        <w:rPr>
          <w:rFonts w:hint="cs"/>
          <w:bCs/>
          <w:rtl/>
          <w:lang w:bidi="ar-YE"/>
        </w:rPr>
        <w:t xml:space="preserve"> </w:t>
      </w:r>
    </w:p>
    <w:p w14:paraId="5C23B83B" w14:textId="77777777" w:rsidR="009E7EB1" w:rsidRPr="000F439A" w:rsidRDefault="007B0749" w:rsidP="00E30F76">
      <w:pPr>
        <w:spacing w:line="300"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كَذَٰلِكَ يُوحِيٓ إِلَيۡكَ</w:t>
      </w:r>
      <w:r w:rsidR="00D35F82" w:rsidRPr="000F439A">
        <w:rPr>
          <w:rFonts w:ascii="ATraditional Arabic" w:hAnsi="ATraditional Arabic" w:cs="ATraditional Arabic"/>
          <w:rtl/>
          <w:lang w:bidi="ar-YE"/>
        </w:rPr>
        <w:t>}</w:t>
      </w:r>
      <w:r w:rsidR="009E7EB1" w:rsidRPr="000F439A">
        <w:rPr>
          <w:rtl/>
          <w:lang w:bidi="ar-YE"/>
        </w:rPr>
        <w:t xml:space="preserve"> أَيْ</w:t>
      </w:r>
      <w:r w:rsidRPr="000F439A">
        <w:rPr>
          <w:rFonts w:hint="cs"/>
          <w:rtl/>
          <w:lang w:bidi="ar-YE"/>
        </w:rPr>
        <w:t>:</w:t>
      </w:r>
      <w:r w:rsidR="009E7EB1" w:rsidRPr="000F439A">
        <w:rPr>
          <w:rtl/>
          <w:lang w:bidi="ar-YE"/>
        </w:rPr>
        <w:t xml:space="preserve"> مِثْلَ ذَلِكَ الْوَحْيِ</w:t>
      </w:r>
      <w:r w:rsidR="0096294D" w:rsidRPr="000F439A">
        <w:rPr>
          <w:rtl/>
          <w:lang w:bidi="ar-YE"/>
        </w:rPr>
        <w:t>،</w:t>
      </w:r>
      <w:r w:rsidR="009E7EB1" w:rsidRPr="000F439A">
        <w:rPr>
          <w:rtl/>
          <w:lang w:bidi="ar-YE"/>
        </w:rPr>
        <w:t xml:space="preserve"> أَوْ مِثْلَ ذَلِكَ الْكِتَابِ يُوحِي إِلَيْكَ وَإِلَى الرُّسُلِ مِنْ قَبِلَكَ اللَّهُ</w:t>
      </w:r>
      <w:r w:rsidR="00E30F76" w:rsidRPr="000F439A">
        <w:rPr>
          <w:rFonts w:hint="cs"/>
          <w:rtl/>
          <w:lang w:bidi="ar-YE"/>
        </w:rPr>
        <w:t xml:space="preserve"> تعالى</w:t>
      </w:r>
      <w:r w:rsidR="0096294D" w:rsidRPr="000F439A">
        <w:rPr>
          <w:rtl/>
          <w:lang w:bidi="ar-YE"/>
        </w:rPr>
        <w:t>.</w:t>
      </w:r>
    </w:p>
    <w:p w14:paraId="615F8B5E" w14:textId="77777777" w:rsidR="009E7EB1" w:rsidRPr="000F439A" w:rsidRDefault="009E7EB1" w:rsidP="00E30F76">
      <w:pPr>
        <w:spacing w:line="300" w:lineRule="auto"/>
        <w:rPr>
          <w:rtl/>
          <w:lang w:bidi="ar-YE"/>
        </w:rPr>
      </w:pPr>
      <w:r w:rsidRPr="000F439A">
        <w:rPr>
          <w:rFonts w:hint="eastAsia"/>
          <w:rtl/>
          <w:lang w:bidi="ar-YE"/>
        </w:rPr>
        <w:t>يَعْنِي</w:t>
      </w:r>
      <w:r w:rsidR="00E30F76" w:rsidRPr="000F439A">
        <w:rPr>
          <w:rFonts w:hint="cs"/>
          <w:rtl/>
          <w:lang w:bidi="ar-YE"/>
        </w:rPr>
        <w:t>:</w:t>
      </w:r>
      <w:r w:rsidRPr="000F439A">
        <w:rPr>
          <w:rtl/>
          <w:lang w:bidi="ar-YE"/>
        </w:rPr>
        <w:t xml:space="preserve"> أَنَّ مَا تَضَمَّنَتْهُ هَذِهِ السُّورَةُ مِنَ الْمَعَانِي قَدْ أَوْحَى اللَّهُ إِلَيْكَ مِثْلَهُ فِي غَيْرِهَا مِنَ السُّوَرِ</w:t>
      </w:r>
      <w:r w:rsidR="0096294D" w:rsidRPr="000F439A">
        <w:rPr>
          <w:rtl/>
          <w:lang w:bidi="ar-YE"/>
        </w:rPr>
        <w:t>،</w:t>
      </w:r>
      <w:r w:rsidRPr="000F439A">
        <w:rPr>
          <w:rtl/>
          <w:lang w:bidi="ar-YE"/>
        </w:rPr>
        <w:t xml:space="preserve"> وَأَوْحَاهُ مِنْ قَبْلِكَ إِلَى رُسُلِهِ</w:t>
      </w:r>
      <w:r w:rsidR="0096294D" w:rsidRPr="000F439A">
        <w:rPr>
          <w:rtl/>
          <w:lang w:bidi="ar-YE"/>
        </w:rPr>
        <w:t>،</w:t>
      </w:r>
      <w:r w:rsidR="007B0749" w:rsidRPr="000F439A">
        <w:rPr>
          <w:rtl/>
          <w:lang w:bidi="ar-YE"/>
        </w:rPr>
        <w:t xml:space="preserve"> عَلَى مَعْنَى أَنَّ اللَّهَ</w:t>
      </w:r>
      <w:r w:rsidR="007B0749" w:rsidRPr="000F439A">
        <w:rPr>
          <w:rFonts w:hint="cs"/>
          <w:rtl/>
          <w:lang w:bidi="ar-YE"/>
        </w:rPr>
        <w:t xml:space="preserve"> </w:t>
      </w:r>
      <w:r w:rsidR="007B0749" w:rsidRPr="000F439A">
        <w:rPr>
          <w:rtl/>
          <w:lang w:bidi="ar-YE"/>
        </w:rPr>
        <w:t>تَعَالَى</w:t>
      </w:r>
      <w:r w:rsidR="007B0749" w:rsidRPr="000F439A">
        <w:rPr>
          <w:rFonts w:hint="cs"/>
          <w:rtl/>
          <w:lang w:bidi="ar-YE"/>
        </w:rPr>
        <w:t xml:space="preserve"> </w:t>
      </w:r>
      <w:r w:rsidRPr="000F439A">
        <w:rPr>
          <w:rtl/>
          <w:lang w:bidi="ar-YE"/>
        </w:rPr>
        <w:t>كَرَّرَ هَذِهِ الْمَعَانِيَ فِي الْقُ</w:t>
      </w:r>
      <w:r w:rsidRPr="000F439A">
        <w:rPr>
          <w:rFonts w:hint="eastAsia"/>
          <w:rtl/>
          <w:lang w:bidi="ar-YE"/>
        </w:rPr>
        <w:t>رْآنِ</w:t>
      </w:r>
      <w:r w:rsidR="0096294D" w:rsidRPr="000F439A">
        <w:rPr>
          <w:rFonts w:hint="eastAsia"/>
          <w:rtl/>
          <w:lang w:bidi="ar-YE"/>
        </w:rPr>
        <w:t>،</w:t>
      </w:r>
      <w:r w:rsidRPr="000F439A">
        <w:rPr>
          <w:rtl/>
          <w:lang w:bidi="ar-YE"/>
        </w:rPr>
        <w:t xml:space="preserve"> وَفِي جَمِيعِ الْكُتُبِ السَّمَاوِيَّةِ</w:t>
      </w:r>
      <w:r w:rsidR="0096294D" w:rsidRPr="000F439A">
        <w:rPr>
          <w:rtl/>
          <w:lang w:bidi="ar-YE"/>
        </w:rPr>
        <w:t>،</w:t>
      </w:r>
      <w:r w:rsidRPr="000F439A">
        <w:rPr>
          <w:rtl/>
          <w:lang w:bidi="ar-YE"/>
        </w:rPr>
        <w:t xml:space="preserve"> لِمَا فِيهَا مِنَ التَّنْبِيهِ الْبَلِيغِ</w:t>
      </w:r>
      <w:r w:rsidR="0096294D" w:rsidRPr="000F439A">
        <w:rPr>
          <w:rtl/>
          <w:lang w:bidi="ar-YE"/>
        </w:rPr>
        <w:t>،</w:t>
      </w:r>
      <w:r w:rsidRPr="000F439A">
        <w:rPr>
          <w:rtl/>
          <w:lang w:bidi="ar-YE"/>
        </w:rPr>
        <w:t xml:space="preserve"> وَاللُّطْفِ الْعَظِيمِ</w:t>
      </w:r>
      <w:r w:rsidR="0096294D" w:rsidRPr="000F439A">
        <w:rPr>
          <w:rtl/>
          <w:lang w:bidi="ar-YE"/>
        </w:rPr>
        <w:t>،</w:t>
      </w:r>
      <w:r w:rsidRPr="000F439A">
        <w:rPr>
          <w:rtl/>
          <w:lang w:bidi="ar-YE"/>
        </w:rPr>
        <w:t xml:space="preserve"> لِعِبَادِهِ مِنَ الْأَوَّلِينَ وَالْآخَرِينَ</w:t>
      </w:r>
      <w:r w:rsidR="00772FFB" w:rsidRPr="000F439A">
        <w:rPr>
          <w:vertAlign w:val="superscript"/>
          <w:rtl/>
        </w:rPr>
        <w:t>(</w:t>
      </w:r>
      <w:r w:rsidR="00772FFB" w:rsidRPr="000F439A">
        <w:rPr>
          <w:vertAlign w:val="superscript"/>
          <w:rtl/>
        </w:rPr>
        <w:footnoteReference w:id="377"/>
      </w:r>
      <w:r w:rsidR="00772FFB" w:rsidRPr="000F439A">
        <w:rPr>
          <w:vertAlign w:val="superscript"/>
          <w:rtl/>
        </w:rPr>
        <w:t>)</w:t>
      </w:r>
      <w:r w:rsidR="0096294D" w:rsidRPr="000F439A">
        <w:rPr>
          <w:rtl/>
          <w:lang w:bidi="ar-YE"/>
        </w:rPr>
        <w:t>.</w:t>
      </w:r>
    </w:p>
    <w:p w14:paraId="2972907B" w14:textId="77777777" w:rsidR="009E7EB1" w:rsidRPr="000F439A" w:rsidRDefault="007B0749" w:rsidP="00C54F79">
      <w:pPr>
        <w:keepNext/>
        <w:keepLines/>
        <w:numPr>
          <w:ilvl w:val="0"/>
          <w:numId w:val="77"/>
        </w:numPr>
        <w:ind w:left="851" w:hanging="851"/>
        <w:rPr>
          <w:bCs/>
          <w:rtl/>
          <w:lang w:bidi="ar-YE"/>
        </w:rPr>
      </w:pPr>
      <w:r w:rsidRPr="000F439A">
        <w:rPr>
          <w:rFonts w:hint="cs"/>
          <w:bCs/>
          <w:rtl/>
          <w:lang w:bidi="ar-YE"/>
        </w:rPr>
        <w:t xml:space="preserve">وقال سبحانه: </w:t>
      </w:r>
      <w:bookmarkStart w:id="521" w:name="سورةةالشورىئئ_7_302"/>
      <w:r w:rsidR="00D35F82" w:rsidRPr="000F439A">
        <w:rPr>
          <w:rFonts w:ascii="ATraditional Arabic" w:hAnsi="ATraditional Arabic" w:cs="ATraditional Arabic"/>
          <w:bCs/>
          <w:rtl/>
          <w:lang w:bidi="ar-YE"/>
        </w:rPr>
        <w:t>{</w:t>
      </w:r>
      <w:r w:rsidR="009E7EB1" w:rsidRPr="000F439A">
        <w:rPr>
          <w:rFonts w:cs="KFGQPC HAFS Uthmanic Script"/>
          <w:b/>
          <w:bCs/>
          <w:rtl/>
          <w:lang w:bidi="ar-YE"/>
        </w:rPr>
        <w:t xml:space="preserve">وَكَذَٰلِكَ أَوۡحَيۡنَآ إِلَيۡكَ قُرۡءَانًا عَرَبِيّٗا لِّتُنذِرَ أُمَّ </w:t>
      </w:r>
      <w:r w:rsidR="009E7EB1" w:rsidRPr="000F439A">
        <w:rPr>
          <w:rFonts w:cs="KFGQPC HAFS Uthmanic Script" w:hint="cs"/>
          <w:b/>
          <w:bCs/>
          <w:rtl/>
          <w:lang w:bidi="ar-YE"/>
        </w:rPr>
        <w:t>ٱ</w:t>
      </w:r>
      <w:r w:rsidR="009E7EB1" w:rsidRPr="000F439A">
        <w:rPr>
          <w:rFonts w:cs="KFGQPC HAFS Uthmanic Script" w:hint="eastAsia"/>
          <w:b/>
          <w:bCs/>
          <w:rtl/>
          <w:lang w:bidi="ar-YE"/>
        </w:rPr>
        <w:t>لۡقُرَىٰ</w:t>
      </w:r>
      <w:r w:rsidR="009E7EB1" w:rsidRPr="000F439A">
        <w:rPr>
          <w:rFonts w:cs="KFGQPC HAFS Uthmanic Script"/>
          <w:b/>
          <w:bCs/>
          <w:rtl/>
          <w:lang w:bidi="ar-YE"/>
        </w:rPr>
        <w:t xml:space="preserve"> وَمَنۡ حَوۡلَهَا وَتُنذِرَ يَوۡمَ </w:t>
      </w:r>
      <w:r w:rsidR="009E7EB1" w:rsidRPr="000F439A">
        <w:rPr>
          <w:rFonts w:cs="KFGQPC HAFS Uthmanic Script" w:hint="cs"/>
          <w:b/>
          <w:bCs/>
          <w:rtl/>
          <w:lang w:bidi="ar-YE"/>
        </w:rPr>
        <w:t>ٱ</w:t>
      </w:r>
      <w:r w:rsidR="009E7EB1" w:rsidRPr="000F439A">
        <w:rPr>
          <w:rFonts w:cs="KFGQPC HAFS Uthmanic Script" w:hint="eastAsia"/>
          <w:b/>
          <w:bCs/>
          <w:rtl/>
          <w:lang w:bidi="ar-YE"/>
        </w:rPr>
        <w:t>لۡجَمۡعِ</w:t>
      </w:r>
      <w:r w:rsidR="009E7EB1" w:rsidRPr="000F439A">
        <w:rPr>
          <w:rFonts w:cs="KFGQPC HAFS Uthmanic Script"/>
          <w:b/>
          <w:bCs/>
          <w:rtl/>
          <w:lang w:bidi="ar-YE"/>
        </w:rPr>
        <w:t xml:space="preserve"> لَا رَيۡبَ فِيهِۚ فَرِيقٞ فِي </w:t>
      </w:r>
      <w:r w:rsidR="009E7EB1" w:rsidRPr="000F439A">
        <w:rPr>
          <w:rFonts w:cs="KFGQPC HAFS Uthmanic Script" w:hint="cs"/>
          <w:b/>
          <w:bCs/>
          <w:rtl/>
          <w:lang w:bidi="ar-YE"/>
        </w:rPr>
        <w:t>ٱ</w:t>
      </w:r>
      <w:r w:rsidR="009E7EB1" w:rsidRPr="000F439A">
        <w:rPr>
          <w:rFonts w:cs="KFGQPC HAFS Uthmanic Script" w:hint="eastAsia"/>
          <w:b/>
          <w:bCs/>
          <w:rtl/>
          <w:lang w:bidi="ar-YE"/>
        </w:rPr>
        <w:t>لۡجَنَّةِ</w:t>
      </w:r>
      <w:r w:rsidR="009E7EB1" w:rsidRPr="000F439A">
        <w:rPr>
          <w:rFonts w:cs="KFGQPC HAFS Uthmanic Script"/>
          <w:b/>
          <w:bCs/>
          <w:rtl/>
          <w:lang w:bidi="ar-YE"/>
        </w:rPr>
        <w:t xml:space="preserve"> وَفَرِيقٞ فِي </w:t>
      </w:r>
      <w:r w:rsidR="009E7EB1" w:rsidRPr="000F439A">
        <w:rPr>
          <w:rFonts w:cs="KFGQPC HAFS Uthmanic Script" w:hint="cs"/>
          <w:b/>
          <w:bCs/>
          <w:rtl/>
          <w:lang w:bidi="ar-YE"/>
        </w:rPr>
        <w:t>ٱ</w:t>
      </w:r>
      <w:r w:rsidR="009E7EB1" w:rsidRPr="000F439A">
        <w:rPr>
          <w:rFonts w:cs="KFGQPC HAFS Uthmanic Script" w:hint="eastAsia"/>
          <w:b/>
          <w:bCs/>
          <w:rtl/>
          <w:lang w:bidi="ar-YE"/>
        </w:rPr>
        <w:t>لسَّعِيرِ</w:t>
      </w:r>
      <w:r w:rsidR="009E7EB1" w:rsidRPr="000F439A">
        <w:rPr>
          <w:rFonts w:cs="KFGQPC HAFS Uthmanic Script"/>
          <w:b/>
          <w:bCs/>
          <w:rtl/>
          <w:lang w:bidi="ar-YE"/>
        </w:rPr>
        <w:t xml:space="preserve"> ٧</w:t>
      </w:r>
      <w:r w:rsidR="00D35F82" w:rsidRPr="000F439A">
        <w:rPr>
          <w:rFonts w:ascii="ATraditional Arabic" w:hAnsi="ATraditional Arabic" w:cs="ATraditional Arabic"/>
          <w:bCs/>
          <w:rtl/>
          <w:lang w:bidi="ar-YE"/>
        </w:rPr>
        <w:t>}</w:t>
      </w:r>
      <w:r w:rsidR="009E7EB1" w:rsidRPr="000F439A">
        <w:rPr>
          <w:bCs/>
          <w:rtl/>
          <w:lang w:bidi="ar-YE"/>
        </w:rPr>
        <w:t xml:space="preserve"> [سورة الشورى: 7]</w:t>
      </w:r>
      <w:bookmarkEnd w:id="521"/>
      <w:r w:rsidR="0096294D" w:rsidRPr="000F439A">
        <w:rPr>
          <w:rFonts w:hint="cs"/>
          <w:bCs/>
          <w:rtl/>
          <w:lang w:bidi="ar-YE"/>
        </w:rPr>
        <w:t>.</w:t>
      </w:r>
    </w:p>
    <w:p w14:paraId="2B1D97C6" w14:textId="77777777" w:rsidR="009E7EB1" w:rsidRPr="000F439A" w:rsidRDefault="009E7EB1" w:rsidP="00E30F76">
      <w:pPr>
        <w:spacing w:line="300" w:lineRule="auto"/>
        <w:rPr>
          <w:rtl/>
          <w:lang w:bidi="ar-YE"/>
        </w:rPr>
      </w:pPr>
      <w:r w:rsidRPr="000F439A">
        <w:rPr>
          <w:rtl/>
          <w:lang w:bidi="ar-YE"/>
        </w:rPr>
        <w:t>"وَكَمَا أَوْحَيْنَا إِلَى الْأَنْبِيَاءِ قَبْلَكَ</w:t>
      </w:r>
      <w:r w:rsidR="0096294D" w:rsidRPr="000F439A">
        <w:rPr>
          <w:rtl/>
          <w:lang w:bidi="ar-YE"/>
        </w:rPr>
        <w:t>،</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أَوۡحَيۡنَآ إِلَيۡكَ قُرۡءَانًا عَرَبِيّٗا</w:t>
      </w:r>
      <w:r w:rsidR="00D35F82" w:rsidRPr="000F439A">
        <w:rPr>
          <w:rFonts w:ascii="ATraditional Arabic" w:hAnsi="ATraditional Arabic" w:cs="ATraditional Arabic"/>
          <w:rtl/>
          <w:lang w:bidi="ar-YE"/>
        </w:rPr>
        <w:t>}</w:t>
      </w:r>
      <w:r w:rsidRPr="000F439A">
        <w:rPr>
          <w:rtl/>
          <w:lang w:bidi="ar-YE"/>
        </w:rPr>
        <w:t xml:space="preserve"> أَيْ: وَاضِحًا جَلِيًّا بَيِّنًا"</w:t>
      </w:r>
      <w:r w:rsidR="00772FFB" w:rsidRPr="000F439A">
        <w:rPr>
          <w:vertAlign w:val="superscript"/>
          <w:rtl/>
        </w:rPr>
        <w:t>(</w:t>
      </w:r>
      <w:r w:rsidR="00772FFB" w:rsidRPr="000F439A">
        <w:rPr>
          <w:vertAlign w:val="superscript"/>
          <w:rtl/>
        </w:rPr>
        <w:footnoteReference w:id="378"/>
      </w:r>
      <w:r w:rsidR="00772FFB" w:rsidRPr="000F439A">
        <w:rPr>
          <w:vertAlign w:val="superscript"/>
          <w:rtl/>
        </w:rPr>
        <w:t>)</w:t>
      </w:r>
      <w:r w:rsidR="0096294D" w:rsidRPr="000F439A">
        <w:rPr>
          <w:rFonts w:hint="cs"/>
          <w:rtl/>
          <w:lang w:bidi="ar-YE"/>
        </w:rPr>
        <w:t>.</w:t>
      </w:r>
    </w:p>
    <w:p w14:paraId="29545FA6" w14:textId="77777777" w:rsidR="009E7EB1" w:rsidRPr="000F439A" w:rsidRDefault="009E7EB1" w:rsidP="007B0749">
      <w:pPr>
        <w:pStyle w:val="5"/>
        <w:rPr>
          <w:rtl/>
        </w:rPr>
      </w:pPr>
      <w:bookmarkStart w:id="522" w:name="_Toc160896408"/>
      <w:r w:rsidRPr="000F439A">
        <w:rPr>
          <w:rFonts w:hint="eastAsia"/>
          <w:rtl/>
        </w:rPr>
        <w:t>المسألة</w:t>
      </w:r>
      <w:r w:rsidRPr="000F439A">
        <w:rPr>
          <w:rtl/>
        </w:rPr>
        <w:t xml:space="preserve"> الثالثة: الأمر بتحكيم شرع الله:</w:t>
      </w:r>
      <w:bookmarkEnd w:id="522"/>
    </w:p>
    <w:p w14:paraId="24E6192E" w14:textId="77777777" w:rsidR="009E7EB1" w:rsidRPr="000F439A" w:rsidRDefault="009E7EB1" w:rsidP="00C54F79">
      <w:pPr>
        <w:keepNext/>
        <w:keepLines/>
        <w:numPr>
          <w:ilvl w:val="0"/>
          <w:numId w:val="78"/>
        </w:numPr>
        <w:ind w:left="851" w:hanging="851"/>
        <w:rPr>
          <w:bCs/>
          <w:lang w:bidi="ar-YE"/>
        </w:rPr>
      </w:pPr>
      <w:r w:rsidRPr="000F439A">
        <w:rPr>
          <w:rFonts w:hint="eastAsia"/>
          <w:bCs/>
          <w:rtl/>
          <w:lang w:bidi="ar-YE"/>
        </w:rPr>
        <w:t>قال</w:t>
      </w:r>
      <w:r w:rsidRPr="000F439A">
        <w:rPr>
          <w:bCs/>
          <w:rtl/>
          <w:lang w:bidi="ar-YE"/>
        </w:rPr>
        <w:t xml:space="preserve"> </w:t>
      </w:r>
      <w:r w:rsidR="00E30F76" w:rsidRPr="000F439A">
        <w:rPr>
          <w:rFonts w:hint="cs"/>
          <w:bCs/>
          <w:rtl/>
          <w:lang w:bidi="ar-YE"/>
        </w:rPr>
        <w:t xml:space="preserve">الله </w:t>
      </w:r>
      <w:r w:rsidRPr="000F439A">
        <w:rPr>
          <w:bCs/>
          <w:rtl/>
          <w:lang w:bidi="ar-YE"/>
        </w:rPr>
        <w:t xml:space="preserve">تعالى: </w:t>
      </w:r>
      <w:bookmarkStart w:id="523" w:name="سورةةالشورىئئ_10_303"/>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وَمَا </w:t>
      </w:r>
      <w:r w:rsidRPr="000F439A">
        <w:rPr>
          <w:rFonts w:cs="KFGQPC HAFS Uthmanic Script" w:hint="cs"/>
          <w:b/>
          <w:bCs/>
          <w:rtl/>
          <w:lang w:bidi="ar-YE"/>
        </w:rPr>
        <w:t>ٱ</w:t>
      </w:r>
      <w:r w:rsidRPr="000F439A">
        <w:rPr>
          <w:rFonts w:cs="KFGQPC HAFS Uthmanic Script" w:hint="eastAsia"/>
          <w:b/>
          <w:bCs/>
          <w:rtl/>
          <w:lang w:bidi="ar-YE"/>
        </w:rPr>
        <w:t>خۡتَلَفۡتُمۡ</w:t>
      </w:r>
      <w:r w:rsidRPr="000F439A">
        <w:rPr>
          <w:rFonts w:cs="KFGQPC HAFS Uthmanic Script"/>
          <w:b/>
          <w:bCs/>
          <w:rtl/>
          <w:lang w:bidi="ar-YE"/>
        </w:rPr>
        <w:t xml:space="preserve"> فِيهِ مِن شَيۡءٖ فَحُكۡمُهُ</w:t>
      </w:r>
      <w:r w:rsidRPr="000F439A">
        <w:rPr>
          <w:rFonts w:cs="KFGQPC HAFS Uthmanic Script" w:hint="cs"/>
          <w:b/>
          <w:bCs/>
          <w:rtl/>
          <w:lang w:bidi="ar-YE"/>
        </w:rPr>
        <w:t>ۥٓ</w:t>
      </w:r>
      <w:r w:rsidRPr="000F439A">
        <w:rPr>
          <w:rFonts w:cs="KFGQPC HAFS Uthmanic Script"/>
          <w:b/>
          <w:bCs/>
          <w:rtl/>
          <w:lang w:bidi="ar-YE"/>
        </w:rPr>
        <w:t xml:space="preserve"> إِلَى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ذَٰلِكُمُ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رَبِّي عَلَيۡهِ تَوَكَّلۡتُ وَإِلَيۡهِ أُنِيبُ ١٠</w:t>
      </w:r>
      <w:r w:rsidR="00D35F82" w:rsidRPr="000F439A">
        <w:rPr>
          <w:rFonts w:ascii="ATraditional Arabic" w:hAnsi="ATraditional Arabic" w:cs="ATraditional Arabic"/>
          <w:bCs/>
          <w:rtl/>
          <w:lang w:bidi="ar-YE"/>
        </w:rPr>
        <w:t>}</w:t>
      </w:r>
      <w:r w:rsidRPr="000F439A">
        <w:rPr>
          <w:bCs/>
          <w:rtl/>
          <w:lang w:bidi="ar-YE"/>
        </w:rPr>
        <w:t xml:space="preserve"> [سورة الشورى: 10]</w:t>
      </w:r>
      <w:bookmarkEnd w:id="523"/>
      <w:r w:rsidR="0096294D" w:rsidRPr="000F439A">
        <w:rPr>
          <w:rFonts w:hint="cs"/>
          <w:bCs/>
          <w:rtl/>
          <w:lang w:bidi="ar-YE"/>
        </w:rPr>
        <w:t>.</w:t>
      </w:r>
      <w:r w:rsidR="007B0749" w:rsidRPr="000F439A">
        <w:rPr>
          <w:rFonts w:hint="cs"/>
          <w:bCs/>
          <w:rtl/>
          <w:lang w:bidi="ar-YE"/>
        </w:rPr>
        <w:t xml:space="preserve"> </w:t>
      </w:r>
    </w:p>
    <w:p w14:paraId="2A60C431" w14:textId="77777777" w:rsidR="009E7EB1" w:rsidRPr="000F439A" w:rsidRDefault="007B0749" w:rsidP="00E30F76">
      <w:pPr>
        <w:spacing w:line="300"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 xml:space="preserve">وَمَا </w:t>
      </w:r>
      <w:r w:rsidR="009E7EB1" w:rsidRPr="000F439A">
        <w:rPr>
          <w:rFonts w:cs="KFGQPC HAFS Uthmanic Script" w:hint="cs"/>
          <w:b/>
          <w:bCs/>
          <w:rtl/>
          <w:lang w:bidi="ar-YE"/>
        </w:rPr>
        <w:t>ٱ</w:t>
      </w:r>
      <w:r w:rsidR="009E7EB1" w:rsidRPr="000F439A">
        <w:rPr>
          <w:rFonts w:cs="KFGQPC HAFS Uthmanic Script" w:hint="eastAsia"/>
          <w:b/>
          <w:bCs/>
          <w:rtl/>
          <w:lang w:bidi="ar-YE"/>
        </w:rPr>
        <w:t>خۡتَلَفۡتُمۡ</w:t>
      </w:r>
      <w:r w:rsidR="009E7EB1" w:rsidRPr="000F439A">
        <w:rPr>
          <w:rFonts w:cs="KFGQPC HAFS Uthmanic Script"/>
          <w:b/>
          <w:bCs/>
          <w:rtl/>
          <w:lang w:bidi="ar-YE"/>
        </w:rPr>
        <w:t xml:space="preserve"> فِيهِ مِن شَيۡءٖ</w:t>
      </w:r>
      <w:r w:rsidR="00D35F82" w:rsidRPr="000F439A">
        <w:rPr>
          <w:rFonts w:ascii="ATraditional Arabic" w:hAnsi="ATraditional Arabic" w:cs="ATraditional Arabic"/>
          <w:rtl/>
          <w:lang w:bidi="ar-YE"/>
        </w:rPr>
        <w:t>}</w:t>
      </w:r>
      <w:r w:rsidR="009E7EB1" w:rsidRPr="000F439A">
        <w:rPr>
          <w:rtl/>
          <w:lang w:bidi="ar-YE"/>
        </w:rPr>
        <w:t xml:space="preserve"> حِكَايَةُ قَوْلِ رَسُولِ اللَّهِ </w:t>
      </w:r>
      <w:r w:rsidRPr="000F439A">
        <w:rPr>
          <w:rFonts w:hint="cs"/>
          <w:rtl/>
          <w:lang w:bidi="ar-YE"/>
        </w:rPr>
        <w:t xml:space="preserve">–صلى الله عليه وآله وسلم– </w:t>
      </w:r>
      <w:r w:rsidR="009E7EB1" w:rsidRPr="000F439A">
        <w:rPr>
          <w:rtl/>
          <w:lang w:bidi="ar-YE"/>
        </w:rPr>
        <w:t>لِلْمُؤْمِنِينَ</w:t>
      </w:r>
      <w:r w:rsidR="0096294D" w:rsidRPr="000F439A">
        <w:rPr>
          <w:rtl/>
          <w:lang w:bidi="ar-YE"/>
        </w:rPr>
        <w:t>،</w:t>
      </w:r>
      <w:r w:rsidR="009E7EB1" w:rsidRPr="000F439A">
        <w:rPr>
          <w:rtl/>
          <w:lang w:bidi="ar-YE"/>
        </w:rPr>
        <w:t xml:space="preserve"> أَيْ وَمَا خَالَفَكُمْ فِيهِ الْكُفَّارُ مِنْ أَهْلِ الْكِتَابِ وَالْمُشْرِكِينَ مِنْ أَمْرِ الدِّينِ</w:t>
      </w:r>
      <w:r w:rsidR="0096294D" w:rsidRPr="000F439A">
        <w:rPr>
          <w:rtl/>
          <w:lang w:bidi="ar-YE"/>
        </w:rPr>
        <w:t>،</w:t>
      </w:r>
      <w:r w:rsidR="009E7EB1" w:rsidRPr="000F439A">
        <w:rPr>
          <w:rtl/>
          <w:lang w:bidi="ar-YE"/>
        </w:rPr>
        <w:t xml:space="preserve"> فَقُولُوا لَ</w:t>
      </w:r>
      <w:r w:rsidR="009E7EB1" w:rsidRPr="000F439A">
        <w:rPr>
          <w:rFonts w:hint="eastAsia"/>
          <w:rtl/>
          <w:lang w:bidi="ar-YE"/>
        </w:rPr>
        <w:t>هُمْ</w:t>
      </w:r>
      <w:r w:rsidR="009E7EB1" w:rsidRPr="000F439A">
        <w:rPr>
          <w:rtl/>
          <w:lang w:bidi="ar-YE"/>
        </w:rPr>
        <w:t xml:space="preserve"> حُكْمَهُ إِلَى اللَّهِ لَا إِلَيْكُمْ</w:t>
      </w:r>
      <w:r w:rsidR="0096294D" w:rsidRPr="000F439A">
        <w:rPr>
          <w:rtl/>
          <w:lang w:bidi="ar-YE"/>
        </w:rPr>
        <w:t>،</w:t>
      </w:r>
      <w:r w:rsidR="009E7EB1" w:rsidRPr="000F439A">
        <w:rPr>
          <w:rtl/>
          <w:lang w:bidi="ar-YE"/>
        </w:rPr>
        <w:t xml:space="preserve"> وَقَدْ حَكَمَ أَنَّ الدِّينَ هُوَ الْإِسْلَامُ لَا غَيْرُهُ</w:t>
      </w:r>
      <w:r w:rsidR="0096294D" w:rsidRPr="000F439A">
        <w:rPr>
          <w:rtl/>
          <w:lang w:bidi="ar-YE"/>
        </w:rPr>
        <w:t>.</w:t>
      </w:r>
      <w:r w:rsidR="009E7EB1" w:rsidRPr="000F439A">
        <w:rPr>
          <w:rtl/>
          <w:lang w:bidi="ar-YE"/>
        </w:rPr>
        <w:t xml:space="preserve"> وَأُمُورُ الشَّرَائِعِ إِنَّمَا تُتَلَقَّى مِنْ بَيَانِ اللَّهِ</w:t>
      </w:r>
      <w:r w:rsidR="00772FFB" w:rsidRPr="000F439A">
        <w:rPr>
          <w:vertAlign w:val="superscript"/>
          <w:rtl/>
        </w:rPr>
        <w:t>(</w:t>
      </w:r>
      <w:r w:rsidR="00772FFB" w:rsidRPr="000F439A">
        <w:rPr>
          <w:vertAlign w:val="superscript"/>
          <w:rtl/>
        </w:rPr>
        <w:footnoteReference w:id="379"/>
      </w:r>
      <w:r w:rsidR="00772FFB" w:rsidRPr="000F439A">
        <w:rPr>
          <w:vertAlign w:val="superscript"/>
          <w:rtl/>
        </w:rPr>
        <w:t>)</w:t>
      </w:r>
      <w:r w:rsidR="0096294D" w:rsidRPr="000F439A">
        <w:rPr>
          <w:rtl/>
          <w:lang w:bidi="ar-YE"/>
        </w:rPr>
        <w:t>.</w:t>
      </w:r>
    </w:p>
    <w:p w14:paraId="5D535468" w14:textId="77777777" w:rsidR="009E7EB1" w:rsidRPr="000F439A" w:rsidRDefault="009E7EB1" w:rsidP="006F563C">
      <w:pPr>
        <w:pStyle w:val="5"/>
        <w:rPr>
          <w:rtl/>
        </w:rPr>
      </w:pPr>
      <w:bookmarkStart w:id="524" w:name="_Toc160896409"/>
      <w:r w:rsidRPr="000F439A">
        <w:rPr>
          <w:rFonts w:hint="eastAsia"/>
          <w:rtl/>
        </w:rPr>
        <w:lastRenderedPageBreak/>
        <w:t>المسألة</w:t>
      </w:r>
      <w:r w:rsidRPr="000F439A">
        <w:rPr>
          <w:rtl/>
        </w:rPr>
        <w:t xml:space="preserve"> الرابعة: الفرقة وخطورتها:</w:t>
      </w:r>
      <w:bookmarkEnd w:id="524"/>
    </w:p>
    <w:p w14:paraId="60D9F3FE" w14:textId="77777777" w:rsidR="009E7EB1" w:rsidRPr="000F439A" w:rsidRDefault="009E7EB1" w:rsidP="00C54F79">
      <w:pPr>
        <w:keepNext/>
        <w:keepLines/>
        <w:numPr>
          <w:ilvl w:val="0"/>
          <w:numId w:val="79"/>
        </w:numPr>
        <w:ind w:left="851" w:hanging="851"/>
        <w:rPr>
          <w:bCs/>
          <w:lang w:bidi="ar-YE"/>
        </w:rPr>
      </w:pPr>
      <w:r w:rsidRPr="000F439A">
        <w:rPr>
          <w:rFonts w:hint="eastAsia"/>
          <w:bCs/>
          <w:rtl/>
          <w:lang w:bidi="ar-YE"/>
        </w:rPr>
        <w:t>قال</w:t>
      </w:r>
      <w:r w:rsidRPr="000F439A">
        <w:rPr>
          <w:bCs/>
          <w:rtl/>
          <w:lang w:bidi="ar-YE"/>
        </w:rPr>
        <w:t xml:space="preserve"> </w:t>
      </w:r>
      <w:r w:rsidR="00E30F76" w:rsidRPr="000F439A">
        <w:rPr>
          <w:rFonts w:hint="cs"/>
          <w:bCs/>
          <w:rtl/>
          <w:lang w:bidi="ar-YE"/>
        </w:rPr>
        <w:t xml:space="preserve">الله </w:t>
      </w:r>
      <w:r w:rsidRPr="000F439A">
        <w:rPr>
          <w:bCs/>
          <w:rtl/>
          <w:lang w:bidi="ar-YE"/>
        </w:rPr>
        <w:t xml:space="preserve">تعالى: </w:t>
      </w:r>
      <w:bookmarkStart w:id="525" w:name="سورةةالشورىئئ_14_304"/>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وَمَا تَفَرَّقُوٓاْ إِلَّا مِنۢ بَعۡدِمَا جَآءَهُمُ </w:t>
      </w:r>
      <w:r w:rsidRPr="000F439A">
        <w:rPr>
          <w:rFonts w:cs="KFGQPC HAFS Uthmanic Script" w:hint="cs"/>
          <w:b/>
          <w:bCs/>
          <w:rtl/>
          <w:lang w:bidi="ar-YE"/>
        </w:rPr>
        <w:t>ٱ</w:t>
      </w:r>
      <w:r w:rsidRPr="000F439A">
        <w:rPr>
          <w:rFonts w:cs="KFGQPC HAFS Uthmanic Script" w:hint="eastAsia"/>
          <w:b/>
          <w:bCs/>
          <w:rtl/>
          <w:lang w:bidi="ar-YE"/>
        </w:rPr>
        <w:t>لۡعِلۡمُ</w:t>
      </w:r>
      <w:r w:rsidRPr="000F439A">
        <w:rPr>
          <w:rFonts w:cs="KFGQPC HAFS Uthmanic Script"/>
          <w:b/>
          <w:bCs/>
          <w:rtl/>
          <w:lang w:bidi="ar-YE"/>
        </w:rPr>
        <w:t xml:space="preserve"> بَغۡيَۢا بَيۡنَهُمۡۚ وَلَوۡلَا كَلِمَةٞ سَبَقَتۡ مِن رَّبِّكَ إِلَىٰٓ أَجَلٖ مُّسَمّٗى لَّقُضِيَ بَيۡنَهُمۡۚ وَإِنَّ </w:t>
      </w:r>
      <w:r w:rsidRPr="000F439A">
        <w:rPr>
          <w:rFonts w:cs="KFGQPC HAFS Uthmanic Script" w:hint="cs"/>
          <w:b/>
          <w:bCs/>
          <w:rtl/>
          <w:lang w:bidi="ar-YE"/>
        </w:rPr>
        <w:t>ٱ</w:t>
      </w:r>
      <w:r w:rsidRPr="000F439A">
        <w:rPr>
          <w:rFonts w:cs="KFGQPC HAFS Uthmanic Script" w:hint="eastAsia"/>
          <w:b/>
          <w:bCs/>
          <w:rtl/>
          <w:lang w:bidi="ar-YE"/>
        </w:rPr>
        <w:t>لَّذِينَ</w:t>
      </w:r>
      <w:r w:rsidRPr="000F439A">
        <w:rPr>
          <w:rFonts w:cs="KFGQPC HAFS Uthmanic Script"/>
          <w:b/>
          <w:bCs/>
          <w:rtl/>
          <w:lang w:bidi="ar-YE"/>
        </w:rPr>
        <w:t xml:space="preserve"> أُورِثُواْ </w:t>
      </w:r>
      <w:r w:rsidRPr="000F439A">
        <w:rPr>
          <w:rFonts w:cs="KFGQPC HAFS Uthmanic Script" w:hint="cs"/>
          <w:b/>
          <w:bCs/>
          <w:rtl/>
          <w:lang w:bidi="ar-YE"/>
        </w:rPr>
        <w:t>ٱ</w:t>
      </w:r>
      <w:r w:rsidRPr="000F439A">
        <w:rPr>
          <w:rFonts w:cs="KFGQPC HAFS Uthmanic Script" w:hint="eastAsia"/>
          <w:b/>
          <w:bCs/>
          <w:rtl/>
          <w:lang w:bidi="ar-YE"/>
        </w:rPr>
        <w:t>لۡكِتَٰبَ</w:t>
      </w:r>
      <w:r w:rsidRPr="000F439A">
        <w:rPr>
          <w:rFonts w:cs="KFGQPC HAFS Uthmanic Script"/>
          <w:b/>
          <w:bCs/>
          <w:rtl/>
          <w:lang w:bidi="ar-YE"/>
        </w:rPr>
        <w:t xml:space="preserve"> مِنۢ بَعۡدِهِمۡ لَفِي شَكّٖ مِّنۡهُ مُرِيبٖ ١٤</w:t>
      </w:r>
      <w:r w:rsidR="00D35F82" w:rsidRPr="000F439A">
        <w:rPr>
          <w:rFonts w:ascii="ATraditional Arabic" w:hAnsi="ATraditional Arabic" w:cs="ATraditional Arabic"/>
          <w:bCs/>
          <w:rtl/>
          <w:lang w:bidi="ar-YE"/>
        </w:rPr>
        <w:t>}</w:t>
      </w:r>
      <w:r w:rsidRPr="000F439A">
        <w:rPr>
          <w:bCs/>
          <w:rtl/>
          <w:lang w:bidi="ar-YE"/>
        </w:rPr>
        <w:t xml:space="preserve"> [سورة الشورى: 14]</w:t>
      </w:r>
      <w:bookmarkEnd w:id="525"/>
      <w:r w:rsidR="0096294D" w:rsidRPr="000F439A">
        <w:rPr>
          <w:rFonts w:hint="cs"/>
          <w:bCs/>
          <w:rtl/>
          <w:lang w:bidi="ar-YE"/>
        </w:rPr>
        <w:t>.</w:t>
      </w:r>
      <w:r w:rsidR="00E30F76" w:rsidRPr="000F439A">
        <w:rPr>
          <w:rFonts w:hint="cs"/>
          <w:bCs/>
          <w:rtl/>
          <w:lang w:bidi="ar-YE"/>
        </w:rPr>
        <w:t xml:space="preserve"> </w:t>
      </w:r>
    </w:p>
    <w:p w14:paraId="24724BCA" w14:textId="77777777" w:rsidR="009E7EB1" w:rsidRPr="000F439A" w:rsidRDefault="006F563C" w:rsidP="00E30F76">
      <w:pPr>
        <w:spacing w:line="300"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وَمَا تَفَرَّقُوٓاْ</w:t>
      </w:r>
      <w:r w:rsidR="00D35F82" w:rsidRPr="000F439A">
        <w:rPr>
          <w:rFonts w:ascii="ATraditional Arabic" w:hAnsi="ATraditional Arabic" w:cs="ATraditional Arabic"/>
          <w:rtl/>
          <w:lang w:bidi="ar-YE"/>
        </w:rPr>
        <w:t>}</w:t>
      </w:r>
      <w:r w:rsidRPr="000F439A">
        <w:rPr>
          <w:rFonts w:hint="cs"/>
          <w:rtl/>
          <w:lang w:bidi="ar-YE"/>
        </w:rPr>
        <w:t xml:space="preserve"> </w:t>
      </w:r>
      <w:r w:rsidR="009E7EB1" w:rsidRPr="000F439A">
        <w:rPr>
          <w:rtl/>
          <w:lang w:bidi="ar-YE"/>
        </w:rPr>
        <w:t>يعني</w:t>
      </w:r>
      <w:r w:rsidRPr="000F439A">
        <w:rPr>
          <w:rFonts w:hint="cs"/>
          <w:rtl/>
          <w:lang w:bidi="ar-YE"/>
        </w:rPr>
        <w:t>:</w:t>
      </w:r>
      <w:r w:rsidR="009E7EB1" w:rsidRPr="000F439A">
        <w:rPr>
          <w:rtl/>
          <w:lang w:bidi="ar-YE"/>
        </w:rPr>
        <w:t xml:space="preserve"> الأمم السالفة</w:t>
      </w:r>
      <w:r w:rsidR="0096294D" w:rsidRPr="000F439A">
        <w:rPr>
          <w:rtl/>
          <w:lang w:bidi="ar-YE"/>
        </w:rPr>
        <w:t>.</w:t>
      </w:r>
      <w:r w:rsidR="009E7EB1" w:rsidRPr="000F439A">
        <w:rPr>
          <w:rtl/>
          <w:lang w:bidi="ar-YE"/>
        </w:rPr>
        <w:t xml:space="preserve"> وقيل</w:t>
      </w:r>
      <w:r w:rsidRPr="000F439A">
        <w:rPr>
          <w:rFonts w:hint="cs"/>
          <w:rtl/>
          <w:lang w:bidi="ar-YE"/>
        </w:rPr>
        <w:t>:</w:t>
      </w:r>
      <w:r w:rsidR="009E7EB1" w:rsidRPr="000F439A">
        <w:rPr>
          <w:rtl/>
          <w:lang w:bidi="ar-YE"/>
        </w:rPr>
        <w:t xml:space="preserve"> أهل الكتاب</w:t>
      </w:r>
      <w:r w:rsidR="0096294D" w:rsidRPr="000F439A">
        <w:rPr>
          <w:rFonts w:hint="cs"/>
          <w:rtl/>
          <w:lang w:bidi="ar-YE"/>
        </w:rPr>
        <w:t>؛</w:t>
      </w:r>
      <w:r w:rsidR="009E7EB1" w:rsidRPr="000F439A">
        <w:rPr>
          <w:rtl/>
          <w:lang w:bidi="ar-YE"/>
        </w:rPr>
        <w:t xml:space="preserve"> لقوله: </w:t>
      </w:r>
      <w:bookmarkStart w:id="526" w:name="سورةةالبينةئئ_4_305"/>
      <w:r w:rsidR="00D35F82" w:rsidRPr="000F439A">
        <w:rPr>
          <w:rFonts w:ascii="ATraditional Arabic" w:hAnsi="ATraditional Arabic" w:cs="ATraditional Arabic"/>
          <w:rtl/>
          <w:lang w:bidi="ar-YE"/>
        </w:rPr>
        <w:t>{</w:t>
      </w:r>
      <w:r w:rsidR="009E7EB1" w:rsidRPr="000F439A">
        <w:rPr>
          <w:rFonts w:cs="KFGQPC HAFS Uthmanic Script"/>
          <w:b/>
          <w:bCs/>
          <w:rtl/>
          <w:lang w:bidi="ar-YE"/>
        </w:rPr>
        <w:t xml:space="preserve">وَمَا تَفَرَّقَ </w:t>
      </w:r>
      <w:r w:rsidR="009E7EB1" w:rsidRPr="000F439A">
        <w:rPr>
          <w:rFonts w:cs="KFGQPC HAFS Uthmanic Script" w:hint="cs"/>
          <w:b/>
          <w:bCs/>
          <w:rtl/>
          <w:lang w:bidi="ar-YE"/>
        </w:rPr>
        <w:t>ٱ</w:t>
      </w:r>
      <w:r w:rsidR="009E7EB1" w:rsidRPr="000F439A">
        <w:rPr>
          <w:rFonts w:cs="KFGQPC HAFS Uthmanic Script" w:hint="eastAsia"/>
          <w:b/>
          <w:bCs/>
          <w:rtl/>
          <w:lang w:bidi="ar-YE"/>
        </w:rPr>
        <w:t>لَّذِينَ</w:t>
      </w:r>
      <w:r w:rsidR="009E7EB1" w:rsidRPr="000F439A">
        <w:rPr>
          <w:rFonts w:cs="KFGQPC HAFS Uthmanic Script"/>
          <w:b/>
          <w:bCs/>
          <w:rtl/>
          <w:lang w:bidi="ar-YE"/>
        </w:rPr>
        <w:t xml:space="preserve"> أُوتُواْ </w:t>
      </w:r>
      <w:r w:rsidR="009E7EB1" w:rsidRPr="000F439A">
        <w:rPr>
          <w:rFonts w:cs="KFGQPC HAFS Uthmanic Script" w:hint="cs"/>
          <w:b/>
          <w:bCs/>
          <w:rtl/>
          <w:lang w:bidi="ar-YE"/>
        </w:rPr>
        <w:t>ٱ</w:t>
      </w:r>
      <w:r w:rsidR="009E7EB1" w:rsidRPr="000F439A">
        <w:rPr>
          <w:rFonts w:cs="KFGQPC HAFS Uthmanic Script" w:hint="eastAsia"/>
          <w:b/>
          <w:bCs/>
          <w:rtl/>
          <w:lang w:bidi="ar-YE"/>
        </w:rPr>
        <w:t>لۡكِتَٰبَ</w:t>
      </w:r>
      <w:r w:rsidR="00D35F82" w:rsidRPr="000F439A">
        <w:rPr>
          <w:rFonts w:ascii="ATraditional Arabic" w:hAnsi="ATraditional Arabic" w:cs="ATraditional Arabic"/>
          <w:rtl/>
          <w:lang w:bidi="ar-YE"/>
        </w:rPr>
        <w:t>}</w:t>
      </w:r>
      <w:r w:rsidR="009E7EB1" w:rsidRPr="000F439A">
        <w:rPr>
          <w:rtl/>
          <w:lang w:bidi="ar-YE"/>
        </w:rPr>
        <w:t xml:space="preserve"> [سورة البينة: 4]</w:t>
      </w:r>
      <w:bookmarkEnd w:id="526"/>
      <w:r w:rsidR="0096294D" w:rsidRPr="000F439A">
        <w:rPr>
          <w:rtl/>
          <w:lang w:bidi="ar-YE"/>
        </w:rPr>
        <w:t>.</w:t>
      </w:r>
      <w:r w:rsidRPr="000F439A">
        <w:rPr>
          <w:rFonts w:hint="cs"/>
          <w:rtl/>
          <w:lang w:bidi="ar-YE"/>
        </w:rPr>
        <w:t xml:space="preserve"> </w:t>
      </w:r>
    </w:p>
    <w:p w14:paraId="4FD2492B" w14:textId="77777777" w:rsidR="009E7EB1" w:rsidRPr="000F439A" w:rsidRDefault="006F563C" w:rsidP="00E30F76">
      <w:pPr>
        <w:spacing w:line="300" w:lineRule="auto"/>
        <w:rPr>
          <w:rtl/>
          <w:lang w:bidi="ar-YE"/>
        </w:rPr>
      </w:pPr>
      <w:r w:rsidRPr="000F439A">
        <w:rPr>
          <w:rFonts w:hint="cs"/>
          <w:rtl/>
          <w:lang w:bidi="ar-YE"/>
        </w:rPr>
        <w:t xml:space="preserve">وقوله: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 xml:space="preserve">إِلَّا مِنۢ بَعۡدِمَا جَآءَهُمُ </w:t>
      </w:r>
      <w:r w:rsidR="009E7EB1" w:rsidRPr="000F439A">
        <w:rPr>
          <w:rFonts w:cs="KFGQPC HAFS Uthmanic Script" w:hint="cs"/>
          <w:b/>
          <w:bCs/>
          <w:rtl/>
          <w:lang w:bidi="ar-YE"/>
        </w:rPr>
        <w:t>ٱ</w:t>
      </w:r>
      <w:r w:rsidR="009E7EB1" w:rsidRPr="000F439A">
        <w:rPr>
          <w:rFonts w:cs="KFGQPC HAFS Uthmanic Script" w:hint="eastAsia"/>
          <w:b/>
          <w:bCs/>
          <w:rtl/>
          <w:lang w:bidi="ar-YE"/>
        </w:rPr>
        <w:t>لۡعِلۡمُ</w:t>
      </w:r>
      <w:r w:rsidR="00D35F82" w:rsidRPr="000F439A">
        <w:rPr>
          <w:rFonts w:ascii="ATraditional Arabic" w:hAnsi="ATraditional Arabic" w:cs="ATraditional Arabic"/>
          <w:rtl/>
          <w:lang w:bidi="ar-YE"/>
        </w:rPr>
        <w:t>}</w:t>
      </w:r>
      <w:r w:rsidR="009E7EB1" w:rsidRPr="000F439A">
        <w:rPr>
          <w:rtl/>
          <w:lang w:bidi="ar-YE"/>
        </w:rPr>
        <w:t xml:space="preserve"> العلم بأن التفرق ضلال متوعد عليه</w:t>
      </w:r>
      <w:r w:rsidR="0096294D" w:rsidRPr="000F439A">
        <w:rPr>
          <w:rtl/>
          <w:lang w:bidi="ar-YE"/>
        </w:rPr>
        <w:t>،</w:t>
      </w:r>
      <w:r w:rsidR="009E7EB1" w:rsidRPr="000F439A">
        <w:rPr>
          <w:rtl/>
          <w:lang w:bidi="ar-YE"/>
        </w:rPr>
        <w:t xml:space="preserve"> أو العلم بمبعث الرسل عليهم الصلاة والسلام</w:t>
      </w:r>
      <w:r w:rsidR="0096294D" w:rsidRPr="000F439A">
        <w:rPr>
          <w:rtl/>
          <w:lang w:bidi="ar-YE"/>
        </w:rPr>
        <w:t>،</w:t>
      </w:r>
      <w:r w:rsidR="009E7EB1" w:rsidRPr="000F439A">
        <w:rPr>
          <w:rtl/>
          <w:lang w:bidi="ar-YE"/>
        </w:rPr>
        <w:t xml:space="preserve"> أو أسباب العلم من الرسل والكتب وغيرهما فلم يلتفتوا إليها</w:t>
      </w:r>
      <w:r w:rsidR="0096294D" w:rsidRPr="000F439A">
        <w:rPr>
          <w:rtl/>
          <w:lang w:bidi="ar-YE"/>
        </w:rPr>
        <w:t>.</w:t>
      </w:r>
      <w:r w:rsidRPr="000F439A">
        <w:rPr>
          <w:rFonts w:hint="cs"/>
          <w:rtl/>
          <w:lang w:bidi="ar-YE"/>
        </w:rPr>
        <w:t xml:space="preserve"> </w:t>
      </w:r>
    </w:p>
    <w:p w14:paraId="514DC6B8" w14:textId="77777777" w:rsidR="009E7EB1" w:rsidRPr="000F439A" w:rsidRDefault="006F563C" w:rsidP="00E30F76">
      <w:pPr>
        <w:spacing w:line="300" w:lineRule="auto"/>
        <w:rPr>
          <w:rtl/>
          <w:lang w:bidi="ar-YE"/>
        </w:rPr>
      </w:pPr>
      <w:r w:rsidRPr="000F439A">
        <w:rPr>
          <w:rFonts w:hint="cs"/>
          <w:rtl/>
          <w:lang w:bidi="ar-YE"/>
        </w:rPr>
        <w:t xml:space="preserve">وقوله: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بَغۡيَۢا بَيۡنَهُمۡۚ</w:t>
      </w:r>
      <w:r w:rsidR="00D35F82" w:rsidRPr="000F439A">
        <w:rPr>
          <w:rFonts w:ascii="ATraditional Arabic" w:hAnsi="ATraditional Arabic" w:cs="ATraditional Arabic"/>
          <w:rtl/>
          <w:lang w:bidi="ar-YE"/>
        </w:rPr>
        <w:t>}</w:t>
      </w:r>
      <w:r w:rsidR="009E7EB1" w:rsidRPr="000F439A">
        <w:rPr>
          <w:rtl/>
          <w:lang w:bidi="ar-YE"/>
        </w:rPr>
        <w:t xml:space="preserve"> عداوة أو طلباً للدنيا"</w:t>
      </w:r>
      <w:r w:rsidR="00772FFB" w:rsidRPr="000F439A">
        <w:rPr>
          <w:vertAlign w:val="superscript"/>
          <w:rtl/>
        </w:rPr>
        <w:t>(</w:t>
      </w:r>
      <w:r w:rsidR="00772FFB" w:rsidRPr="000F439A">
        <w:rPr>
          <w:vertAlign w:val="superscript"/>
          <w:rtl/>
        </w:rPr>
        <w:footnoteReference w:id="380"/>
      </w:r>
      <w:r w:rsidR="00772FFB" w:rsidRPr="000F439A">
        <w:rPr>
          <w:vertAlign w:val="superscript"/>
          <w:rtl/>
        </w:rPr>
        <w:t>)</w:t>
      </w:r>
      <w:r w:rsidR="0096294D" w:rsidRPr="000F439A">
        <w:rPr>
          <w:rtl/>
          <w:lang w:bidi="ar-YE"/>
        </w:rPr>
        <w:t>.</w:t>
      </w:r>
    </w:p>
    <w:p w14:paraId="2FCD615A" w14:textId="77777777" w:rsidR="009E7EB1" w:rsidRPr="000F439A" w:rsidRDefault="009E7EB1" w:rsidP="006F563C">
      <w:pPr>
        <w:pStyle w:val="5"/>
        <w:rPr>
          <w:rtl/>
        </w:rPr>
      </w:pPr>
      <w:bookmarkStart w:id="527" w:name="_Toc160896410"/>
      <w:r w:rsidRPr="000F439A">
        <w:rPr>
          <w:rFonts w:hint="eastAsia"/>
          <w:rtl/>
        </w:rPr>
        <w:t>المسألة</w:t>
      </w:r>
      <w:r w:rsidRPr="000F439A">
        <w:rPr>
          <w:rtl/>
        </w:rPr>
        <w:t xml:space="preserve"> </w:t>
      </w:r>
      <w:r w:rsidR="006F563C" w:rsidRPr="000F439A">
        <w:rPr>
          <w:rFonts w:hint="cs"/>
          <w:rtl/>
        </w:rPr>
        <w:t>الخامسة</w:t>
      </w:r>
      <w:r w:rsidRPr="000F439A">
        <w:rPr>
          <w:rtl/>
        </w:rPr>
        <w:t>: الأمر بالاستقامة وعد اتباع الهوى:</w:t>
      </w:r>
      <w:bookmarkEnd w:id="527"/>
    </w:p>
    <w:p w14:paraId="751C91BC" w14:textId="77777777" w:rsidR="00E30F76" w:rsidRPr="000F439A" w:rsidRDefault="009E7EB1" w:rsidP="00C54F79">
      <w:pPr>
        <w:keepNext/>
        <w:keepLines/>
        <w:numPr>
          <w:ilvl w:val="0"/>
          <w:numId w:val="80"/>
        </w:numPr>
        <w:ind w:left="851" w:hanging="851"/>
        <w:rPr>
          <w:bCs/>
          <w:lang w:bidi="ar-YE"/>
        </w:rPr>
      </w:pPr>
      <w:r w:rsidRPr="000F439A">
        <w:rPr>
          <w:rFonts w:hint="eastAsia"/>
          <w:bCs/>
          <w:rtl/>
          <w:lang w:bidi="ar-YE"/>
        </w:rPr>
        <w:t>قال</w:t>
      </w:r>
      <w:r w:rsidRPr="000F439A">
        <w:rPr>
          <w:bCs/>
          <w:rtl/>
          <w:lang w:bidi="ar-YE"/>
        </w:rPr>
        <w:t xml:space="preserve"> تعالى: </w:t>
      </w:r>
      <w:bookmarkStart w:id="528" w:name="سورةةالشورىئئ_15_306"/>
      <w:r w:rsidR="00D35F82" w:rsidRPr="000F439A">
        <w:rPr>
          <w:rFonts w:ascii="ATraditional Arabic" w:hAnsi="ATraditional Arabic" w:cs="ATraditional Arabic"/>
          <w:bCs/>
          <w:rtl/>
          <w:lang w:bidi="ar-YE"/>
        </w:rPr>
        <w:t>{</w:t>
      </w:r>
      <w:r w:rsidRPr="000F439A">
        <w:rPr>
          <w:rFonts w:cs="KFGQPC HAFS Uthmanic Script"/>
          <w:b/>
          <w:bCs/>
          <w:rtl/>
          <w:lang w:bidi="ar-YE"/>
        </w:rPr>
        <w:t>فَلِذَٰلِكَ فَ</w:t>
      </w:r>
      <w:r w:rsidRPr="000F439A">
        <w:rPr>
          <w:rFonts w:cs="KFGQPC HAFS Uthmanic Script" w:hint="cs"/>
          <w:b/>
          <w:bCs/>
          <w:rtl/>
          <w:lang w:bidi="ar-YE"/>
        </w:rPr>
        <w:t>ٱ</w:t>
      </w:r>
      <w:r w:rsidRPr="000F439A">
        <w:rPr>
          <w:rFonts w:cs="KFGQPC HAFS Uthmanic Script" w:hint="eastAsia"/>
          <w:b/>
          <w:bCs/>
          <w:rtl/>
          <w:lang w:bidi="ar-YE"/>
        </w:rPr>
        <w:t>دۡعُۖ</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سۡتَقِمۡ</w:t>
      </w:r>
      <w:r w:rsidRPr="000F439A">
        <w:rPr>
          <w:rFonts w:cs="KFGQPC HAFS Uthmanic Script"/>
          <w:b/>
          <w:bCs/>
          <w:rtl/>
          <w:lang w:bidi="ar-YE"/>
        </w:rPr>
        <w:t xml:space="preserve"> كَمَآ أُمِرۡتَۖ وَلَا تَتَّبِعۡ أَهۡوَآءَهُمۡۖ وَقُلۡ ءَامَنتُ بِمَآ أَنزَلَ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مِن كِتَٰبٖۖ وَأُمِرۡتُ لِأَعۡدِلَ بَيۡنَكُمُۖ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رَبُّنَا وَرَبُّكُمۡۖ لَنَآ أَعۡمَٰلُنَا وَلَكُمۡ أَعۡمَٰلُكُمۡۖ لَ</w:t>
      </w:r>
      <w:r w:rsidRPr="000F439A">
        <w:rPr>
          <w:rFonts w:cs="KFGQPC HAFS Uthmanic Script" w:hint="eastAsia"/>
          <w:b/>
          <w:bCs/>
          <w:rtl/>
          <w:lang w:bidi="ar-YE"/>
        </w:rPr>
        <w:t>ا</w:t>
      </w:r>
      <w:r w:rsidRPr="000F439A">
        <w:rPr>
          <w:rFonts w:cs="KFGQPC HAFS Uthmanic Script"/>
          <w:b/>
          <w:bCs/>
          <w:rtl/>
          <w:lang w:bidi="ar-YE"/>
        </w:rPr>
        <w:t xml:space="preserve"> حُجَّةَ بَيۡنَنَا وَبَيۡنَكُمُۖ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يَجۡمَعُ بَيۡنَنَاۖ وَإِلَيۡهِ </w:t>
      </w:r>
      <w:r w:rsidRPr="000F439A">
        <w:rPr>
          <w:rFonts w:cs="KFGQPC HAFS Uthmanic Script" w:hint="cs"/>
          <w:b/>
          <w:bCs/>
          <w:rtl/>
          <w:lang w:bidi="ar-YE"/>
        </w:rPr>
        <w:t>ٱ</w:t>
      </w:r>
      <w:r w:rsidRPr="000F439A">
        <w:rPr>
          <w:rFonts w:cs="KFGQPC HAFS Uthmanic Script" w:hint="eastAsia"/>
          <w:b/>
          <w:bCs/>
          <w:rtl/>
          <w:lang w:bidi="ar-YE"/>
        </w:rPr>
        <w:t>لۡمَصِيرُ</w:t>
      </w:r>
      <w:r w:rsidRPr="000F439A">
        <w:rPr>
          <w:rFonts w:cs="KFGQPC HAFS Uthmanic Script"/>
          <w:b/>
          <w:bCs/>
          <w:rtl/>
          <w:lang w:bidi="ar-YE"/>
        </w:rPr>
        <w:t xml:space="preserve"> ١٥</w:t>
      </w:r>
      <w:r w:rsidR="00D35F82" w:rsidRPr="000F439A">
        <w:rPr>
          <w:rFonts w:ascii="ATraditional Arabic" w:hAnsi="ATraditional Arabic" w:cs="ATraditional Arabic"/>
          <w:bCs/>
          <w:rtl/>
          <w:lang w:bidi="ar-YE"/>
        </w:rPr>
        <w:t>}</w:t>
      </w:r>
      <w:r w:rsidRPr="000F439A">
        <w:rPr>
          <w:bCs/>
          <w:rtl/>
          <w:lang w:bidi="ar-YE"/>
        </w:rPr>
        <w:t xml:space="preserve"> [سورة الشورى: 15]</w:t>
      </w:r>
      <w:bookmarkEnd w:id="528"/>
      <w:r w:rsidR="0096294D" w:rsidRPr="000F439A">
        <w:rPr>
          <w:rFonts w:hint="cs"/>
          <w:bCs/>
          <w:rtl/>
          <w:lang w:bidi="ar-YE"/>
        </w:rPr>
        <w:t>.</w:t>
      </w:r>
      <w:r w:rsidR="00E30F76" w:rsidRPr="000F439A">
        <w:rPr>
          <w:rFonts w:hint="cs"/>
          <w:bCs/>
          <w:rtl/>
          <w:lang w:bidi="ar-YE"/>
        </w:rPr>
        <w:t xml:space="preserve"> </w:t>
      </w:r>
    </w:p>
    <w:p w14:paraId="640FC38B" w14:textId="77777777" w:rsidR="009E7EB1" w:rsidRPr="000F439A" w:rsidRDefault="006F563C" w:rsidP="00E30F76">
      <w:pPr>
        <w:spacing w:line="300" w:lineRule="auto"/>
        <w:rPr>
          <w:rtl/>
          <w:lang w:bidi="ar-YE"/>
        </w:rPr>
      </w:pPr>
      <w:r w:rsidRPr="000F439A">
        <w:rPr>
          <w:rtl/>
          <w:lang w:bidi="ar-YE"/>
        </w:rPr>
        <w:t>"</w:t>
      </w:r>
      <w:r w:rsidR="009E7EB1" w:rsidRPr="000F439A">
        <w:rPr>
          <w:rtl/>
          <w:lang w:bidi="ar-YE"/>
        </w:rPr>
        <w:t>فَمِنْ أَجْلِ ذَلِكَ الَّذِي تَقَدَّمَ ذِكْرُهُ</w:t>
      </w:r>
      <w:r w:rsidRPr="000F439A">
        <w:rPr>
          <w:rFonts w:hint="cs"/>
          <w:rtl/>
          <w:lang w:bidi="ar-YE"/>
        </w:rPr>
        <w:t>:</w:t>
      </w:r>
      <w:r w:rsidR="009E7EB1" w:rsidRPr="000F439A">
        <w:rPr>
          <w:rtl/>
          <w:lang w:bidi="ar-YE"/>
        </w:rPr>
        <w:t xml:space="preserve"> </w:t>
      </w:r>
      <w:r w:rsidRPr="000F439A">
        <w:rPr>
          <w:rFonts w:cs="ATraditional Arabic" w:hint="cs"/>
          <w:rtl/>
          <w:lang w:bidi="ar-YE"/>
        </w:rPr>
        <w:t>{</w:t>
      </w:r>
      <w:r w:rsidRPr="000F439A">
        <w:rPr>
          <w:rFonts w:cs="KFGQPC HAFS Uthmanic Script"/>
          <w:b/>
          <w:bCs/>
          <w:rtl/>
          <w:lang w:bidi="ar-YE"/>
        </w:rPr>
        <w:t>فَ</w:t>
      </w:r>
      <w:r w:rsidRPr="000F439A">
        <w:rPr>
          <w:rFonts w:cs="KFGQPC HAFS Uthmanic Script" w:hint="cs"/>
          <w:b/>
          <w:bCs/>
          <w:rtl/>
          <w:lang w:bidi="ar-YE"/>
        </w:rPr>
        <w:t>ٱ</w:t>
      </w:r>
      <w:r w:rsidRPr="000F439A">
        <w:rPr>
          <w:rFonts w:cs="KFGQPC HAFS Uthmanic Script" w:hint="eastAsia"/>
          <w:b/>
          <w:bCs/>
          <w:rtl/>
          <w:lang w:bidi="ar-YE"/>
        </w:rPr>
        <w:t>دۡعُۖ</w:t>
      </w:r>
      <w:r w:rsidRPr="000F439A">
        <w:rPr>
          <w:rFonts w:cs="KFGQPC HAFS Uthmanic Script"/>
          <w:b/>
          <w:bCs/>
          <w:rtl/>
          <w:lang w:bidi="ar-YE"/>
        </w:rPr>
        <w:t xml:space="preserve"> وَ</w:t>
      </w:r>
      <w:r w:rsidRPr="000F439A">
        <w:rPr>
          <w:rFonts w:cs="KFGQPC HAFS Uthmanic Script" w:hint="cs"/>
          <w:b/>
          <w:bCs/>
          <w:rtl/>
          <w:lang w:bidi="ar-YE"/>
        </w:rPr>
        <w:t>ٱ</w:t>
      </w:r>
      <w:r w:rsidRPr="000F439A">
        <w:rPr>
          <w:rFonts w:cs="KFGQPC HAFS Uthmanic Script" w:hint="eastAsia"/>
          <w:b/>
          <w:bCs/>
          <w:rtl/>
          <w:lang w:bidi="ar-YE"/>
        </w:rPr>
        <w:t>سۡتَقِمۡ</w:t>
      </w:r>
      <w:r w:rsidRPr="000F439A">
        <w:rPr>
          <w:rFonts w:cs="ATraditional Arabic" w:hint="cs"/>
          <w:rtl/>
          <w:lang w:bidi="ar-YE"/>
        </w:rPr>
        <w:t>}</w:t>
      </w:r>
      <w:r w:rsidR="0096294D" w:rsidRPr="000F439A">
        <w:rPr>
          <w:rtl/>
          <w:lang w:bidi="ar-YE"/>
        </w:rPr>
        <w:t>.</w:t>
      </w:r>
      <w:r w:rsidR="009E7EB1" w:rsidRPr="000F439A">
        <w:rPr>
          <w:rtl/>
          <w:lang w:bidi="ar-YE"/>
        </w:rPr>
        <w:t xml:space="preserve"> قَالَ ابْنُ عَبَّاسٍ</w:t>
      </w:r>
      <w:r w:rsidRPr="000F439A">
        <w:rPr>
          <w:rFonts w:hint="cs"/>
          <w:rtl/>
          <w:lang w:bidi="ar-YE"/>
        </w:rPr>
        <w:t xml:space="preserve"> –رضي الله عنهما–</w:t>
      </w:r>
      <w:r w:rsidR="009E7EB1" w:rsidRPr="000F439A">
        <w:rPr>
          <w:rtl/>
          <w:lang w:bidi="ar-YE"/>
        </w:rPr>
        <w:t>: أَيْ إِلَى الْقُرْآنِ فَادْعُ الْخَلْقَ</w:t>
      </w:r>
      <w:r w:rsidR="0096294D" w:rsidRPr="000F439A">
        <w:rPr>
          <w:rtl/>
          <w:lang w:bidi="ar-YE"/>
        </w:rPr>
        <w:t>.</w:t>
      </w:r>
      <w:r w:rsidRPr="000F439A">
        <w:rPr>
          <w:rFonts w:hint="cs"/>
          <w:rtl/>
          <w:lang w:bidi="ar-YE"/>
        </w:rPr>
        <w:t xml:space="preserve"> </w:t>
      </w:r>
      <w:r w:rsidRPr="000F439A">
        <w:rPr>
          <w:rFonts w:cs="ATraditional Arabic" w:hint="cs"/>
          <w:rtl/>
          <w:lang w:bidi="ar-YE"/>
        </w:rPr>
        <w:t>{</w:t>
      </w:r>
      <w:r w:rsidRPr="000F439A">
        <w:rPr>
          <w:rFonts w:cs="KFGQPC HAFS Uthmanic Script"/>
          <w:b/>
          <w:bCs/>
          <w:rtl/>
          <w:lang w:bidi="ar-YE"/>
        </w:rPr>
        <w:t>وَ</w:t>
      </w:r>
      <w:r w:rsidRPr="000F439A">
        <w:rPr>
          <w:rFonts w:cs="KFGQPC HAFS Uthmanic Script" w:hint="cs"/>
          <w:b/>
          <w:bCs/>
          <w:rtl/>
          <w:lang w:bidi="ar-YE"/>
        </w:rPr>
        <w:t>ٱ</w:t>
      </w:r>
      <w:r w:rsidRPr="000F439A">
        <w:rPr>
          <w:rFonts w:cs="KFGQPC HAFS Uthmanic Script" w:hint="eastAsia"/>
          <w:b/>
          <w:bCs/>
          <w:rtl/>
          <w:lang w:bidi="ar-YE"/>
        </w:rPr>
        <w:t>سۡتَقِمۡ</w:t>
      </w:r>
      <w:r w:rsidRPr="000F439A">
        <w:rPr>
          <w:rFonts w:cs="ATraditional Arabic" w:hint="cs"/>
          <w:rtl/>
          <w:lang w:bidi="ar-YE"/>
        </w:rPr>
        <w:t>}</w:t>
      </w:r>
      <w:r w:rsidRPr="000F439A">
        <w:rPr>
          <w:rFonts w:hint="cs"/>
          <w:rtl/>
          <w:lang w:bidi="ar-YE"/>
        </w:rPr>
        <w:t xml:space="preserve"> </w:t>
      </w:r>
      <w:r w:rsidR="009E7EB1" w:rsidRPr="000F439A">
        <w:rPr>
          <w:rtl/>
          <w:lang w:bidi="ar-YE"/>
        </w:rPr>
        <w:t>خِطَابٌ لَهُ عَلَيْهِ السَّلَامُ</w:t>
      </w:r>
      <w:r w:rsidR="0096294D" w:rsidRPr="000F439A">
        <w:rPr>
          <w:rtl/>
          <w:lang w:bidi="ar-YE"/>
        </w:rPr>
        <w:t>.</w:t>
      </w:r>
      <w:r w:rsidR="009E7EB1" w:rsidRPr="000F439A">
        <w:rPr>
          <w:rtl/>
          <w:lang w:bidi="ar-YE"/>
        </w:rPr>
        <w:t xml:space="preserve"> قَالَ قَتَادَةُ: أَيِ اسْتَقِمْ عَلَى أَمْرِ اللَّهِ</w:t>
      </w:r>
      <w:r w:rsidR="0096294D" w:rsidRPr="000F439A">
        <w:rPr>
          <w:rtl/>
          <w:lang w:bidi="ar-YE"/>
        </w:rPr>
        <w:t>.</w:t>
      </w:r>
      <w:r w:rsidR="009E7EB1" w:rsidRPr="000F439A">
        <w:rPr>
          <w:rtl/>
          <w:lang w:bidi="ar-YE"/>
        </w:rPr>
        <w:t xml:space="preserve"> وَقَالَ سُفْيَانُ: أ</w:t>
      </w:r>
      <w:r w:rsidR="009E7EB1" w:rsidRPr="000F439A">
        <w:rPr>
          <w:rFonts w:hint="eastAsia"/>
          <w:rtl/>
          <w:lang w:bidi="ar-YE"/>
        </w:rPr>
        <w:t>َيِ</w:t>
      </w:r>
      <w:r w:rsidR="009E7EB1" w:rsidRPr="000F439A">
        <w:rPr>
          <w:rtl/>
          <w:lang w:bidi="ar-YE"/>
        </w:rPr>
        <w:t xml:space="preserve"> اسْتَقِمْ عَلَى الْقُرْآنِ</w:t>
      </w:r>
      <w:r w:rsidR="0096294D" w:rsidRPr="000F439A">
        <w:rPr>
          <w:rtl/>
          <w:lang w:bidi="ar-YE"/>
        </w:rPr>
        <w:t>.</w:t>
      </w:r>
      <w:r w:rsidR="009E7EB1" w:rsidRPr="000F439A">
        <w:rPr>
          <w:rtl/>
          <w:lang w:bidi="ar-YE"/>
        </w:rPr>
        <w:t xml:space="preserve"> وَقَالَ الضَّحَّاكُ: اسْتَقِمْ عَلَى تَبْلِيغِ الرِّسَالَةِ</w:t>
      </w:r>
      <w:r w:rsidR="0096294D" w:rsidRPr="000F439A">
        <w:rPr>
          <w:rtl/>
          <w:lang w:bidi="ar-YE"/>
        </w:rPr>
        <w:t>.</w:t>
      </w:r>
    </w:p>
    <w:p w14:paraId="4BCD9B37" w14:textId="77777777" w:rsidR="009E7EB1" w:rsidRPr="000F439A" w:rsidRDefault="006F563C" w:rsidP="00E30F76">
      <w:pPr>
        <w:spacing w:line="300" w:lineRule="auto"/>
        <w:rPr>
          <w:rtl/>
          <w:lang w:bidi="ar-YE"/>
        </w:rPr>
      </w:pPr>
      <w:r w:rsidRPr="000F439A">
        <w:rPr>
          <w:rFonts w:hint="cs"/>
          <w:rtl/>
          <w:lang w:bidi="ar-YE"/>
        </w:rPr>
        <w:t xml:space="preserve">وقوله: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وَلَا تَتَّبِعۡ أَهۡوَآءَهُمۡۖ</w:t>
      </w:r>
      <w:r w:rsidR="00D35F82" w:rsidRPr="000F439A">
        <w:rPr>
          <w:rFonts w:ascii="ATraditional Arabic" w:hAnsi="ATraditional Arabic" w:cs="ATraditional Arabic"/>
          <w:rtl/>
          <w:lang w:bidi="ar-YE"/>
        </w:rPr>
        <w:t>}</w:t>
      </w:r>
      <w:r w:rsidR="009E7EB1" w:rsidRPr="000F439A">
        <w:rPr>
          <w:rtl/>
          <w:lang w:bidi="ar-YE"/>
        </w:rPr>
        <w:t xml:space="preserve"> "أَيْ</w:t>
      </w:r>
      <w:r w:rsidRPr="000F439A">
        <w:rPr>
          <w:rFonts w:hint="cs"/>
          <w:rtl/>
          <w:lang w:bidi="ar-YE"/>
        </w:rPr>
        <w:t>:</w:t>
      </w:r>
      <w:r w:rsidR="009E7EB1" w:rsidRPr="000F439A">
        <w:rPr>
          <w:rtl/>
          <w:lang w:bidi="ar-YE"/>
        </w:rPr>
        <w:t xml:space="preserve"> لَا تَنْظُرْ إِلَى خِلَافِ مَنْ خَالَفَكَ"</w:t>
      </w:r>
      <w:r w:rsidR="00772FFB" w:rsidRPr="000F439A">
        <w:rPr>
          <w:vertAlign w:val="superscript"/>
          <w:rtl/>
        </w:rPr>
        <w:t>(</w:t>
      </w:r>
      <w:r w:rsidR="00772FFB" w:rsidRPr="000F439A">
        <w:rPr>
          <w:vertAlign w:val="superscript"/>
          <w:rtl/>
        </w:rPr>
        <w:footnoteReference w:id="381"/>
      </w:r>
      <w:r w:rsidR="00772FFB" w:rsidRPr="000F439A">
        <w:rPr>
          <w:vertAlign w:val="superscript"/>
          <w:rtl/>
        </w:rPr>
        <w:t>)</w:t>
      </w:r>
      <w:r w:rsidR="0096294D" w:rsidRPr="000F439A">
        <w:rPr>
          <w:rFonts w:hint="cs"/>
          <w:rtl/>
          <w:lang w:bidi="ar-YE"/>
        </w:rPr>
        <w:t>.</w:t>
      </w:r>
    </w:p>
    <w:p w14:paraId="29C86027" w14:textId="77777777" w:rsidR="009E7EB1" w:rsidRPr="000F439A" w:rsidRDefault="009E7EB1" w:rsidP="006F563C">
      <w:pPr>
        <w:pStyle w:val="5"/>
        <w:rPr>
          <w:rtl/>
        </w:rPr>
      </w:pPr>
      <w:bookmarkStart w:id="529" w:name="_Toc160896411"/>
      <w:r w:rsidRPr="000F439A">
        <w:rPr>
          <w:rFonts w:hint="eastAsia"/>
          <w:rtl/>
        </w:rPr>
        <w:lastRenderedPageBreak/>
        <w:t>المسألة</w:t>
      </w:r>
      <w:r w:rsidRPr="000F439A">
        <w:rPr>
          <w:rtl/>
        </w:rPr>
        <w:t xml:space="preserve"> </w:t>
      </w:r>
      <w:r w:rsidR="006F563C" w:rsidRPr="000F439A">
        <w:rPr>
          <w:rFonts w:hint="cs"/>
          <w:rtl/>
        </w:rPr>
        <w:t>السادسة</w:t>
      </w:r>
      <w:r w:rsidRPr="000F439A">
        <w:rPr>
          <w:rtl/>
        </w:rPr>
        <w:t>: الإعراض عن الحق:</w:t>
      </w:r>
      <w:bookmarkEnd w:id="529"/>
    </w:p>
    <w:p w14:paraId="071D837A" w14:textId="77777777" w:rsidR="009E7EB1" w:rsidRPr="000F439A" w:rsidRDefault="009E7EB1" w:rsidP="00C54F79">
      <w:pPr>
        <w:keepNext/>
        <w:keepLines/>
        <w:numPr>
          <w:ilvl w:val="0"/>
          <w:numId w:val="81"/>
        </w:numPr>
        <w:spacing w:line="240" w:lineRule="auto"/>
        <w:ind w:left="851" w:hanging="851"/>
        <w:rPr>
          <w:bCs/>
          <w:rtl/>
          <w:lang w:bidi="ar-YE"/>
        </w:rPr>
      </w:pPr>
      <w:r w:rsidRPr="000F439A">
        <w:rPr>
          <w:rFonts w:hint="eastAsia"/>
          <w:bCs/>
          <w:rtl/>
          <w:lang w:bidi="ar-YE"/>
        </w:rPr>
        <w:t>قال</w:t>
      </w:r>
      <w:r w:rsidRPr="000F439A">
        <w:rPr>
          <w:bCs/>
          <w:rtl/>
          <w:lang w:bidi="ar-YE"/>
        </w:rPr>
        <w:t xml:space="preserve"> </w:t>
      </w:r>
      <w:r w:rsidR="00E30F76" w:rsidRPr="000F439A">
        <w:rPr>
          <w:rFonts w:hint="cs"/>
          <w:bCs/>
          <w:rtl/>
          <w:lang w:bidi="ar-YE"/>
        </w:rPr>
        <w:t>الله –تبارك وتعالى–</w:t>
      </w:r>
      <w:r w:rsidRPr="000F439A">
        <w:rPr>
          <w:bCs/>
          <w:rtl/>
          <w:lang w:bidi="ar-YE"/>
        </w:rPr>
        <w:t xml:space="preserve">: </w:t>
      </w:r>
      <w:bookmarkStart w:id="530" w:name="سورةةالشورىئئ_48_307"/>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فَإِنۡ أَعۡرَضُواْ فَمَآ أَرۡسَلۡنَٰكَ عَلَيۡهِمۡ حَفِيظًاۖ إِنۡ عَلَيۡكَ إِلَّا </w:t>
      </w:r>
      <w:r w:rsidRPr="000F439A">
        <w:rPr>
          <w:rFonts w:cs="KFGQPC HAFS Uthmanic Script" w:hint="cs"/>
          <w:b/>
          <w:bCs/>
          <w:rtl/>
          <w:lang w:bidi="ar-YE"/>
        </w:rPr>
        <w:t>ٱ</w:t>
      </w:r>
      <w:r w:rsidRPr="000F439A">
        <w:rPr>
          <w:rFonts w:cs="KFGQPC HAFS Uthmanic Script" w:hint="eastAsia"/>
          <w:b/>
          <w:bCs/>
          <w:rtl/>
          <w:lang w:bidi="ar-YE"/>
        </w:rPr>
        <w:t>لۡبَلَٰغُۗ</w:t>
      </w:r>
      <w:r w:rsidRPr="000F439A">
        <w:rPr>
          <w:rFonts w:cs="KFGQPC HAFS Uthmanic Script"/>
          <w:b/>
          <w:bCs/>
          <w:rtl/>
          <w:lang w:bidi="ar-YE"/>
        </w:rPr>
        <w:t xml:space="preserve"> وَإِنَّآ إِذَآ أَذَقۡنَا </w:t>
      </w:r>
      <w:r w:rsidRPr="000F439A">
        <w:rPr>
          <w:rFonts w:cs="KFGQPC HAFS Uthmanic Script" w:hint="cs"/>
          <w:b/>
          <w:bCs/>
          <w:rtl/>
          <w:lang w:bidi="ar-YE"/>
        </w:rPr>
        <w:t>ٱ</w:t>
      </w:r>
      <w:r w:rsidRPr="000F439A">
        <w:rPr>
          <w:rFonts w:cs="KFGQPC HAFS Uthmanic Script" w:hint="eastAsia"/>
          <w:b/>
          <w:bCs/>
          <w:rtl/>
          <w:lang w:bidi="ar-YE"/>
        </w:rPr>
        <w:t>لۡإِنسَٰنَ</w:t>
      </w:r>
      <w:r w:rsidRPr="000F439A">
        <w:rPr>
          <w:rFonts w:cs="KFGQPC HAFS Uthmanic Script"/>
          <w:b/>
          <w:bCs/>
          <w:rtl/>
          <w:lang w:bidi="ar-YE"/>
        </w:rPr>
        <w:t xml:space="preserve"> مِنَّا رَحۡمَةٗ فَرِحَ بِهَاۖ وَإِن تُصِبۡهُمۡ سَيِّئَةُۢ بِمَا قَدَّمَتۡ أَيۡدِيهِمۡ فَإِنَّ </w:t>
      </w:r>
      <w:r w:rsidRPr="000F439A">
        <w:rPr>
          <w:rFonts w:cs="KFGQPC HAFS Uthmanic Script" w:hint="cs"/>
          <w:b/>
          <w:bCs/>
          <w:rtl/>
          <w:lang w:bidi="ar-YE"/>
        </w:rPr>
        <w:t>ٱ</w:t>
      </w:r>
      <w:r w:rsidRPr="000F439A">
        <w:rPr>
          <w:rFonts w:cs="KFGQPC HAFS Uthmanic Script" w:hint="eastAsia"/>
          <w:b/>
          <w:bCs/>
          <w:rtl/>
          <w:lang w:bidi="ar-YE"/>
        </w:rPr>
        <w:t>لۡإِنسَٰنَ</w:t>
      </w:r>
      <w:r w:rsidRPr="000F439A">
        <w:rPr>
          <w:rFonts w:cs="KFGQPC HAFS Uthmanic Script"/>
          <w:b/>
          <w:bCs/>
          <w:rtl/>
          <w:lang w:bidi="ar-YE"/>
        </w:rPr>
        <w:t xml:space="preserve"> كَفُو</w:t>
      </w:r>
      <w:r w:rsidRPr="000F439A">
        <w:rPr>
          <w:rFonts w:cs="KFGQPC HAFS Uthmanic Script" w:hint="eastAsia"/>
          <w:b/>
          <w:bCs/>
          <w:rtl/>
          <w:lang w:bidi="ar-YE"/>
        </w:rPr>
        <w:t>رٞ</w:t>
      </w:r>
      <w:r w:rsidRPr="000F439A">
        <w:rPr>
          <w:rFonts w:cs="KFGQPC HAFS Uthmanic Script"/>
          <w:b/>
          <w:bCs/>
          <w:rtl/>
          <w:lang w:bidi="ar-YE"/>
        </w:rPr>
        <w:t xml:space="preserve"> ٤٨</w:t>
      </w:r>
      <w:r w:rsidR="00D35F82" w:rsidRPr="000F439A">
        <w:rPr>
          <w:rFonts w:ascii="ATraditional Arabic" w:hAnsi="ATraditional Arabic" w:cs="ATraditional Arabic"/>
          <w:bCs/>
          <w:rtl/>
          <w:lang w:bidi="ar-YE"/>
        </w:rPr>
        <w:t>}</w:t>
      </w:r>
      <w:r w:rsidRPr="000F439A">
        <w:rPr>
          <w:bCs/>
          <w:rtl/>
          <w:lang w:bidi="ar-YE"/>
        </w:rPr>
        <w:t xml:space="preserve"> [سورة الشورى: 48]</w:t>
      </w:r>
      <w:bookmarkEnd w:id="530"/>
      <w:r w:rsidR="0096294D" w:rsidRPr="000F439A">
        <w:rPr>
          <w:rFonts w:hint="cs"/>
          <w:bCs/>
          <w:rtl/>
          <w:lang w:bidi="ar-YE"/>
        </w:rPr>
        <w:t>.</w:t>
      </w:r>
    </w:p>
    <w:p w14:paraId="1249817E" w14:textId="77777777" w:rsidR="009E7EB1" w:rsidRPr="000F439A" w:rsidRDefault="009E7EB1" w:rsidP="00E30F76">
      <w:pPr>
        <w:spacing w:line="240" w:lineRule="auto"/>
        <w:rPr>
          <w:rtl/>
          <w:lang w:bidi="ar-YE"/>
        </w:rPr>
      </w:pPr>
      <w:r w:rsidRPr="000F439A">
        <w:rPr>
          <w:rtl/>
          <w:lang w:bidi="ar-YE"/>
        </w:rPr>
        <w:t>"فإن أعرض هؤلاء المشركون يا محمد عما أتيتهم به من الحق</w:t>
      </w:r>
      <w:r w:rsidR="0096294D" w:rsidRPr="000F439A">
        <w:rPr>
          <w:rtl/>
          <w:lang w:bidi="ar-YE"/>
        </w:rPr>
        <w:t>،</w:t>
      </w:r>
      <w:r w:rsidRPr="000F439A">
        <w:rPr>
          <w:rtl/>
          <w:lang w:bidi="ar-YE"/>
        </w:rPr>
        <w:t xml:space="preserve"> ودعوتهم إليه من الرشد</w:t>
      </w:r>
      <w:r w:rsidR="0096294D" w:rsidRPr="000F439A">
        <w:rPr>
          <w:rtl/>
          <w:lang w:bidi="ar-YE"/>
        </w:rPr>
        <w:t>،</w:t>
      </w:r>
      <w:r w:rsidRPr="000F439A">
        <w:rPr>
          <w:rtl/>
          <w:lang w:bidi="ar-YE"/>
        </w:rPr>
        <w:t xml:space="preserve"> فلم يستجيبوا لك</w:t>
      </w:r>
      <w:r w:rsidR="0096294D" w:rsidRPr="000F439A">
        <w:rPr>
          <w:rtl/>
          <w:lang w:bidi="ar-YE"/>
        </w:rPr>
        <w:t>،</w:t>
      </w:r>
      <w:r w:rsidRPr="000F439A">
        <w:rPr>
          <w:rtl/>
          <w:lang w:bidi="ar-YE"/>
        </w:rPr>
        <w:t xml:space="preserve"> وأبوا قبوله منك</w:t>
      </w:r>
      <w:r w:rsidR="0096294D" w:rsidRPr="000F439A">
        <w:rPr>
          <w:rtl/>
          <w:lang w:bidi="ar-YE"/>
        </w:rPr>
        <w:t>،</w:t>
      </w:r>
      <w:r w:rsidRPr="000F439A">
        <w:rPr>
          <w:rtl/>
          <w:lang w:bidi="ar-YE"/>
        </w:rPr>
        <w:t xml:space="preserve"> فدعهم</w:t>
      </w:r>
      <w:r w:rsidR="0096294D" w:rsidRPr="000F439A">
        <w:rPr>
          <w:rtl/>
          <w:lang w:bidi="ar-YE"/>
        </w:rPr>
        <w:t>،</w:t>
      </w:r>
      <w:r w:rsidRPr="000F439A">
        <w:rPr>
          <w:rtl/>
          <w:lang w:bidi="ar-YE"/>
        </w:rPr>
        <w:t xml:space="preserve"> فإنا لن نرسلك إليهم رقيبا عليهم</w:t>
      </w:r>
      <w:r w:rsidR="0096294D" w:rsidRPr="000F439A">
        <w:rPr>
          <w:rtl/>
          <w:lang w:bidi="ar-YE"/>
        </w:rPr>
        <w:t>،</w:t>
      </w:r>
      <w:r w:rsidRPr="000F439A">
        <w:rPr>
          <w:rtl/>
          <w:lang w:bidi="ar-YE"/>
        </w:rPr>
        <w:t xml:space="preserve"> تحفظ عليهم أعمالهم وتحصيها"</w:t>
      </w:r>
      <w:r w:rsidR="00772FFB" w:rsidRPr="000F439A">
        <w:rPr>
          <w:vertAlign w:val="superscript"/>
          <w:rtl/>
        </w:rPr>
        <w:t>(</w:t>
      </w:r>
      <w:r w:rsidR="00772FFB" w:rsidRPr="000F439A">
        <w:rPr>
          <w:vertAlign w:val="superscript"/>
          <w:rtl/>
        </w:rPr>
        <w:footnoteReference w:id="382"/>
      </w:r>
      <w:r w:rsidR="00772FFB" w:rsidRPr="000F439A">
        <w:rPr>
          <w:vertAlign w:val="superscript"/>
          <w:rtl/>
        </w:rPr>
        <w:t>)</w:t>
      </w:r>
      <w:r w:rsidR="0096294D" w:rsidRPr="000F439A">
        <w:rPr>
          <w:rtl/>
          <w:lang w:bidi="ar-YE"/>
        </w:rPr>
        <w:t>.</w:t>
      </w:r>
    </w:p>
    <w:p w14:paraId="28F96BA8" w14:textId="77777777" w:rsidR="009E7EB1" w:rsidRPr="000F439A" w:rsidRDefault="009E7EB1" w:rsidP="006F563C">
      <w:pPr>
        <w:pStyle w:val="5"/>
        <w:rPr>
          <w:rtl/>
        </w:rPr>
      </w:pPr>
      <w:bookmarkStart w:id="531" w:name="_Toc160896412"/>
      <w:r w:rsidRPr="000F439A">
        <w:rPr>
          <w:rFonts w:hint="eastAsia"/>
          <w:rtl/>
        </w:rPr>
        <w:t>المسألة</w:t>
      </w:r>
      <w:r w:rsidRPr="000F439A">
        <w:rPr>
          <w:rtl/>
        </w:rPr>
        <w:t xml:space="preserve"> </w:t>
      </w:r>
      <w:r w:rsidR="006F563C" w:rsidRPr="000F439A">
        <w:rPr>
          <w:rFonts w:hint="cs"/>
          <w:rtl/>
        </w:rPr>
        <w:t>السابعة</w:t>
      </w:r>
      <w:r w:rsidRPr="000F439A">
        <w:rPr>
          <w:rtl/>
        </w:rPr>
        <w:t>: الصراط المستقيم:</w:t>
      </w:r>
      <w:bookmarkEnd w:id="531"/>
    </w:p>
    <w:p w14:paraId="03A3DE4E" w14:textId="77777777" w:rsidR="009E7EB1" w:rsidRPr="000F439A" w:rsidRDefault="009E7EB1" w:rsidP="00C54F79">
      <w:pPr>
        <w:keepNext/>
        <w:keepLines/>
        <w:numPr>
          <w:ilvl w:val="0"/>
          <w:numId w:val="82"/>
        </w:numPr>
        <w:spacing w:line="240" w:lineRule="auto"/>
        <w:ind w:left="851" w:hanging="851"/>
        <w:rPr>
          <w:bCs/>
          <w:rtl/>
          <w:lang w:bidi="ar-YE"/>
        </w:rPr>
      </w:pPr>
      <w:r w:rsidRPr="000F439A">
        <w:rPr>
          <w:rFonts w:hint="eastAsia"/>
          <w:bCs/>
          <w:rtl/>
          <w:lang w:bidi="ar-YE"/>
        </w:rPr>
        <w:t>قال</w:t>
      </w:r>
      <w:r w:rsidRPr="000F439A">
        <w:rPr>
          <w:bCs/>
          <w:rtl/>
          <w:lang w:bidi="ar-YE"/>
        </w:rPr>
        <w:t xml:space="preserve"> تعالى: </w:t>
      </w:r>
      <w:bookmarkStart w:id="532" w:name="سورةةالشورىئئ_52ؤؤ53_308"/>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وَكَذَٰلِكَ أَوۡحَيۡنَآ إِلَيۡكَ رُوحٗا مِّنۡ أَمۡرِنَاۚ مَا كُنتَ تَدۡرِي مَا </w:t>
      </w:r>
      <w:r w:rsidRPr="000F439A">
        <w:rPr>
          <w:rFonts w:cs="KFGQPC HAFS Uthmanic Script" w:hint="cs"/>
          <w:b/>
          <w:bCs/>
          <w:rtl/>
          <w:lang w:bidi="ar-YE"/>
        </w:rPr>
        <w:t>ٱ</w:t>
      </w:r>
      <w:r w:rsidRPr="000F439A">
        <w:rPr>
          <w:rFonts w:cs="KFGQPC HAFS Uthmanic Script" w:hint="eastAsia"/>
          <w:b/>
          <w:bCs/>
          <w:rtl/>
          <w:lang w:bidi="ar-YE"/>
        </w:rPr>
        <w:t>لۡكِتَٰبُ</w:t>
      </w:r>
      <w:r w:rsidRPr="000F439A">
        <w:rPr>
          <w:rFonts w:cs="KFGQPC HAFS Uthmanic Script"/>
          <w:b/>
          <w:bCs/>
          <w:rtl/>
          <w:lang w:bidi="ar-YE"/>
        </w:rPr>
        <w:t xml:space="preserve"> وَلَا </w:t>
      </w:r>
      <w:r w:rsidRPr="000F439A">
        <w:rPr>
          <w:rFonts w:cs="KFGQPC HAFS Uthmanic Script" w:hint="cs"/>
          <w:b/>
          <w:bCs/>
          <w:rtl/>
          <w:lang w:bidi="ar-YE"/>
        </w:rPr>
        <w:t>ٱ</w:t>
      </w:r>
      <w:r w:rsidRPr="000F439A">
        <w:rPr>
          <w:rFonts w:cs="KFGQPC HAFS Uthmanic Script" w:hint="eastAsia"/>
          <w:b/>
          <w:bCs/>
          <w:rtl/>
          <w:lang w:bidi="ar-YE"/>
        </w:rPr>
        <w:t>لۡإِيمَٰنُ</w:t>
      </w:r>
      <w:r w:rsidRPr="000F439A">
        <w:rPr>
          <w:rFonts w:cs="KFGQPC HAFS Uthmanic Script"/>
          <w:b/>
          <w:bCs/>
          <w:rtl/>
          <w:lang w:bidi="ar-YE"/>
        </w:rPr>
        <w:t xml:space="preserve"> وَلَٰكِن جَعَلۡنَٰهُ نُورٗا نَّهۡدِي بِهِ</w:t>
      </w:r>
      <w:r w:rsidRPr="000F439A">
        <w:rPr>
          <w:rFonts w:cs="KFGQPC HAFS Uthmanic Script" w:hint="cs"/>
          <w:b/>
          <w:bCs/>
          <w:rtl/>
          <w:lang w:bidi="ar-YE"/>
        </w:rPr>
        <w:t>ۦ</w:t>
      </w:r>
      <w:r w:rsidRPr="000F439A">
        <w:rPr>
          <w:rFonts w:cs="KFGQPC HAFS Uthmanic Script"/>
          <w:b/>
          <w:bCs/>
          <w:rtl/>
          <w:lang w:bidi="ar-YE"/>
        </w:rPr>
        <w:t xml:space="preserve"> مَن نَّشَآءُ مِنۡ عِبَادِنَاۚ وَإِنَّكَ لَتَهۡدِيٓ إِلَىٰ صِرَٰطٖ مُّسۡتَقِيمٖ ٥٢ صِرَٰطِ </w:t>
      </w:r>
      <w:r w:rsidRPr="000F439A">
        <w:rPr>
          <w:rFonts w:cs="KFGQPC HAFS Uthmanic Script" w:hint="cs"/>
          <w:b/>
          <w:bCs/>
          <w:rtl/>
          <w:lang w:bidi="ar-YE"/>
        </w:rPr>
        <w:t>ٱ</w:t>
      </w:r>
      <w:r w:rsidRPr="000F439A">
        <w:rPr>
          <w:rFonts w:cs="KFGQPC HAFS Uthmanic Script"/>
          <w:b/>
          <w:bCs/>
          <w:rtl/>
          <w:lang w:bidi="ar-YE"/>
        </w:rPr>
        <w:t xml:space="preserve">للَّهِ </w:t>
      </w:r>
      <w:r w:rsidRPr="000F439A">
        <w:rPr>
          <w:rFonts w:cs="KFGQPC HAFS Uthmanic Script" w:hint="cs"/>
          <w:b/>
          <w:bCs/>
          <w:rtl/>
          <w:lang w:bidi="ar-YE"/>
        </w:rPr>
        <w:t>ٱ</w:t>
      </w:r>
      <w:r w:rsidRPr="000F439A">
        <w:rPr>
          <w:rFonts w:cs="KFGQPC HAFS Uthmanic Script" w:hint="eastAsia"/>
          <w:b/>
          <w:bCs/>
          <w:rtl/>
          <w:lang w:bidi="ar-YE"/>
        </w:rPr>
        <w:t>لَّذِي</w:t>
      </w:r>
      <w:r w:rsidRPr="000F439A">
        <w:rPr>
          <w:rFonts w:cs="KFGQPC HAFS Uthmanic Script"/>
          <w:b/>
          <w:bCs/>
          <w:rtl/>
          <w:lang w:bidi="ar-YE"/>
        </w:rPr>
        <w:t xml:space="preserve"> لَهُ</w:t>
      </w:r>
      <w:r w:rsidRPr="000F439A">
        <w:rPr>
          <w:rFonts w:cs="KFGQPC HAFS Uthmanic Script" w:hint="cs"/>
          <w:b/>
          <w:bCs/>
          <w:rtl/>
          <w:lang w:bidi="ar-YE"/>
        </w:rPr>
        <w:t>ۥ</w:t>
      </w:r>
      <w:r w:rsidRPr="000F439A">
        <w:rPr>
          <w:rFonts w:cs="KFGQPC HAFS Uthmanic Script"/>
          <w:b/>
          <w:bCs/>
          <w:rtl/>
          <w:lang w:bidi="ar-YE"/>
        </w:rPr>
        <w:t xml:space="preserve"> مَا فِي </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وَمَا فِي </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أَلَآ إِلَى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تَصِيرُ </w:t>
      </w:r>
      <w:r w:rsidRPr="000F439A">
        <w:rPr>
          <w:rFonts w:cs="KFGQPC HAFS Uthmanic Script" w:hint="cs"/>
          <w:b/>
          <w:bCs/>
          <w:rtl/>
          <w:lang w:bidi="ar-YE"/>
        </w:rPr>
        <w:t>ٱ</w:t>
      </w:r>
      <w:r w:rsidRPr="000F439A">
        <w:rPr>
          <w:rFonts w:cs="KFGQPC HAFS Uthmanic Script" w:hint="eastAsia"/>
          <w:b/>
          <w:bCs/>
          <w:rtl/>
          <w:lang w:bidi="ar-YE"/>
        </w:rPr>
        <w:t>لۡأُمُورُ</w:t>
      </w:r>
      <w:r w:rsidRPr="000F439A">
        <w:rPr>
          <w:rFonts w:cs="KFGQPC HAFS Uthmanic Script"/>
          <w:b/>
          <w:bCs/>
          <w:rtl/>
          <w:lang w:bidi="ar-YE"/>
        </w:rPr>
        <w:t xml:space="preserve"> ٥٣</w:t>
      </w:r>
      <w:r w:rsidR="00D35F82" w:rsidRPr="000F439A">
        <w:rPr>
          <w:rFonts w:ascii="ATraditional Arabic" w:hAnsi="ATraditional Arabic" w:cs="ATraditional Arabic"/>
          <w:bCs/>
          <w:rtl/>
          <w:lang w:bidi="ar-YE"/>
        </w:rPr>
        <w:t>}</w:t>
      </w:r>
      <w:r w:rsidRPr="000F439A">
        <w:rPr>
          <w:bCs/>
          <w:rtl/>
          <w:lang w:bidi="ar-YE"/>
        </w:rPr>
        <w:t xml:space="preserve"> [سورة الشورى: 52-53]</w:t>
      </w:r>
      <w:bookmarkEnd w:id="532"/>
      <w:r w:rsidR="0096294D" w:rsidRPr="000F439A">
        <w:rPr>
          <w:rFonts w:hint="cs"/>
          <w:bCs/>
          <w:rtl/>
          <w:lang w:bidi="ar-YE"/>
        </w:rPr>
        <w:t>.</w:t>
      </w:r>
    </w:p>
    <w:p w14:paraId="40941ABF" w14:textId="77777777" w:rsidR="009E7EB1" w:rsidRPr="000F439A" w:rsidRDefault="006F563C" w:rsidP="00E30F76">
      <w:pPr>
        <w:spacing w:line="240"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وَإِنَّكَ لَتَهۡدِيٓ إِلَىٰ صِرَٰطٖ مُّسۡتَقِيمٖ ٥٢</w:t>
      </w:r>
      <w:r w:rsidR="00D35F82" w:rsidRPr="000F439A">
        <w:rPr>
          <w:rFonts w:ascii="ATraditional Arabic" w:hAnsi="ATraditional Arabic" w:cs="ATraditional Arabic"/>
          <w:rtl/>
          <w:lang w:bidi="ar-YE"/>
        </w:rPr>
        <w:t>}</w:t>
      </w:r>
      <w:r w:rsidR="009E7EB1" w:rsidRPr="000F439A">
        <w:rPr>
          <w:rtl/>
          <w:lang w:bidi="ar-YE"/>
        </w:rPr>
        <w:t xml:space="preserve"> قَالَ قَتَادَةُ</w:t>
      </w:r>
      <w:r w:rsidR="0096294D" w:rsidRPr="000F439A">
        <w:rPr>
          <w:rtl/>
          <w:lang w:bidi="ar-YE"/>
        </w:rPr>
        <w:t>،</w:t>
      </w:r>
      <w:r w:rsidR="009E7EB1" w:rsidRPr="000F439A">
        <w:rPr>
          <w:rtl/>
          <w:lang w:bidi="ar-YE"/>
        </w:rPr>
        <w:t xml:space="preserve"> وَالسُّدِّيُّ</w:t>
      </w:r>
      <w:r w:rsidR="0096294D" w:rsidRPr="000F439A">
        <w:rPr>
          <w:rtl/>
          <w:lang w:bidi="ar-YE"/>
        </w:rPr>
        <w:t>،</w:t>
      </w:r>
      <w:r w:rsidR="009E7EB1" w:rsidRPr="000F439A">
        <w:rPr>
          <w:rtl/>
          <w:lang w:bidi="ar-YE"/>
        </w:rPr>
        <w:t xml:space="preserve"> وَمُقَاتِلٌ: وَإِنَّكَ لَتَدْعُوَ إِلَى الْإِسْلَامِ</w:t>
      </w:r>
      <w:r w:rsidR="0096294D" w:rsidRPr="000F439A">
        <w:rPr>
          <w:rtl/>
          <w:lang w:bidi="ar-YE"/>
        </w:rPr>
        <w:t>،</w:t>
      </w:r>
      <w:r w:rsidR="009E7EB1" w:rsidRPr="000F439A">
        <w:rPr>
          <w:rtl/>
          <w:lang w:bidi="ar-YE"/>
        </w:rPr>
        <w:t xml:space="preserve"> فَهُوَ الصِّرَاطُ الْمُسْتَقِيمُ</w:t>
      </w:r>
      <w:r w:rsidR="0096294D" w:rsidRPr="000F439A">
        <w:rPr>
          <w:rtl/>
          <w:lang w:bidi="ar-YE"/>
        </w:rPr>
        <w:t>.</w:t>
      </w:r>
    </w:p>
    <w:p w14:paraId="0CD2E503" w14:textId="77777777" w:rsidR="006F563C" w:rsidRPr="000F439A" w:rsidRDefault="009E7EB1" w:rsidP="00E30F76">
      <w:pPr>
        <w:spacing w:line="240" w:lineRule="auto"/>
        <w:rPr>
          <w:rtl/>
          <w:lang w:bidi="ar-YE"/>
        </w:rPr>
      </w:pPr>
      <w:r w:rsidRPr="000F439A">
        <w:rPr>
          <w:rFonts w:hint="eastAsia"/>
          <w:rtl/>
          <w:lang w:bidi="ar-YE"/>
        </w:rPr>
        <w:t>ثُمَّ</w:t>
      </w:r>
      <w:r w:rsidRPr="000F439A">
        <w:rPr>
          <w:rtl/>
          <w:lang w:bidi="ar-YE"/>
        </w:rPr>
        <w:t xml:space="preserve"> بَيَّنَ الصِّرَاطَ الْمُسْتَقِيمَ بِقَوْلِهِ: </w:t>
      </w:r>
      <w:r w:rsidR="00D35F82" w:rsidRPr="000F439A">
        <w:rPr>
          <w:rFonts w:ascii="ATraditional Arabic" w:hAnsi="ATraditional Arabic" w:cs="ATraditional Arabic"/>
          <w:rtl/>
          <w:lang w:bidi="ar-YE"/>
        </w:rPr>
        <w:t>{</w:t>
      </w:r>
      <w:r w:rsidRPr="000F439A">
        <w:rPr>
          <w:rFonts w:cs="KFGQPC HAFS Uthmanic Script"/>
          <w:b/>
          <w:bCs/>
          <w:rtl/>
          <w:lang w:bidi="ar-YE"/>
        </w:rPr>
        <w:t xml:space="preserve">صِرَٰطِ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لَّذِي</w:t>
      </w:r>
      <w:r w:rsidRPr="000F439A">
        <w:rPr>
          <w:rFonts w:cs="KFGQPC HAFS Uthmanic Script"/>
          <w:b/>
          <w:bCs/>
          <w:rtl/>
          <w:lang w:bidi="ar-YE"/>
        </w:rPr>
        <w:t xml:space="preserve"> لَهُ</w:t>
      </w:r>
      <w:r w:rsidRPr="000F439A">
        <w:rPr>
          <w:rFonts w:cs="KFGQPC HAFS Uthmanic Script" w:hint="cs"/>
          <w:b/>
          <w:bCs/>
          <w:rtl/>
          <w:lang w:bidi="ar-YE"/>
        </w:rPr>
        <w:t>ۥ</w:t>
      </w:r>
      <w:r w:rsidRPr="000F439A">
        <w:rPr>
          <w:rFonts w:cs="KFGQPC HAFS Uthmanic Script"/>
          <w:b/>
          <w:bCs/>
          <w:rtl/>
          <w:lang w:bidi="ar-YE"/>
        </w:rPr>
        <w:t xml:space="preserve"> مَا فِي </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وَمَا فِي </w:t>
      </w:r>
      <w:r w:rsidRPr="000F439A">
        <w:rPr>
          <w:rFonts w:cs="KFGQPC HAFS Uthmanic Script" w:hint="cs"/>
          <w:b/>
          <w:bCs/>
          <w:rtl/>
          <w:lang w:bidi="ar-YE"/>
        </w:rPr>
        <w:t>ٱ</w:t>
      </w:r>
      <w:r w:rsidRPr="000F439A">
        <w:rPr>
          <w:rFonts w:cs="KFGQPC HAFS Uthmanic Script" w:hint="eastAsia"/>
          <w:b/>
          <w:bCs/>
          <w:rtl/>
          <w:lang w:bidi="ar-YE"/>
        </w:rPr>
        <w:t>لۡأَرۡضِۗ</w:t>
      </w:r>
      <w:r w:rsidR="00D35F82" w:rsidRPr="000F439A">
        <w:rPr>
          <w:rFonts w:ascii="ATraditional Arabic" w:hAnsi="ATraditional Arabic" w:cs="ATraditional Arabic"/>
          <w:rtl/>
          <w:lang w:bidi="ar-YE"/>
        </w:rPr>
        <w:t>}</w:t>
      </w:r>
      <w:r w:rsidRPr="000F439A">
        <w:rPr>
          <w:rtl/>
          <w:lang w:bidi="ar-YE"/>
        </w:rPr>
        <w:t xml:space="preserve"> وَفِي هَذِهِ الْإِضَافَةِ لِلصِّرَاطِ إِلَى الِاسْمِ الشَّرِيفِ مِنَ التَّعْظِيمِ لَهُ</w:t>
      </w:r>
      <w:r w:rsidR="0096294D" w:rsidRPr="000F439A">
        <w:rPr>
          <w:rtl/>
          <w:lang w:bidi="ar-YE"/>
        </w:rPr>
        <w:t>،</w:t>
      </w:r>
      <w:r w:rsidRPr="000F439A">
        <w:rPr>
          <w:rtl/>
          <w:lang w:bidi="ar-YE"/>
        </w:rPr>
        <w:t xml:space="preserve"> وَالتَّفْخِيمِ لِشَأْنِ</w:t>
      </w:r>
      <w:r w:rsidRPr="000F439A">
        <w:rPr>
          <w:rFonts w:hint="eastAsia"/>
          <w:rtl/>
          <w:lang w:bidi="ar-YE"/>
        </w:rPr>
        <w:t>هِ</w:t>
      </w:r>
      <w:r w:rsidRPr="000F439A">
        <w:rPr>
          <w:rtl/>
          <w:lang w:bidi="ar-YE"/>
        </w:rPr>
        <w:t xml:space="preserve"> مَا لَا يَخْفَى"</w:t>
      </w:r>
      <w:r w:rsidR="00772FFB" w:rsidRPr="000F439A">
        <w:rPr>
          <w:vertAlign w:val="superscript"/>
          <w:rtl/>
        </w:rPr>
        <w:t>(</w:t>
      </w:r>
      <w:r w:rsidR="00772FFB" w:rsidRPr="000F439A">
        <w:rPr>
          <w:vertAlign w:val="superscript"/>
          <w:rtl/>
        </w:rPr>
        <w:footnoteReference w:id="383"/>
      </w:r>
      <w:r w:rsidR="00772FFB" w:rsidRPr="000F439A">
        <w:rPr>
          <w:vertAlign w:val="superscript"/>
          <w:rtl/>
        </w:rPr>
        <w:t>)</w:t>
      </w:r>
      <w:r w:rsidR="0096294D" w:rsidRPr="000F439A">
        <w:rPr>
          <w:rFonts w:hint="cs"/>
          <w:rtl/>
          <w:lang w:bidi="ar-YE"/>
        </w:rPr>
        <w:t>.</w:t>
      </w:r>
      <w:r w:rsidR="006F563C" w:rsidRPr="000F439A">
        <w:rPr>
          <w:rFonts w:hint="cs"/>
          <w:rtl/>
          <w:lang w:bidi="ar-YE"/>
        </w:rPr>
        <w:t xml:space="preserve"> </w:t>
      </w:r>
    </w:p>
    <w:p w14:paraId="11A84C7B" w14:textId="77777777" w:rsidR="009E7EB1" w:rsidRPr="000F439A" w:rsidRDefault="009E7EB1" w:rsidP="006F563C">
      <w:pPr>
        <w:pStyle w:val="5"/>
        <w:rPr>
          <w:rtl/>
        </w:rPr>
      </w:pPr>
      <w:bookmarkStart w:id="533" w:name="_Toc160896413"/>
      <w:r w:rsidRPr="000F439A">
        <w:rPr>
          <w:rFonts w:hint="eastAsia"/>
          <w:rtl/>
        </w:rPr>
        <w:t>المسألة</w:t>
      </w:r>
      <w:r w:rsidRPr="000F439A">
        <w:rPr>
          <w:rtl/>
        </w:rPr>
        <w:t xml:space="preserve"> </w:t>
      </w:r>
      <w:r w:rsidR="006F563C" w:rsidRPr="000F439A">
        <w:rPr>
          <w:rFonts w:hint="cs"/>
          <w:rtl/>
        </w:rPr>
        <w:t>الثامنة</w:t>
      </w:r>
      <w:r w:rsidRPr="000F439A">
        <w:rPr>
          <w:rtl/>
        </w:rPr>
        <w:t>: خطورة الظلم:</w:t>
      </w:r>
      <w:bookmarkEnd w:id="533"/>
    </w:p>
    <w:p w14:paraId="008ABA7E" w14:textId="77777777" w:rsidR="009E7EB1" w:rsidRPr="000F439A" w:rsidRDefault="009E7EB1" w:rsidP="00C54F79">
      <w:pPr>
        <w:keepNext/>
        <w:keepLines/>
        <w:numPr>
          <w:ilvl w:val="0"/>
          <w:numId w:val="83"/>
        </w:numPr>
        <w:spacing w:line="240" w:lineRule="auto"/>
        <w:ind w:left="851" w:hanging="851"/>
        <w:rPr>
          <w:bCs/>
          <w:rtl/>
          <w:lang w:bidi="ar-YE"/>
        </w:rPr>
      </w:pPr>
      <w:r w:rsidRPr="000F439A">
        <w:rPr>
          <w:rFonts w:hint="eastAsia"/>
          <w:bCs/>
          <w:rtl/>
          <w:lang w:bidi="ar-YE"/>
        </w:rPr>
        <w:t>قال</w:t>
      </w:r>
      <w:r w:rsidRPr="000F439A">
        <w:rPr>
          <w:bCs/>
          <w:rtl/>
          <w:lang w:bidi="ar-YE"/>
        </w:rPr>
        <w:t xml:space="preserve"> تعالى: </w:t>
      </w:r>
      <w:bookmarkStart w:id="534" w:name="سورةةالشورىئئ_42ؤؤ43_309"/>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إِنَّمَا </w:t>
      </w:r>
      <w:r w:rsidRPr="000F439A">
        <w:rPr>
          <w:rFonts w:cs="KFGQPC HAFS Uthmanic Script" w:hint="cs"/>
          <w:b/>
          <w:bCs/>
          <w:rtl/>
          <w:lang w:bidi="ar-YE"/>
        </w:rPr>
        <w:t>ٱ</w:t>
      </w:r>
      <w:r w:rsidRPr="000F439A">
        <w:rPr>
          <w:rFonts w:cs="KFGQPC HAFS Uthmanic Script" w:hint="eastAsia"/>
          <w:b/>
          <w:bCs/>
          <w:rtl/>
          <w:lang w:bidi="ar-YE"/>
        </w:rPr>
        <w:t>لسَّبِيلُ</w:t>
      </w:r>
      <w:r w:rsidRPr="000F439A">
        <w:rPr>
          <w:rFonts w:cs="KFGQPC HAFS Uthmanic Script"/>
          <w:b/>
          <w:bCs/>
          <w:rtl/>
          <w:lang w:bidi="ar-YE"/>
        </w:rPr>
        <w:t xml:space="preserve"> عَلَى </w:t>
      </w:r>
      <w:r w:rsidRPr="000F439A">
        <w:rPr>
          <w:rFonts w:cs="KFGQPC HAFS Uthmanic Script" w:hint="cs"/>
          <w:b/>
          <w:bCs/>
          <w:rtl/>
          <w:lang w:bidi="ar-YE"/>
        </w:rPr>
        <w:t>ٱ</w:t>
      </w:r>
      <w:r w:rsidRPr="000F439A">
        <w:rPr>
          <w:rFonts w:cs="KFGQPC HAFS Uthmanic Script" w:hint="eastAsia"/>
          <w:b/>
          <w:bCs/>
          <w:rtl/>
          <w:lang w:bidi="ar-YE"/>
        </w:rPr>
        <w:t>لَّذِينَ</w:t>
      </w:r>
      <w:r w:rsidRPr="000F439A">
        <w:rPr>
          <w:rFonts w:cs="KFGQPC HAFS Uthmanic Script"/>
          <w:b/>
          <w:bCs/>
          <w:rtl/>
          <w:lang w:bidi="ar-YE"/>
        </w:rPr>
        <w:t xml:space="preserve"> يَظۡلِمُونَ </w:t>
      </w:r>
      <w:r w:rsidRPr="000F439A">
        <w:rPr>
          <w:rFonts w:cs="KFGQPC HAFS Uthmanic Script" w:hint="cs"/>
          <w:b/>
          <w:bCs/>
          <w:rtl/>
          <w:lang w:bidi="ar-YE"/>
        </w:rPr>
        <w:t>ٱ</w:t>
      </w:r>
      <w:r w:rsidRPr="000F439A">
        <w:rPr>
          <w:rFonts w:cs="KFGQPC HAFS Uthmanic Script" w:hint="eastAsia"/>
          <w:b/>
          <w:bCs/>
          <w:rtl/>
          <w:lang w:bidi="ar-YE"/>
        </w:rPr>
        <w:t>لنَّاسَ</w:t>
      </w:r>
      <w:r w:rsidRPr="000F439A">
        <w:rPr>
          <w:rFonts w:cs="KFGQPC HAFS Uthmanic Script"/>
          <w:b/>
          <w:bCs/>
          <w:rtl/>
          <w:lang w:bidi="ar-YE"/>
        </w:rPr>
        <w:t xml:space="preserve"> وَيَبۡغُونَ فِي </w:t>
      </w:r>
      <w:r w:rsidRPr="000F439A">
        <w:rPr>
          <w:rFonts w:cs="KFGQPC HAFS Uthmanic Script" w:hint="cs"/>
          <w:b/>
          <w:bCs/>
          <w:rtl/>
          <w:lang w:bidi="ar-YE"/>
        </w:rPr>
        <w:t>ٱ</w:t>
      </w:r>
      <w:r w:rsidRPr="000F439A">
        <w:rPr>
          <w:rFonts w:cs="KFGQPC HAFS Uthmanic Script" w:hint="eastAsia"/>
          <w:b/>
          <w:bCs/>
          <w:rtl/>
          <w:lang w:bidi="ar-YE"/>
        </w:rPr>
        <w:t>لۡأَرۡضِ</w:t>
      </w:r>
      <w:r w:rsidRPr="000F439A">
        <w:rPr>
          <w:rFonts w:cs="KFGQPC HAFS Uthmanic Script"/>
          <w:b/>
          <w:bCs/>
          <w:rtl/>
          <w:lang w:bidi="ar-YE"/>
        </w:rPr>
        <w:t xml:space="preserve"> بِغَيۡرِ </w:t>
      </w:r>
      <w:r w:rsidRPr="000F439A">
        <w:rPr>
          <w:rFonts w:cs="KFGQPC HAFS Uthmanic Script" w:hint="cs"/>
          <w:b/>
          <w:bCs/>
          <w:rtl/>
          <w:lang w:bidi="ar-YE"/>
        </w:rPr>
        <w:t>ٱ</w:t>
      </w:r>
      <w:r w:rsidRPr="000F439A">
        <w:rPr>
          <w:rFonts w:cs="KFGQPC HAFS Uthmanic Script" w:hint="eastAsia"/>
          <w:b/>
          <w:bCs/>
          <w:rtl/>
          <w:lang w:bidi="ar-YE"/>
        </w:rPr>
        <w:t>لۡحَقِّۚ</w:t>
      </w:r>
      <w:r w:rsidRPr="000F439A">
        <w:rPr>
          <w:rFonts w:cs="KFGQPC HAFS Uthmanic Script"/>
          <w:b/>
          <w:bCs/>
          <w:rtl/>
          <w:lang w:bidi="ar-YE"/>
        </w:rPr>
        <w:t xml:space="preserve"> أُوْلَٰٓئِكَ لَهُمۡ عَذَابٌ أَلِيمٞ ٤٢ وَلَمَن صَبَرَ وَغَفَرَ إِنَّ ذَٰلِكَ لَمِنۡ عَزۡمِ </w:t>
      </w:r>
      <w:r w:rsidRPr="000F439A">
        <w:rPr>
          <w:rFonts w:cs="KFGQPC HAFS Uthmanic Script" w:hint="cs"/>
          <w:b/>
          <w:bCs/>
          <w:rtl/>
          <w:lang w:bidi="ar-YE"/>
        </w:rPr>
        <w:t>ٱ</w:t>
      </w:r>
      <w:r w:rsidRPr="000F439A">
        <w:rPr>
          <w:rFonts w:cs="KFGQPC HAFS Uthmanic Script" w:hint="eastAsia"/>
          <w:b/>
          <w:bCs/>
          <w:rtl/>
          <w:lang w:bidi="ar-YE"/>
        </w:rPr>
        <w:t>لۡأُمُورِ</w:t>
      </w:r>
      <w:r w:rsidRPr="000F439A">
        <w:rPr>
          <w:rFonts w:cs="KFGQPC HAFS Uthmanic Script"/>
          <w:b/>
          <w:bCs/>
          <w:rtl/>
          <w:lang w:bidi="ar-YE"/>
        </w:rPr>
        <w:t xml:space="preserve"> ٤٣</w:t>
      </w:r>
      <w:r w:rsidR="00D35F82" w:rsidRPr="000F439A">
        <w:rPr>
          <w:rFonts w:ascii="ATraditional Arabic" w:hAnsi="ATraditional Arabic" w:cs="ATraditional Arabic"/>
          <w:bCs/>
          <w:rtl/>
          <w:lang w:bidi="ar-YE"/>
        </w:rPr>
        <w:t>}</w:t>
      </w:r>
      <w:r w:rsidRPr="000F439A">
        <w:rPr>
          <w:bCs/>
          <w:rtl/>
          <w:lang w:bidi="ar-YE"/>
        </w:rPr>
        <w:t xml:space="preserve"> [سورة الشورى: 42-43]</w:t>
      </w:r>
      <w:bookmarkEnd w:id="534"/>
      <w:r w:rsidR="0096294D" w:rsidRPr="000F439A">
        <w:rPr>
          <w:rFonts w:hint="cs"/>
          <w:bCs/>
          <w:rtl/>
          <w:lang w:bidi="ar-YE"/>
        </w:rPr>
        <w:t>.</w:t>
      </w:r>
    </w:p>
    <w:p w14:paraId="652122E7" w14:textId="77777777" w:rsidR="006F563C" w:rsidRPr="000F439A" w:rsidRDefault="009E7EB1" w:rsidP="00E30F76">
      <w:pPr>
        <w:spacing w:line="240" w:lineRule="auto"/>
        <w:rPr>
          <w:rtl/>
          <w:lang w:bidi="ar-YE"/>
        </w:rPr>
      </w:pPr>
      <w:r w:rsidRPr="000F439A">
        <w:rPr>
          <w:rtl/>
          <w:lang w:bidi="ar-YE"/>
        </w:rPr>
        <w:t>"إنما سبيل الحكم والإثم عَلَى الَّذِينَ يَظْلِمُونَ النَّاسَ</w:t>
      </w:r>
      <w:r w:rsidR="0096294D" w:rsidRPr="000F439A">
        <w:rPr>
          <w:rtl/>
          <w:lang w:bidi="ar-YE"/>
        </w:rPr>
        <w:t>،</w:t>
      </w:r>
      <w:r w:rsidRPr="000F439A">
        <w:rPr>
          <w:rtl/>
          <w:lang w:bidi="ar-YE"/>
        </w:rPr>
        <w:t xml:space="preserve"> أي الذين يضعون الأشياء غير مواضعها من القتل وأخذ المال والأذى باليد وباللسان</w:t>
      </w:r>
      <w:r w:rsidR="0096294D" w:rsidRPr="000F439A">
        <w:rPr>
          <w:rtl/>
          <w:lang w:bidi="ar-YE"/>
        </w:rPr>
        <w:t>.</w:t>
      </w:r>
      <w:r w:rsidRPr="000F439A">
        <w:rPr>
          <w:rtl/>
          <w:lang w:bidi="ar-YE"/>
        </w:rPr>
        <w:t xml:space="preserve"> والبغي بغير الحق وهو نوع من أنواع الظلم</w:t>
      </w:r>
      <w:r w:rsidR="0096294D" w:rsidRPr="000F439A">
        <w:rPr>
          <w:rtl/>
          <w:lang w:bidi="ar-YE"/>
        </w:rPr>
        <w:t>،</w:t>
      </w:r>
      <w:r w:rsidRPr="000F439A">
        <w:rPr>
          <w:rtl/>
          <w:lang w:bidi="ar-YE"/>
        </w:rPr>
        <w:t xml:space="preserve"> خصه بالذكر تنبيها على شدته وسوء حال صاحبه</w:t>
      </w:r>
      <w:r w:rsidR="0096294D" w:rsidRPr="000F439A">
        <w:rPr>
          <w:rtl/>
          <w:lang w:bidi="ar-YE"/>
        </w:rPr>
        <w:t>،</w:t>
      </w:r>
      <w:r w:rsidRPr="000F439A">
        <w:rPr>
          <w:rtl/>
          <w:lang w:bidi="ar-YE"/>
        </w:rPr>
        <w:t xml:space="preserve"> ثم توعدهم تعالى بالعذاب الأليم ف</w:t>
      </w:r>
      <w:r w:rsidRPr="000F439A">
        <w:rPr>
          <w:rFonts w:hint="eastAsia"/>
          <w:rtl/>
          <w:lang w:bidi="ar-YE"/>
        </w:rPr>
        <w:t>ي</w:t>
      </w:r>
      <w:r w:rsidRPr="000F439A">
        <w:rPr>
          <w:rtl/>
          <w:lang w:bidi="ar-YE"/>
        </w:rPr>
        <w:t xml:space="preserve"> الآخرة"</w:t>
      </w:r>
      <w:r w:rsidR="00772FFB" w:rsidRPr="000F439A">
        <w:rPr>
          <w:vertAlign w:val="superscript"/>
          <w:rtl/>
        </w:rPr>
        <w:t>(</w:t>
      </w:r>
      <w:r w:rsidR="00772FFB" w:rsidRPr="000F439A">
        <w:rPr>
          <w:vertAlign w:val="superscript"/>
          <w:rtl/>
        </w:rPr>
        <w:footnoteReference w:id="384"/>
      </w:r>
      <w:r w:rsidR="00772FFB" w:rsidRPr="000F439A">
        <w:rPr>
          <w:vertAlign w:val="superscript"/>
          <w:rtl/>
        </w:rPr>
        <w:t>)</w:t>
      </w:r>
      <w:r w:rsidR="0096294D" w:rsidRPr="000F439A">
        <w:rPr>
          <w:rFonts w:hint="cs"/>
          <w:rtl/>
          <w:lang w:bidi="ar-YE"/>
        </w:rPr>
        <w:t>.</w:t>
      </w:r>
      <w:r w:rsidR="006F563C" w:rsidRPr="000F439A">
        <w:rPr>
          <w:rFonts w:hint="cs"/>
          <w:rtl/>
          <w:lang w:bidi="ar-YE"/>
        </w:rPr>
        <w:t xml:space="preserve"> </w:t>
      </w:r>
    </w:p>
    <w:p w14:paraId="4344DB6D" w14:textId="77777777" w:rsidR="006F563C" w:rsidRPr="000F439A" w:rsidRDefault="006F563C" w:rsidP="009E7EB1">
      <w:pPr>
        <w:rPr>
          <w:sz w:val="6"/>
          <w:szCs w:val="10"/>
          <w:rtl/>
          <w:lang w:bidi="ar-YE"/>
        </w:rPr>
      </w:pPr>
    </w:p>
    <w:p w14:paraId="43A2ABEE" w14:textId="77777777" w:rsidR="006F563C" w:rsidRPr="000F439A" w:rsidRDefault="006F563C" w:rsidP="009E7EB1">
      <w:pPr>
        <w:rPr>
          <w:sz w:val="2"/>
          <w:szCs w:val="2"/>
          <w:rtl/>
          <w:lang w:bidi="ar-YE"/>
        </w:rPr>
      </w:pPr>
      <w:r w:rsidRPr="000F439A">
        <w:rPr>
          <w:rtl/>
          <w:lang w:bidi="ar-YE"/>
        </w:rPr>
        <w:br w:type="page"/>
      </w:r>
    </w:p>
    <w:p w14:paraId="52AAA04D" w14:textId="77777777" w:rsidR="006F563C" w:rsidRPr="000F439A" w:rsidRDefault="006F563C" w:rsidP="006F563C">
      <w:pPr>
        <w:pStyle w:val="4"/>
        <w:rPr>
          <w:rtl/>
        </w:rPr>
      </w:pPr>
      <w:bookmarkStart w:id="535" w:name="_Toc160896414"/>
      <w:r w:rsidRPr="000F439A">
        <w:rPr>
          <w:rtl/>
        </w:rPr>
        <w:t>المطلب الثاني: مسائل متفرقة في قضايا العقيدة في سورة الزخرف</w:t>
      </w:r>
      <w:r w:rsidR="0096294D" w:rsidRPr="000F439A">
        <w:rPr>
          <w:rtl/>
        </w:rPr>
        <w:t>.</w:t>
      </w:r>
      <w:bookmarkEnd w:id="535"/>
    </w:p>
    <w:p w14:paraId="76D497D1" w14:textId="77777777" w:rsidR="009E7EB1" w:rsidRPr="000F439A" w:rsidRDefault="009E7EB1" w:rsidP="006D72D7">
      <w:pPr>
        <w:spacing w:line="240" w:lineRule="auto"/>
        <w:rPr>
          <w:bCs/>
          <w:rtl/>
          <w:lang w:bidi="ar-YE"/>
        </w:rPr>
      </w:pPr>
      <w:r w:rsidRPr="000F439A">
        <w:rPr>
          <w:bCs/>
          <w:rtl/>
          <w:lang w:bidi="ar-YE"/>
        </w:rPr>
        <w:t>وفيه</w:t>
      </w:r>
      <w:r w:rsidR="006F563C" w:rsidRPr="000F439A">
        <w:rPr>
          <w:rFonts w:hint="cs"/>
          <w:bCs/>
          <w:rtl/>
          <w:lang w:bidi="ar-YE"/>
        </w:rPr>
        <w:t xml:space="preserve"> مسائل</w:t>
      </w:r>
      <w:r w:rsidRPr="000F439A">
        <w:rPr>
          <w:bCs/>
          <w:rtl/>
          <w:lang w:bidi="ar-YE"/>
        </w:rPr>
        <w:t>:</w:t>
      </w:r>
    </w:p>
    <w:p w14:paraId="54D111B4" w14:textId="77777777" w:rsidR="009E7EB1" w:rsidRPr="000F439A" w:rsidRDefault="009E7EB1" w:rsidP="006F563C">
      <w:pPr>
        <w:pStyle w:val="5"/>
        <w:rPr>
          <w:rtl/>
        </w:rPr>
      </w:pPr>
      <w:bookmarkStart w:id="536" w:name="_Toc160896415"/>
      <w:r w:rsidRPr="000F439A">
        <w:rPr>
          <w:rFonts w:hint="eastAsia"/>
          <w:rtl/>
        </w:rPr>
        <w:t>المسألة</w:t>
      </w:r>
      <w:r w:rsidRPr="000F439A">
        <w:rPr>
          <w:rtl/>
        </w:rPr>
        <w:t xml:space="preserve"> الأولى: الهداية:</w:t>
      </w:r>
      <w:bookmarkEnd w:id="536"/>
    </w:p>
    <w:p w14:paraId="73A10C11" w14:textId="77777777" w:rsidR="009E7EB1" w:rsidRPr="000F439A" w:rsidRDefault="006F563C" w:rsidP="00C54F79">
      <w:pPr>
        <w:keepNext/>
        <w:keepLines/>
        <w:numPr>
          <w:ilvl w:val="0"/>
          <w:numId w:val="84"/>
        </w:numPr>
        <w:ind w:left="851" w:hanging="851"/>
        <w:rPr>
          <w:bCs/>
          <w:rtl/>
          <w:lang w:bidi="ar-YE"/>
        </w:rPr>
      </w:pPr>
      <w:r w:rsidRPr="000F439A">
        <w:rPr>
          <w:rFonts w:hint="cs"/>
          <w:bCs/>
          <w:rtl/>
          <w:lang w:bidi="ar-YE"/>
        </w:rPr>
        <w:t xml:space="preserve">قال تعالى: </w:t>
      </w:r>
      <w:bookmarkStart w:id="537" w:name="سورةةالزخرفئئ_24_310"/>
      <w:r w:rsidR="00D35F82" w:rsidRPr="000F439A">
        <w:rPr>
          <w:rFonts w:ascii="ATraditional Arabic" w:hAnsi="ATraditional Arabic" w:cs="ATraditional Arabic"/>
          <w:bCs/>
          <w:rtl/>
          <w:lang w:bidi="ar-YE"/>
        </w:rPr>
        <w:t>{</w:t>
      </w:r>
      <w:r w:rsidR="009E7EB1" w:rsidRPr="000F439A">
        <w:rPr>
          <w:rFonts w:cs="KFGQPC HAFS Uthmanic Script"/>
          <w:b/>
          <w:bCs/>
          <w:rtl/>
          <w:lang w:bidi="ar-YE"/>
        </w:rPr>
        <w:t>۞قَٰلَ أَوَلَوۡ جِئۡتُكُم بِأَهۡدَىٰ مِمَّا وَجَدتُّمۡ عَلَيۡهِ ءَابَآءَكُمۡۖ قَالُوٓاْ إِنَّا بِمَآ أُرۡسِلۡتُم بِهِ</w:t>
      </w:r>
      <w:r w:rsidR="009E7EB1" w:rsidRPr="000F439A">
        <w:rPr>
          <w:rFonts w:cs="KFGQPC HAFS Uthmanic Script" w:hint="cs"/>
          <w:b/>
          <w:bCs/>
          <w:rtl/>
          <w:lang w:bidi="ar-YE"/>
        </w:rPr>
        <w:t>ۦ</w:t>
      </w:r>
      <w:r w:rsidR="009E7EB1" w:rsidRPr="000F439A">
        <w:rPr>
          <w:rFonts w:cs="KFGQPC HAFS Uthmanic Script"/>
          <w:b/>
          <w:bCs/>
          <w:rtl/>
          <w:lang w:bidi="ar-YE"/>
        </w:rPr>
        <w:t xml:space="preserve"> كَٰفِرُونَ ٢٤</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24]</w:t>
      </w:r>
      <w:bookmarkEnd w:id="537"/>
      <w:r w:rsidR="0096294D" w:rsidRPr="000F439A">
        <w:rPr>
          <w:rFonts w:hint="cs"/>
          <w:bCs/>
          <w:rtl/>
          <w:lang w:bidi="ar-YE"/>
        </w:rPr>
        <w:t>.</w:t>
      </w:r>
    </w:p>
    <w:p w14:paraId="0458D4AD" w14:textId="77777777" w:rsidR="009E7EB1" w:rsidRPr="000F439A" w:rsidRDefault="006F563C" w:rsidP="006D72D7">
      <w:pPr>
        <w:spacing w:line="240"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أَوَلَوۡ جِئۡتُكُم بِأَهۡدَىٰ</w:t>
      </w:r>
      <w:r w:rsidR="00D35F82" w:rsidRPr="000F439A">
        <w:rPr>
          <w:rFonts w:ascii="ATraditional Arabic" w:hAnsi="ATraditional Arabic" w:cs="ATraditional Arabic"/>
          <w:rtl/>
          <w:lang w:bidi="ar-YE"/>
        </w:rPr>
        <w:t>}</w:t>
      </w:r>
      <w:r w:rsidR="009E7EB1" w:rsidRPr="000F439A">
        <w:rPr>
          <w:rtl/>
          <w:lang w:bidi="ar-YE"/>
        </w:rPr>
        <w:t xml:space="preserve"> أَيْ</w:t>
      </w:r>
      <w:r w:rsidRPr="000F439A">
        <w:rPr>
          <w:rFonts w:hint="cs"/>
          <w:rtl/>
          <w:lang w:bidi="ar-YE"/>
        </w:rPr>
        <w:t>:</w:t>
      </w:r>
      <w:r w:rsidR="009E7EB1" w:rsidRPr="000F439A">
        <w:rPr>
          <w:rtl/>
          <w:lang w:bidi="ar-YE"/>
        </w:rPr>
        <w:t xml:space="preserve"> بِدِينٍ أَهْدَى مِمَّا وَجَدْتُمْ عَلَيْهِ آبَاءَكُمْ</w:t>
      </w:r>
      <w:r w:rsidR="0096294D" w:rsidRPr="000F439A">
        <w:rPr>
          <w:rtl/>
          <w:lang w:bidi="ar-YE"/>
        </w:rPr>
        <w:t>،</w:t>
      </w:r>
      <w:r w:rsidR="009E7EB1" w:rsidRPr="000F439A">
        <w:rPr>
          <w:rtl/>
          <w:lang w:bidi="ar-YE"/>
        </w:rPr>
        <w:t xml:space="preserve"> وَصِيغَةُ التَّفْضِيلِ هُنَا لِمُطْلَقِ الْوَصْفِ ; لِأَنَّ آبَاءَهُمْ لَا شَيْءَ عِنْدَهُمْ مِنَ الْهِدَايَةِ أَصْلًا"</w:t>
      </w:r>
      <w:r w:rsidR="00772FFB" w:rsidRPr="000F439A">
        <w:rPr>
          <w:vertAlign w:val="superscript"/>
          <w:rtl/>
        </w:rPr>
        <w:t>(</w:t>
      </w:r>
      <w:r w:rsidR="00772FFB" w:rsidRPr="000F439A">
        <w:rPr>
          <w:vertAlign w:val="superscript"/>
          <w:rtl/>
        </w:rPr>
        <w:footnoteReference w:id="385"/>
      </w:r>
      <w:r w:rsidR="00772FFB" w:rsidRPr="000F439A">
        <w:rPr>
          <w:vertAlign w:val="superscript"/>
          <w:rtl/>
        </w:rPr>
        <w:t>)</w:t>
      </w:r>
      <w:r w:rsidR="0096294D" w:rsidRPr="000F439A">
        <w:rPr>
          <w:rtl/>
          <w:lang w:bidi="ar-YE"/>
        </w:rPr>
        <w:t>.</w:t>
      </w:r>
    </w:p>
    <w:p w14:paraId="5EE3A4EC" w14:textId="77777777" w:rsidR="009E7EB1" w:rsidRPr="000F439A" w:rsidRDefault="006F563C" w:rsidP="00C54F79">
      <w:pPr>
        <w:keepNext/>
        <w:keepLines/>
        <w:numPr>
          <w:ilvl w:val="0"/>
          <w:numId w:val="84"/>
        </w:numPr>
        <w:ind w:left="851" w:hanging="851"/>
        <w:rPr>
          <w:bCs/>
          <w:rtl/>
          <w:lang w:bidi="ar-YE"/>
        </w:rPr>
      </w:pPr>
      <w:r w:rsidRPr="000F439A">
        <w:rPr>
          <w:rFonts w:hint="cs"/>
          <w:bCs/>
          <w:rtl/>
          <w:lang w:bidi="ar-YE"/>
        </w:rPr>
        <w:t xml:space="preserve">وقال سبحانه: </w:t>
      </w:r>
      <w:bookmarkStart w:id="538" w:name="سورةةالزخرفئئ_26ؤؤ27_311"/>
      <w:r w:rsidR="00D35F82" w:rsidRPr="000F439A">
        <w:rPr>
          <w:rFonts w:ascii="ATraditional Arabic" w:hAnsi="ATraditional Arabic" w:cs="ATraditional Arabic"/>
          <w:bCs/>
          <w:rtl/>
          <w:lang w:bidi="ar-YE"/>
        </w:rPr>
        <w:t>{</w:t>
      </w:r>
      <w:r w:rsidR="009E7EB1" w:rsidRPr="000F439A">
        <w:rPr>
          <w:rFonts w:cs="KFGQPC HAFS Uthmanic Script"/>
          <w:b/>
          <w:bCs/>
          <w:rtl/>
          <w:lang w:bidi="ar-YE"/>
        </w:rPr>
        <w:t>وَإِذۡ قَالَ إِبۡرَٰهِيمُ لِأَبِيهِ وَقَوۡمِهِ</w:t>
      </w:r>
      <w:r w:rsidR="009E7EB1" w:rsidRPr="000F439A">
        <w:rPr>
          <w:rFonts w:cs="KFGQPC HAFS Uthmanic Script" w:hint="cs"/>
          <w:b/>
          <w:bCs/>
          <w:rtl/>
          <w:lang w:bidi="ar-YE"/>
        </w:rPr>
        <w:t>ۦٓ</w:t>
      </w:r>
      <w:r w:rsidR="009E7EB1" w:rsidRPr="000F439A">
        <w:rPr>
          <w:rFonts w:cs="KFGQPC HAFS Uthmanic Script"/>
          <w:b/>
          <w:bCs/>
          <w:rtl/>
          <w:lang w:bidi="ar-YE"/>
        </w:rPr>
        <w:t xml:space="preserve"> إِنَّنِي بَرَآءٞ مِّمَّا تَعۡبُدُونَ ٢٦ إِلَّا </w:t>
      </w:r>
      <w:r w:rsidR="009E7EB1" w:rsidRPr="000F439A">
        <w:rPr>
          <w:rFonts w:cs="KFGQPC HAFS Uthmanic Script" w:hint="cs"/>
          <w:b/>
          <w:bCs/>
          <w:rtl/>
          <w:lang w:bidi="ar-YE"/>
        </w:rPr>
        <w:t>ٱ</w:t>
      </w:r>
      <w:r w:rsidR="009E7EB1" w:rsidRPr="000F439A">
        <w:rPr>
          <w:rFonts w:cs="KFGQPC HAFS Uthmanic Script" w:hint="eastAsia"/>
          <w:b/>
          <w:bCs/>
          <w:rtl/>
          <w:lang w:bidi="ar-YE"/>
        </w:rPr>
        <w:t>لَّذِي</w:t>
      </w:r>
      <w:r w:rsidR="009E7EB1" w:rsidRPr="000F439A">
        <w:rPr>
          <w:rFonts w:cs="KFGQPC HAFS Uthmanic Script"/>
          <w:b/>
          <w:bCs/>
          <w:rtl/>
          <w:lang w:bidi="ar-YE"/>
        </w:rPr>
        <w:t xml:space="preserve"> فَطَرَنِي فَإِنَّهُ</w:t>
      </w:r>
      <w:r w:rsidR="009E7EB1" w:rsidRPr="000F439A">
        <w:rPr>
          <w:rFonts w:cs="KFGQPC HAFS Uthmanic Script" w:hint="cs"/>
          <w:b/>
          <w:bCs/>
          <w:rtl/>
          <w:lang w:bidi="ar-YE"/>
        </w:rPr>
        <w:t>ۥ</w:t>
      </w:r>
      <w:r w:rsidR="009E7EB1" w:rsidRPr="000F439A">
        <w:rPr>
          <w:rFonts w:cs="KFGQPC HAFS Uthmanic Script"/>
          <w:b/>
          <w:bCs/>
          <w:rtl/>
          <w:lang w:bidi="ar-YE"/>
        </w:rPr>
        <w:t xml:space="preserve"> سَيَهۡدِينِ ٢٧</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26-27]</w:t>
      </w:r>
      <w:bookmarkEnd w:id="538"/>
      <w:r w:rsidR="0096294D" w:rsidRPr="000F439A">
        <w:rPr>
          <w:rFonts w:hint="cs"/>
          <w:bCs/>
          <w:rtl/>
          <w:lang w:bidi="ar-YE"/>
        </w:rPr>
        <w:t>.</w:t>
      </w:r>
    </w:p>
    <w:p w14:paraId="5E3AD4CA" w14:textId="77777777" w:rsidR="009E7EB1" w:rsidRPr="000F439A" w:rsidRDefault="009E7EB1" w:rsidP="006D72D7">
      <w:pPr>
        <w:spacing w:line="240" w:lineRule="auto"/>
        <w:rPr>
          <w:rtl/>
          <w:lang w:bidi="ar-YE"/>
        </w:rPr>
      </w:pPr>
      <w:r w:rsidRPr="000F439A">
        <w:rPr>
          <w:rtl/>
          <w:lang w:bidi="ar-YE"/>
        </w:rPr>
        <w:t>"وعلل إبراهيمُ لقومه عبادتَه بأنه الهادي المنجي من العذاب</w:t>
      </w:r>
      <w:r w:rsidR="0096294D" w:rsidRPr="000F439A">
        <w:rPr>
          <w:rtl/>
          <w:lang w:bidi="ar-YE"/>
        </w:rPr>
        <w:t>؛</w:t>
      </w:r>
      <w:r w:rsidRPr="000F439A">
        <w:rPr>
          <w:rtl/>
          <w:lang w:bidi="ar-YE"/>
        </w:rPr>
        <w:t xml:space="preserve"> وفي هذا استدعاء لهم وترغيب في الله وتطميع برحمته"</w:t>
      </w:r>
      <w:r w:rsidR="00772FFB" w:rsidRPr="000F439A">
        <w:rPr>
          <w:vertAlign w:val="superscript"/>
          <w:rtl/>
        </w:rPr>
        <w:t>(</w:t>
      </w:r>
      <w:r w:rsidR="00772FFB" w:rsidRPr="000F439A">
        <w:rPr>
          <w:vertAlign w:val="superscript"/>
          <w:rtl/>
        </w:rPr>
        <w:footnoteReference w:id="386"/>
      </w:r>
      <w:r w:rsidR="00772FFB" w:rsidRPr="000F439A">
        <w:rPr>
          <w:vertAlign w:val="superscript"/>
          <w:rtl/>
        </w:rPr>
        <w:t>)</w:t>
      </w:r>
      <w:r w:rsidR="0096294D" w:rsidRPr="000F439A">
        <w:rPr>
          <w:rtl/>
          <w:lang w:bidi="ar-YE"/>
        </w:rPr>
        <w:t>.</w:t>
      </w:r>
    </w:p>
    <w:p w14:paraId="1202282C" w14:textId="77777777" w:rsidR="009E7EB1" w:rsidRPr="000F439A" w:rsidRDefault="009E7EB1" w:rsidP="006D72D7">
      <w:pPr>
        <w:spacing w:line="240" w:lineRule="auto"/>
        <w:rPr>
          <w:rtl/>
          <w:lang w:bidi="ar-YE"/>
        </w:rPr>
      </w:pPr>
      <w:r w:rsidRPr="000F439A">
        <w:rPr>
          <w:rFonts w:hint="eastAsia"/>
          <w:rtl/>
          <w:lang w:bidi="ar-YE"/>
        </w:rPr>
        <w:t>وسين</w:t>
      </w:r>
      <w:r w:rsidRPr="000F439A">
        <w:rPr>
          <w:rtl/>
          <w:lang w:bidi="ar-YE"/>
        </w:rPr>
        <w:t xml:space="preserve"> الاستقبال في قوله: </w:t>
      </w:r>
      <w:r w:rsidR="00D35F82" w:rsidRPr="000F439A">
        <w:rPr>
          <w:rFonts w:ascii="ATraditional Arabic" w:hAnsi="ATraditional Arabic" w:cs="ATraditional Arabic"/>
          <w:rtl/>
          <w:lang w:bidi="ar-YE"/>
        </w:rPr>
        <w:t>{</w:t>
      </w:r>
      <w:r w:rsidRPr="000F439A">
        <w:rPr>
          <w:rFonts w:cs="KFGQPC HAFS Uthmanic Script"/>
          <w:b/>
          <w:bCs/>
          <w:rtl/>
          <w:lang w:bidi="ar-YE"/>
        </w:rPr>
        <w:t>سَيَهۡدِينِ ٢٧</w:t>
      </w:r>
      <w:r w:rsidR="00D35F82" w:rsidRPr="000F439A">
        <w:rPr>
          <w:rFonts w:ascii="ATraditional Arabic" w:hAnsi="ATraditional Arabic" w:cs="ATraditional Arabic"/>
          <w:rtl/>
          <w:lang w:bidi="ar-YE"/>
        </w:rPr>
        <w:t>}</w:t>
      </w:r>
      <w:r w:rsidRPr="000F439A">
        <w:rPr>
          <w:rtl/>
          <w:lang w:bidi="ar-YE"/>
        </w:rPr>
        <w:t xml:space="preserve"> مؤذنة بأنه أخبرهم بأن هداية الله إياه قد تمكنت وتستمر في المستقبل -ثقة منه بربه تعالى- ويفهم أنها حاصلة الآن بفحوى الخطاب</w:t>
      </w:r>
      <w:r w:rsidR="0096294D" w:rsidRPr="000F439A">
        <w:rPr>
          <w:rtl/>
          <w:lang w:bidi="ar-YE"/>
        </w:rPr>
        <w:t>.</w:t>
      </w:r>
    </w:p>
    <w:p w14:paraId="77CBCAD7" w14:textId="77777777" w:rsidR="009E7EB1" w:rsidRPr="000F439A" w:rsidRDefault="009E7EB1" w:rsidP="006D72D7">
      <w:pPr>
        <w:spacing w:line="240" w:lineRule="auto"/>
        <w:rPr>
          <w:rtl/>
          <w:lang w:bidi="ar-YE"/>
        </w:rPr>
      </w:pPr>
      <w:r w:rsidRPr="000F439A">
        <w:rPr>
          <w:rFonts w:hint="eastAsia"/>
          <w:rtl/>
          <w:lang w:bidi="ar-YE"/>
        </w:rPr>
        <w:t>وتوكيد</w:t>
      </w:r>
      <w:r w:rsidRPr="000F439A">
        <w:rPr>
          <w:rtl/>
          <w:lang w:bidi="ar-YE"/>
        </w:rPr>
        <w:t xml:space="preserve"> الخبر بـ (إن) منظور فيه إلى حال أبيه وقومه</w:t>
      </w:r>
      <w:r w:rsidR="0096294D" w:rsidRPr="000F439A">
        <w:rPr>
          <w:rtl/>
          <w:lang w:bidi="ar-YE"/>
        </w:rPr>
        <w:t>؛</w:t>
      </w:r>
      <w:r w:rsidRPr="000F439A">
        <w:rPr>
          <w:rtl/>
          <w:lang w:bidi="ar-YE"/>
        </w:rPr>
        <w:t xml:space="preserve"> لأنهم ينكرون أنه الآن على هدى فهم ينكرون أنه سيكون على هدى في المستقبل</w:t>
      </w:r>
      <w:r w:rsidR="00772FFB" w:rsidRPr="000F439A">
        <w:rPr>
          <w:vertAlign w:val="superscript"/>
          <w:rtl/>
        </w:rPr>
        <w:t>(</w:t>
      </w:r>
      <w:r w:rsidR="00772FFB" w:rsidRPr="000F439A">
        <w:rPr>
          <w:vertAlign w:val="superscript"/>
          <w:rtl/>
        </w:rPr>
        <w:footnoteReference w:id="387"/>
      </w:r>
      <w:r w:rsidR="00772FFB" w:rsidRPr="000F439A">
        <w:rPr>
          <w:vertAlign w:val="superscript"/>
          <w:rtl/>
        </w:rPr>
        <w:t>)</w:t>
      </w:r>
      <w:r w:rsidR="0096294D" w:rsidRPr="000F439A">
        <w:rPr>
          <w:rtl/>
          <w:lang w:bidi="ar-YE"/>
        </w:rPr>
        <w:t>.</w:t>
      </w:r>
    </w:p>
    <w:p w14:paraId="60319669" w14:textId="77777777" w:rsidR="009E7EB1" w:rsidRPr="000F439A" w:rsidRDefault="006F563C" w:rsidP="00C54F79">
      <w:pPr>
        <w:keepNext/>
        <w:keepLines/>
        <w:numPr>
          <w:ilvl w:val="0"/>
          <w:numId w:val="84"/>
        </w:numPr>
        <w:ind w:left="851" w:hanging="851"/>
        <w:rPr>
          <w:bCs/>
          <w:rtl/>
          <w:lang w:bidi="ar-YE"/>
        </w:rPr>
      </w:pPr>
      <w:r w:rsidRPr="000F439A">
        <w:rPr>
          <w:rFonts w:hint="cs"/>
          <w:bCs/>
          <w:rtl/>
          <w:lang w:bidi="ar-YE"/>
        </w:rPr>
        <w:t xml:space="preserve">وقال –سبحانه وتعالى–: </w:t>
      </w:r>
      <w:bookmarkStart w:id="539" w:name="سورةةالزخرفئئ_37_312"/>
      <w:r w:rsidR="00D35F82" w:rsidRPr="000F439A">
        <w:rPr>
          <w:rFonts w:ascii="ATraditional Arabic" w:hAnsi="ATraditional Arabic" w:cs="ATraditional Arabic"/>
          <w:bCs/>
          <w:rtl/>
          <w:lang w:bidi="ar-YE"/>
        </w:rPr>
        <w:t>{</w:t>
      </w:r>
      <w:r w:rsidR="009E7EB1" w:rsidRPr="000F439A">
        <w:rPr>
          <w:rFonts w:cs="KFGQPC HAFS Uthmanic Script"/>
          <w:b/>
          <w:bCs/>
          <w:rtl/>
          <w:lang w:bidi="ar-YE"/>
        </w:rPr>
        <w:t xml:space="preserve">وَإِنَّهُمۡ لَيَصُدُّونَهُمۡ عَنِ </w:t>
      </w:r>
      <w:r w:rsidR="009E7EB1" w:rsidRPr="000F439A">
        <w:rPr>
          <w:rFonts w:cs="KFGQPC HAFS Uthmanic Script" w:hint="cs"/>
          <w:b/>
          <w:bCs/>
          <w:rtl/>
          <w:lang w:bidi="ar-YE"/>
        </w:rPr>
        <w:t>ٱ</w:t>
      </w:r>
      <w:r w:rsidR="009E7EB1" w:rsidRPr="000F439A">
        <w:rPr>
          <w:rFonts w:cs="KFGQPC HAFS Uthmanic Script" w:hint="eastAsia"/>
          <w:b/>
          <w:bCs/>
          <w:rtl/>
          <w:lang w:bidi="ar-YE"/>
        </w:rPr>
        <w:t>لسَّبِيلِ</w:t>
      </w:r>
      <w:r w:rsidR="009E7EB1" w:rsidRPr="000F439A">
        <w:rPr>
          <w:rFonts w:cs="KFGQPC HAFS Uthmanic Script"/>
          <w:b/>
          <w:bCs/>
          <w:rtl/>
          <w:lang w:bidi="ar-YE"/>
        </w:rPr>
        <w:t xml:space="preserve"> وَيَحۡسَبُونَ أَنَّهُم مُّهۡتَدُونَ ٣٧</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37]</w:t>
      </w:r>
      <w:bookmarkEnd w:id="539"/>
      <w:r w:rsidR="0096294D" w:rsidRPr="000F439A">
        <w:rPr>
          <w:rFonts w:hint="cs"/>
          <w:bCs/>
          <w:rtl/>
          <w:lang w:bidi="ar-YE"/>
        </w:rPr>
        <w:t>.</w:t>
      </w:r>
    </w:p>
    <w:p w14:paraId="6964212B" w14:textId="77777777" w:rsidR="009E7EB1" w:rsidRPr="000F439A" w:rsidRDefault="006F563C" w:rsidP="006D72D7">
      <w:pPr>
        <w:spacing w:line="240" w:lineRule="auto"/>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وَيَحۡسَبُونَ أَنَّهُم مُّهۡتَدُونَ ٣٧</w:t>
      </w:r>
      <w:r w:rsidR="00D35F82" w:rsidRPr="000F439A">
        <w:rPr>
          <w:rFonts w:ascii="ATraditional Arabic" w:hAnsi="ATraditional Arabic" w:cs="ATraditional Arabic"/>
          <w:rtl/>
          <w:lang w:bidi="ar-YE"/>
        </w:rPr>
        <w:t>}</w:t>
      </w:r>
      <w:r w:rsidR="009E7EB1" w:rsidRPr="000F439A">
        <w:rPr>
          <w:rtl/>
          <w:lang w:bidi="ar-YE"/>
        </w:rPr>
        <w:t xml:space="preserve"> أي يظن هؤلاء المشركون بالله</w:t>
      </w:r>
      <w:r w:rsidR="0096294D" w:rsidRPr="000F439A">
        <w:rPr>
          <w:rtl/>
          <w:lang w:bidi="ar-YE"/>
        </w:rPr>
        <w:t>،</w:t>
      </w:r>
      <w:r w:rsidR="009E7EB1" w:rsidRPr="000F439A">
        <w:rPr>
          <w:rtl/>
          <w:lang w:bidi="ar-YE"/>
        </w:rPr>
        <w:t xml:space="preserve"> بتزيين الشياطين لهم ما هم عليه</w:t>
      </w:r>
      <w:r w:rsidR="0096294D" w:rsidRPr="000F439A">
        <w:rPr>
          <w:rtl/>
          <w:lang w:bidi="ar-YE"/>
        </w:rPr>
        <w:t>،</w:t>
      </w:r>
      <w:r w:rsidR="009E7EB1" w:rsidRPr="000F439A">
        <w:rPr>
          <w:rtl/>
          <w:lang w:bidi="ar-YE"/>
        </w:rPr>
        <w:t xml:space="preserve"> أنهم على الصواب والهدى</w:t>
      </w:r>
      <w:r w:rsidR="00772FFB" w:rsidRPr="000F439A">
        <w:rPr>
          <w:vertAlign w:val="superscript"/>
          <w:rtl/>
        </w:rPr>
        <w:t>(</w:t>
      </w:r>
      <w:r w:rsidR="00772FFB" w:rsidRPr="000F439A">
        <w:rPr>
          <w:vertAlign w:val="superscript"/>
          <w:rtl/>
        </w:rPr>
        <w:footnoteReference w:id="388"/>
      </w:r>
      <w:r w:rsidR="00772FFB" w:rsidRPr="000F439A">
        <w:rPr>
          <w:vertAlign w:val="superscript"/>
          <w:rtl/>
        </w:rPr>
        <w:t>)</w:t>
      </w:r>
      <w:r w:rsidR="0096294D" w:rsidRPr="000F439A">
        <w:rPr>
          <w:rtl/>
          <w:lang w:bidi="ar-YE"/>
        </w:rPr>
        <w:t>.</w:t>
      </w:r>
    </w:p>
    <w:p w14:paraId="41596575" w14:textId="77777777" w:rsidR="009E7EB1" w:rsidRPr="000F439A" w:rsidRDefault="006F563C" w:rsidP="00C54F79">
      <w:pPr>
        <w:keepNext/>
        <w:keepLines/>
        <w:numPr>
          <w:ilvl w:val="0"/>
          <w:numId w:val="84"/>
        </w:numPr>
        <w:ind w:left="851" w:hanging="851"/>
        <w:rPr>
          <w:bCs/>
          <w:rtl/>
          <w:lang w:bidi="ar-YE"/>
        </w:rPr>
      </w:pPr>
      <w:r w:rsidRPr="000F439A">
        <w:rPr>
          <w:rFonts w:hint="cs"/>
          <w:bCs/>
          <w:rtl/>
          <w:lang w:bidi="ar-YE"/>
        </w:rPr>
        <w:lastRenderedPageBreak/>
        <w:t xml:space="preserve">وقال –تبارك وتعالى–: </w:t>
      </w:r>
      <w:bookmarkStart w:id="540" w:name="سورةةالزخرفئئ_40_313"/>
      <w:r w:rsidR="00D35F82" w:rsidRPr="000F439A">
        <w:rPr>
          <w:rFonts w:ascii="ATraditional Arabic" w:hAnsi="ATraditional Arabic" w:cs="ATraditional Arabic"/>
          <w:bCs/>
          <w:rtl/>
          <w:lang w:bidi="ar-YE"/>
        </w:rPr>
        <w:t>{</w:t>
      </w:r>
      <w:r w:rsidR="009E7EB1" w:rsidRPr="000F439A">
        <w:rPr>
          <w:rFonts w:cs="KFGQPC HAFS Uthmanic Script"/>
          <w:b/>
          <w:bCs/>
          <w:rtl/>
          <w:lang w:bidi="ar-YE"/>
        </w:rPr>
        <w:t xml:space="preserve">أَفَأَنتَ تُسۡمِعُ </w:t>
      </w:r>
      <w:r w:rsidR="009E7EB1" w:rsidRPr="000F439A">
        <w:rPr>
          <w:rFonts w:cs="KFGQPC HAFS Uthmanic Script" w:hint="cs"/>
          <w:b/>
          <w:bCs/>
          <w:rtl/>
          <w:lang w:bidi="ar-YE"/>
        </w:rPr>
        <w:t>ٱ</w:t>
      </w:r>
      <w:r w:rsidR="009E7EB1" w:rsidRPr="000F439A">
        <w:rPr>
          <w:rFonts w:cs="KFGQPC HAFS Uthmanic Script" w:hint="eastAsia"/>
          <w:b/>
          <w:bCs/>
          <w:rtl/>
          <w:lang w:bidi="ar-YE"/>
        </w:rPr>
        <w:t>لصُّمَّ</w:t>
      </w:r>
      <w:r w:rsidR="009E7EB1" w:rsidRPr="000F439A">
        <w:rPr>
          <w:rFonts w:cs="KFGQPC HAFS Uthmanic Script"/>
          <w:b/>
          <w:bCs/>
          <w:rtl/>
          <w:lang w:bidi="ar-YE"/>
        </w:rPr>
        <w:t xml:space="preserve"> أَوۡ تَهۡدِي </w:t>
      </w:r>
      <w:r w:rsidR="009E7EB1" w:rsidRPr="000F439A">
        <w:rPr>
          <w:rFonts w:cs="KFGQPC HAFS Uthmanic Script" w:hint="cs"/>
          <w:b/>
          <w:bCs/>
          <w:rtl/>
          <w:lang w:bidi="ar-YE"/>
        </w:rPr>
        <w:t>ٱ</w:t>
      </w:r>
      <w:r w:rsidR="009E7EB1" w:rsidRPr="000F439A">
        <w:rPr>
          <w:rFonts w:cs="KFGQPC HAFS Uthmanic Script" w:hint="eastAsia"/>
          <w:b/>
          <w:bCs/>
          <w:rtl/>
          <w:lang w:bidi="ar-YE"/>
        </w:rPr>
        <w:t>لۡعُمۡيَ</w:t>
      </w:r>
      <w:r w:rsidR="009E7EB1" w:rsidRPr="000F439A">
        <w:rPr>
          <w:rFonts w:cs="KFGQPC HAFS Uthmanic Script"/>
          <w:b/>
          <w:bCs/>
          <w:rtl/>
          <w:lang w:bidi="ar-YE"/>
        </w:rPr>
        <w:t xml:space="preserve"> وَمَن كَانَ فِي ضَلَٰلٖ مُّبِينٖ ٤٠</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40]</w:t>
      </w:r>
      <w:bookmarkEnd w:id="540"/>
      <w:r w:rsidR="0096294D" w:rsidRPr="000F439A">
        <w:rPr>
          <w:rFonts w:hint="cs"/>
          <w:bCs/>
          <w:rtl/>
          <w:lang w:bidi="ar-YE"/>
        </w:rPr>
        <w:t>.</w:t>
      </w:r>
    </w:p>
    <w:p w14:paraId="1D96167E" w14:textId="77777777" w:rsidR="009E7EB1" w:rsidRPr="000F439A" w:rsidRDefault="009E7EB1" w:rsidP="006D72D7">
      <w:pPr>
        <w:spacing w:line="240" w:lineRule="auto"/>
        <w:rPr>
          <w:rtl/>
          <w:lang w:bidi="ar-YE"/>
        </w:rPr>
      </w:pPr>
      <w:r w:rsidRPr="000F439A">
        <w:rPr>
          <w:rtl/>
          <w:lang w:bidi="ar-YE"/>
        </w:rPr>
        <w:t>"أو تهدي إلى طريق الهدى من أعمى الله قلبه عن إبصاره</w:t>
      </w:r>
      <w:r w:rsidR="0096294D" w:rsidRPr="000F439A">
        <w:rPr>
          <w:rtl/>
          <w:lang w:bidi="ar-YE"/>
        </w:rPr>
        <w:t>،</w:t>
      </w:r>
      <w:r w:rsidRPr="000F439A">
        <w:rPr>
          <w:rtl/>
          <w:lang w:bidi="ar-YE"/>
        </w:rPr>
        <w:t xml:space="preserve"> واستحوذ عليه الشيطان</w:t>
      </w:r>
      <w:r w:rsidR="0096294D" w:rsidRPr="000F439A">
        <w:rPr>
          <w:rtl/>
          <w:lang w:bidi="ar-YE"/>
        </w:rPr>
        <w:t>،</w:t>
      </w:r>
      <w:r w:rsidRPr="000F439A">
        <w:rPr>
          <w:rtl/>
          <w:lang w:bidi="ar-YE"/>
        </w:rPr>
        <w:t xml:space="preserve"> فزين له الردى </w:t>
      </w:r>
      <w:r w:rsidR="00D35F82" w:rsidRPr="000F439A">
        <w:rPr>
          <w:rFonts w:ascii="ATraditional Arabic" w:hAnsi="ATraditional Arabic" w:cs="ATraditional Arabic"/>
          <w:rtl/>
          <w:lang w:bidi="ar-YE"/>
        </w:rPr>
        <w:t>{</w:t>
      </w:r>
      <w:r w:rsidRPr="000F439A">
        <w:rPr>
          <w:rFonts w:cs="KFGQPC HAFS Uthmanic Script"/>
          <w:b/>
          <w:bCs/>
          <w:rtl/>
          <w:lang w:bidi="ar-YE"/>
        </w:rPr>
        <w:t>وَمَن كَانَ فِي ضَلَٰلٖ مُّبِينٖ ٤٠</w:t>
      </w:r>
      <w:r w:rsidR="00D35F82" w:rsidRPr="000F439A">
        <w:rPr>
          <w:rFonts w:ascii="ATraditional Arabic" w:hAnsi="ATraditional Arabic" w:cs="ATraditional Arabic"/>
          <w:rtl/>
          <w:lang w:bidi="ar-YE"/>
        </w:rPr>
        <w:t>}</w:t>
      </w:r>
      <w:r w:rsidRPr="000F439A">
        <w:rPr>
          <w:rtl/>
          <w:lang w:bidi="ar-YE"/>
        </w:rPr>
        <w:t xml:space="preserve"> يقول: أو تهدي من كان في جور عن قصد السبيل"</w:t>
      </w:r>
      <w:r w:rsidR="00772FFB" w:rsidRPr="000F439A">
        <w:rPr>
          <w:vertAlign w:val="superscript"/>
          <w:rtl/>
        </w:rPr>
        <w:t>(</w:t>
      </w:r>
      <w:r w:rsidR="00772FFB" w:rsidRPr="000F439A">
        <w:rPr>
          <w:vertAlign w:val="superscript"/>
          <w:rtl/>
        </w:rPr>
        <w:footnoteReference w:id="389"/>
      </w:r>
      <w:r w:rsidR="00772FFB" w:rsidRPr="000F439A">
        <w:rPr>
          <w:vertAlign w:val="superscript"/>
          <w:rtl/>
        </w:rPr>
        <w:t>)</w:t>
      </w:r>
      <w:r w:rsidR="0096294D" w:rsidRPr="000F439A">
        <w:rPr>
          <w:rtl/>
          <w:lang w:bidi="ar-YE"/>
        </w:rPr>
        <w:t>.</w:t>
      </w:r>
    </w:p>
    <w:p w14:paraId="21E9A336" w14:textId="77777777" w:rsidR="006F563C" w:rsidRPr="000F439A" w:rsidRDefault="006F563C" w:rsidP="00C54F79">
      <w:pPr>
        <w:keepNext/>
        <w:keepLines/>
        <w:numPr>
          <w:ilvl w:val="0"/>
          <w:numId w:val="84"/>
        </w:numPr>
        <w:ind w:left="851" w:hanging="851"/>
        <w:rPr>
          <w:bCs/>
          <w:lang w:bidi="ar-YE"/>
        </w:rPr>
      </w:pPr>
      <w:r w:rsidRPr="000F439A">
        <w:rPr>
          <w:rFonts w:hint="cs"/>
          <w:bCs/>
          <w:rtl/>
          <w:lang w:bidi="ar-YE"/>
        </w:rPr>
        <w:t xml:space="preserve">وقال –عز وجل–: </w:t>
      </w:r>
      <w:bookmarkStart w:id="541" w:name="سورةةالزخرفئئ49ؤؤ50_314"/>
      <w:r w:rsidRPr="000F439A">
        <w:rPr>
          <w:rFonts w:cs="ATraditional Arabic"/>
          <w:bCs/>
          <w:rtl/>
          <w:lang w:bidi="ar-YE"/>
        </w:rPr>
        <w:t>{</w:t>
      </w:r>
      <w:r w:rsidRPr="000F439A">
        <w:rPr>
          <w:rFonts w:ascii="KFGQPC HAFS Uthmanic Script" w:hAnsi="KFGQPC HAFS Uthmanic Script" w:cs="KFGQPC HAFS Uthmanic Script"/>
          <w:bCs/>
          <w:rtl/>
          <w:lang w:bidi="ar-YE"/>
        </w:rPr>
        <w:t xml:space="preserve">وَقَالُواْ يَٰٓأَيُّهَ </w:t>
      </w:r>
      <w:r w:rsidRPr="000F439A">
        <w:rPr>
          <w:rFonts w:ascii="KFGQPC HAFS Uthmanic Script" w:hAnsi="KFGQPC HAFS Uthmanic Script" w:cs="KFGQPC HAFS Uthmanic Script" w:hint="cs"/>
          <w:bCs/>
          <w:rtl/>
          <w:lang w:bidi="ar-YE"/>
        </w:rPr>
        <w:t>ٱ</w:t>
      </w:r>
      <w:r w:rsidRPr="000F439A">
        <w:rPr>
          <w:rFonts w:ascii="KFGQPC HAFS Uthmanic Script" w:hAnsi="KFGQPC HAFS Uthmanic Script" w:cs="KFGQPC HAFS Uthmanic Script" w:hint="eastAsia"/>
          <w:bCs/>
          <w:rtl/>
          <w:lang w:bidi="ar-YE"/>
        </w:rPr>
        <w:t>لسَّاحِرُ</w:t>
      </w:r>
      <w:r w:rsidRPr="000F439A">
        <w:rPr>
          <w:rFonts w:ascii="KFGQPC HAFS Uthmanic Script" w:hAnsi="KFGQPC HAFS Uthmanic Script" w:cs="KFGQPC HAFS Uthmanic Script"/>
          <w:bCs/>
          <w:rtl/>
          <w:lang w:bidi="ar-YE"/>
        </w:rPr>
        <w:t xml:space="preserve"> </w:t>
      </w:r>
      <w:r w:rsidRPr="000F439A">
        <w:rPr>
          <w:rFonts w:ascii="KFGQPC HAFS Uthmanic Script" w:hAnsi="KFGQPC HAFS Uthmanic Script" w:cs="KFGQPC HAFS Uthmanic Script" w:hint="cs"/>
          <w:bCs/>
          <w:rtl/>
          <w:lang w:bidi="ar-YE"/>
        </w:rPr>
        <w:t>ٱ</w:t>
      </w:r>
      <w:r w:rsidRPr="000F439A">
        <w:rPr>
          <w:rFonts w:ascii="KFGQPC HAFS Uthmanic Script" w:hAnsi="KFGQPC HAFS Uthmanic Script" w:cs="KFGQPC HAFS Uthmanic Script" w:hint="eastAsia"/>
          <w:bCs/>
          <w:rtl/>
          <w:lang w:bidi="ar-YE"/>
        </w:rPr>
        <w:t>دۡعُ</w:t>
      </w:r>
      <w:r w:rsidRPr="000F439A">
        <w:rPr>
          <w:rFonts w:ascii="KFGQPC HAFS Uthmanic Script" w:hAnsi="KFGQPC HAFS Uthmanic Script" w:cs="KFGQPC HAFS Uthmanic Script"/>
          <w:bCs/>
          <w:rtl/>
          <w:lang w:bidi="ar-YE"/>
        </w:rPr>
        <w:t xml:space="preserve"> لَنَا رَبَّكَ بِمَا عَهِدَ عِندَكَ إِنَّنَا لَمُهۡتَدُونَ ٤٩ فَلَمَّا كَشَفۡنَا عَنۡهُمُ </w:t>
      </w:r>
      <w:r w:rsidRPr="000F439A">
        <w:rPr>
          <w:rFonts w:ascii="KFGQPC HAFS Uthmanic Script" w:hAnsi="KFGQPC HAFS Uthmanic Script" w:cs="KFGQPC HAFS Uthmanic Script" w:hint="cs"/>
          <w:bCs/>
          <w:rtl/>
          <w:lang w:bidi="ar-YE"/>
        </w:rPr>
        <w:t>ٱ</w:t>
      </w:r>
      <w:r w:rsidRPr="000F439A">
        <w:rPr>
          <w:rFonts w:ascii="KFGQPC HAFS Uthmanic Script" w:hAnsi="KFGQPC HAFS Uthmanic Script" w:cs="KFGQPC HAFS Uthmanic Script" w:hint="eastAsia"/>
          <w:bCs/>
          <w:rtl/>
          <w:lang w:bidi="ar-YE"/>
        </w:rPr>
        <w:t>لۡعَذَابَ</w:t>
      </w:r>
      <w:r w:rsidRPr="000F439A">
        <w:rPr>
          <w:rFonts w:ascii="KFGQPC HAFS Uthmanic Script" w:hAnsi="KFGQPC HAFS Uthmanic Script" w:cs="KFGQPC HAFS Uthmanic Script"/>
          <w:bCs/>
          <w:rtl/>
          <w:lang w:bidi="ar-YE"/>
        </w:rPr>
        <w:t xml:space="preserve"> إِذَا هُمۡ يَنكُثُونَ ٥٠</w:t>
      </w:r>
      <w:r w:rsidRPr="000F439A">
        <w:rPr>
          <w:rFonts w:ascii="KFGQPC HAFS Uthmanic Script" w:hAnsi="KFGQPC HAFS Uthmanic Script" w:cs="ATraditional Arabic"/>
          <w:bCs/>
          <w:szCs w:val="32"/>
          <w:rtl/>
          <w:lang w:bidi="ar-YE"/>
        </w:rPr>
        <w:t>}</w:t>
      </w:r>
      <w:r w:rsidRPr="000F439A">
        <w:rPr>
          <w:bCs/>
          <w:rtl/>
          <w:lang w:bidi="ar-YE"/>
        </w:rPr>
        <w:t xml:space="preserve"> [سورة الزخرف:49-50]</w:t>
      </w:r>
      <w:bookmarkEnd w:id="541"/>
      <w:r w:rsidR="0096294D" w:rsidRPr="000F439A">
        <w:rPr>
          <w:rFonts w:hint="cs"/>
          <w:bCs/>
          <w:rtl/>
          <w:lang w:bidi="ar-YE"/>
        </w:rPr>
        <w:t>.</w:t>
      </w:r>
      <w:r w:rsidRPr="000F439A">
        <w:rPr>
          <w:rFonts w:hint="cs"/>
          <w:bCs/>
          <w:rtl/>
          <w:lang w:bidi="ar-YE"/>
        </w:rPr>
        <w:t xml:space="preserve"> </w:t>
      </w:r>
    </w:p>
    <w:p w14:paraId="1B271461" w14:textId="77777777" w:rsidR="00162B8E" w:rsidRPr="000F439A" w:rsidRDefault="006F563C" w:rsidP="006D72D7">
      <w:pPr>
        <w:spacing w:line="240" w:lineRule="auto"/>
        <w:rPr>
          <w:rtl/>
          <w:lang w:bidi="ar-YE"/>
        </w:rPr>
      </w:pPr>
      <w:r w:rsidRPr="000F439A">
        <w:rPr>
          <w:rFonts w:hint="cs"/>
          <w:rtl/>
          <w:lang w:bidi="ar-YE"/>
        </w:rPr>
        <w:t>فقوله</w:t>
      </w:r>
      <w:r w:rsidR="006D72D7" w:rsidRPr="000F439A">
        <w:rPr>
          <w:rFonts w:hint="cs"/>
          <w:rtl/>
          <w:lang w:bidi="ar-YE"/>
        </w:rPr>
        <w:t xml:space="preserve"> –تبارك وتعالى–</w:t>
      </w:r>
      <w:r w:rsidRPr="000F439A">
        <w:rPr>
          <w:rFonts w:hint="cs"/>
          <w:rtl/>
          <w:lang w:bidi="ar-YE"/>
        </w:rPr>
        <w:t xml:space="preserve">: </w:t>
      </w:r>
      <w:r w:rsidRPr="000F439A">
        <w:rPr>
          <w:rtl/>
          <w:lang w:bidi="ar-YE"/>
        </w:rPr>
        <w:t>"</w:t>
      </w:r>
      <w:r w:rsidR="00D35F82" w:rsidRPr="000F439A">
        <w:rPr>
          <w:rFonts w:ascii="ATraditional Arabic" w:hAnsi="ATraditional Arabic" w:cs="ATraditional Arabic"/>
          <w:rtl/>
          <w:lang w:bidi="ar-YE"/>
        </w:rPr>
        <w:t>{</w:t>
      </w:r>
      <w:r w:rsidR="009E7EB1" w:rsidRPr="000F439A">
        <w:rPr>
          <w:rFonts w:cs="KFGQPC HAFS Uthmanic Script"/>
          <w:b/>
          <w:bCs/>
          <w:rtl/>
          <w:lang w:bidi="ar-YE"/>
        </w:rPr>
        <w:t>إِنَّنَا لَمُهۡتَدُونَ ٤٩</w:t>
      </w:r>
      <w:r w:rsidR="00D35F82" w:rsidRPr="000F439A">
        <w:rPr>
          <w:rFonts w:ascii="ATraditional Arabic" w:hAnsi="ATraditional Arabic" w:cs="ATraditional Arabic"/>
          <w:rtl/>
          <w:lang w:bidi="ar-YE"/>
        </w:rPr>
        <w:t>}</w:t>
      </w:r>
      <w:r w:rsidR="009E7EB1" w:rsidRPr="000F439A">
        <w:rPr>
          <w:rtl/>
          <w:lang w:bidi="ar-YE"/>
        </w:rPr>
        <w:t xml:space="preserve"> جَوَابٌ لِكَلَامٍ مُقَدَّرٍ دَلَّ عَلَيْهِ </w:t>
      </w:r>
      <w:r w:rsidR="00D35F82" w:rsidRPr="000F439A">
        <w:rPr>
          <w:rFonts w:ascii="ATraditional Arabic" w:hAnsi="ATraditional Arabic" w:cs="ATraditional Arabic"/>
          <w:rtl/>
          <w:lang w:bidi="ar-YE"/>
        </w:rPr>
        <w:t>{</w:t>
      </w:r>
      <w:r w:rsidR="009E7EB1" w:rsidRPr="000F439A">
        <w:rPr>
          <w:rFonts w:cs="KFGQPC HAFS Uthmanic Script" w:hint="cs"/>
          <w:b/>
          <w:bCs/>
          <w:rtl/>
          <w:lang w:bidi="ar-YE"/>
        </w:rPr>
        <w:t>ٱ</w:t>
      </w:r>
      <w:r w:rsidR="009E7EB1" w:rsidRPr="000F439A">
        <w:rPr>
          <w:rFonts w:cs="KFGQPC HAFS Uthmanic Script" w:hint="eastAsia"/>
          <w:b/>
          <w:bCs/>
          <w:rtl/>
          <w:lang w:bidi="ar-YE"/>
        </w:rPr>
        <w:t>دۡعُ</w:t>
      </w:r>
      <w:r w:rsidR="009E7EB1" w:rsidRPr="000F439A">
        <w:rPr>
          <w:rFonts w:cs="KFGQPC HAFS Uthmanic Script"/>
          <w:b/>
          <w:bCs/>
          <w:rtl/>
          <w:lang w:bidi="ar-YE"/>
        </w:rPr>
        <w:t xml:space="preserve"> لَنَا رَبَّكَ</w:t>
      </w:r>
      <w:r w:rsidR="00D35F82" w:rsidRPr="000F439A">
        <w:rPr>
          <w:rFonts w:ascii="ATraditional Arabic" w:hAnsi="ATraditional Arabic" w:cs="ATraditional Arabic"/>
          <w:rtl/>
          <w:lang w:bidi="ar-YE"/>
        </w:rPr>
        <w:t>}</w:t>
      </w:r>
      <w:r w:rsidR="009E7EB1" w:rsidRPr="000F439A">
        <w:rPr>
          <w:rtl/>
          <w:lang w:bidi="ar-YE"/>
        </w:rPr>
        <w:t xml:space="preserve"> أَي</w:t>
      </w:r>
      <w:r w:rsidR="006D72D7" w:rsidRPr="000F439A">
        <w:rPr>
          <w:rFonts w:hint="cs"/>
          <w:rtl/>
          <w:lang w:bidi="ar-YE"/>
        </w:rPr>
        <w:t>:</w:t>
      </w:r>
      <w:r w:rsidR="009E7EB1" w:rsidRPr="000F439A">
        <w:rPr>
          <w:rtl/>
          <w:lang w:bidi="ar-YE"/>
        </w:rPr>
        <w:t xml:space="preserve"> فَإِن دَعَوْتَ لَنَا وَكَشَفْتَ عَنَّا الْعَذَابَ لَنُؤَمِّنَنَّ لَكَ كَمَا فِي آيَةِ </w:t>
      </w:r>
      <w:bookmarkStart w:id="542" w:name="سورةةالأعرافئئ_134_315"/>
      <w:r w:rsidR="00D35F82" w:rsidRPr="000F439A">
        <w:rPr>
          <w:rFonts w:ascii="ATraditional Arabic" w:hAnsi="ATraditional Arabic" w:cs="ATraditional Arabic"/>
          <w:rtl/>
          <w:lang w:bidi="ar-YE"/>
        </w:rPr>
        <w:t>{</w:t>
      </w:r>
      <w:r w:rsidR="009E7EB1" w:rsidRPr="000F439A">
        <w:rPr>
          <w:rFonts w:cs="KFGQPC HAFS Uthmanic Script"/>
          <w:b/>
          <w:bCs/>
          <w:rtl/>
          <w:lang w:bidi="ar-YE"/>
        </w:rPr>
        <w:t xml:space="preserve">لَئِن كَشَفۡتَ عَنَّا </w:t>
      </w:r>
      <w:r w:rsidR="009E7EB1" w:rsidRPr="000F439A">
        <w:rPr>
          <w:rFonts w:cs="KFGQPC HAFS Uthmanic Script" w:hint="cs"/>
          <w:b/>
          <w:bCs/>
          <w:rtl/>
          <w:lang w:bidi="ar-YE"/>
        </w:rPr>
        <w:t>ٱ</w:t>
      </w:r>
      <w:r w:rsidR="009E7EB1" w:rsidRPr="000F439A">
        <w:rPr>
          <w:rFonts w:cs="KFGQPC HAFS Uthmanic Script" w:hint="eastAsia"/>
          <w:b/>
          <w:bCs/>
          <w:rtl/>
          <w:lang w:bidi="ar-YE"/>
        </w:rPr>
        <w:t>لرِّجۡزَ</w:t>
      </w:r>
      <w:r w:rsidR="009E7EB1" w:rsidRPr="000F439A">
        <w:rPr>
          <w:rFonts w:cs="KFGQPC HAFS Uthmanic Script"/>
          <w:b/>
          <w:bCs/>
          <w:rtl/>
          <w:lang w:bidi="ar-YE"/>
        </w:rPr>
        <w:t xml:space="preserve"> لَنُؤۡمِنَنَّ لَكَ</w:t>
      </w:r>
      <w:r w:rsidR="00D35F82" w:rsidRPr="000F439A">
        <w:rPr>
          <w:rFonts w:ascii="ATraditional Arabic" w:hAnsi="ATraditional Arabic" w:cs="ATraditional Arabic"/>
          <w:rtl/>
          <w:lang w:bidi="ar-YE"/>
        </w:rPr>
        <w:t>}</w:t>
      </w:r>
      <w:r w:rsidR="009E7EB1" w:rsidRPr="000F439A">
        <w:rPr>
          <w:rtl/>
          <w:lang w:bidi="ar-YE"/>
        </w:rPr>
        <w:t xml:space="preserve"> [سورة الأعراف: 134]</w:t>
      </w:r>
      <w:bookmarkEnd w:id="542"/>
      <w:r w:rsidR="009E7EB1" w:rsidRPr="000F439A">
        <w:rPr>
          <w:rtl/>
          <w:lang w:bidi="ar-YE"/>
        </w:rPr>
        <w:t xml:space="preserve"> الْآيَةَ</w:t>
      </w:r>
      <w:r w:rsidR="0096294D" w:rsidRPr="000F439A">
        <w:rPr>
          <w:rFonts w:hint="cs"/>
          <w:rtl/>
          <w:lang w:bidi="ar-YE"/>
        </w:rPr>
        <w:t>.</w:t>
      </w:r>
      <w:r w:rsidR="00162B8E" w:rsidRPr="000F439A">
        <w:rPr>
          <w:rFonts w:hint="cs"/>
          <w:rtl/>
          <w:lang w:bidi="ar-YE"/>
        </w:rPr>
        <w:t xml:space="preserve"> </w:t>
      </w:r>
    </w:p>
    <w:p w14:paraId="454584D6" w14:textId="77777777" w:rsidR="00162B8E" w:rsidRPr="000F439A" w:rsidRDefault="009E7EB1" w:rsidP="00162B8E">
      <w:pPr>
        <w:rPr>
          <w:rtl/>
          <w:lang w:bidi="ar-YE"/>
        </w:rPr>
      </w:pPr>
      <w:r w:rsidRPr="000F439A">
        <w:rPr>
          <w:rFonts w:hint="eastAsia"/>
          <w:rtl/>
          <w:lang w:bidi="ar-YE"/>
        </w:rPr>
        <w:t>فَ</w:t>
      </w:r>
      <w:r w:rsidR="006F563C" w:rsidRPr="000F439A">
        <w:rPr>
          <w:rFonts w:hint="cs"/>
          <w:rtl/>
          <w:lang w:bidi="ar-YE"/>
        </w:rPr>
        <w:t>ـ</w:t>
      </w:r>
      <w:r w:rsidRPr="000F439A">
        <w:rPr>
          <w:rtl/>
          <w:lang w:bidi="ar-YE"/>
        </w:rPr>
        <w:t xml:space="preserve"> (مُهْتَدُونَ) اسْمُ فَاعِلٍ مُسْتَعْمَلٌ فِي مَعْنَى الْوَعْدِ وَهُوَ مُنْصَرِفٌ لِلْمُسْتَقْبَلِ بِالْقَرِينَةِ كَمَا دلّ عَلَيْهِ قَوْله: </w:t>
      </w:r>
      <w:r w:rsidR="00D35F82" w:rsidRPr="000F439A">
        <w:rPr>
          <w:rFonts w:ascii="ATraditional Arabic" w:hAnsi="ATraditional Arabic" w:cs="ATraditional Arabic"/>
          <w:rtl/>
          <w:lang w:bidi="ar-YE"/>
        </w:rPr>
        <w:t>{</w:t>
      </w:r>
      <w:r w:rsidRPr="000F439A">
        <w:rPr>
          <w:rFonts w:cs="KFGQPC HAFS Uthmanic Script"/>
          <w:b/>
          <w:bCs/>
          <w:rtl/>
          <w:lang w:bidi="ar-YE"/>
        </w:rPr>
        <w:t>يَنكُثُونَ ٥٠</w:t>
      </w:r>
      <w:r w:rsidR="00D35F82" w:rsidRPr="000F439A">
        <w:rPr>
          <w:rFonts w:ascii="ATraditional Arabic" w:hAnsi="ATraditional Arabic" w:cs="ATraditional Arabic"/>
          <w:rtl/>
          <w:lang w:bidi="ar-YE"/>
        </w:rPr>
        <w:t>}</w:t>
      </w:r>
      <w:r w:rsidR="0096294D" w:rsidRPr="000F439A">
        <w:rPr>
          <w:rFonts w:hint="cs"/>
          <w:rtl/>
          <w:lang w:bidi="ar-YE"/>
        </w:rPr>
        <w:t>،</w:t>
      </w:r>
      <w:r w:rsidR="00162B8E" w:rsidRPr="000F439A">
        <w:rPr>
          <w:rFonts w:hint="cs"/>
          <w:rtl/>
          <w:lang w:bidi="ar-YE"/>
        </w:rPr>
        <w:t xml:space="preserve"> </w:t>
      </w:r>
      <w:r w:rsidRPr="000F439A">
        <w:rPr>
          <w:rtl/>
          <w:lang w:bidi="ar-YE"/>
        </w:rPr>
        <w:t xml:space="preserve">وَنَظِيرُهُ قَوْلُهُ حِكَايَةً عَنِ الْمُشْرِكِينَ </w:t>
      </w:r>
      <w:bookmarkStart w:id="543" w:name="سورةةالدخانئئ_12ؤؤ13_316"/>
      <w:r w:rsidR="00D35F82" w:rsidRPr="000F439A">
        <w:rPr>
          <w:rFonts w:ascii="ATraditional Arabic" w:hAnsi="ATraditional Arabic" w:cs="ATraditional Arabic"/>
          <w:rtl/>
          <w:lang w:bidi="ar-YE"/>
        </w:rPr>
        <w:t>{</w:t>
      </w:r>
      <w:r w:rsidRPr="000F439A">
        <w:rPr>
          <w:rFonts w:cs="KFGQPC HAFS Uthmanic Script"/>
          <w:b/>
          <w:bCs/>
          <w:rtl/>
          <w:lang w:bidi="ar-YE"/>
        </w:rPr>
        <w:t xml:space="preserve">رَّبَّنَا </w:t>
      </w:r>
      <w:r w:rsidRPr="000F439A">
        <w:rPr>
          <w:rFonts w:cs="KFGQPC HAFS Uthmanic Script" w:hint="cs"/>
          <w:b/>
          <w:bCs/>
          <w:rtl/>
          <w:lang w:bidi="ar-YE"/>
        </w:rPr>
        <w:t>ٱ</w:t>
      </w:r>
      <w:r w:rsidRPr="000F439A">
        <w:rPr>
          <w:rFonts w:cs="KFGQPC HAFS Uthmanic Script" w:hint="eastAsia"/>
          <w:b/>
          <w:bCs/>
          <w:rtl/>
          <w:lang w:bidi="ar-YE"/>
        </w:rPr>
        <w:t>كۡشِفۡ</w:t>
      </w:r>
      <w:r w:rsidRPr="000F439A">
        <w:rPr>
          <w:rFonts w:cs="KFGQPC HAFS Uthmanic Script"/>
          <w:b/>
          <w:bCs/>
          <w:rtl/>
          <w:lang w:bidi="ar-YE"/>
        </w:rPr>
        <w:t xml:space="preserve"> عَنَّا </w:t>
      </w:r>
      <w:r w:rsidRPr="000F439A">
        <w:rPr>
          <w:rFonts w:cs="KFGQPC HAFS Uthmanic Script" w:hint="cs"/>
          <w:b/>
          <w:bCs/>
          <w:rtl/>
          <w:lang w:bidi="ar-YE"/>
        </w:rPr>
        <w:t>ٱ</w:t>
      </w:r>
      <w:r w:rsidRPr="000F439A">
        <w:rPr>
          <w:rFonts w:cs="KFGQPC HAFS Uthmanic Script" w:hint="eastAsia"/>
          <w:b/>
          <w:bCs/>
          <w:rtl/>
          <w:lang w:bidi="ar-YE"/>
        </w:rPr>
        <w:t>ل</w:t>
      </w:r>
      <w:r w:rsidRPr="000F439A">
        <w:rPr>
          <w:rFonts w:cs="KFGQPC HAFS Uthmanic Script"/>
          <w:b/>
          <w:bCs/>
          <w:rtl/>
          <w:lang w:bidi="ar-YE"/>
        </w:rPr>
        <w:t xml:space="preserve">ۡعَذَابَ إِنَّا مُؤۡمِنُونَ ١٢ أَنَّىٰ لَهُمُ </w:t>
      </w:r>
      <w:r w:rsidRPr="000F439A">
        <w:rPr>
          <w:rFonts w:cs="KFGQPC HAFS Uthmanic Script" w:hint="cs"/>
          <w:b/>
          <w:bCs/>
          <w:rtl/>
          <w:lang w:bidi="ar-YE"/>
        </w:rPr>
        <w:t>ٱ</w:t>
      </w:r>
      <w:r w:rsidRPr="000F439A">
        <w:rPr>
          <w:rFonts w:cs="KFGQPC HAFS Uthmanic Script" w:hint="eastAsia"/>
          <w:b/>
          <w:bCs/>
          <w:rtl/>
          <w:lang w:bidi="ar-YE"/>
        </w:rPr>
        <w:t>لذِّكۡرَىٰ</w:t>
      </w:r>
      <w:r w:rsidR="00D35F82" w:rsidRPr="000F439A">
        <w:rPr>
          <w:rFonts w:ascii="ATraditional Arabic" w:hAnsi="ATraditional Arabic" w:cs="ATraditional Arabic"/>
          <w:rtl/>
          <w:lang w:bidi="ar-YE"/>
        </w:rPr>
        <w:t>}</w:t>
      </w:r>
      <w:r w:rsidRPr="000F439A">
        <w:rPr>
          <w:rtl/>
          <w:lang w:bidi="ar-YE"/>
        </w:rPr>
        <w:t xml:space="preserve"> [سورة الدخان: 12-13]</w:t>
      </w:r>
      <w:bookmarkEnd w:id="543"/>
      <w:r w:rsidRPr="000F439A">
        <w:rPr>
          <w:rtl/>
          <w:lang w:bidi="ar-YE"/>
        </w:rPr>
        <w:t xml:space="preserve"> الْآيَةَ</w:t>
      </w:r>
      <w:r w:rsidR="0096294D" w:rsidRPr="000F439A">
        <w:rPr>
          <w:rFonts w:hint="cs"/>
          <w:rtl/>
          <w:lang w:bidi="ar-YE"/>
        </w:rPr>
        <w:t>.</w:t>
      </w:r>
      <w:r w:rsidR="00162B8E" w:rsidRPr="000F439A">
        <w:rPr>
          <w:rFonts w:hint="cs"/>
          <w:rtl/>
          <w:lang w:bidi="ar-YE"/>
        </w:rPr>
        <w:t xml:space="preserve"> </w:t>
      </w:r>
    </w:p>
    <w:p w14:paraId="1705D70B" w14:textId="77777777" w:rsidR="009E7EB1" w:rsidRPr="000F439A" w:rsidRDefault="009E7EB1" w:rsidP="006D72D7">
      <w:pPr>
        <w:spacing w:line="240" w:lineRule="auto"/>
        <w:rPr>
          <w:rtl/>
          <w:lang w:bidi="ar-YE"/>
        </w:rPr>
      </w:pPr>
      <w:r w:rsidRPr="000F439A">
        <w:rPr>
          <w:rFonts w:hint="eastAsia"/>
          <w:rtl/>
          <w:lang w:bidi="ar-YE"/>
        </w:rPr>
        <w:t>وَسَمَّوْا</w:t>
      </w:r>
      <w:r w:rsidRPr="000F439A">
        <w:rPr>
          <w:rtl/>
          <w:lang w:bidi="ar-YE"/>
        </w:rPr>
        <w:t xml:space="preserve"> تَصْدِيقَهُمْ إِيَّاهُ اهْتِدَاءً</w:t>
      </w:r>
      <w:r w:rsidR="0096294D" w:rsidRPr="000F439A">
        <w:rPr>
          <w:rFonts w:hint="cs"/>
          <w:rtl/>
          <w:lang w:bidi="ar-YE"/>
        </w:rPr>
        <w:t>؛</w:t>
      </w:r>
      <w:r w:rsidRPr="000F439A">
        <w:rPr>
          <w:rtl/>
          <w:lang w:bidi="ar-YE"/>
        </w:rPr>
        <w:t xml:space="preserve"> لِأَنَّ مُوسَى سَمَّى مَا دَعَاهُمْ إِلَيْهِ هَدْيًا كَمَا فِي آيَةِ </w:t>
      </w:r>
      <w:bookmarkStart w:id="544" w:name="سورةةالنازعاتئئ_19_317"/>
      <w:r w:rsidR="00D35F82" w:rsidRPr="000F439A">
        <w:rPr>
          <w:rFonts w:ascii="ATraditional Arabic" w:hAnsi="ATraditional Arabic" w:cs="ATraditional Arabic"/>
          <w:rtl/>
          <w:lang w:bidi="ar-YE"/>
        </w:rPr>
        <w:t>{</w:t>
      </w:r>
      <w:r w:rsidRPr="000F439A">
        <w:rPr>
          <w:rFonts w:cs="KFGQPC HAFS Uthmanic Script"/>
          <w:b/>
          <w:bCs/>
          <w:rtl/>
          <w:lang w:bidi="ar-YE"/>
        </w:rPr>
        <w:t>وَأَهۡدِيَكَ إِلَىٰ رَبِّكَ فَتَخۡشَىٰ ١٩</w:t>
      </w:r>
      <w:r w:rsidR="00D35F82" w:rsidRPr="000F439A">
        <w:rPr>
          <w:rFonts w:ascii="ATraditional Arabic" w:hAnsi="ATraditional Arabic" w:cs="ATraditional Arabic"/>
          <w:rtl/>
          <w:lang w:bidi="ar-YE"/>
        </w:rPr>
        <w:t>}</w:t>
      </w:r>
      <w:r w:rsidR="00162B8E" w:rsidRPr="000F439A">
        <w:rPr>
          <w:rtl/>
          <w:lang w:bidi="ar-YE"/>
        </w:rPr>
        <w:t xml:space="preserve"> [سورة النازعات: 19]</w:t>
      </w:r>
      <w:bookmarkEnd w:id="544"/>
      <w:r w:rsidRPr="000F439A">
        <w:rPr>
          <w:rtl/>
          <w:lang w:bidi="ar-YE"/>
        </w:rPr>
        <w:t>"</w:t>
      </w:r>
      <w:r w:rsidR="00772FFB" w:rsidRPr="000F439A">
        <w:rPr>
          <w:vertAlign w:val="superscript"/>
          <w:rtl/>
        </w:rPr>
        <w:t>(</w:t>
      </w:r>
      <w:r w:rsidR="00772FFB" w:rsidRPr="000F439A">
        <w:rPr>
          <w:vertAlign w:val="superscript"/>
          <w:rtl/>
        </w:rPr>
        <w:footnoteReference w:id="390"/>
      </w:r>
      <w:r w:rsidR="00772FFB" w:rsidRPr="000F439A">
        <w:rPr>
          <w:vertAlign w:val="superscript"/>
          <w:rtl/>
        </w:rPr>
        <w:t>)</w:t>
      </w:r>
      <w:r w:rsidR="0096294D" w:rsidRPr="000F439A">
        <w:rPr>
          <w:rtl/>
          <w:lang w:bidi="ar-YE"/>
        </w:rPr>
        <w:t>.</w:t>
      </w:r>
    </w:p>
    <w:p w14:paraId="5617778B" w14:textId="77777777" w:rsidR="009E7EB1" w:rsidRPr="000F439A" w:rsidRDefault="009E7EB1" w:rsidP="00162B8E">
      <w:pPr>
        <w:pStyle w:val="5"/>
        <w:rPr>
          <w:rtl/>
        </w:rPr>
      </w:pPr>
      <w:bookmarkStart w:id="545" w:name="_Toc160896416"/>
      <w:r w:rsidRPr="000F439A">
        <w:rPr>
          <w:rFonts w:hint="eastAsia"/>
          <w:rtl/>
        </w:rPr>
        <w:t>المسألة</w:t>
      </w:r>
      <w:r w:rsidRPr="000F439A">
        <w:rPr>
          <w:rtl/>
        </w:rPr>
        <w:t xml:space="preserve"> الثانية: التقليد الأعمى:</w:t>
      </w:r>
      <w:bookmarkEnd w:id="545"/>
    </w:p>
    <w:p w14:paraId="5D51F253" w14:textId="77777777" w:rsidR="009E7EB1" w:rsidRPr="000F439A" w:rsidRDefault="00162B8E" w:rsidP="00C54F79">
      <w:pPr>
        <w:keepNext/>
        <w:keepLines/>
        <w:numPr>
          <w:ilvl w:val="0"/>
          <w:numId w:val="85"/>
        </w:numPr>
        <w:ind w:left="851" w:hanging="851"/>
        <w:rPr>
          <w:bCs/>
          <w:rtl/>
          <w:lang w:bidi="ar-YE"/>
        </w:rPr>
      </w:pPr>
      <w:r w:rsidRPr="000F439A">
        <w:rPr>
          <w:rFonts w:hint="cs"/>
          <w:bCs/>
          <w:rtl/>
          <w:lang w:bidi="ar-YE"/>
        </w:rPr>
        <w:t xml:space="preserve">قال الله </w:t>
      </w:r>
      <w:r w:rsidR="008C0F73" w:rsidRPr="000F439A">
        <w:rPr>
          <w:rFonts w:hint="cs"/>
          <w:bCs/>
          <w:rtl/>
          <w:lang w:bidi="ar-YE"/>
        </w:rPr>
        <w:t>–تبارك وتعالى–</w:t>
      </w:r>
      <w:r w:rsidRPr="000F439A">
        <w:rPr>
          <w:rFonts w:hint="cs"/>
          <w:bCs/>
          <w:rtl/>
          <w:lang w:bidi="ar-YE"/>
        </w:rPr>
        <w:t xml:space="preserve">: </w:t>
      </w:r>
      <w:bookmarkStart w:id="546" w:name="سورةةالزخرفئئ_22ؤؤ24_318"/>
      <w:r w:rsidR="00D35F82" w:rsidRPr="000F439A">
        <w:rPr>
          <w:rFonts w:ascii="ATraditional Arabic" w:hAnsi="ATraditional Arabic" w:cs="ATraditional Arabic"/>
          <w:bCs/>
          <w:rtl/>
          <w:lang w:bidi="ar-YE"/>
        </w:rPr>
        <w:t>{</w:t>
      </w:r>
      <w:r w:rsidR="009E7EB1" w:rsidRPr="000F439A">
        <w:rPr>
          <w:rFonts w:cs="KFGQPC HAFS Uthmanic Script"/>
          <w:b/>
          <w:bCs/>
          <w:rtl/>
          <w:lang w:bidi="ar-YE"/>
        </w:rPr>
        <w:t>بَلۡ قَالُوٓاْ إِنَّا وَجَدۡنَآ ءَابَآءَنَا عَلَىٰٓ أُمَّةٖ وَإِنَّا عَلَىٰٓ ءَاثَٰرِهِم مُّهۡتَدُونَ ٢٢ وَكَذَٰلِكَ مَآ أَرۡسَلۡنَا مِن قَبۡلِكَ فِي قَرۡيَةٖ مِّن نَّذِيرٍ إِلَّا قَالَ مُتۡرَفُوهَآ إِنَّا وَجَدۡنَآ ءَابَآءَنَا عَلَىٰٓ أُمَّةٖ وَإِن</w:t>
      </w:r>
      <w:r w:rsidR="009E7EB1" w:rsidRPr="000F439A">
        <w:rPr>
          <w:rFonts w:cs="KFGQPC HAFS Uthmanic Script" w:hint="eastAsia"/>
          <w:b/>
          <w:bCs/>
          <w:rtl/>
          <w:lang w:bidi="ar-YE"/>
        </w:rPr>
        <w:t>َّا</w:t>
      </w:r>
      <w:r w:rsidR="009E7EB1" w:rsidRPr="000F439A">
        <w:rPr>
          <w:rFonts w:cs="KFGQPC HAFS Uthmanic Script"/>
          <w:b/>
          <w:bCs/>
          <w:rtl/>
          <w:lang w:bidi="ar-YE"/>
        </w:rPr>
        <w:t xml:space="preserve"> عَلَىٰٓ ءَاثَٰرِهِم مُّقۡتَدُونَ ٢٣ ۞قَٰلَ أَوَلَوۡ جِئۡتُكُم بِأَهۡدَىٰ مِمَّا وَجَدتُّمۡ عَلَيۡهِ ءَابَآءَكُمۡۖ قَالُوٓاْ إِنَّا بِمَآ أُرۡسِلۡتُم بِهِ</w:t>
      </w:r>
      <w:r w:rsidR="009E7EB1" w:rsidRPr="000F439A">
        <w:rPr>
          <w:rFonts w:cs="KFGQPC HAFS Uthmanic Script" w:hint="cs"/>
          <w:b/>
          <w:bCs/>
          <w:rtl/>
          <w:lang w:bidi="ar-YE"/>
        </w:rPr>
        <w:t>ۦ</w:t>
      </w:r>
      <w:r w:rsidR="009E7EB1" w:rsidRPr="000F439A">
        <w:rPr>
          <w:rFonts w:cs="KFGQPC HAFS Uthmanic Script"/>
          <w:b/>
          <w:bCs/>
          <w:rtl/>
          <w:lang w:bidi="ar-YE"/>
        </w:rPr>
        <w:t xml:space="preserve"> كَٰفِرُونَ ٢٤</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22-24]</w:t>
      </w:r>
      <w:bookmarkEnd w:id="546"/>
      <w:r w:rsidR="0096294D" w:rsidRPr="000F439A">
        <w:rPr>
          <w:rFonts w:hint="cs"/>
          <w:bCs/>
          <w:rtl/>
          <w:lang w:bidi="ar-YE"/>
        </w:rPr>
        <w:t>.</w:t>
      </w:r>
    </w:p>
    <w:p w14:paraId="2BCA4A65" w14:textId="77777777" w:rsidR="009E7EB1" w:rsidRPr="000F439A" w:rsidRDefault="00162B8E" w:rsidP="00162B8E">
      <w:pPr>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وَجَدۡنَآ ءَابَآءَنَا عَلَىٰٓ أُمَّةٖ</w:t>
      </w:r>
      <w:r w:rsidR="00D35F82" w:rsidRPr="000F439A">
        <w:rPr>
          <w:rFonts w:ascii="ATraditional Arabic" w:hAnsi="ATraditional Arabic" w:cs="ATraditional Arabic"/>
          <w:rtl/>
          <w:lang w:bidi="ar-YE"/>
        </w:rPr>
        <w:t>}</w:t>
      </w:r>
      <w:r w:rsidR="009E7EB1" w:rsidRPr="000F439A">
        <w:rPr>
          <w:rtl/>
          <w:lang w:bidi="ar-YE"/>
        </w:rPr>
        <w:t xml:space="preserve"> بل وجدنا آباءنا على دين وملة</w:t>
      </w:r>
      <w:r w:rsidR="0096294D" w:rsidRPr="000F439A">
        <w:rPr>
          <w:rtl/>
          <w:lang w:bidi="ar-YE"/>
        </w:rPr>
        <w:t>،</w:t>
      </w:r>
      <w:r w:rsidR="009E7EB1" w:rsidRPr="000F439A">
        <w:rPr>
          <w:rtl/>
          <w:lang w:bidi="ar-YE"/>
        </w:rPr>
        <w:t xml:space="preserve"> وذلك هو عبادتهم الأوثان</w:t>
      </w:r>
      <w:r w:rsidR="00772FFB" w:rsidRPr="000F439A">
        <w:rPr>
          <w:vertAlign w:val="superscript"/>
          <w:rtl/>
        </w:rPr>
        <w:t>(</w:t>
      </w:r>
      <w:r w:rsidR="00772FFB" w:rsidRPr="000F439A">
        <w:rPr>
          <w:vertAlign w:val="superscript"/>
          <w:rtl/>
        </w:rPr>
        <w:footnoteReference w:id="391"/>
      </w:r>
      <w:r w:rsidR="00772FFB" w:rsidRPr="000F439A">
        <w:rPr>
          <w:vertAlign w:val="superscript"/>
          <w:rtl/>
        </w:rPr>
        <w:t>)</w:t>
      </w:r>
      <w:r w:rsidR="0096294D" w:rsidRPr="000F439A">
        <w:rPr>
          <w:rtl/>
          <w:lang w:bidi="ar-YE"/>
        </w:rPr>
        <w:t>.</w:t>
      </w:r>
    </w:p>
    <w:p w14:paraId="0A94E248" w14:textId="77777777" w:rsidR="009E7EB1" w:rsidRPr="000F439A" w:rsidRDefault="009E7EB1" w:rsidP="006D72D7">
      <w:pPr>
        <w:rPr>
          <w:rtl/>
          <w:lang w:bidi="ar-YE"/>
        </w:rPr>
      </w:pPr>
      <w:r w:rsidRPr="000F439A">
        <w:rPr>
          <w:rtl/>
          <w:lang w:bidi="ar-YE"/>
        </w:rPr>
        <w:lastRenderedPageBreak/>
        <w:t>"وَفِي هَذَا دَلِيلٌ عَلَى إِبْطَالِ التَّقْلِيدِ</w:t>
      </w:r>
      <w:r w:rsidR="0096294D" w:rsidRPr="000F439A">
        <w:rPr>
          <w:rtl/>
          <w:lang w:bidi="ar-YE"/>
        </w:rPr>
        <w:t>،</w:t>
      </w:r>
      <w:r w:rsidRPr="000F439A">
        <w:rPr>
          <w:rtl/>
          <w:lang w:bidi="ar-YE"/>
        </w:rPr>
        <w:t xml:space="preserve"> لِذَمِّهِ إِيَّاهُمْ عَلَى تَقْلِيدِ آبَائِهِمْ وَتَرْكِهِمُ النَّظَرَ فِيمَا دَعَاهُمْ إِلَيْهِ الرَّسُولُ </w:t>
      </w:r>
      <w:r w:rsidR="006D72D7" w:rsidRPr="000F439A">
        <w:rPr>
          <w:rFonts w:hint="cs"/>
          <w:rtl/>
          <w:lang w:bidi="ar-YE"/>
        </w:rPr>
        <w:t>–صلى الله عليه وآله وسلم–</w:t>
      </w:r>
      <w:r w:rsidRPr="000F439A">
        <w:rPr>
          <w:rtl/>
          <w:lang w:bidi="ar-YE"/>
        </w:rPr>
        <w:t>"</w:t>
      </w:r>
      <w:r w:rsidR="00772FFB" w:rsidRPr="000F439A">
        <w:rPr>
          <w:vertAlign w:val="superscript"/>
          <w:rtl/>
        </w:rPr>
        <w:t>(</w:t>
      </w:r>
      <w:r w:rsidR="00772FFB" w:rsidRPr="000F439A">
        <w:rPr>
          <w:vertAlign w:val="superscript"/>
          <w:rtl/>
        </w:rPr>
        <w:footnoteReference w:id="392"/>
      </w:r>
      <w:r w:rsidR="00772FFB" w:rsidRPr="000F439A">
        <w:rPr>
          <w:vertAlign w:val="superscript"/>
          <w:rtl/>
        </w:rPr>
        <w:t>)</w:t>
      </w:r>
      <w:r w:rsidR="0096294D" w:rsidRPr="000F439A">
        <w:rPr>
          <w:rtl/>
          <w:lang w:bidi="ar-YE"/>
        </w:rPr>
        <w:t>.</w:t>
      </w:r>
    </w:p>
    <w:p w14:paraId="0CB9929E" w14:textId="77777777" w:rsidR="009E7EB1" w:rsidRPr="000F439A" w:rsidRDefault="009E7EB1" w:rsidP="009E7EB1">
      <w:pPr>
        <w:rPr>
          <w:rtl/>
          <w:lang w:bidi="ar-YE"/>
        </w:rPr>
      </w:pPr>
      <w:r w:rsidRPr="000F439A">
        <w:rPr>
          <w:rtl/>
          <w:lang w:bidi="ar-YE"/>
        </w:rPr>
        <w:t>"وَمَا تَضَمَّنَتْهُ هَذِهِ الْآيَةُ الْكَرِيمَةُ مِنْ تَسْفِيهِ رَأْيِ الْكُفَّارِ وَبَيَانِ شِدَّةِ ضَلَالِهِمْ فِي تَقْلِيدِهِمْ آبَاءَهُمْ هَذَا التَّقْلِيدَ الْأَعْمَى"</w:t>
      </w:r>
      <w:r w:rsidR="00772FFB" w:rsidRPr="000F439A">
        <w:rPr>
          <w:vertAlign w:val="superscript"/>
          <w:rtl/>
        </w:rPr>
        <w:t>(</w:t>
      </w:r>
      <w:r w:rsidR="00772FFB" w:rsidRPr="000F439A">
        <w:rPr>
          <w:vertAlign w:val="superscript"/>
          <w:rtl/>
        </w:rPr>
        <w:footnoteReference w:id="393"/>
      </w:r>
      <w:r w:rsidR="00772FFB" w:rsidRPr="000F439A">
        <w:rPr>
          <w:vertAlign w:val="superscript"/>
          <w:rtl/>
        </w:rPr>
        <w:t>)</w:t>
      </w:r>
      <w:r w:rsidR="0096294D" w:rsidRPr="000F439A">
        <w:rPr>
          <w:rFonts w:hint="cs"/>
          <w:rtl/>
          <w:lang w:bidi="ar-YE"/>
        </w:rPr>
        <w:t>.</w:t>
      </w:r>
    </w:p>
    <w:p w14:paraId="463A5C30" w14:textId="77777777" w:rsidR="009E7EB1" w:rsidRPr="000F439A" w:rsidRDefault="00162B8E" w:rsidP="00162B8E">
      <w:pPr>
        <w:rPr>
          <w:rtl/>
        </w:rPr>
      </w:pPr>
      <w:r w:rsidRPr="000F439A">
        <w:rPr>
          <w:rFonts w:hint="cs"/>
          <w:rtl/>
          <w:lang w:bidi="ar-YE"/>
        </w:rPr>
        <w:t xml:space="preserve">وقوله: </w:t>
      </w:r>
      <w:r w:rsidRPr="000F439A">
        <w:rPr>
          <w:rtl/>
          <w:lang w:bidi="ar-YE"/>
        </w:rPr>
        <w:t>"</w:t>
      </w:r>
      <w:r w:rsidR="00D35F82" w:rsidRPr="000F439A">
        <w:rPr>
          <w:rFonts w:ascii="ATraditional Arabic" w:hAnsi="ATraditional Arabic" w:cs="ATraditional Arabic"/>
          <w:rtl/>
          <w:lang w:bidi="ar-YE"/>
        </w:rPr>
        <w:t>{</w:t>
      </w:r>
      <w:r w:rsidR="009E7EB1" w:rsidRPr="000F439A">
        <w:rPr>
          <w:rFonts w:cs="KFGQPC HAFS Uthmanic Script"/>
          <w:b/>
          <w:bCs/>
          <w:rtl/>
          <w:lang w:bidi="ar-YE"/>
        </w:rPr>
        <w:t>بَلۡ قَالُوٓاْ إِنَّا وَجَدۡنَآ ءَابَآءَنَا عَلَىٰٓ أُمَّةٖ وَإِنَّا عَلَىٰٓ ءَاثَٰرِهِم مُّهۡتَدُونَ ٢٢</w:t>
      </w:r>
      <w:r w:rsidR="00D35F82" w:rsidRPr="000F439A">
        <w:rPr>
          <w:rFonts w:ascii="ATraditional Arabic" w:hAnsi="ATraditional Arabic" w:cs="ATraditional Arabic"/>
          <w:rtl/>
          <w:lang w:bidi="ar-YE"/>
        </w:rPr>
        <w:t>}</w:t>
      </w:r>
      <w:r w:rsidR="009E7EB1" w:rsidRPr="000F439A">
        <w:rPr>
          <w:rtl/>
          <w:lang w:bidi="ar-YE"/>
        </w:rPr>
        <w:t xml:space="preserve"> أَيْ: لَيْسَ لَهُمْ مُسْتَنَدٌ فِيمَا هُمْ فِيهِ مِنَ الشِّرْكِ سِوَى تَقْلِيدِ الْآبَاءِ وَالْأَجْدَادِ</w:t>
      </w:r>
      <w:r w:rsidR="0096294D" w:rsidRPr="000F439A">
        <w:rPr>
          <w:rtl/>
          <w:lang w:bidi="ar-YE"/>
        </w:rPr>
        <w:t>،</w:t>
      </w:r>
      <w:r w:rsidR="009E7EB1" w:rsidRPr="000F439A">
        <w:rPr>
          <w:rtl/>
          <w:lang w:bidi="ar-YE"/>
        </w:rPr>
        <w:t xml:space="preserve"> بِأَنَّهُمْ كَانُوا ع</w:t>
      </w:r>
      <w:r w:rsidR="009E7EB1" w:rsidRPr="000F439A">
        <w:rPr>
          <w:rFonts w:hint="eastAsia"/>
          <w:rtl/>
          <w:lang w:bidi="ar-YE"/>
        </w:rPr>
        <w:t>َلَى</w:t>
      </w:r>
      <w:r w:rsidR="009E7EB1" w:rsidRPr="000F439A">
        <w:rPr>
          <w:rtl/>
          <w:lang w:bidi="ar-YE"/>
        </w:rPr>
        <w:t xml:space="preserve"> أُمَّةٍ</w:t>
      </w:r>
      <w:r w:rsidR="0096294D" w:rsidRPr="000F439A">
        <w:rPr>
          <w:rtl/>
          <w:lang w:bidi="ar-YE"/>
        </w:rPr>
        <w:t>،</w:t>
      </w:r>
      <w:r w:rsidR="009E7EB1" w:rsidRPr="000F439A">
        <w:rPr>
          <w:rtl/>
          <w:lang w:bidi="ar-YE"/>
        </w:rPr>
        <w:t xml:space="preserve"> وَالْمُرَادُ بِهَا الدِّينُ هَاهُنَا"</w:t>
      </w:r>
      <w:r w:rsidR="00772FFB" w:rsidRPr="000F439A">
        <w:rPr>
          <w:vertAlign w:val="superscript"/>
          <w:rtl/>
        </w:rPr>
        <w:t>(</w:t>
      </w:r>
      <w:r w:rsidR="00772FFB" w:rsidRPr="000F439A">
        <w:rPr>
          <w:vertAlign w:val="superscript"/>
          <w:rtl/>
        </w:rPr>
        <w:footnoteReference w:id="394"/>
      </w:r>
      <w:r w:rsidR="00772FFB" w:rsidRPr="000F439A">
        <w:rPr>
          <w:vertAlign w:val="superscript"/>
          <w:rtl/>
        </w:rPr>
        <w:t>)</w:t>
      </w:r>
      <w:r w:rsidR="0096294D" w:rsidRPr="000F439A">
        <w:rPr>
          <w:rFonts w:hint="cs"/>
          <w:rtl/>
        </w:rPr>
        <w:t>.</w:t>
      </w:r>
    </w:p>
    <w:p w14:paraId="47EF7E65" w14:textId="77777777" w:rsidR="009E7EB1" w:rsidRPr="000F439A" w:rsidRDefault="009E7EB1" w:rsidP="00162B8E">
      <w:pPr>
        <w:pStyle w:val="5"/>
        <w:rPr>
          <w:rtl/>
        </w:rPr>
      </w:pPr>
      <w:bookmarkStart w:id="547" w:name="_Toc160896417"/>
      <w:r w:rsidRPr="000F439A">
        <w:rPr>
          <w:rFonts w:hint="eastAsia"/>
          <w:rtl/>
        </w:rPr>
        <w:t>المسألة</w:t>
      </w:r>
      <w:r w:rsidRPr="000F439A">
        <w:rPr>
          <w:rtl/>
        </w:rPr>
        <w:t xml:space="preserve"> الثالثة: الشفاعة:</w:t>
      </w:r>
      <w:bookmarkEnd w:id="547"/>
    </w:p>
    <w:p w14:paraId="49D0C42E" w14:textId="77777777" w:rsidR="009E7EB1" w:rsidRPr="000F439A" w:rsidRDefault="009E7EB1" w:rsidP="00C54F79">
      <w:pPr>
        <w:keepNext/>
        <w:keepLines/>
        <w:numPr>
          <w:ilvl w:val="0"/>
          <w:numId w:val="86"/>
        </w:numPr>
        <w:ind w:left="851" w:hanging="851"/>
        <w:rPr>
          <w:bCs/>
          <w:rtl/>
          <w:lang w:bidi="ar-YE"/>
        </w:rPr>
      </w:pPr>
      <w:r w:rsidRPr="000F439A">
        <w:rPr>
          <w:rFonts w:hint="eastAsia"/>
          <w:bCs/>
          <w:rtl/>
          <w:lang w:bidi="ar-YE"/>
        </w:rPr>
        <w:t>قال</w:t>
      </w:r>
      <w:r w:rsidRPr="000F439A">
        <w:rPr>
          <w:bCs/>
          <w:rtl/>
          <w:lang w:bidi="ar-YE"/>
        </w:rPr>
        <w:t xml:space="preserve"> تعالى: </w:t>
      </w:r>
      <w:bookmarkStart w:id="548" w:name="سورةةالزخرفئئ_86ؤؤ87_319"/>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وَلَا يَمۡلِكُ </w:t>
      </w:r>
      <w:r w:rsidRPr="000F439A">
        <w:rPr>
          <w:rFonts w:cs="KFGQPC HAFS Uthmanic Script" w:hint="cs"/>
          <w:b/>
          <w:bCs/>
          <w:rtl/>
          <w:lang w:bidi="ar-YE"/>
        </w:rPr>
        <w:t>ٱ</w:t>
      </w:r>
      <w:r w:rsidRPr="000F439A">
        <w:rPr>
          <w:rFonts w:cs="KFGQPC HAFS Uthmanic Script" w:hint="eastAsia"/>
          <w:b/>
          <w:bCs/>
          <w:rtl/>
          <w:lang w:bidi="ar-YE"/>
        </w:rPr>
        <w:t>لَّذِينَ</w:t>
      </w:r>
      <w:r w:rsidRPr="000F439A">
        <w:rPr>
          <w:rFonts w:cs="KFGQPC HAFS Uthmanic Script"/>
          <w:b/>
          <w:bCs/>
          <w:rtl/>
          <w:lang w:bidi="ar-YE"/>
        </w:rPr>
        <w:t xml:space="preserve"> يَدۡعُونَ مِن دُونِهِ </w:t>
      </w:r>
      <w:r w:rsidRPr="000F439A">
        <w:rPr>
          <w:rFonts w:cs="KFGQPC HAFS Uthmanic Script" w:hint="cs"/>
          <w:b/>
          <w:bCs/>
          <w:rtl/>
          <w:lang w:bidi="ar-YE"/>
        </w:rPr>
        <w:t>ٱ</w:t>
      </w:r>
      <w:r w:rsidRPr="000F439A">
        <w:rPr>
          <w:rFonts w:cs="KFGQPC HAFS Uthmanic Script" w:hint="eastAsia"/>
          <w:b/>
          <w:bCs/>
          <w:rtl/>
          <w:lang w:bidi="ar-YE"/>
        </w:rPr>
        <w:t>لشَّفَٰعَةَ</w:t>
      </w:r>
      <w:r w:rsidRPr="000F439A">
        <w:rPr>
          <w:rFonts w:cs="KFGQPC HAFS Uthmanic Script"/>
          <w:b/>
          <w:bCs/>
          <w:rtl/>
          <w:lang w:bidi="ar-YE"/>
        </w:rPr>
        <w:t xml:space="preserve"> إِلَّا مَن شَهِدَ بِ</w:t>
      </w:r>
      <w:r w:rsidRPr="000F439A">
        <w:rPr>
          <w:rFonts w:cs="KFGQPC HAFS Uthmanic Script" w:hint="cs"/>
          <w:b/>
          <w:bCs/>
          <w:rtl/>
          <w:lang w:bidi="ar-YE"/>
        </w:rPr>
        <w:t>ٱ</w:t>
      </w:r>
      <w:r w:rsidRPr="000F439A">
        <w:rPr>
          <w:rFonts w:cs="KFGQPC HAFS Uthmanic Script" w:hint="eastAsia"/>
          <w:b/>
          <w:bCs/>
          <w:rtl/>
          <w:lang w:bidi="ar-YE"/>
        </w:rPr>
        <w:t>لۡحَقِّ</w:t>
      </w:r>
      <w:r w:rsidRPr="000F439A">
        <w:rPr>
          <w:rFonts w:cs="KFGQPC HAFS Uthmanic Script"/>
          <w:b/>
          <w:bCs/>
          <w:rtl/>
          <w:lang w:bidi="ar-YE"/>
        </w:rPr>
        <w:t xml:space="preserve"> وَهُمۡ يَعۡلَمُونَ ٨٦ وَلَئِن سَأَلۡتَهُم مَّنۡ خَلَقَهُمۡ لَيَقُولُنَّ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فَأَنَّىٰ يُؤۡفَكُونَ ٨٧</w:t>
      </w:r>
      <w:r w:rsidR="00D35F82" w:rsidRPr="000F439A">
        <w:rPr>
          <w:rFonts w:ascii="ATraditional Arabic" w:hAnsi="ATraditional Arabic" w:cs="ATraditional Arabic"/>
          <w:bCs/>
          <w:rtl/>
          <w:lang w:bidi="ar-YE"/>
        </w:rPr>
        <w:t>}</w:t>
      </w:r>
      <w:r w:rsidRPr="000F439A">
        <w:rPr>
          <w:bCs/>
          <w:rtl/>
          <w:lang w:bidi="ar-YE"/>
        </w:rPr>
        <w:t xml:space="preserve"> [سورة الزخرف: 86-87]</w:t>
      </w:r>
      <w:bookmarkEnd w:id="548"/>
      <w:r w:rsidR="0096294D" w:rsidRPr="000F439A">
        <w:rPr>
          <w:rFonts w:hint="cs"/>
          <w:bCs/>
          <w:rtl/>
          <w:lang w:bidi="ar-YE"/>
        </w:rPr>
        <w:t>.</w:t>
      </w:r>
    </w:p>
    <w:p w14:paraId="6902EA3B" w14:textId="77777777" w:rsidR="009E7EB1" w:rsidRPr="000F439A" w:rsidRDefault="009E7EB1" w:rsidP="009E7EB1">
      <w:pPr>
        <w:rPr>
          <w:rtl/>
          <w:lang w:bidi="ar-YE"/>
        </w:rPr>
      </w:pPr>
      <w:r w:rsidRPr="000F439A">
        <w:rPr>
          <w:rFonts w:hint="eastAsia"/>
          <w:rtl/>
          <w:lang w:bidi="ar-YE"/>
        </w:rPr>
        <w:t>ذكر</w:t>
      </w:r>
      <w:r w:rsidRPr="000F439A">
        <w:rPr>
          <w:rtl/>
          <w:lang w:bidi="ar-YE"/>
        </w:rPr>
        <w:t xml:space="preserve"> المفسرون في هذه الآية قولين:</w:t>
      </w:r>
    </w:p>
    <w:p w14:paraId="2FE0CB40" w14:textId="77777777" w:rsidR="006D72D7" w:rsidRPr="000F439A" w:rsidRDefault="009E7EB1" w:rsidP="006D72D7">
      <w:pPr>
        <w:numPr>
          <w:ilvl w:val="0"/>
          <w:numId w:val="2"/>
        </w:numPr>
        <w:rPr>
          <w:lang w:bidi="ar-YE"/>
        </w:rPr>
      </w:pPr>
      <w:r w:rsidRPr="000F439A">
        <w:rPr>
          <w:rFonts w:hint="eastAsia"/>
          <w:rtl/>
          <w:lang w:bidi="ar-YE"/>
        </w:rPr>
        <w:t>القول</w:t>
      </w:r>
      <w:r w:rsidRPr="000F439A">
        <w:rPr>
          <w:rtl/>
          <w:lang w:bidi="ar-YE"/>
        </w:rPr>
        <w:t xml:space="preserve"> الأول: أن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لَّذِينَ</w:t>
      </w:r>
      <w:r w:rsidRPr="000F439A">
        <w:rPr>
          <w:rFonts w:cs="KFGQPC HAFS Uthmanic Script"/>
          <w:b/>
          <w:bCs/>
          <w:rtl/>
          <w:lang w:bidi="ar-YE"/>
        </w:rPr>
        <w:t xml:space="preserve"> يَدۡعُونَ مِن دُونِهِ</w:t>
      </w:r>
      <w:r w:rsidR="00D35F82" w:rsidRPr="000F439A">
        <w:rPr>
          <w:rFonts w:ascii="ATraditional Arabic" w:hAnsi="ATraditional Arabic" w:cs="ATraditional Arabic"/>
          <w:rtl/>
          <w:lang w:bidi="ar-YE"/>
        </w:rPr>
        <w:t>}</w:t>
      </w:r>
      <w:r w:rsidRPr="000F439A">
        <w:rPr>
          <w:rtl/>
          <w:lang w:bidi="ar-YE"/>
        </w:rPr>
        <w:t>: هو كلُّ معبود من دون الله</w:t>
      </w:r>
      <w:r w:rsidR="0096294D" w:rsidRPr="000F439A">
        <w:rPr>
          <w:rtl/>
          <w:lang w:bidi="ar-YE"/>
        </w:rPr>
        <w:t>،</w:t>
      </w:r>
      <w:r w:rsidRPr="000F439A">
        <w:rPr>
          <w:rtl/>
          <w:lang w:bidi="ar-YE"/>
        </w:rPr>
        <w:t xml:space="preserve"> وقوله: </w:t>
      </w:r>
      <w:r w:rsidR="00D35F82" w:rsidRPr="000F439A">
        <w:rPr>
          <w:rFonts w:ascii="ATraditional Arabic" w:hAnsi="ATraditional Arabic" w:cs="ATraditional Arabic"/>
          <w:rtl/>
          <w:lang w:bidi="ar-YE"/>
        </w:rPr>
        <w:t>{</w:t>
      </w:r>
      <w:r w:rsidRPr="000F439A">
        <w:rPr>
          <w:rFonts w:cs="KFGQPC HAFS Uthmanic Script"/>
          <w:b/>
          <w:bCs/>
          <w:rtl/>
          <w:lang w:bidi="ar-YE"/>
        </w:rPr>
        <w:t>إِلَّا مَن شَهِدَ بِ</w:t>
      </w:r>
      <w:r w:rsidRPr="000F439A">
        <w:rPr>
          <w:rFonts w:cs="KFGQPC HAFS Uthmanic Script" w:hint="cs"/>
          <w:b/>
          <w:bCs/>
          <w:rtl/>
          <w:lang w:bidi="ar-YE"/>
        </w:rPr>
        <w:t>ٱ</w:t>
      </w:r>
      <w:r w:rsidRPr="000F439A">
        <w:rPr>
          <w:rFonts w:cs="KFGQPC HAFS Uthmanic Script" w:hint="eastAsia"/>
          <w:b/>
          <w:bCs/>
          <w:rtl/>
          <w:lang w:bidi="ar-YE"/>
        </w:rPr>
        <w:t>لۡحَقِّ</w:t>
      </w:r>
      <w:r w:rsidR="00D35F82" w:rsidRPr="000F439A">
        <w:rPr>
          <w:rFonts w:ascii="ATraditional Arabic" w:hAnsi="ATraditional Arabic" w:cs="ATraditional Arabic"/>
          <w:rtl/>
          <w:lang w:bidi="ar-YE"/>
        </w:rPr>
        <w:t>}</w:t>
      </w:r>
      <w:r w:rsidR="00162B8E" w:rsidRPr="000F439A">
        <w:rPr>
          <w:rFonts w:hint="cs"/>
          <w:rtl/>
          <w:lang w:bidi="ar-YE"/>
        </w:rPr>
        <w:t xml:space="preserve">: </w:t>
      </w:r>
      <w:r w:rsidRPr="000F439A">
        <w:rPr>
          <w:rtl/>
          <w:lang w:bidi="ar-YE"/>
        </w:rPr>
        <w:t>عزير</w:t>
      </w:r>
      <w:r w:rsidR="0096294D" w:rsidRPr="000F439A">
        <w:rPr>
          <w:rtl/>
          <w:lang w:bidi="ar-YE"/>
        </w:rPr>
        <w:t>،</w:t>
      </w:r>
      <w:r w:rsidRPr="000F439A">
        <w:rPr>
          <w:rtl/>
          <w:lang w:bidi="ar-YE"/>
        </w:rPr>
        <w:t xml:space="preserve"> وعيسى</w:t>
      </w:r>
      <w:r w:rsidR="0096294D" w:rsidRPr="000F439A">
        <w:rPr>
          <w:rtl/>
          <w:lang w:bidi="ar-YE"/>
        </w:rPr>
        <w:t>،</w:t>
      </w:r>
      <w:r w:rsidRPr="000F439A">
        <w:rPr>
          <w:rtl/>
          <w:lang w:bidi="ar-YE"/>
        </w:rPr>
        <w:t xml:space="preserve"> والملائكة</w:t>
      </w:r>
      <w:r w:rsidR="0096294D" w:rsidRPr="000F439A">
        <w:rPr>
          <w:rtl/>
          <w:lang w:bidi="ar-YE"/>
        </w:rPr>
        <w:t>،</w:t>
      </w:r>
      <w:r w:rsidRPr="000F439A">
        <w:rPr>
          <w:rtl/>
          <w:lang w:bidi="ar-YE"/>
        </w:rPr>
        <w:t xml:space="preserve"> عبدوهم من دون الله ولهم شفاعة عند الله ومنزلة</w:t>
      </w:r>
      <w:r w:rsidR="0096294D" w:rsidRPr="000F439A">
        <w:rPr>
          <w:rtl/>
          <w:lang w:bidi="ar-YE"/>
        </w:rPr>
        <w:t>.</w:t>
      </w:r>
      <w:r w:rsidR="006D72D7" w:rsidRPr="000F439A">
        <w:rPr>
          <w:rFonts w:hint="cs"/>
          <w:rtl/>
          <w:lang w:bidi="ar-YE"/>
        </w:rPr>
        <w:t xml:space="preserve"> </w:t>
      </w:r>
      <w:r w:rsidRPr="000F439A">
        <w:rPr>
          <w:rFonts w:hint="eastAsia"/>
          <w:rtl/>
          <w:lang w:bidi="ar-YE"/>
        </w:rPr>
        <w:t>قال</w:t>
      </w:r>
      <w:r w:rsidRPr="000F439A">
        <w:rPr>
          <w:rtl/>
          <w:lang w:bidi="ar-YE"/>
        </w:rPr>
        <w:t xml:space="preserve"> ابن عطية في تفسيره: "فأعلم تعالى أن من عبد من دون الله فإنه لا يملك شفاعة عند الله يوم القيامة</w:t>
      </w:r>
      <w:r w:rsidR="0096294D" w:rsidRPr="000F439A">
        <w:rPr>
          <w:rtl/>
          <w:lang w:bidi="ar-YE"/>
        </w:rPr>
        <w:t>.</w:t>
      </w:r>
      <w:r w:rsidRPr="000F439A">
        <w:rPr>
          <w:rtl/>
          <w:lang w:bidi="ar-YE"/>
        </w:rPr>
        <w:t xml:space="preserve"> ثم استثنى تعالى من هذه الأخبار: عيسى وعزيرا والملائكة</w:t>
      </w:r>
      <w:r w:rsidR="0096294D" w:rsidRPr="000F439A">
        <w:rPr>
          <w:rtl/>
          <w:lang w:bidi="ar-YE"/>
        </w:rPr>
        <w:t>،</w:t>
      </w:r>
      <w:r w:rsidRPr="000F439A">
        <w:rPr>
          <w:rtl/>
          <w:lang w:bidi="ar-YE"/>
        </w:rPr>
        <w:t xml:space="preserve"> والمعنى فإنهم يملكون شفاعة</w:t>
      </w:r>
      <w:r w:rsidR="0096294D" w:rsidRPr="000F439A">
        <w:rPr>
          <w:rtl/>
          <w:lang w:bidi="ar-YE"/>
        </w:rPr>
        <w:t>،</w:t>
      </w:r>
      <w:r w:rsidRPr="000F439A">
        <w:rPr>
          <w:rtl/>
          <w:lang w:bidi="ar-YE"/>
        </w:rPr>
        <w:t xml:space="preserve"> بأن يملكها الله إياهم</w:t>
      </w:r>
      <w:r w:rsidR="0096294D" w:rsidRPr="000F439A">
        <w:rPr>
          <w:rtl/>
          <w:lang w:bidi="ar-YE"/>
        </w:rPr>
        <w:t>،</w:t>
      </w:r>
      <w:r w:rsidRPr="000F439A">
        <w:rPr>
          <w:rtl/>
          <w:lang w:bidi="ar-YE"/>
        </w:rPr>
        <w:t xml:space="preserve"> إذ هم ممن شهد بالحق وهم يعلمونه في كل أحوالهم"</w:t>
      </w:r>
      <w:r w:rsidR="00772FFB" w:rsidRPr="000F439A">
        <w:rPr>
          <w:vertAlign w:val="superscript"/>
          <w:rtl/>
        </w:rPr>
        <w:t>(</w:t>
      </w:r>
      <w:r w:rsidR="00772FFB" w:rsidRPr="000F439A">
        <w:rPr>
          <w:vertAlign w:val="superscript"/>
          <w:rtl/>
        </w:rPr>
        <w:footnoteReference w:id="395"/>
      </w:r>
      <w:r w:rsidR="00772FFB" w:rsidRPr="000F439A">
        <w:rPr>
          <w:vertAlign w:val="superscript"/>
          <w:rtl/>
        </w:rPr>
        <w:t>)</w:t>
      </w:r>
      <w:r w:rsidR="0096294D" w:rsidRPr="000F439A">
        <w:rPr>
          <w:rtl/>
          <w:lang w:bidi="ar-YE"/>
        </w:rPr>
        <w:t>.</w:t>
      </w:r>
    </w:p>
    <w:p w14:paraId="5DE22CB7" w14:textId="77777777" w:rsidR="009E7EB1" w:rsidRPr="000F439A" w:rsidRDefault="009E7EB1" w:rsidP="008C0F73">
      <w:pPr>
        <w:numPr>
          <w:ilvl w:val="0"/>
          <w:numId w:val="2"/>
        </w:numPr>
        <w:spacing w:line="240" w:lineRule="auto"/>
        <w:ind w:left="714" w:hanging="357"/>
        <w:rPr>
          <w:rtl/>
          <w:lang w:bidi="ar-YE"/>
        </w:rPr>
      </w:pPr>
      <w:r w:rsidRPr="000F439A">
        <w:rPr>
          <w:rFonts w:hint="eastAsia"/>
          <w:rtl/>
          <w:lang w:bidi="ar-YE"/>
        </w:rPr>
        <w:t>القول</w:t>
      </w:r>
      <w:r w:rsidRPr="000F439A">
        <w:rPr>
          <w:rtl/>
          <w:lang w:bidi="ar-YE"/>
        </w:rPr>
        <w:t xml:space="preserve"> الثاني: لا يشفع هؤلاء الملائكة وعزير وعيسى </w:t>
      </w:r>
      <w:r w:rsidR="006D72D7" w:rsidRPr="000F439A">
        <w:rPr>
          <w:rFonts w:hint="cs"/>
          <w:rtl/>
          <w:lang w:bidi="ar-YE"/>
        </w:rPr>
        <w:t xml:space="preserve">–عليهم السلام– </w:t>
      </w:r>
      <w:r w:rsidRPr="000F439A">
        <w:rPr>
          <w:rtl/>
          <w:lang w:bidi="ar-YE"/>
        </w:rPr>
        <w:t>إلا فيمن شهد بالحق</w:t>
      </w:r>
      <w:r w:rsidR="0096294D" w:rsidRPr="000F439A">
        <w:rPr>
          <w:rFonts w:hint="cs"/>
          <w:rtl/>
          <w:lang w:bidi="ar-YE"/>
        </w:rPr>
        <w:t>،</w:t>
      </w:r>
      <w:r w:rsidRPr="000F439A">
        <w:rPr>
          <w:rtl/>
          <w:lang w:bidi="ar-YE"/>
        </w:rPr>
        <w:t xml:space="preserve"> أي</w:t>
      </w:r>
      <w:r w:rsidR="00162B8E" w:rsidRPr="000F439A">
        <w:rPr>
          <w:rFonts w:hint="cs"/>
          <w:rtl/>
          <w:lang w:bidi="ar-YE"/>
        </w:rPr>
        <w:t>:</w:t>
      </w:r>
      <w:r w:rsidRPr="000F439A">
        <w:rPr>
          <w:rtl/>
          <w:lang w:bidi="ar-YE"/>
        </w:rPr>
        <w:t xml:space="preserve"> التوحيد</w:t>
      </w:r>
      <w:r w:rsidR="0096294D" w:rsidRPr="000F439A">
        <w:rPr>
          <w:rFonts w:hint="cs"/>
          <w:rtl/>
          <w:lang w:bidi="ar-YE"/>
        </w:rPr>
        <w:t>،</w:t>
      </w:r>
      <w:r w:rsidRPr="000F439A">
        <w:rPr>
          <w:rtl/>
          <w:lang w:bidi="ar-YE"/>
        </w:rPr>
        <w:t xml:space="preserve"> وهو يعلمه</w:t>
      </w:r>
      <w:r w:rsidR="0096294D" w:rsidRPr="000F439A">
        <w:rPr>
          <w:rtl/>
          <w:lang w:bidi="ar-YE"/>
        </w:rPr>
        <w:t>.</w:t>
      </w:r>
    </w:p>
    <w:p w14:paraId="48DA59D9" w14:textId="77777777" w:rsidR="009E7EB1" w:rsidRPr="000F439A" w:rsidRDefault="00162B8E" w:rsidP="006D72D7">
      <w:pPr>
        <w:widowControl w:val="0"/>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9E7EB1" w:rsidRPr="000F439A">
        <w:rPr>
          <w:rFonts w:cs="KFGQPC HAFS Uthmanic Script"/>
          <w:b/>
          <w:bCs/>
          <w:rtl/>
          <w:lang w:bidi="ar-YE"/>
        </w:rPr>
        <w:t xml:space="preserve">وَلَا يَمۡلِكُ </w:t>
      </w:r>
      <w:r w:rsidR="009E7EB1" w:rsidRPr="000F439A">
        <w:rPr>
          <w:rFonts w:cs="KFGQPC HAFS Uthmanic Script" w:hint="cs"/>
          <w:b/>
          <w:bCs/>
          <w:rtl/>
          <w:lang w:bidi="ar-YE"/>
        </w:rPr>
        <w:t>ٱ</w:t>
      </w:r>
      <w:r w:rsidR="009E7EB1" w:rsidRPr="000F439A">
        <w:rPr>
          <w:rFonts w:cs="KFGQPC HAFS Uthmanic Script" w:hint="eastAsia"/>
          <w:b/>
          <w:bCs/>
          <w:rtl/>
          <w:lang w:bidi="ar-YE"/>
        </w:rPr>
        <w:t>لَّذِينَ</w:t>
      </w:r>
      <w:r w:rsidR="009E7EB1" w:rsidRPr="000F439A">
        <w:rPr>
          <w:rFonts w:cs="KFGQPC HAFS Uthmanic Script"/>
          <w:b/>
          <w:bCs/>
          <w:rtl/>
          <w:lang w:bidi="ar-YE"/>
        </w:rPr>
        <w:t xml:space="preserve"> يَدۡعُونَ</w:t>
      </w:r>
      <w:r w:rsidR="00D35F82" w:rsidRPr="000F439A">
        <w:rPr>
          <w:rFonts w:ascii="ATraditional Arabic" w:hAnsi="ATraditional Arabic" w:cs="ATraditional Arabic"/>
          <w:rtl/>
          <w:lang w:bidi="ar-YE"/>
        </w:rPr>
        <w:t>}</w:t>
      </w:r>
      <w:r w:rsidRPr="000F439A">
        <w:rPr>
          <w:rFonts w:hint="cs"/>
          <w:rtl/>
          <w:lang w:bidi="ar-YE"/>
        </w:rPr>
        <w:t>:</w:t>
      </w:r>
      <w:r w:rsidR="009E7EB1" w:rsidRPr="000F439A">
        <w:rPr>
          <w:rtl/>
          <w:lang w:bidi="ar-YE"/>
        </w:rPr>
        <w:t xml:space="preserve"> يعبدون</w:t>
      </w:r>
      <w:r w:rsidR="0096294D" w:rsidRPr="000F439A">
        <w:rPr>
          <w:rFonts w:hint="cs"/>
          <w:rtl/>
          <w:lang w:bidi="ar-YE"/>
        </w:rPr>
        <w:t>،</w:t>
      </w:r>
      <w:r w:rsidR="009E7EB1" w:rsidRPr="000F439A">
        <w:rPr>
          <w:rtl/>
          <w:lang w:bidi="ar-YE"/>
        </w:rPr>
        <w:t xml:space="preserve"> أي</w:t>
      </w:r>
      <w:r w:rsidRPr="000F439A">
        <w:rPr>
          <w:rFonts w:hint="cs"/>
          <w:rtl/>
          <w:lang w:bidi="ar-YE"/>
        </w:rPr>
        <w:t>:</w:t>
      </w:r>
      <w:r w:rsidR="009E7EB1" w:rsidRPr="000F439A">
        <w:rPr>
          <w:rtl/>
          <w:lang w:bidi="ar-YE"/>
        </w:rPr>
        <w:t xml:space="preserve"> الكفار</w:t>
      </w:r>
      <w:r w:rsidR="0096294D" w:rsidRPr="000F439A">
        <w:rPr>
          <w:rFonts w:hint="cs"/>
          <w:rtl/>
          <w:lang w:bidi="ar-YE"/>
        </w:rPr>
        <w:t>،</w:t>
      </w:r>
      <w:r w:rsidR="009E7EB1" w:rsidRPr="000F439A">
        <w:rPr>
          <w:rtl/>
          <w:lang w:bidi="ar-YE"/>
        </w:rPr>
        <w:t xml:space="preserve">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مِن دُونِهِ</w:t>
      </w:r>
      <w:r w:rsidR="00D35F82" w:rsidRPr="000F439A">
        <w:rPr>
          <w:rFonts w:ascii="ATraditional Arabic" w:hAnsi="ATraditional Arabic" w:cs="ATraditional Arabic"/>
          <w:rtl/>
          <w:lang w:bidi="ar-YE"/>
        </w:rPr>
        <w:t>}</w:t>
      </w:r>
      <w:r w:rsidR="009E7EB1" w:rsidRPr="000F439A">
        <w:rPr>
          <w:rtl/>
          <w:lang w:bidi="ar-YE"/>
        </w:rPr>
        <w:t xml:space="preserve"> أي</w:t>
      </w:r>
      <w:r w:rsidRPr="000F439A">
        <w:rPr>
          <w:rFonts w:hint="cs"/>
          <w:rtl/>
          <w:lang w:bidi="ar-YE"/>
        </w:rPr>
        <w:t>:</w:t>
      </w:r>
      <w:r w:rsidR="009E7EB1" w:rsidRPr="000F439A">
        <w:rPr>
          <w:rtl/>
          <w:lang w:bidi="ar-YE"/>
        </w:rPr>
        <w:t xml:space="preserve"> من دون الله</w:t>
      </w:r>
      <w:r w:rsidR="0096294D" w:rsidRPr="000F439A">
        <w:rPr>
          <w:rFonts w:hint="cs"/>
          <w:rtl/>
          <w:lang w:bidi="ar-YE"/>
        </w:rPr>
        <w:t>،</w:t>
      </w:r>
      <w:r w:rsidR="009E7EB1" w:rsidRPr="000F439A">
        <w:rPr>
          <w:rtl/>
          <w:lang w:bidi="ar-YE"/>
        </w:rPr>
        <w:t xml:space="preserve"> </w:t>
      </w:r>
      <w:r w:rsidR="00D35F82" w:rsidRPr="000F439A">
        <w:rPr>
          <w:rFonts w:ascii="ATraditional Arabic" w:hAnsi="ATraditional Arabic" w:cs="ATraditional Arabic"/>
          <w:rtl/>
          <w:lang w:bidi="ar-YE"/>
        </w:rPr>
        <w:lastRenderedPageBreak/>
        <w:t>{</w:t>
      </w:r>
      <w:r w:rsidR="009E7EB1" w:rsidRPr="000F439A">
        <w:rPr>
          <w:rFonts w:cs="KFGQPC HAFS Uthmanic Script" w:hint="cs"/>
          <w:b/>
          <w:bCs/>
          <w:rtl/>
          <w:lang w:bidi="ar-YE"/>
        </w:rPr>
        <w:t>ٱ</w:t>
      </w:r>
      <w:r w:rsidR="009E7EB1" w:rsidRPr="000F439A">
        <w:rPr>
          <w:rFonts w:cs="KFGQPC HAFS Uthmanic Script" w:hint="eastAsia"/>
          <w:b/>
          <w:bCs/>
          <w:rtl/>
          <w:lang w:bidi="ar-YE"/>
        </w:rPr>
        <w:t>لشَّفَٰعَةَ</w:t>
      </w:r>
      <w:r w:rsidR="00D35F82" w:rsidRPr="000F439A">
        <w:rPr>
          <w:rFonts w:ascii="ATraditional Arabic" w:hAnsi="ATraditional Arabic" w:cs="ATraditional Arabic"/>
          <w:rtl/>
          <w:lang w:bidi="ar-YE"/>
        </w:rPr>
        <w:t>}</w:t>
      </w:r>
      <w:r w:rsidR="009E7EB1" w:rsidRPr="000F439A">
        <w:rPr>
          <w:rtl/>
          <w:lang w:bidi="ar-YE"/>
        </w:rPr>
        <w:t xml:space="preserve"> لأحد</w:t>
      </w:r>
      <w:r w:rsidR="0096294D" w:rsidRPr="000F439A">
        <w:rPr>
          <w:rFonts w:hint="cs"/>
          <w:rtl/>
          <w:lang w:bidi="ar-YE"/>
        </w:rPr>
        <w:t>،</w:t>
      </w:r>
      <w:r w:rsidR="009E7EB1" w:rsidRPr="000F439A">
        <w:rPr>
          <w:rtl/>
          <w:lang w:bidi="ar-YE"/>
        </w:rPr>
        <w:t xml:space="preserve"> </w:t>
      </w:r>
      <w:r w:rsidR="00D35F82" w:rsidRPr="000F439A">
        <w:rPr>
          <w:rFonts w:ascii="ATraditional Arabic" w:hAnsi="ATraditional Arabic" w:cs="ATraditional Arabic"/>
          <w:rtl/>
          <w:lang w:bidi="ar-YE"/>
        </w:rPr>
        <w:t>{</w:t>
      </w:r>
      <w:r w:rsidR="009E7EB1" w:rsidRPr="000F439A">
        <w:rPr>
          <w:rFonts w:cs="KFGQPC HAFS Uthmanic Script"/>
          <w:b/>
          <w:bCs/>
          <w:rtl/>
          <w:lang w:bidi="ar-YE"/>
        </w:rPr>
        <w:t>إِلَّا مَن شَهِدَ بِ</w:t>
      </w:r>
      <w:r w:rsidR="009E7EB1" w:rsidRPr="000F439A">
        <w:rPr>
          <w:rFonts w:cs="KFGQPC HAFS Uthmanic Script" w:hint="cs"/>
          <w:b/>
          <w:bCs/>
          <w:rtl/>
          <w:lang w:bidi="ar-YE"/>
        </w:rPr>
        <w:t>ٱ</w:t>
      </w:r>
      <w:r w:rsidR="009E7EB1" w:rsidRPr="000F439A">
        <w:rPr>
          <w:rFonts w:cs="KFGQPC HAFS Uthmanic Script" w:hint="eastAsia"/>
          <w:b/>
          <w:bCs/>
          <w:rtl/>
          <w:lang w:bidi="ar-YE"/>
        </w:rPr>
        <w:t>لۡحَقِّ</w:t>
      </w:r>
      <w:r w:rsidR="00D35F82" w:rsidRPr="000F439A">
        <w:rPr>
          <w:rFonts w:ascii="ATraditional Arabic" w:hAnsi="ATraditional Arabic" w:cs="ATraditional Arabic"/>
          <w:rtl/>
          <w:lang w:bidi="ar-YE"/>
        </w:rPr>
        <w:t>}</w:t>
      </w:r>
      <w:r w:rsidR="009E7EB1" w:rsidRPr="000F439A">
        <w:rPr>
          <w:rtl/>
          <w:lang w:bidi="ar-YE"/>
        </w:rPr>
        <w:t xml:space="preserve"> أي</w:t>
      </w:r>
      <w:r w:rsidRPr="000F439A">
        <w:rPr>
          <w:rFonts w:hint="cs"/>
          <w:rtl/>
          <w:lang w:bidi="ar-YE"/>
        </w:rPr>
        <w:t>:</w:t>
      </w:r>
      <w:r w:rsidR="009E7EB1" w:rsidRPr="000F439A">
        <w:rPr>
          <w:rtl/>
          <w:lang w:bidi="ar-YE"/>
        </w:rPr>
        <w:t xml:space="preserve"> قال لا إله إلا الله</w:t>
      </w:r>
      <w:r w:rsidR="0096294D" w:rsidRPr="000F439A">
        <w:rPr>
          <w:rFonts w:hint="cs"/>
          <w:rtl/>
          <w:lang w:bidi="ar-YE"/>
        </w:rPr>
        <w:t>،</w:t>
      </w:r>
      <w:r w:rsidR="009E7EB1" w:rsidRPr="000F439A">
        <w:rPr>
          <w:rtl/>
          <w:lang w:bidi="ar-YE"/>
        </w:rPr>
        <w:t xml:space="preserve">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وَهُمۡ يَعۡلَمُونَ ٨٦</w:t>
      </w:r>
      <w:r w:rsidR="00D35F82" w:rsidRPr="000F439A">
        <w:rPr>
          <w:rFonts w:ascii="ATraditional Arabic" w:hAnsi="ATraditional Arabic" w:cs="ATraditional Arabic"/>
          <w:rtl/>
          <w:lang w:bidi="ar-YE"/>
        </w:rPr>
        <w:t>}</w:t>
      </w:r>
      <w:r w:rsidR="009E7EB1" w:rsidRPr="000F439A">
        <w:rPr>
          <w:rtl/>
          <w:lang w:bidi="ar-YE"/>
        </w:rPr>
        <w:t xml:space="preserve"> بقلوبهم ما شهدوا به بألسنتهم وهم عيسى وعزير والملائكة فإنهم يشفعون للمؤمنين"</w:t>
      </w:r>
      <w:r w:rsidR="00772FFB" w:rsidRPr="000F439A">
        <w:rPr>
          <w:vertAlign w:val="superscript"/>
          <w:rtl/>
        </w:rPr>
        <w:t>(</w:t>
      </w:r>
      <w:r w:rsidR="00772FFB" w:rsidRPr="000F439A">
        <w:rPr>
          <w:vertAlign w:val="superscript"/>
          <w:rtl/>
        </w:rPr>
        <w:footnoteReference w:id="396"/>
      </w:r>
      <w:r w:rsidR="00772FFB" w:rsidRPr="000F439A">
        <w:rPr>
          <w:vertAlign w:val="superscript"/>
          <w:rtl/>
        </w:rPr>
        <w:t>)</w:t>
      </w:r>
      <w:r w:rsidR="0096294D" w:rsidRPr="000F439A">
        <w:rPr>
          <w:rtl/>
          <w:lang w:bidi="ar-YE"/>
        </w:rPr>
        <w:t>.</w:t>
      </w:r>
    </w:p>
    <w:p w14:paraId="7BB5ACD9" w14:textId="77777777" w:rsidR="009E7EB1" w:rsidRPr="000F439A" w:rsidRDefault="009E7EB1" w:rsidP="009E7EB1">
      <w:pPr>
        <w:rPr>
          <w:bCs/>
          <w:rtl/>
          <w:lang w:bidi="ar-YE"/>
        </w:rPr>
      </w:pPr>
      <w:r w:rsidRPr="000F439A">
        <w:rPr>
          <w:rFonts w:hint="eastAsia"/>
          <w:bCs/>
          <w:rtl/>
          <w:lang w:bidi="ar-YE"/>
        </w:rPr>
        <w:t>خلاصة</w:t>
      </w:r>
      <w:r w:rsidRPr="000F439A">
        <w:rPr>
          <w:bCs/>
          <w:rtl/>
          <w:lang w:bidi="ar-YE"/>
        </w:rPr>
        <w:t xml:space="preserve"> القولين:</w:t>
      </w:r>
    </w:p>
    <w:p w14:paraId="03B50AEE" w14:textId="77777777" w:rsidR="009E7EB1" w:rsidRPr="000F439A" w:rsidRDefault="009E7EB1" w:rsidP="00162B8E">
      <w:pPr>
        <w:rPr>
          <w:rtl/>
          <w:lang w:bidi="ar-YE"/>
        </w:rPr>
      </w:pPr>
      <w:r w:rsidRPr="000F439A">
        <w:rPr>
          <w:rFonts w:hint="eastAsia"/>
          <w:rtl/>
          <w:lang w:bidi="ar-YE"/>
        </w:rPr>
        <w:t>أن</w:t>
      </w:r>
      <w:r w:rsidRPr="000F439A">
        <w:rPr>
          <w:rtl/>
          <w:lang w:bidi="ar-YE"/>
        </w:rPr>
        <w:t xml:space="preserve"> الشفاعة لا يملكها أحد غير الله</w:t>
      </w:r>
      <w:r w:rsidR="00772FFB" w:rsidRPr="000F439A">
        <w:rPr>
          <w:vertAlign w:val="superscript"/>
          <w:rtl/>
        </w:rPr>
        <w:t>(</w:t>
      </w:r>
      <w:r w:rsidR="00772FFB" w:rsidRPr="000F439A">
        <w:rPr>
          <w:vertAlign w:val="superscript"/>
          <w:rtl/>
        </w:rPr>
        <w:footnoteReference w:id="397"/>
      </w:r>
      <w:r w:rsidR="00772FFB" w:rsidRPr="000F439A">
        <w:rPr>
          <w:vertAlign w:val="superscript"/>
          <w:rtl/>
        </w:rPr>
        <w:t>)</w:t>
      </w:r>
      <w:r w:rsidR="0096294D" w:rsidRPr="000F439A">
        <w:rPr>
          <w:rtl/>
          <w:lang w:bidi="ar-YE"/>
        </w:rPr>
        <w:t>،</w:t>
      </w:r>
      <w:r w:rsidRPr="000F439A">
        <w:rPr>
          <w:rtl/>
          <w:lang w:bidi="ar-YE"/>
        </w:rPr>
        <w:t xml:space="preserve"> وأن الشفاعة لا تكون إلا بإذنه ورضاه</w:t>
      </w:r>
      <w:r w:rsidR="0096294D" w:rsidRPr="000F439A">
        <w:rPr>
          <w:rtl/>
          <w:lang w:bidi="ar-YE"/>
        </w:rPr>
        <w:t>،</w:t>
      </w:r>
      <w:r w:rsidRPr="000F439A">
        <w:rPr>
          <w:rtl/>
          <w:lang w:bidi="ar-YE"/>
        </w:rPr>
        <w:t xml:space="preserve"> وذلك الإذن يتعلق بالشافع والمشفوع فيه وبوقت الشفاعة</w:t>
      </w:r>
      <w:r w:rsidR="00772FFB" w:rsidRPr="000F439A">
        <w:rPr>
          <w:vertAlign w:val="superscript"/>
          <w:rtl/>
        </w:rPr>
        <w:t>(</w:t>
      </w:r>
      <w:r w:rsidR="00772FFB" w:rsidRPr="000F439A">
        <w:rPr>
          <w:vertAlign w:val="superscript"/>
          <w:rtl/>
        </w:rPr>
        <w:footnoteReference w:id="398"/>
      </w:r>
      <w:r w:rsidR="00772FFB" w:rsidRPr="000F439A">
        <w:rPr>
          <w:vertAlign w:val="superscript"/>
          <w:rtl/>
        </w:rPr>
        <w:t>)</w:t>
      </w:r>
      <w:r w:rsidR="0096294D" w:rsidRPr="000F439A">
        <w:rPr>
          <w:rFonts w:hint="cs"/>
          <w:rtl/>
          <w:lang w:bidi="ar-YE"/>
        </w:rPr>
        <w:t>.</w:t>
      </w:r>
    </w:p>
    <w:p w14:paraId="5370F6F2" w14:textId="77777777" w:rsidR="009E7EB1" w:rsidRPr="000F439A" w:rsidRDefault="009E7EB1" w:rsidP="009E7EB1">
      <w:pPr>
        <w:rPr>
          <w:rtl/>
          <w:lang w:bidi="ar-YE"/>
        </w:rPr>
      </w:pPr>
      <w:r w:rsidRPr="000F439A">
        <w:rPr>
          <w:rFonts w:hint="eastAsia"/>
          <w:rtl/>
          <w:lang w:bidi="ar-YE"/>
        </w:rPr>
        <w:t>وقد</w:t>
      </w:r>
      <w:r w:rsidRPr="000F439A">
        <w:rPr>
          <w:rtl/>
          <w:lang w:bidi="ar-YE"/>
        </w:rPr>
        <w:t xml:space="preserve"> ذكر الله تعالى في كتابة من يأذن لهم بالشفاعة</w:t>
      </w:r>
      <w:r w:rsidR="0096294D" w:rsidRPr="000F439A">
        <w:rPr>
          <w:rFonts w:hint="cs"/>
          <w:rtl/>
          <w:lang w:bidi="ar-YE"/>
        </w:rPr>
        <w:t>،</w:t>
      </w:r>
      <w:r w:rsidRPr="000F439A">
        <w:rPr>
          <w:rtl/>
          <w:lang w:bidi="ar-YE"/>
        </w:rPr>
        <w:t xml:space="preserve"> وهم:</w:t>
      </w:r>
    </w:p>
    <w:p w14:paraId="2FBE7B61" w14:textId="77777777" w:rsidR="00162B8E" w:rsidRPr="000F439A" w:rsidRDefault="009E7EB1" w:rsidP="00C54F79">
      <w:pPr>
        <w:numPr>
          <w:ilvl w:val="0"/>
          <w:numId w:val="87"/>
        </w:numPr>
        <w:ind w:left="1134" w:hanging="567"/>
        <w:rPr>
          <w:lang w:bidi="ar-YE"/>
        </w:rPr>
      </w:pPr>
      <w:r w:rsidRPr="000F439A">
        <w:rPr>
          <w:rFonts w:hint="eastAsia"/>
          <w:bCs/>
          <w:rtl/>
          <w:lang w:bidi="ar-YE"/>
        </w:rPr>
        <w:t>الملائكة</w:t>
      </w:r>
      <w:r w:rsidR="0096294D" w:rsidRPr="000F439A">
        <w:rPr>
          <w:rFonts w:hint="eastAsia"/>
          <w:bCs/>
          <w:rtl/>
          <w:lang w:bidi="ar-YE"/>
        </w:rPr>
        <w:t>؛</w:t>
      </w:r>
      <w:r w:rsidRPr="000F439A">
        <w:rPr>
          <w:rtl/>
          <w:lang w:bidi="ar-YE"/>
        </w:rPr>
        <w:t xml:space="preserve"> قال</w:t>
      </w:r>
      <w:r w:rsidR="00162B8E" w:rsidRPr="000F439A">
        <w:rPr>
          <w:rFonts w:hint="cs"/>
          <w:rtl/>
          <w:lang w:bidi="ar-YE"/>
        </w:rPr>
        <w:t xml:space="preserve"> –تبارك وتعالى–</w:t>
      </w:r>
      <w:r w:rsidRPr="000F439A">
        <w:rPr>
          <w:rtl/>
          <w:lang w:bidi="ar-YE"/>
        </w:rPr>
        <w:t xml:space="preserve">: </w:t>
      </w:r>
      <w:bookmarkStart w:id="549" w:name="سورةةالأنبياءئئ_26ؤؤ28_320"/>
      <w:r w:rsidR="00D35F82" w:rsidRPr="000F439A">
        <w:rPr>
          <w:rFonts w:ascii="ATraditional Arabic" w:hAnsi="ATraditional Arabic" w:cs="ATraditional Arabic"/>
          <w:rtl/>
          <w:lang w:bidi="ar-YE"/>
        </w:rPr>
        <w:t>{</w:t>
      </w:r>
      <w:r w:rsidRPr="000F439A">
        <w:rPr>
          <w:rFonts w:cs="KFGQPC HAFS Uthmanic Script"/>
          <w:b/>
          <w:bCs/>
          <w:rtl/>
          <w:lang w:bidi="ar-YE"/>
        </w:rPr>
        <w:t xml:space="preserve">وَقَالُواْ </w:t>
      </w:r>
      <w:r w:rsidRPr="000F439A">
        <w:rPr>
          <w:rFonts w:cs="KFGQPC HAFS Uthmanic Script" w:hint="cs"/>
          <w:b/>
          <w:bCs/>
          <w:rtl/>
          <w:lang w:bidi="ar-YE"/>
        </w:rPr>
        <w:t>ٱ</w:t>
      </w:r>
      <w:r w:rsidRPr="000F439A">
        <w:rPr>
          <w:rFonts w:cs="KFGQPC HAFS Uthmanic Script" w:hint="eastAsia"/>
          <w:b/>
          <w:bCs/>
          <w:rtl/>
          <w:lang w:bidi="ar-YE"/>
        </w:rPr>
        <w:t>تَّخَذَ</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لرَّحۡمَٰنُ</w:t>
      </w:r>
      <w:r w:rsidRPr="000F439A">
        <w:rPr>
          <w:rFonts w:cs="KFGQPC HAFS Uthmanic Script"/>
          <w:b/>
          <w:bCs/>
          <w:rtl/>
          <w:lang w:bidi="ar-YE"/>
        </w:rPr>
        <w:t xml:space="preserve"> وَلَدٗاۗ سُبۡحَٰنَهُ</w:t>
      </w:r>
      <w:r w:rsidRPr="000F439A">
        <w:rPr>
          <w:rFonts w:cs="KFGQPC HAFS Uthmanic Script" w:hint="cs"/>
          <w:b/>
          <w:bCs/>
          <w:rtl/>
          <w:lang w:bidi="ar-YE"/>
        </w:rPr>
        <w:t>ۥۚ</w:t>
      </w:r>
      <w:r w:rsidRPr="000F439A">
        <w:rPr>
          <w:rFonts w:cs="KFGQPC HAFS Uthmanic Script"/>
          <w:b/>
          <w:bCs/>
          <w:rtl/>
          <w:lang w:bidi="ar-YE"/>
        </w:rPr>
        <w:t xml:space="preserve"> بَلۡ عِبَادٞ مُّكۡرَمُونَ ٢٦ لَا يَسۡبِقُونَهُ</w:t>
      </w:r>
      <w:r w:rsidRPr="000F439A">
        <w:rPr>
          <w:rFonts w:cs="KFGQPC HAFS Uthmanic Script" w:hint="cs"/>
          <w:b/>
          <w:bCs/>
          <w:rtl/>
          <w:lang w:bidi="ar-YE"/>
        </w:rPr>
        <w:t>ۥ</w:t>
      </w:r>
      <w:r w:rsidRPr="000F439A">
        <w:rPr>
          <w:rFonts w:cs="KFGQPC HAFS Uthmanic Script"/>
          <w:b/>
          <w:bCs/>
          <w:rtl/>
          <w:lang w:bidi="ar-YE"/>
        </w:rPr>
        <w:t xml:space="preserve"> بِ</w:t>
      </w:r>
      <w:r w:rsidRPr="000F439A">
        <w:rPr>
          <w:rFonts w:cs="KFGQPC HAFS Uthmanic Script" w:hint="cs"/>
          <w:b/>
          <w:bCs/>
          <w:rtl/>
          <w:lang w:bidi="ar-YE"/>
        </w:rPr>
        <w:t>ٱ</w:t>
      </w:r>
      <w:r w:rsidRPr="000F439A">
        <w:rPr>
          <w:rFonts w:cs="KFGQPC HAFS Uthmanic Script" w:hint="eastAsia"/>
          <w:b/>
          <w:bCs/>
          <w:rtl/>
          <w:lang w:bidi="ar-YE"/>
        </w:rPr>
        <w:t>لۡقَوۡلِ</w:t>
      </w:r>
      <w:r w:rsidRPr="000F439A">
        <w:rPr>
          <w:rFonts w:cs="KFGQPC HAFS Uthmanic Script"/>
          <w:b/>
          <w:bCs/>
          <w:rtl/>
          <w:lang w:bidi="ar-YE"/>
        </w:rPr>
        <w:t xml:space="preserve"> وَهُم بِأَمۡرِهِ</w:t>
      </w:r>
      <w:r w:rsidRPr="000F439A">
        <w:rPr>
          <w:rFonts w:cs="KFGQPC HAFS Uthmanic Script" w:hint="cs"/>
          <w:b/>
          <w:bCs/>
          <w:rtl/>
          <w:lang w:bidi="ar-YE"/>
        </w:rPr>
        <w:t>ۦ</w:t>
      </w:r>
      <w:r w:rsidRPr="000F439A">
        <w:rPr>
          <w:rFonts w:cs="KFGQPC HAFS Uthmanic Script"/>
          <w:b/>
          <w:bCs/>
          <w:rtl/>
          <w:lang w:bidi="ar-YE"/>
        </w:rPr>
        <w:t xml:space="preserve"> يَعۡمَلُونَ ٢٧ يَعۡلَمُ مَا بَيۡنَ أَيۡدِيهِمۡ وَمَا خَلۡفَهُمۡ وَلَا يَشۡفَعُونَ إِلَّا لِمَنِ </w:t>
      </w:r>
      <w:r w:rsidRPr="000F439A">
        <w:rPr>
          <w:rFonts w:cs="KFGQPC HAFS Uthmanic Script" w:hint="cs"/>
          <w:b/>
          <w:bCs/>
          <w:rtl/>
          <w:lang w:bidi="ar-YE"/>
        </w:rPr>
        <w:t>ٱ</w:t>
      </w:r>
      <w:r w:rsidRPr="000F439A">
        <w:rPr>
          <w:rFonts w:cs="KFGQPC HAFS Uthmanic Script" w:hint="eastAsia"/>
          <w:b/>
          <w:bCs/>
          <w:rtl/>
          <w:lang w:bidi="ar-YE"/>
        </w:rPr>
        <w:t>رۡتَضَىٰ</w:t>
      </w:r>
      <w:r w:rsidRPr="000F439A">
        <w:rPr>
          <w:rFonts w:cs="KFGQPC HAFS Uthmanic Script"/>
          <w:b/>
          <w:bCs/>
          <w:rtl/>
          <w:lang w:bidi="ar-YE"/>
        </w:rPr>
        <w:t xml:space="preserve"> وَهُم مِّنۡ خَشۡيَتِهِ</w:t>
      </w:r>
      <w:r w:rsidRPr="000F439A">
        <w:rPr>
          <w:rFonts w:cs="KFGQPC HAFS Uthmanic Script" w:hint="cs"/>
          <w:b/>
          <w:bCs/>
          <w:rtl/>
          <w:lang w:bidi="ar-YE"/>
        </w:rPr>
        <w:t>ۦ</w:t>
      </w:r>
      <w:r w:rsidRPr="000F439A">
        <w:rPr>
          <w:rFonts w:cs="KFGQPC HAFS Uthmanic Script"/>
          <w:b/>
          <w:bCs/>
          <w:rtl/>
          <w:lang w:bidi="ar-YE"/>
        </w:rPr>
        <w:t xml:space="preserve"> مُشۡفِقُونَ ٢٨</w:t>
      </w:r>
      <w:r w:rsidR="00D35F82" w:rsidRPr="000F439A">
        <w:rPr>
          <w:rFonts w:ascii="ATraditional Arabic" w:hAnsi="ATraditional Arabic" w:cs="ATraditional Arabic"/>
          <w:rtl/>
          <w:lang w:bidi="ar-YE"/>
        </w:rPr>
        <w:t>}</w:t>
      </w:r>
      <w:r w:rsidRPr="000F439A">
        <w:rPr>
          <w:rtl/>
          <w:lang w:bidi="ar-YE"/>
        </w:rPr>
        <w:t xml:space="preserve"> </w:t>
      </w:r>
      <w:r w:rsidR="0096294D" w:rsidRPr="000F439A">
        <w:rPr>
          <w:rtl/>
          <w:lang w:bidi="ar-YE"/>
        </w:rPr>
        <w:t>[سورة الأنبياء</w:t>
      </w:r>
      <w:r w:rsidRPr="000F439A">
        <w:rPr>
          <w:rtl/>
          <w:lang w:bidi="ar-YE"/>
        </w:rPr>
        <w:t>: 26-28]</w:t>
      </w:r>
      <w:bookmarkEnd w:id="549"/>
      <w:r w:rsidR="0096294D" w:rsidRPr="000F439A">
        <w:rPr>
          <w:rFonts w:hint="cs"/>
          <w:rtl/>
          <w:lang w:bidi="ar-YE"/>
        </w:rPr>
        <w:t>،</w:t>
      </w:r>
      <w:r w:rsidR="00162B8E" w:rsidRPr="000F439A">
        <w:rPr>
          <w:rFonts w:hint="cs"/>
          <w:rtl/>
          <w:lang w:bidi="ar-YE"/>
        </w:rPr>
        <w:t xml:space="preserve"> </w:t>
      </w:r>
      <w:r w:rsidRPr="000F439A">
        <w:rPr>
          <w:rFonts w:hint="eastAsia"/>
          <w:rtl/>
          <w:lang w:bidi="ar-YE"/>
        </w:rPr>
        <w:t>وقال</w:t>
      </w:r>
      <w:r w:rsidRPr="000F439A">
        <w:rPr>
          <w:rtl/>
          <w:lang w:bidi="ar-YE"/>
        </w:rPr>
        <w:t xml:space="preserve"> تعالى: </w:t>
      </w:r>
      <w:bookmarkStart w:id="550" w:name="سورةةالنجمئئ_26_321"/>
      <w:r w:rsidR="00D35F82" w:rsidRPr="000F439A">
        <w:rPr>
          <w:rFonts w:ascii="ATraditional Arabic" w:hAnsi="ATraditional Arabic" w:cs="ATraditional Arabic"/>
          <w:rtl/>
          <w:lang w:bidi="ar-YE"/>
        </w:rPr>
        <w:t>{</w:t>
      </w:r>
      <w:r w:rsidRPr="000F439A">
        <w:rPr>
          <w:rFonts w:cs="KFGQPC HAFS Uthmanic Script"/>
          <w:b/>
          <w:bCs/>
          <w:rtl/>
          <w:lang w:bidi="ar-YE"/>
        </w:rPr>
        <w:t xml:space="preserve">۞وَكَم مِّن مَّلَكٖ فِي </w:t>
      </w:r>
      <w:r w:rsidRPr="000F439A">
        <w:rPr>
          <w:rFonts w:cs="KFGQPC HAFS Uthmanic Script" w:hint="cs"/>
          <w:b/>
          <w:bCs/>
          <w:rtl/>
          <w:lang w:bidi="ar-YE"/>
        </w:rPr>
        <w:t>ٱ</w:t>
      </w:r>
      <w:r w:rsidRPr="000F439A">
        <w:rPr>
          <w:rFonts w:cs="KFGQPC HAFS Uthmanic Script" w:hint="eastAsia"/>
          <w:b/>
          <w:bCs/>
          <w:rtl/>
          <w:lang w:bidi="ar-YE"/>
        </w:rPr>
        <w:t>لسَّمَٰوَٰتِ</w:t>
      </w:r>
      <w:r w:rsidRPr="000F439A">
        <w:rPr>
          <w:rFonts w:cs="KFGQPC HAFS Uthmanic Script"/>
          <w:b/>
          <w:bCs/>
          <w:rtl/>
          <w:lang w:bidi="ar-YE"/>
        </w:rPr>
        <w:t xml:space="preserve"> لَا تُغۡنِي شَفَٰعَتُهُمۡ شَيۡـًٔا إِلَّا مِنۢ بَعۡدِ أَن يَأۡذَنَ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لِمَن يَشَآءُ وَيَرۡضَىٰٓ ٢٦</w:t>
      </w:r>
      <w:r w:rsidR="00D35F82" w:rsidRPr="000F439A">
        <w:rPr>
          <w:rFonts w:ascii="ATraditional Arabic" w:hAnsi="ATraditional Arabic" w:cs="ATraditional Arabic"/>
          <w:rtl/>
          <w:lang w:bidi="ar-YE"/>
        </w:rPr>
        <w:t>}</w:t>
      </w:r>
      <w:r w:rsidRPr="000F439A">
        <w:rPr>
          <w:rtl/>
          <w:lang w:bidi="ar-YE"/>
        </w:rPr>
        <w:t xml:space="preserve"> [سورة النجم: 26]</w:t>
      </w:r>
      <w:bookmarkEnd w:id="550"/>
      <w:r w:rsidR="0096294D" w:rsidRPr="000F439A">
        <w:rPr>
          <w:rFonts w:hint="cs"/>
          <w:rtl/>
          <w:lang w:bidi="ar-YE"/>
        </w:rPr>
        <w:t>.</w:t>
      </w:r>
      <w:r w:rsidR="00162B8E" w:rsidRPr="000F439A">
        <w:rPr>
          <w:rFonts w:hint="cs"/>
          <w:rtl/>
          <w:lang w:bidi="ar-YE"/>
        </w:rPr>
        <w:t xml:space="preserve"> </w:t>
      </w:r>
    </w:p>
    <w:p w14:paraId="39900D6F" w14:textId="77777777" w:rsidR="00162B8E" w:rsidRPr="000F439A" w:rsidRDefault="009E7EB1" w:rsidP="00C54F79">
      <w:pPr>
        <w:numPr>
          <w:ilvl w:val="0"/>
          <w:numId w:val="87"/>
        </w:numPr>
        <w:ind w:left="1134" w:hanging="567"/>
        <w:rPr>
          <w:lang w:bidi="ar-YE"/>
        </w:rPr>
      </w:pPr>
      <w:r w:rsidRPr="000F439A">
        <w:rPr>
          <w:rFonts w:hint="eastAsia"/>
          <w:bCs/>
          <w:rtl/>
          <w:lang w:bidi="ar-YE"/>
        </w:rPr>
        <w:t>نبينا</w:t>
      </w:r>
      <w:r w:rsidRPr="000F439A">
        <w:rPr>
          <w:bCs/>
          <w:rtl/>
          <w:lang w:bidi="ar-YE"/>
        </w:rPr>
        <w:t xml:space="preserve"> محمد </w:t>
      </w:r>
      <w:r w:rsidR="00162B8E" w:rsidRPr="000F439A">
        <w:rPr>
          <w:rFonts w:hint="cs"/>
          <w:bCs/>
          <w:rtl/>
          <w:lang w:bidi="ar-YE"/>
        </w:rPr>
        <w:t>–صلى الله عليه وآله وسلم–</w:t>
      </w:r>
      <w:r w:rsidR="0096294D" w:rsidRPr="000F439A">
        <w:rPr>
          <w:bCs/>
          <w:rtl/>
          <w:lang w:bidi="ar-YE"/>
        </w:rPr>
        <w:t>؛</w:t>
      </w:r>
      <w:r w:rsidRPr="000F439A">
        <w:rPr>
          <w:rtl/>
          <w:lang w:bidi="ar-YE"/>
        </w:rPr>
        <w:t xml:space="preserve"> يشفع الشفاعة العظمى وهو المقام المحمود الذي وعده الله إياه كما قال سبحانه: </w:t>
      </w:r>
      <w:bookmarkStart w:id="551" w:name="سورةةالإسراءئئ_79_322"/>
      <w:r w:rsidR="00D35F82" w:rsidRPr="000F439A">
        <w:rPr>
          <w:rFonts w:ascii="ATraditional Arabic" w:hAnsi="ATraditional Arabic" w:cs="ATraditional Arabic"/>
          <w:rtl/>
          <w:lang w:bidi="ar-YE"/>
        </w:rPr>
        <w:t>{</w:t>
      </w:r>
      <w:r w:rsidRPr="000F439A">
        <w:rPr>
          <w:rFonts w:cs="KFGQPC HAFS Uthmanic Script"/>
          <w:b/>
          <w:bCs/>
          <w:rtl/>
          <w:lang w:bidi="ar-YE"/>
        </w:rPr>
        <w:t xml:space="preserve">وَمِنَ </w:t>
      </w:r>
      <w:r w:rsidRPr="000F439A">
        <w:rPr>
          <w:rFonts w:cs="KFGQPC HAFS Uthmanic Script" w:hint="cs"/>
          <w:b/>
          <w:bCs/>
          <w:rtl/>
          <w:lang w:bidi="ar-YE"/>
        </w:rPr>
        <w:t>ٱ</w:t>
      </w:r>
      <w:r w:rsidRPr="000F439A">
        <w:rPr>
          <w:rFonts w:cs="KFGQPC HAFS Uthmanic Script" w:hint="eastAsia"/>
          <w:b/>
          <w:bCs/>
          <w:rtl/>
          <w:lang w:bidi="ar-YE"/>
        </w:rPr>
        <w:t>لَّيۡلِ</w:t>
      </w:r>
      <w:r w:rsidRPr="000F439A">
        <w:rPr>
          <w:rFonts w:cs="KFGQPC HAFS Uthmanic Script"/>
          <w:b/>
          <w:bCs/>
          <w:rtl/>
          <w:lang w:bidi="ar-YE"/>
        </w:rPr>
        <w:t xml:space="preserve"> فَتَهَجَّدۡ بِهِ</w:t>
      </w:r>
      <w:r w:rsidRPr="000F439A">
        <w:rPr>
          <w:rFonts w:cs="KFGQPC HAFS Uthmanic Script" w:hint="cs"/>
          <w:b/>
          <w:bCs/>
          <w:rtl/>
          <w:lang w:bidi="ar-YE"/>
        </w:rPr>
        <w:t>ۦ</w:t>
      </w:r>
      <w:r w:rsidRPr="000F439A">
        <w:rPr>
          <w:rFonts w:cs="KFGQPC HAFS Uthmanic Script"/>
          <w:b/>
          <w:bCs/>
          <w:rtl/>
          <w:lang w:bidi="ar-YE"/>
        </w:rPr>
        <w:t xml:space="preserve"> نَافِلَةٗ لَّكَ عَسَىٰٓ أَن يَبۡعَثَكَ رَبُّكَ مَقَامٗا مَّحۡمُودٗا ٧٩</w:t>
      </w:r>
      <w:r w:rsidR="00D35F82" w:rsidRPr="000F439A">
        <w:rPr>
          <w:rFonts w:ascii="ATraditional Arabic" w:hAnsi="ATraditional Arabic" w:cs="ATraditional Arabic"/>
          <w:rtl/>
          <w:lang w:bidi="ar-YE"/>
        </w:rPr>
        <w:t>}</w:t>
      </w:r>
      <w:r w:rsidRPr="000F439A">
        <w:rPr>
          <w:rtl/>
          <w:lang w:bidi="ar-YE"/>
        </w:rPr>
        <w:t xml:space="preserve"> [سورة الإسراء: 79]</w:t>
      </w:r>
      <w:bookmarkEnd w:id="551"/>
      <w:r w:rsidR="0096294D" w:rsidRPr="000F439A">
        <w:rPr>
          <w:rFonts w:hint="cs"/>
          <w:rtl/>
          <w:lang w:bidi="ar-YE"/>
        </w:rPr>
        <w:t>.</w:t>
      </w:r>
      <w:r w:rsidR="00162B8E" w:rsidRPr="000F439A">
        <w:rPr>
          <w:rFonts w:hint="cs"/>
          <w:rtl/>
          <w:lang w:bidi="ar-YE"/>
        </w:rPr>
        <w:t xml:space="preserve"> </w:t>
      </w:r>
    </w:p>
    <w:p w14:paraId="666022F4" w14:textId="77777777" w:rsidR="00162B8E" w:rsidRPr="000F439A" w:rsidRDefault="009E7EB1" w:rsidP="00C54F79">
      <w:pPr>
        <w:numPr>
          <w:ilvl w:val="0"/>
          <w:numId w:val="87"/>
        </w:numPr>
        <w:ind w:left="1134" w:hanging="567"/>
        <w:rPr>
          <w:lang w:bidi="ar-YE"/>
        </w:rPr>
      </w:pPr>
      <w:r w:rsidRPr="000F439A">
        <w:rPr>
          <w:rFonts w:hint="eastAsia"/>
          <w:bCs/>
          <w:rtl/>
          <w:lang w:bidi="ar-YE"/>
        </w:rPr>
        <w:t>الأنبياء</w:t>
      </w:r>
      <w:r w:rsidRPr="000F439A">
        <w:rPr>
          <w:bCs/>
          <w:rtl/>
          <w:lang w:bidi="ar-YE"/>
        </w:rPr>
        <w:t xml:space="preserve"> والصالحون</w:t>
      </w:r>
      <w:r w:rsidR="0096294D" w:rsidRPr="000F439A">
        <w:rPr>
          <w:rFonts w:hint="cs"/>
          <w:bCs/>
          <w:rtl/>
          <w:lang w:bidi="ar-YE"/>
        </w:rPr>
        <w:t>؛</w:t>
      </w:r>
      <w:r w:rsidRPr="000F439A">
        <w:rPr>
          <w:rtl/>
          <w:lang w:bidi="ar-YE"/>
        </w:rPr>
        <w:t xml:space="preserve"> قال تعالى</w:t>
      </w:r>
      <w:r w:rsidR="00162B8E" w:rsidRPr="000F439A">
        <w:rPr>
          <w:rFonts w:hint="cs"/>
          <w:rtl/>
          <w:lang w:bidi="ar-YE"/>
        </w:rPr>
        <w:t>:</w:t>
      </w:r>
      <w:r w:rsidRPr="000F439A">
        <w:rPr>
          <w:rtl/>
          <w:lang w:bidi="ar-YE"/>
        </w:rPr>
        <w:t xml:space="preserve"> </w:t>
      </w:r>
      <w:bookmarkStart w:id="552" w:name="سورةةالزخرفئئ_86ؤؤ87_323"/>
      <w:r w:rsidR="00D35F82" w:rsidRPr="000F439A">
        <w:rPr>
          <w:rFonts w:ascii="ATraditional Arabic" w:hAnsi="ATraditional Arabic" w:cs="ATraditional Arabic"/>
          <w:rtl/>
          <w:lang w:bidi="ar-YE"/>
        </w:rPr>
        <w:t>{</w:t>
      </w:r>
      <w:r w:rsidRPr="000F439A">
        <w:rPr>
          <w:rFonts w:cs="KFGQPC HAFS Uthmanic Script"/>
          <w:b/>
          <w:bCs/>
          <w:rtl/>
          <w:lang w:bidi="ar-YE"/>
        </w:rPr>
        <w:t xml:space="preserve">وَلَا يَمۡلِكُ </w:t>
      </w:r>
      <w:r w:rsidRPr="000F439A">
        <w:rPr>
          <w:rFonts w:cs="KFGQPC HAFS Uthmanic Script" w:hint="cs"/>
          <w:b/>
          <w:bCs/>
          <w:rtl/>
          <w:lang w:bidi="ar-YE"/>
        </w:rPr>
        <w:t>ٱ</w:t>
      </w:r>
      <w:r w:rsidRPr="000F439A">
        <w:rPr>
          <w:rFonts w:cs="KFGQPC HAFS Uthmanic Script" w:hint="eastAsia"/>
          <w:b/>
          <w:bCs/>
          <w:rtl/>
          <w:lang w:bidi="ar-YE"/>
        </w:rPr>
        <w:t>لَّذِينَ</w:t>
      </w:r>
      <w:r w:rsidRPr="000F439A">
        <w:rPr>
          <w:rFonts w:cs="KFGQPC HAFS Uthmanic Script"/>
          <w:b/>
          <w:bCs/>
          <w:rtl/>
          <w:lang w:bidi="ar-YE"/>
        </w:rPr>
        <w:t xml:space="preserve"> يَدۡعُونَ مِن دُونِهِ </w:t>
      </w:r>
      <w:r w:rsidRPr="000F439A">
        <w:rPr>
          <w:rFonts w:cs="KFGQPC HAFS Uthmanic Script" w:hint="cs"/>
          <w:b/>
          <w:bCs/>
          <w:rtl/>
          <w:lang w:bidi="ar-YE"/>
        </w:rPr>
        <w:t>ٱ</w:t>
      </w:r>
      <w:r w:rsidRPr="000F439A">
        <w:rPr>
          <w:rFonts w:cs="KFGQPC HAFS Uthmanic Script" w:hint="eastAsia"/>
          <w:b/>
          <w:bCs/>
          <w:rtl/>
          <w:lang w:bidi="ar-YE"/>
        </w:rPr>
        <w:t>لشَّفَٰعَةَ</w:t>
      </w:r>
      <w:r w:rsidRPr="000F439A">
        <w:rPr>
          <w:rFonts w:cs="KFGQPC HAFS Uthmanic Script"/>
          <w:b/>
          <w:bCs/>
          <w:rtl/>
          <w:lang w:bidi="ar-YE"/>
        </w:rPr>
        <w:t xml:space="preserve"> إِلَّا مَن شَهِدَ بِ</w:t>
      </w:r>
      <w:r w:rsidRPr="000F439A">
        <w:rPr>
          <w:rFonts w:cs="KFGQPC HAFS Uthmanic Script" w:hint="cs"/>
          <w:b/>
          <w:bCs/>
          <w:rtl/>
          <w:lang w:bidi="ar-YE"/>
        </w:rPr>
        <w:t>ٱ</w:t>
      </w:r>
      <w:r w:rsidRPr="000F439A">
        <w:rPr>
          <w:rFonts w:cs="KFGQPC HAFS Uthmanic Script" w:hint="eastAsia"/>
          <w:b/>
          <w:bCs/>
          <w:rtl/>
          <w:lang w:bidi="ar-YE"/>
        </w:rPr>
        <w:t>لۡحَقِّ</w:t>
      </w:r>
      <w:r w:rsidRPr="000F439A">
        <w:rPr>
          <w:rFonts w:cs="KFGQPC HAFS Uthmanic Script"/>
          <w:b/>
          <w:bCs/>
          <w:rtl/>
          <w:lang w:bidi="ar-YE"/>
        </w:rPr>
        <w:t xml:space="preserve"> وَهُمۡ يَعۡلَمُونَ ٨٦ وَلَئِن سَأَلۡتَهُم مَّنۡ خَلَقَهُمۡ لَيَقُولُنَّ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فَأَنَّىٰ يُؤۡفَكُونَ ٨٧</w:t>
      </w:r>
      <w:r w:rsidR="00D35F82" w:rsidRPr="000F439A">
        <w:rPr>
          <w:rFonts w:ascii="ATraditional Arabic" w:hAnsi="ATraditional Arabic" w:cs="ATraditional Arabic"/>
          <w:rtl/>
          <w:lang w:bidi="ar-YE"/>
        </w:rPr>
        <w:t>}</w:t>
      </w:r>
      <w:r w:rsidRPr="000F439A">
        <w:rPr>
          <w:rtl/>
          <w:lang w:bidi="ar-YE"/>
        </w:rPr>
        <w:t xml:space="preserve"> [سورة الزخرف: 86-87]</w:t>
      </w:r>
      <w:bookmarkEnd w:id="552"/>
      <w:r w:rsidR="0096294D" w:rsidRPr="000F439A">
        <w:rPr>
          <w:rtl/>
          <w:lang w:bidi="ar-YE"/>
        </w:rPr>
        <w:t>،</w:t>
      </w:r>
      <w:r w:rsidRPr="000F439A">
        <w:rPr>
          <w:rtl/>
          <w:lang w:bidi="ar-YE"/>
        </w:rPr>
        <w:t xml:space="preserve"> وهذه يد</w:t>
      </w:r>
      <w:r w:rsidRPr="000F439A">
        <w:rPr>
          <w:rFonts w:hint="eastAsia"/>
          <w:rtl/>
          <w:lang w:bidi="ar-YE"/>
        </w:rPr>
        <w:t>خل</w:t>
      </w:r>
      <w:r w:rsidRPr="000F439A">
        <w:rPr>
          <w:rtl/>
          <w:lang w:bidi="ar-YE"/>
        </w:rPr>
        <w:t xml:space="preserve"> فيها بعض الأنبياء الذين عُبِدوا من دون الله كعيسى ابن مريم</w:t>
      </w:r>
      <w:r w:rsidR="0096294D" w:rsidRPr="000F439A">
        <w:rPr>
          <w:rtl/>
          <w:lang w:bidi="ar-YE"/>
        </w:rPr>
        <w:t>،</w:t>
      </w:r>
      <w:r w:rsidRPr="000F439A">
        <w:rPr>
          <w:rtl/>
          <w:lang w:bidi="ar-YE"/>
        </w:rPr>
        <w:t xml:space="preserve"> ويدخل فيها بعض الصالحين الذين عُبِدوا من دون الله كعزير </w:t>
      </w:r>
      <w:bookmarkStart w:id="553" w:name="سورةةالتوبةئئ_30_324"/>
      <w:r w:rsidR="00D35F82" w:rsidRPr="000F439A">
        <w:rPr>
          <w:rFonts w:ascii="ATraditional Arabic" w:hAnsi="ATraditional Arabic" w:cs="ATraditional Arabic"/>
          <w:rtl/>
          <w:lang w:bidi="ar-YE"/>
        </w:rPr>
        <w:t>{</w:t>
      </w:r>
      <w:r w:rsidRPr="000F439A">
        <w:rPr>
          <w:rFonts w:cs="KFGQPC HAFS Uthmanic Script"/>
          <w:b/>
          <w:bCs/>
          <w:rtl/>
          <w:lang w:bidi="ar-YE"/>
        </w:rPr>
        <w:t xml:space="preserve">وَقَالَتِ </w:t>
      </w:r>
      <w:r w:rsidRPr="000F439A">
        <w:rPr>
          <w:rFonts w:cs="KFGQPC HAFS Uthmanic Script" w:hint="cs"/>
          <w:b/>
          <w:bCs/>
          <w:rtl/>
          <w:lang w:bidi="ar-YE"/>
        </w:rPr>
        <w:t>ٱ</w:t>
      </w:r>
      <w:r w:rsidRPr="000F439A">
        <w:rPr>
          <w:rFonts w:cs="KFGQPC HAFS Uthmanic Script" w:hint="eastAsia"/>
          <w:b/>
          <w:bCs/>
          <w:rtl/>
          <w:lang w:bidi="ar-YE"/>
        </w:rPr>
        <w:t>لۡيَهُودُ</w:t>
      </w:r>
      <w:r w:rsidRPr="000F439A">
        <w:rPr>
          <w:rFonts w:cs="KFGQPC HAFS Uthmanic Script"/>
          <w:b/>
          <w:bCs/>
          <w:rtl/>
          <w:lang w:bidi="ar-YE"/>
        </w:rPr>
        <w:t xml:space="preserve"> عُزَيۡرٌ </w:t>
      </w:r>
      <w:r w:rsidRPr="000F439A">
        <w:rPr>
          <w:rFonts w:cs="KFGQPC HAFS Uthmanic Script" w:hint="cs"/>
          <w:b/>
          <w:bCs/>
          <w:rtl/>
          <w:lang w:bidi="ar-YE"/>
        </w:rPr>
        <w:t>ٱ</w:t>
      </w:r>
      <w:r w:rsidRPr="000F439A">
        <w:rPr>
          <w:rFonts w:cs="KFGQPC HAFS Uthmanic Script" w:hint="eastAsia"/>
          <w:b/>
          <w:bCs/>
          <w:rtl/>
          <w:lang w:bidi="ar-YE"/>
        </w:rPr>
        <w:t>بۡنُ</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وَقَالَتِ </w:t>
      </w:r>
      <w:r w:rsidRPr="000F439A">
        <w:rPr>
          <w:rFonts w:cs="KFGQPC HAFS Uthmanic Script" w:hint="cs"/>
          <w:b/>
          <w:bCs/>
          <w:rtl/>
          <w:lang w:bidi="ar-YE"/>
        </w:rPr>
        <w:t>ٱ</w:t>
      </w:r>
      <w:r w:rsidRPr="000F439A">
        <w:rPr>
          <w:rFonts w:cs="KFGQPC HAFS Uthmanic Script" w:hint="eastAsia"/>
          <w:b/>
          <w:bCs/>
          <w:rtl/>
          <w:lang w:bidi="ar-YE"/>
        </w:rPr>
        <w:t>لنَّصَٰرَى</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لۡمَسِيحُ</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بۡنُ</w:t>
      </w:r>
      <w:r w:rsidRPr="000F439A">
        <w:rPr>
          <w:rFonts w:cs="KFGQPC HAFS Uthmanic Script"/>
          <w:b/>
          <w:bCs/>
          <w:rtl/>
          <w:lang w:bidi="ar-YE"/>
        </w:rPr>
        <w:t xml:space="preserve">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ذَٰلِكَ قَوۡلُهُم بِأَفۡوَٰهِهِمۡۖ يُضَٰهِـٔ</w:t>
      </w:r>
      <w:r w:rsidRPr="000F439A">
        <w:rPr>
          <w:rFonts w:cs="KFGQPC HAFS Uthmanic Script" w:hint="eastAsia"/>
          <w:b/>
          <w:bCs/>
          <w:rtl/>
          <w:lang w:bidi="ar-YE"/>
        </w:rPr>
        <w:t>ُونَ</w:t>
      </w:r>
      <w:r w:rsidRPr="000F439A">
        <w:rPr>
          <w:rFonts w:cs="KFGQPC HAFS Uthmanic Script"/>
          <w:b/>
          <w:bCs/>
          <w:rtl/>
          <w:lang w:bidi="ar-YE"/>
        </w:rPr>
        <w:t xml:space="preserve"> قَوۡلَ </w:t>
      </w:r>
      <w:r w:rsidRPr="000F439A">
        <w:rPr>
          <w:rFonts w:cs="KFGQPC HAFS Uthmanic Script" w:hint="cs"/>
          <w:b/>
          <w:bCs/>
          <w:rtl/>
          <w:lang w:bidi="ar-YE"/>
        </w:rPr>
        <w:t>ٱ</w:t>
      </w:r>
      <w:r w:rsidRPr="000F439A">
        <w:rPr>
          <w:rFonts w:cs="KFGQPC HAFS Uthmanic Script" w:hint="eastAsia"/>
          <w:b/>
          <w:bCs/>
          <w:rtl/>
          <w:lang w:bidi="ar-YE"/>
        </w:rPr>
        <w:t>لَّذِينَ</w:t>
      </w:r>
      <w:r w:rsidRPr="000F439A">
        <w:rPr>
          <w:rFonts w:cs="KFGQPC HAFS Uthmanic Script"/>
          <w:b/>
          <w:bCs/>
          <w:rtl/>
          <w:lang w:bidi="ar-YE"/>
        </w:rPr>
        <w:t xml:space="preserve"> كَفَرُواْ مِن قَبۡلُۚ قَٰتَلَهُمُ </w:t>
      </w:r>
      <w:r w:rsidRPr="000F439A">
        <w:rPr>
          <w:rFonts w:cs="KFGQPC HAFS Uthmanic Script" w:hint="cs"/>
          <w:b/>
          <w:bCs/>
          <w:rtl/>
          <w:lang w:bidi="ar-YE"/>
        </w:rPr>
        <w:t>ٱ</w:t>
      </w:r>
      <w:r w:rsidRPr="000F439A">
        <w:rPr>
          <w:rFonts w:cs="KFGQPC HAFS Uthmanic Script" w:hint="eastAsia"/>
          <w:b/>
          <w:bCs/>
          <w:rtl/>
          <w:lang w:bidi="ar-YE"/>
        </w:rPr>
        <w:t>للَّهُۖ</w:t>
      </w:r>
      <w:r w:rsidRPr="000F439A">
        <w:rPr>
          <w:rFonts w:cs="KFGQPC HAFS Uthmanic Script"/>
          <w:b/>
          <w:bCs/>
          <w:rtl/>
          <w:lang w:bidi="ar-YE"/>
        </w:rPr>
        <w:t xml:space="preserve"> أَنَّىٰ يُؤۡفَكُونَ ٣٠</w:t>
      </w:r>
      <w:r w:rsidR="00D35F82" w:rsidRPr="000F439A">
        <w:rPr>
          <w:rFonts w:ascii="ATraditional Arabic" w:hAnsi="ATraditional Arabic" w:cs="ATraditional Arabic"/>
          <w:rtl/>
          <w:lang w:bidi="ar-YE"/>
        </w:rPr>
        <w:t>}</w:t>
      </w:r>
      <w:r w:rsidRPr="000F439A">
        <w:rPr>
          <w:rtl/>
          <w:lang w:bidi="ar-YE"/>
        </w:rPr>
        <w:t xml:space="preserve"> [سورة التوبة: 30]</w:t>
      </w:r>
      <w:bookmarkEnd w:id="553"/>
      <w:r w:rsidR="0096294D" w:rsidRPr="000F439A">
        <w:rPr>
          <w:rFonts w:hint="cs"/>
          <w:rtl/>
          <w:lang w:bidi="ar-YE"/>
        </w:rPr>
        <w:t>.</w:t>
      </w:r>
      <w:r w:rsidR="00162B8E" w:rsidRPr="000F439A">
        <w:rPr>
          <w:rFonts w:hint="cs"/>
          <w:rtl/>
          <w:lang w:bidi="ar-YE"/>
        </w:rPr>
        <w:t xml:space="preserve"> </w:t>
      </w:r>
    </w:p>
    <w:p w14:paraId="1129DD5C" w14:textId="77777777" w:rsidR="009E7EB1" w:rsidRPr="000F439A" w:rsidRDefault="009E7EB1" w:rsidP="00162B8E">
      <w:pPr>
        <w:pStyle w:val="5"/>
        <w:rPr>
          <w:rtl/>
        </w:rPr>
      </w:pPr>
      <w:bookmarkStart w:id="554" w:name="_Toc160896418"/>
      <w:r w:rsidRPr="000F439A">
        <w:rPr>
          <w:rFonts w:hint="eastAsia"/>
          <w:rtl/>
        </w:rPr>
        <w:lastRenderedPageBreak/>
        <w:t>المسألة</w:t>
      </w:r>
      <w:r w:rsidRPr="000F439A">
        <w:rPr>
          <w:rtl/>
        </w:rPr>
        <w:t xml:space="preserve"> الرابعة: الاستهزاء بالأنبياء:</w:t>
      </w:r>
      <w:bookmarkEnd w:id="554"/>
    </w:p>
    <w:p w14:paraId="0E1DC96C" w14:textId="77777777" w:rsidR="009E7EB1" w:rsidRPr="000F439A" w:rsidRDefault="00162B8E" w:rsidP="00C54F79">
      <w:pPr>
        <w:keepNext/>
        <w:keepLines/>
        <w:numPr>
          <w:ilvl w:val="0"/>
          <w:numId w:val="88"/>
        </w:numPr>
        <w:ind w:left="851" w:hanging="851"/>
        <w:rPr>
          <w:bCs/>
          <w:lang w:bidi="ar-YE"/>
        </w:rPr>
      </w:pPr>
      <w:r w:rsidRPr="000F439A">
        <w:rPr>
          <w:rFonts w:hint="cs"/>
          <w:bCs/>
          <w:rtl/>
          <w:lang w:bidi="ar-YE"/>
        </w:rPr>
        <w:t xml:space="preserve">قال تعالى: </w:t>
      </w:r>
      <w:bookmarkStart w:id="555" w:name="سورةةالزخرفئئ_7_325"/>
      <w:r w:rsidR="00D35F82" w:rsidRPr="000F439A">
        <w:rPr>
          <w:rFonts w:ascii="ATraditional Arabic" w:hAnsi="ATraditional Arabic" w:cs="ATraditional Arabic"/>
          <w:bCs/>
          <w:rtl/>
          <w:lang w:bidi="ar-YE"/>
        </w:rPr>
        <w:t>{</w:t>
      </w:r>
      <w:r w:rsidR="009E7EB1" w:rsidRPr="000F439A">
        <w:rPr>
          <w:rFonts w:cs="KFGQPC HAFS Uthmanic Script"/>
          <w:b/>
          <w:bCs/>
          <w:rtl/>
          <w:lang w:bidi="ar-YE"/>
        </w:rPr>
        <w:t>وَمَا يَأۡتِيهِم مِّن نَّبِيٍّ إِلَّا كَانُواْ بِهِ</w:t>
      </w:r>
      <w:r w:rsidR="009E7EB1" w:rsidRPr="000F439A">
        <w:rPr>
          <w:rFonts w:cs="KFGQPC HAFS Uthmanic Script" w:hint="cs"/>
          <w:b/>
          <w:bCs/>
          <w:rtl/>
          <w:lang w:bidi="ar-YE"/>
        </w:rPr>
        <w:t>ۦ</w:t>
      </w:r>
      <w:r w:rsidR="009E7EB1" w:rsidRPr="000F439A">
        <w:rPr>
          <w:rFonts w:cs="KFGQPC HAFS Uthmanic Script"/>
          <w:b/>
          <w:bCs/>
          <w:rtl/>
          <w:lang w:bidi="ar-YE"/>
        </w:rPr>
        <w:t xml:space="preserve"> يَسۡتَهۡزِءُونَ ٧</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7]</w:t>
      </w:r>
      <w:bookmarkEnd w:id="555"/>
      <w:r w:rsidR="0096294D" w:rsidRPr="000F439A">
        <w:rPr>
          <w:rFonts w:hint="cs"/>
          <w:bCs/>
          <w:rtl/>
          <w:lang w:bidi="ar-YE"/>
        </w:rPr>
        <w:t>.</w:t>
      </w:r>
    </w:p>
    <w:p w14:paraId="27C4F426" w14:textId="77777777" w:rsidR="006D72D7" w:rsidRPr="000F439A" w:rsidRDefault="00162B8E" w:rsidP="006D72D7">
      <w:pPr>
        <w:spacing w:line="300" w:lineRule="auto"/>
        <w:rPr>
          <w:rtl/>
          <w:lang w:bidi="ar-YE"/>
        </w:rPr>
      </w:pPr>
      <w:r w:rsidRPr="000F439A">
        <w:rPr>
          <w:rFonts w:hint="cs"/>
          <w:rtl/>
          <w:lang w:bidi="ar-YE"/>
        </w:rPr>
        <w:t xml:space="preserve">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وَمَا يَأۡتِيهِم مِّن نَّبِيٍّ إِلَّا كَانُواْ بِهِ</w:t>
      </w:r>
      <w:r w:rsidR="009E7EB1" w:rsidRPr="000F439A">
        <w:rPr>
          <w:rFonts w:cs="KFGQPC HAFS Uthmanic Script" w:hint="cs"/>
          <w:b/>
          <w:bCs/>
          <w:rtl/>
          <w:lang w:bidi="ar-YE"/>
        </w:rPr>
        <w:t>ۦ</w:t>
      </w:r>
      <w:r w:rsidR="009E7EB1" w:rsidRPr="000F439A">
        <w:rPr>
          <w:rFonts w:cs="KFGQPC HAFS Uthmanic Script"/>
          <w:b/>
          <w:bCs/>
          <w:rtl/>
          <w:lang w:bidi="ar-YE"/>
        </w:rPr>
        <w:t xml:space="preserve"> يَسۡتَهۡزِءُونَ ٧</w:t>
      </w:r>
      <w:r w:rsidR="00D35F82" w:rsidRPr="000F439A">
        <w:rPr>
          <w:rFonts w:ascii="ATraditional Arabic" w:hAnsi="ATraditional Arabic" w:cs="ATraditional Arabic"/>
          <w:rtl/>
          <w:lang w:bidi="ar-YE"/>
        </w:rPr>
        <w:t>}</w:t>
      </w:r>
      <w:r w:rsidR="009E7EB1" w:rsidRPr="000F439A">
        <w:rPr>
          <w:rtl/>
          <w:lang w:bidi="ar-YE"/>
        </w:rPr>
        <w:t xml:space="preserve"> وما كان يأتي قرنا من أولئك القرون وأمة من أولئك الأمم الأولين لنا من نبيّ يدعوهم إلى الهدى وطريق الحق</w:t>
      </w:r>
      <w:r w:rsidR="0096294D" w:rsidRPr="000F439A">
        <w:rPr>
          <w:rtl/>
          <w:lang w:bidi="ar-YE"/>
        </w:rPr>
        <w:t>،</w:t>
      </w:r>
      <w:r w:rsidR="009E7EB1" w:rsidRPr="000F439A">
        <w:rPr>
          <w:rtl/>
          <w:lang w:bidi="ar-YE"/>
        </w:rPr>
        <w:t xml:space="preserve"> إلا كان الذين يأتيهم ذلك من تلك الأمم نبيهم الذي أرسله إليهم يس</w:t>
      </w:r>
      <w:r w:rsidR="009E7EB1" w:rsidRPr="000F439A">
        <w:rPr>
          <w:rFonts w:hint="eastAsia"/>
          <w:rtl/>
          <w:lang w:bidi="ar-YE"/>
        </w:rPr>
        <w:t>تهزئون</w:t>
      </w:r>
      <w:r w:rsidR="009E7EB1" w:rsidRPr="000F439A">
        <w:rPr>
          <w:rtl/>
          <w:lang w:bidi="ar-YE"/>
        </w:rPr>
        <w:t xml:space="preserve"> سخرية منهم بهم كاستهزاء قومك بك يا محمد</w:t>
      </w:r>
      <w:r w:rsidR="00772FFB" w:rsidRPr="000F439A">
        <w:rPr>
          <w:vertAlign w:val="superscript"/>
          <w:rtl/>
        </w:rPr>
        <w:t>(</w:t>
      </w:r>
      <w:r w:rsidR="00772FFB" w:rsidRPr="000F439A">
        <w:rPr>
          <w:vertAlign w:val="superscript"/>
          <w:rtl/>
        </w:rPr>
        <w:footnoteReference w:id="399"/>
      </w:r>
      <w:r w:rsidR="00772FFB" w:rsidRPr="000F439A">
        <w:rPr>
          <w:vertAlign w:val="superscript"/>
          <w:rtl/>
        </w:rPr>
        <w:t>)</w:t>
      </w:r>
      <w:r w:rsidR="0096294D" w:rsidRPr="000F439A">
        <w:rPr>
          <w:rFonts w:hint="cs"/>
          <w:rtl/>
          <w:lang w:bidi="ar-YE"/>
        </w:rPr>
        <w:t>.</w:t>
      </w:r>
      <w:r w:rsidR="006D72D7" w:rsidRPr="000F439A">
        <w:rPr>
          <w:rFonts w:hint="cs"/>
          <w:rtl/>
          <w:lang w:bidi="ar-YE"/>
        </w:rPr>
        <w:t xml:space="preserve"> </w:t>
      </w:r>
    </w:p>
    <w:p w14:paraId="49D72D52" w14:textId="77777777" w:rsidR="009E7EB1" w:rsidRPr="000F439A" w:rsidRDefault="00162B8E" w:rsidP="00C54F79">
      <w:pPr>
        <w:keepNext/>
        <w:keepLines/>
        <w:numPr>
          <w:ilvl w:val="0"/>
          <w:numId w:val="88"/>
        </w:numPr>
        <w:ind w:left="851" w:hanging="851"/>
        <w:rPr>
          <w:bCs/>
          <w:rtl/>
          <w:lang w:bidi="ar-YE"/>
        </w:rPr>
      </w:pPr>
      <w:r w:rsidRPr="000F439A">
        <w:rPr>
          <w:rFonts w:hint="cs"/>
          <w:bCs/>
          <w:rtl/>
          <w:lang w:bidi="ar-YE"/>
        </w:rPr>
        <w:t xml:space="preserve">وقال سبحانه: </w:t>
      </w:r>
      <w:bookmarkStart w:id="556" w:name="سورةةالزخرفئئ_30ؤؤ32_326"/>
      <w:r w:rsidR="00D35F82" w:rsidRPr="000F439A">
        <w:rPr>
          <w:rFonts w:ascii="ATraditional Arabic" w:hAnsi="ATraditional Arabic" w:cs="ATraditional Arabic"/>
          <w:bCs/>
          <w:rtl/>
          <w:lang w:bidi="ar-YE"/>
        </w:rPr>
        <w:t>{</w:t>
      </w:r>
      <w:r w:rsidR="009E7EB1" w:rsidRPr="000F439A">
        <w:rPr>
          <w:rFonts w:cs="KFGQPC HAFS Uthmanic Script"/>
          <w:b/>
          <w:bCs/>
          <w:rtl/>
          <w:lang w:bidi="ar-YE"/>
        </w:rPr>
        <w:t xml:space="preserve">وَلَمَّا جَآءَهُمُ </w:t>
      </w:r>
      <w:r w:rsidR="009E7EB1" w:rsidRPr="000F439A">
        <w:rPr>
          <w:rFonts w:cs="KFGQPC HAFS Uthmanic Script" w:hint="cs"/>
          <w:b/>
          <w:bCs/>
          <w:rtl/>
          <w:lang w:bidi="ar-YE"/>
        </w:rPr>
        <w:t>ٱ</w:t>
      </w:r>
      <w:r w:rsidR="009E7EB1" w:rsidRPr="000F439A">
        <w:rPr>
          <w:rFonts w:cs="KFGQPC HAFS Uthmanic Script" w:hint="eastAsia"/>
          <w:b/>
          <w:bCs/>
          <w:rtl/>
          <w:lang w:bidi="ar-YE"/>
        </w:rPr>
        <w:t>لۡحَقُّ</w:t>
      </w:r>
      <w:r w:rsidR="009E7EB1" w:rsidRPr="000F439A">
        <w:rPr>
          <w:rFonts w:cs="KFGQPC HAFS Uthmanic Script"/>
          <w:b/>
          <w:bCs/>
          <w:rtl/>
          <w:lang w:bidi="ar-YE"/>
        </w:rPr>
        <w:t xml:space="preserve"> قَالُواْ هَٰذَا سِحۡرٞ وَإِنَّا بِهِ</w:t>
      </w:r>
      <w:r w:rsidR="009E7EB1" w:rsidRPr="000F439A">
        <w:rPr>
          <w:rFonts w:cs="KFGQPC HAFS Uthmanic Script" w:hint="cs"/>
          <w:b/>
          <w:bCs/>
          <w:rtl/>
          <w:lang w:bidi="ar-YE"/>
        </w:rPr>
        <w:t>ۦ</w:t>
      </w:r>
      <w:r w:rsidR="009E7EB1" w:rsidRPr="000F439A">
        <w:rPr>
          <w:rFonts w:cs="KFGQPC HAFS Uthmanic Script"/>
          <w:b/>
          <w:bCs/>
          <w:rtl/>
          <w:lang w:bidi="ar-YE"/>
        </w:rPr>
        <w:t xml:space="preserve"> كَٰفِرُونَ ٣٠ وَقَالُواْ لَوۡلَا نُزِّلَ هَٰذَا </w:t>
      </w:r>
      <w:r w:rsidR="009E7EB1" w:rsidRPr="000F439A">
        <w:rPr>
          <w:rFonts w:cs="KFGQPC HAFS Uthmanic Script" w:hint="cs"/>
          <w:b/>
          <w:bCs/>
          <w:rtl/>
          <w:lang w:bidi="ar-YE"/>
        </w:rPr>
        <w:t>ٱ</w:t>
      </w:r>
      <w:r w:rsidR="009E7EB1" w:rsidRPr="000F439A">
        <w:rPr>
          <w:rFonts w:cs="KFGQPC HAFS Uthmanic Script" w:hint="eastAsia"/>
          <w:b/>
          <w:bCs/>
          <w:rtl/>
          <w:lang w:bidi="ar-YE"/>
        </w:rPr>
        <w:t>لۡقُرۡءَانُ</w:t>
      </w:r>
      <w:r w:rsidR="009E7EB1" w:rsidRPr="000F439A">
        <w:rPr>
          <w:rFonts w:cs="KFGQPC HAFS Uthmanic Script"/>
          <w:b/>
          <w:bCs/>
          <w:rtl/>
          <w:lang w:bidi="ar-YE"/>
        </w:rPr>
        <w:t xml:space="preserve"> عَلَىٰ رَجُلٖ مِّنَ </w:t>
      </w:r>
      <w:r w:rsidR="009E7EB1" w:rsidRPr="000F439A">
        <w:rPr>
          <w:rFonts w:cs="KFGQPC HAFS Uthmanic Script" w:hint="cs"/>
          <w:b/>
          <w:bCs/>
          <w:rtl/>
          <w:lang w:bidi="ar-YE"/>
        </w:rPr>
        <w:t>ٱ</w:t>
      </w:r>
      <w:r w:rsidR="009E7EB1" w:rsidRPr="000F439A">
        <w:rPr>
          <w:rFonts w:cs="KFGQPC HAFS Uthmanic Script" w:hint="eastAsia"/>
          <w:b/>
          <w:bCs/>
          <w:rtl/>
          <w:lang w:bidi="ar-YE"/>
        </w:rPr>
        <w:t>لۡقَرۡيَتَيۡنِ</w:t>
      </w:r>
      <w:r w:rsidR="009E7EB1" w:rsidRPr="000F439A">
        <w:rPr>
          <w:rFonts w:cs="KFGQPC HAFS Uthmanic Script"/>
          <w:b/>
          <w:bCs/>
          <w:rtl/>
          <w:lang w:bidi="ar-YE"/>
        </w:rPr>
        <w:t xml:space="preserve"> عَظِيمٍ ٣١ أَهُمۡ يَقۡسِمُونَ رَحۡمَتَ رَبِّكَۚ نَحۡنُ قَسَمۡنَا بَيۡنَهُم مَّعِيشَتَهُمۡ فِي </w:t>
      </w:r>
      <w:r w:rsidR="009E7EB1" w:rsidRPr="000F439A">
        <w:rPr>
          <w:rFonts w:cs="KFGQPC HAFS Uthmanic Script" w:hint="cs"/>
          <w:b/>
          <w:bCs/>
          <w:rtl/>
          <w:lang w:bidi="ar-YE"/>
        </w:rPr>
        <w:t>ٱ</w:t>
      </w:r>
      <w:r w:rsidR="009E7EB1" w:rsidRPr="000F439A">
        <w:rPr>
          <w:rFonts w:cs="KFGQPC HAFS Uthmanic Script" w:hint="eastAsia"/>
          <w:b/>
          <w:bCs/>
          <w:rtl/>
          <w:lang w:bidi="ar-YE"/>
        </w:rPr>
        <w:t>لۡحَيَوٰةِ</w:t>
      </w:r>
      <w:r w:rsidR="009E7EB1" w:rsidRPr="000F439A">
        <w:rPr>
          <w:rFonts w:cs="KFGQPC HAFS Uthmanic Script"/>
          <w:b/>
          <w:bCs/>
          <w:rtl/>
          <w:lang w:bidi="ar-YE"/>
        </w:rPr>
        <w:t xml:space="preserve"> </w:t>
      </w:r>
      <w:r w:rsidR="009E7EB1" w:rsidRPr="000F439A">
        <w:rPr>
          <w:rFonts w:cs="KFGQPC HAFS Uthmanic Script" w:hint="cs"/>
          <w:b/>
          <w:bCs/>
          <w:rtl/>
          <w:lang w:bidi="ar-YE"/>
        </w:rPr>
        <w:t>ٱ</w:t>
      </w:r>
      <w:r w:rsidR="009E7EB1" w:rsidRPr="000F439A">
        <w:rPr>
          <w:rFonts w:cs="KFGQPC HAFS Uthmanic Script" w:hint="eastAsia"/>
          <w:b/>
          <w:bCs/>
          <w:rtl/>
          <w:lang w:bidi="ar-YE"/>
        </w:rPr>
        <w:t>لدُّنۡيَاۚ</w:t>
      </w:r>
      <w:r w:rsidR="009E7EB1" w:rsidRPr="000F439A">
        <w:rPr>
          <w:rFonts w:cs="KFGQPC HAFS Uthmanic Script"/>
          <w:b/>
          <w:bCs/>
          <w:rtl/>
          <w:lang w:bidi="ar-YE"/>
        </w:rPr>
        <w:t xml:space="preserve"> وَرَفَعۡنَا بَعۡضَهُمۡ فَوۡقَ بَعۡضٖ دَرَجَٰتٖ لِّيَتَّخِذَ بَعۡضُهُم بَعۡضٗا سُخۡرِيّٗاۗ وَرَحۡمَتُ رَبِّكَ خَيۡرٞ مِّمَّا يَجۡمَعُونَ ٣٢</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30-32]</w:t>
      </w:r>
      <w:bookmarkEnd w:id="556"/>
      <w:r w:rsidR="0096294D" w:rsidRPr="000F439A">
        <w:rPr>
          <w:rFonts w:hint="cs"/>
          <w:bCs/>
          <w:rtl/>
          <w:lang w:bidi="ar-YE"/>
        </w:rPr>
        <w:t>.</w:t>
      </w:r>
    </w:p>
    <w:p w14:paraId="5EF2829F" w14:textId="77777777" w:rsidR="009E7EB1" w:rsidRPr="000F439A" w:rsidRDefault="00162B8E" w:rsidP="006D72D7">
      <w:pPr>
        <w:spacing w:line="300" w:lineRule="auto"/>
        <w:rPr>
          <w:rtl/>
          <w:lang w:bidi="ar-YE"/>
        </w:rPr>
      </w:pPr>
      <w:r w:rsidRPr="000F439A">
        <w:rPr>
          <w:rFonts w:hint="cs"/>
          <w:rtl/>
          <w:lang w:bidi="ar-YE"/>
        </w:rPr>
        <w:t>ف</w:t>
      </w:r>
      <w:r w:rsidR="009E7EB1" w:rsidRPr="000F439A">
        <w:rPr>
          <w:rFonts w:hint="eastAsia"/>
          <w:rtl/>
          <w:lang w:bidi="ar-YE"/>
        </w:rPr>
        <w:t>َاسْتَحْقَرُوا</w:t>
      </w:r>
      <w:r w:rsidR="009E7EB1" w:rsidRPr="000F439A">
        <w:rPr>
          <w:rtl/>
          <w:lang w:bidi="ar-YE"/>
        </w:rPr>
        <w:t xml:space="preserve"> رَسُولَ اللَّهِ </w:t>
      </w:r>
      <w:r w:rsidRPr="000F439A">
        <w:rPr>
          <w:rFonts w:hint="cs"/>
          <w:rtl/>
          <w:lang w:bidi="ar-YE"/>
        </w:rPr>
        <w:t>–صلى الله عليه وآله وسلم–:</w:t>
      </w:r>
      <w:r w:rsidRPr="000F439A">
        <w:rPr>
          <w:rFonts w:ascii="ATraditional Arabic" w:hAnsi="ATraditional Arabic" w:cs="ATraditional Arabic" w:hint="cs"/>
          <w:rtl/>
          <w:lang w:bidi="ar-YE"/>
        </w:rPr>
        <w:t xml:space="preserve"> </w:t>
      </w:r>
      <w:r w:rsidR="00D35F82" w:rsidRPr="000F439A">
        <w:rPr>
          <w:rFonts w:ascii="ATraditional Arabic" w:hAnsi="ATraditional Arabic" w:cs="ATraditional Arabic"/>
          <w:rtl/>
          <w:lang w:bidi="ar-YE"/>
        </w:rPr>
        <w:t>{</w:t>
      </w:r>
      <w:r w:rsidR="009E7EB1" w:rsidRPr="000F439A">
        <w:rPr>
          <w:rFonts w:cs="KFGQPC HAFS Uthmanic Script"/>
          <w:b/>
          <w:bCs/>
          <w:rtl/>
          <w:lang w:bidi="ar-YE"/>
        </w:rPr>
        <w:t xml:space="preserve">وَقَالُواْ لَوۡلَا نُزِّلَ هَٰذَا </w:t>
      </w:r>
      <w:r w:rsidR="009E7EB1" w:rsidRPr="000F439A">
        <w:rPr>
          <w:rFonts w:cs="KFGQPC HAFS Uthmanic Script" w:hint="cs"/>
          <w:b/>
          <w:bCs/>
          <w:rtl/>
          <w:lang w:bidi="ar-YE"/>
        </w:rPr>
        <w:t>ٱ</w:t>
      </w:r>
      <w:r w:rsidR="009E7EB1" w:rsidRPr="000F439A">
        <w:rPr>
          <w:rFonts w:cs="KFGQPC HAFS Uthmanic Script" w:hint="eastAsia"/>
          <w:b/>
          <w:bCs/>
          <w:rtl/>
          <w:lang w:bidi="ar-YE"/>
        </w:rPr>
        <w:t>لۡقُرۡءَانُ</w:t>
      </w:r>
      <w:r w:rsidR="009E7EB1" w:rsidRPr="000F439A">
        <w:rPr>
          <w:rFonts w:cs="KFGQPC HAFS Uthmanic Script"/>
          <w:b/>
          <w:bCs/>
          <w:rtl/>
          <w:lang w:bidi="ar-YE"/>
        </w:rPr>
        <w:t xml:space="preserve"> عَلَىٰ رَجُلٖ مِّنَ </w:t>
      </w:r>
      <w:r w:rsidR="009E7EB1" w:rsidRPr="000F439A">
        <w:rPr>
          <w:rFonts w:cs="KFGQPC HAFS Uthmanic Script" w:hint="cs"/>
          <w:b/>
          <w:bCs/>
          <w:rtl/>
          <w:lang w:bidi="ar-YE"/>
        </w:rPr>
        <w:t>ٱ</w:t>
      </w:r>
      <w:r w:rsidR="009E7EB1" w:rsidRPr="000F439A">
        <w:rPr>
          <w:rFonts w:cs="KFGQPC HAFS Uthmanic Script" w:hint="eastAsia"/>
          <w:b/>
          <w:bCs/>
          <w:rtl/>
          <w:lang w:bidi="ar-YE"/>
        </w:rPr>
        <w:t>لۡقَرۡيَتَيۡنِ</w:t>
      </w:r>
      <w:r w:rsidR="009E7EB1" w:rsidRPr="000F439A">
        <w:rPr>
          <w:rFonts w:cs="KFGQPC HAFS Uthmanic Script"/>
          <w:b/>
          <w:bCs/>
          <w:rtl/>
          <w:lang w:bidi="ar-YE"/>
        </w:rPr>
        <w:t xml:space="preserve"> عَظِيمٍ ٣١</w:t>
      </w:r>
      <w:r w:rsidR="00D35F82" w:rsidRPr="000F439A">
        <w:rPr>
          <w:rFonts w:ascii="ATraditional Arabic" w:hAnsi="ATraditional Arabic" w:cs="ATraditional Arabic"/>
          <w:rtl/>
          <w:lang w:bidi="ar-YE"/>
        </w:rPr>
        <w:t>}</w:t>
      </w:r>
      <w:r w:rsidRPr="000F439A">
        <w:rPr>
          <w:rFonts w:hint="cs"/>
          <w:rtl/>
          <w:lang w:bidi="ar-YE"/>
        </w:rPr>
        <w:t xml:space="preserve"> </w:t>
      </w:r>
      <w:r w:rsidR="009E7EB1" w:rsidRPr="000F439A">
        <w:rPr>
          <w:rtl/>
          <w:lang w:bidi="ar-YE"/>
        </w:rPr>
        <w:t>الْمُرَادُ بِالْقَرْيَتَيْنِ: مَكَّةُ</w:t>
      </w:r>
      <w:r w:rsidR="0096294D" w:rsidRPr="000F439A">
        <w:rPr>
          <w:rtl/>
          <w:lang w:bidi="ar-YE"/>
        </w:rPr>
        <w:t>،</w:t>
      </w:r>
      <w:r w:rsidR="009E7EB1" w:rsidRPr="000F439A">
        <w:rPr>
          <w:rtl/>
          <w:lang w:bidi="ar-YE"/>
        </w:rPr>
        <w:t xml:space="preserve"> وَالطَّائِفُ</w:t>
      </w:r>
      <w:r w:rsidR="0096294D" w:rsidRPr="000F439A">
        <w:rPr>
          <w:rtl/>
          <w:lang w:bidi="ar-YE"/>
        </w:rPr>
        <w:t>،</w:t>
      </w:r>
      <w:r w:rsidR="009E7EB1" w:rsidRPr="000F439A">
        <w:rPr>
          <w:rtl/>
          <w:lang w:bidi="ar-YE"/>
        </w:rPr>
        <w:t xml:space="preserve"> وَبِالرَّجُلَيْنِ: الْوَلِيدُ بْ</w:t>
      </w:r>
      <w:r w:rsidR="009E7EB1" w:rsidRPr="000F439A">
        <w:rPr>
          <w:rFonts w:hint="eastAsia"/>
          <w:rtl/>
          <w:lang w:bidi="ar-YE"/>
        </w:rPr>
        <w:t>نُ</w:t>
      </w:r>
      <w:r w:rsidR="009E7EB1" w:rsidRPr="000F439A">
        <w:rPr>
          <w:rtl/>
          <w:lang w:bidi="ar-YE"/>
        </w:rPr>
        <w:t xml:space="preserve"> الْمُغِيرَةِ مِنْ مَكَّةَ</w:t>
      </w:r>
      <w:r w:rsidR="0096294D" w:rsidRPr="000F439A">
        <w:rPr>
          <w:rtl/>
          <w:lang w:bidi="ar-YE"/>
        </w:rPr>
        <w:t>،</w:t>
      </w:r>
      <w:r w:rsidR="009E7EB1" w:rsidRPr="000F439A">
        <w:rPr>
          <w:rtl/>
          <w:lang w:bidi="ar-YE"/>
        </w:rPr>
        <w:t xml:space="preserve"> وَعُرْوَةُ بْنُ مَسْعُودٍ الثَّقَفِيُّ مِنَ الطَّائِفِ كَذَا قَالَ قَتَادَةُ وَغَيْرُهُ</w:t>
      </w:r>
      <w:r w:rsidR="0096294D" w:rsidRPr="000F439A">
        <w:rPr>
          <w:rtl/>
          <w:lang w:bidi="ar-YE"/>
        </w:rPr>
        <w:t>.</w:t>
      </w:r>
      <w:r w:rsidR="009E7EB1" w:rsidRPr="000F439A">
        <w:rPr>
          <w:rtl/>
          <w:lang w:bidi="ar-YE"/>
        </w:rPr>
        <w:t xml:space="preserve"> وَقَالَ مُجَاهِدٌ وَغَيْرُهُ: عُتْبَةُ بْنُ رَبِيعَةَ مِنْ مَكَّةَ</w:t>
      </w:r>
      <w:r w:rsidR="0096294D" w:rsidRPr="000F439A">
        <w:rPr>
          <w:rtl/>
          <w:lang w:bidi="ar-YE"/>
        </w:rPr>
        <w:t>،</w:t>
      </w:r>
      <w:r w:rsidR="009E7EB1" w:rsidRPr="000F439A">
        <w:rPr>
          <w:rtl/>
          <w:lang w:bidi="ar-YE"/>
        </w:rPr>
        <w:t xml:space="preserve"> وَعُمَيْرُ بْنُ عَبْدِ يَالِيلَ الثَّقَفِيُّ مِنَ الطَّائِفِ</w:t>
      </w:r>
      <w:r w:rsidR="0096294D" w:rsidRPr="000F439A">
        <w:rPr>
          <w:rtl/>
          <w:lang w:bidi="ar-YE"/>
        </w:rPr>
        <w:t>،</w:t>
      </w:r>
      <w:r w:rsidR="009E7EB1" w:rsidRPr="000F439A">
        <w:rPr>
          <w:rtl/>
          <w:lang w:bidi="ar-YE"/>
        </w:rPr>
        <w:t xml:space="preserve"> وَقِيلَ: غَيْرُ ذَلِكَ</w:t>
      </w:r>
      <w:r w:rsidR="0096294D" w:rsidRPr="000F439A">
        <w:rPr>
          <w:rtl/>
          <w:lang w:bidi="ar-YE"/>
        </w:rPr>
        <w:t>.</w:t>
      </w:r>
    </w:p>
    <w:p w14:paraId="1889F3D1" w14:textId="77777777" w:rsidR="006D72D7" w:rsidRPr="000F439A" w:rsidRDefault="009E7EB1" w:rsidP="006D72D7">
      <w:pPr>
        <w:spacing w:line="300" w:lineRule="auto"/>
        <w:rPr>
          <w:rtl/>
          <w:lang w:bidi="ar-YE"/>
        </w:rPr>
      </w:pPr>
      <w:r w:rsidRPr="000F439A">
        <w:rPr>
          <w:rFonts w:hint="eastAsia"/>
          <w:rtl/>
          <w:lang w:bidi="ar-YE"/>
        </w:rPr>
        <w:t>وَظَاهِرُ</w:t>
      </w:r>
      <w:r w:rsidRPr="000F439A">
        <w:rPr>
          <w:rtl/>
          <w:lang w:bidi="ar-YE"/>
        </w:rPr>
        <w:t xml:space="preserve"> النَّظْمِ أَنَّ الْمُرَادَ رَجُلٌ مِنْ إِحْدَى الْقَرْيَتَيْنِ عَظِيمُ الْجَاهِ وَاسِعُ الْمَالِ مُسَوَّدٌ فِي قَوْمِهِ وَالْمَعْنَى: أَنَّهُ لَوْ كَانَ قُرْآنًا لَنَزَلَ عَلَى رَجُلٍ عَظِيمٍ مِنْ عُظَمَاءِ الْقَرْيَتَيْنِ</w:t>
      </w:r>
      <w:r w:rsidR="00772FFB" w:rsidRPr="000F439A">
        <w:rPr>
          <w:vertAlign w:val="superscript"/>
          <w:rtl/>
        </w:rPr>
        <w:t>(</w:t>
      </w:r>
      <w:r w:rsidR="00772FFB" w:rsidRPr="000F439A">
        <w:rPr>
          <w:vertAlign w:val="superscript"/>
          <w:rtl/>
        </w:rPr>
        <w:footnoteReference w:id="400"/>
      </w:r>
      <w:r w:rsidR="00772FFB" w:rsidRPr="000F439A">
        <w:rPr>
          <w:vertAlign w:val="superscript"/>
          <w:rtl/>
        </w:rPr>
        <w:t>)</w:t>
      </w:r>
      <w:r w:rsidR="0096294D" w:rsidRPr="000F439A">
        <w:rPr>
          <w:rFonts w:hint="cs"/>
          <w:rtl/>
          <w:lang w:bidi="ar-YE"/>
        </w:rPr>
        <w:t>.</w:t>
      </w:r>
      <w:r w:rsidR="006D72D7" w:rsidRPr="000F439A">
        <w:rPr>
          <w:rFonts w:hint="cs"/>
          <w:rtl/>
          <w:lang w:bidi="ar-YE"/>
        </w:rPr>
        <w:t xml:space="preserve"> </w:t>
      </w:r>
    </w:p>
    <w:p w14:paraId="7F5B5B89" w14:textId="77777777" w:rsidR="006D72D7" w:rsidRPr="000F439A" w:rsidRDefault="009E7EB1" w:rsidP="006D72D7">
      <w:pPr>
        <w:spacing w:line="300" w:lineRule="auto"/>
        <w:rPr>
          <w:rtl/>
          <w:lang w:bidi="ar-YE"/>
        </w:rPr>
      </w:pPr>
      <w:r w:rsidRPr="000F439A">
        <w:rPr>
          <w:rtl/>
          <w:lang w:bidi="ar-YE"/>
        </w:rPr>
        <w:t>"بَعْدَ أَنْ أَخَذُوا يَتَعَلَّلُونَ بِالْعِلَلِ لِإِنْكَارِ الْحَقِّ إِذْ قَالُوا لِلْقُرْآنِ: هَذَا سِحْرٌ</w:t>
      </w:r>
      <w:r w:rsidR="0096294D" w:rsidRPr="000F439A">
        <w:rPr>
          <w:rtl/>
          <w:lang w:bidi="ar-YE"/>
        </w:rPr>
        <w:t>،</w:t>
      </w:r>
      <w:r w:rsidRPr="000F439A">
        <w:rPr>
          <w:rtl/>
          <w:lang w:bidi="ar-YE"/>
        </w:rPr>
        <w:t xml:space="preserve"> وَإِذْ كَانَ قَوْلُهُمْ ذَلِكَ يَقْتَضِي أَنَّ الَّذِي جَاءَ بِالْقُرْآنِ سَاحِرٌ انْتَقَلَ إِلَى ذِكْرِ طَعْنٍ آخَرَ مِنْهُمْ فِي الرّسول صَلَّى </w:t>
      </w:r>
      <w:r w:rsidRPr="000F439A">
        <w:rPr>
          <w:rFonts w:hint="eastAsia"/>
          <w:rtl/>
          <w:lang w:bidi="ar-YE"/>
        </w:rPr>
        <w:t>اللهُ</w:t>
      </w:r>
      <w:r w:rsidRPr="000F439A">
        <w:rPr>
          <w:rtl/>
          <w:lang w:bidi="ar-YE"/>
        </w:rPr>
        <w:t xml:space="preserve"> عَلَيْهِ وَسَلَّمَ بِأَنَّهُ لَمْ يَكُنْ مِنْ عُظَمَاءِ أَهْلِ الْقَرْيَتَيْنِ"</w:t>
      </w:r>
      <w:r w:rsidR="00772FFB" w:rsidRPr="000F439A">
        <w:rPr>
          <w:vertAlign w:val="superscript"/>
          <w:rtl/>
        </w:rPr>
        <w:t>(</w:t>
      </w:r>
      <w:r w:rsidR="00772FFB" w:rsidRPr="000F439A">
        <w:rPr>
          <w:vertAlign w:val="superscript"/>
          <w:rtl/>
        </w:rPr>
        <w:footnoteReference w:id="401"/>
      </w:r>
      <w:r w:rsidR="00772FFB" w:rsidRPr="000F439A">
        <w:rPr>
          <w:vertAlign w:val="superscript"/>
          <w:rtl/>
        </w:rPr>
        <w:t>)</w:t>
      </w:r>
      <w:r w:rsidR="0096294D" w:rsidRPr="000F439A">
        <w:rPr>
          <w:rFonts w:hint="cs"/>
          <w:rtl/>
          <w:lang w:bidi="ar-YE"/>
        </w:rPr>
        <w:t>.</w:t>
      </w:r>
      <w:r w:rsidR="006D72D7" w:rsidRPr="000F439A">
        <w:rPr>
          <w:rFonts w:hint="cs"/>
          <w:rtl/>
          <w:lang w:bidi="ar-YE"/>
        </w:rPr>
        <w:t xml:space="preserve"> </w:t>
      </w:r>
    </w:p>
    <w:p w14:paraId="6ED382F7" w14:textId="77777777" w:rsidR="009E7EB1" w:rsidRPr="000F439A" w:rsidRDefault="00162B8E" w:rsidP="00C54F79">
      <w:pPr>
        <w:keepNext/>
        <w:keepLines/>
        <w:numPr>
          <w:ilvl w:val="0"/>
          <w:numId w:val="88"/>
        </w:numPr>
        <w:ind w:left="851" w:hanging="851"/>
        <w:rPr>
          <w:bCs/>
          <w:rtl/>
          <w:lang w:bidi="ar-YE"/>
        </w:rPr>
      </w:pPr>
      <w:r w:rsidRPr="000F439A">
        <w:rPr>
          <w:rFonts w:hint="cs"/>
          <w:bCs/>
          <w:rtl/>
          <w:lang w:bidi="ar-YE"/>
        </w:rPr>
        <w:lastRenderedPageBreak/>
        <w:t xml:space="preserve">وقال –عز وجل–: </w:t>
      </w:r>
      <w:bookmarkStart w:id="557" w:name="سورةةالزخرفئئ_49_327"/>
      <w:r w:rsidR="00D35F82" w:rsidRPr="000F439A">
        <w:rPr>
          <w:rFonts w:ascii="ATraditional Arabic" w:hAnsi="ATraditional Arabic" w:cs="ATraditional Arabic"/>
          <w:bCs/>
          <w:rtl/>
          <w:lang w:bidi="ar-YE"/>
        </w:rPr>
        <w:t>{</w:t>
      </w:r>
      <w:r w:rsidR="009E7EB1" w:rsidRPr="000F439A">
        <w:rPr>
          <w:rFonts w:cs="KFGQPC HAFS Uthmanic Script"/>
          <w:b/>
          <w:bCs/>
          <w:rtl/>
          <w:lang w:bidi="ar-YE"/>
        </w:rPr>
        <w:t xml:space="preserve">وَقَالُواْ يَٰٓأَيُّهَ </w:t>
      </w:r>
      <w:r w:rsidR="009E7EB1" w:rsidRPr="000F439A">
        <w:rPr>
          <w:rFonts w:cs="KFGQPC HAFS Uthmanic Script" w:hint="cs"/>
          <w:b/>
          <w:bCs/>
          <w:rtl/>
          <w:lang w:bidi="ar-YE"/>
        </w:rPr>
        <w:t>ٱ</w:t>
      </w:r>
      <w:r w:rsidR="009E7EB1" w:rsidRPr="000F439A">
        <w:rPr>
          <w:rFonts w:cs="KFGQPC HAFS Uthmanic Script" w:hint="eastAsia"/>
          <w:b/>
          <w:bCs/>
          <w:rtl/>
          <w:lang w:bidi="ar-YE"/>
        </w:rPr>
        <w:t>لسَّاحِرُ</w:t>
      </w:r>
      <w:r w:rsidR="009E7EB1" w:rsidRPr="000F439A">
        <w:rPr>
          <w:rFonts w:cs="KFGQPC HAFS Uthmanic Script"/>
          <w:b/>
          <w:bCs/>
          <w:rtl/>
          <w:lang w:bidi="ar-YE"/>
        </w:rPr>
        <w:t xml:space="preserve"> </w:t>
      </w:r>
      <w:r w:rsidR="009E7EB1" w:rsidRPr="000F439A">
        <w:rPr>
          <w:rFonts w:cs="KFGQPC HAFS Uthmanic Script" w:hint="cs"/>
          <w:b/>
          <w:bCs/>
          <w:rtl/>
          <w:lang w:bidi="ar-YE"/>
        </w:rPr>
        <w:t>ٱ</w:t>
      </w:r>
      <w:r w:rsidR="009E7EB1" w:rsidRPr="000F439A">
        <w:rPr>
          <w:rFonts w:cs="KFGQPC HAFS Uthmanic Script" w:hint="eastAsia"/>
          <w:b/>
          <w:bCs/>
          <w:rtl/>
          <w:lang w:bidi="ar-YE"/>
        </w:rPr>
        <w:t>دۡعُ</w:t>
      </w:r>
      <w:r w:rsidR="009E7EB1" w:rsidRPr="000F439A">
        <w:rPr>
          <w:rFonts w:cs="KFGQPC HAFS Uthmanic Script"/>
          <w:b/>
          <w:bCs/>
          <w:rtl/>
          <w:lang w:bidi="ar-YE"/>
        </w:rPr>
        <w:t xml:space="preserve"> لَنَا رَبَّكَ بِمَا عَهِدَ عِندَكَ إِنَّنَا لَمُهۡتَدُونَ ٤٩</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49]</w:t>
      </w:r>
      <w:bookmarkEnd w:id="557"/>
      <w:r w:rsidR="0096294D" w:rsidRPr="000F439A">
        <w:rPr>
          <w:rFonts w:hint="cs"/>
          <w:bCs/>
          <w:rtl/>
          <w:lang w:bidi="ar-YE"/>
        </w:rPr>
        <w:t>.</w:t>
      </w:r>
    </w:p>
    <w:p w14:paraId="435422A9" w14:textId="77777777" w:rsidR="009E7EB1" w:rsidRPr="000F439A" w:rsidRDefault="009E7EB1" w:rsidP="006D72D7">
      <w:pPr>
        <w:spacing w:line="240" w:lineRule="auto"/>
        <w:rPr>
          <w:rtl/>
          <w:lang w:bidi="ar-YE"/>
        </w:rPr>
      </w:pPr>
      <w:r w:rsidRPr="000F439A">
        <w:rPr>
          <w:rtl/>
          <w:lang w:bidi="ar-YE"/>
        </w:rPr>
        <w:t>"إِنَّمَا قَالُوا ذَلِك على طَرِيق الِاسْتِهْزَاء والسخرية وَلم يَكُونُوا اعتقدوا أَن يُؤمنُوا بِهِ"</w:t>
      </w:r>
      <w:r w:rsidR="00772FFB" w:rsidRPr="000F439A">
        <w:rPr>
          <w:vertAlign w:val="superscript"/>
          <w:rtl/>
        </w:rPr>
        <w:t>(</w:t>
      </w:r>
      <w:r w:rsidR="00772FFB" w:rsidRPr="000F439A">
        <w:rPr>
          <w:vertAlign w:val="superscript"/>
          <w:rtl/>
        </w:rPr>
        <w:footnoteReference w:id="402"/>
      </w:r>
      <w:r w:rsidR="00772FFB" w:rsidRPr="000F439A">
        <w:rPr>
          <w:vertAlign w:val="superscript"/>
          <w:rtl/>
        </w:rPr>
        <w:t>)</w:t>
      </w:r>
      <w:r w:rsidR="0096294D" w:rsidRPr="000F439A">
        <w:rPr>
          <w:rFonts w:hint="cs"/>
          <w:rtl/>
          <w:lang w:bidi="ar-YE"/>
        </w:rPr>
        <w:t>.</w:t>
      </w:r>
    </w:p>
    <w:p w14:paraId="0DC27AA6" w14:textId="77777777" w:rsidR="009E7EB1" w:rsidRPr="000F439A" w:rsidRDefault="00162B8E" w:rsidP="00C54F79">
      <w:pPr>
        <w:keepNext/>
        <w:keepLines/>
        <w:numPr>
          <w:ilvl w:val="0"/>
          <w:numId w:val="88"/>
        </w:numPr>
        <w:ind w:left="851" w:hanging="851"/>
        <w:rPr>
          <w:bCs/>
          <w:rtl/>
          <w:lang w:bidi="ar-YE"/>
        </w:rPr>
      </w:pPr>
      <w:r w:rsidRPr="000F439A">
        <w:rPr>
          <w:rFonts w:hint="cs"/>
          <w:bCs/>
          <w:rtl/>
          <w:lang w:bidi="ar-YE"/>
        </w:rPr>
        <w:t xml:space="preserve">وقال تعالى: </w:t>
      </w:r>
      <w:bookmarkStart w:id="558" w:name="سورةةالزخرفئئ_52_328"/>
      <w:r w:rsidR="00D35F82" w:rsidRPr="000F439A">
        <w:rPr>
          <w:rFonts w:ascii="ATraditional Arabic" w:hAnsi="ATraditional Arabic" w:cs="ATraditional Arabic"/>
          <w:bCs/>
          <w:rtl/>
          <w:lang w:bidi="ar-YE"/>
        </w:rPr>
        <w:t>{</w:t>
      </w:r>
      <w:r w:rsidR="009E7EB1" w:rsidRPr="000F439A">
        <w:rPr>
          <w:rFonts w:cs="KFGQPC HAFS Uthmanic Script"/>
          <w:b/>
          <w:bCs/>
          <w:rtl/>
          <w:lang w:bidi="ar-YE"/>
        </w:rPr>
        <w:t xml:space="preserve">أَمۡ أَنَا۠ خَيۡرٞ مِّنۡ هَٰذَا </w:t>
      </w:r>
      <w:r w:rsidR="009E7EB1" w:rsidRPr="000F439A">
        <w:rPr>
          <w:rFonts w:cs="KFGQPC HAFS Uthmanic Script" w:hint="cs"/>
          <w:b/>
          <w:bCs/>
          <w:rtl/>
          <w:lang w:bidi="ar-YE"/>
        </w:rPr>
        <w:t>ٱ</w:t>
      </w:r>
      <w:r w:rsidR="009E7EB1" w:rsidRPr="000F439A">
        <w:rPr>
          <w:rFonts w:cs="KFGQPC HAFS Uthmanic Script" w:hint="eastAsia"/>
          <w:b/>
          <w:bCs/>
          <w:rtl/>
          <w:lang w:bidi="ar-YE"/>
        </w:rPr>
        <w:t>لَّذِي</w:t>
      </w:r>
      <w:r w:rsidR="009E7EB1" w:rsidRPr="000F439A">
        <w:rPr>
          <w:rFonts w:cs="KFGQPC HAFS Uthmanic Script"/>
          <w:b/>
          <w:bCs/>
          <w:rtl/>
          <w:lang w:bidi="ar-YE"/>
        </w:rPr>
        <w:t xml:space="preserve"> هُوَ مَهِينٞ وَلَا يَكَادُ يُبِينُ ٥٢</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52]</w:t>
      </w:r>
      <w:bookmarkEnd w:id="558"/>
      <w:r w:rsidR="0096294D" w:rsidRPr="000F439A">
        <w:rPr>
          <w:rFonts w:hint="cs"/>
          <w:bCs/>
          <w:rtl/>
          <w:lang w:bidi="ar-YE"/>
        </w:rPr>
        <w:t>.</w:t>
      </w:r>
    </w:p>
    <w:p w14:paraId="78E7F031" w14:textId="77777777" w:rsidR="009E7EB1" w:rsidRPr="000F439A" w:rsidRDefault="009E7EB1" w:rsidP="006D72D7">
      <w:pPr>
        <w:spacing w:line="240" w:lineRule="auto"/>
        <w:rPr>
          <w:rtl/>
          <w:lang w:bidi="ar-YE"/>
        </w:rPr>
      </w:pPr>
      <w:r w:rsidRPr="000F439A">
        <w:rPr>
          <w:rFonts w:hint="eastAsia"/>
          <w:rtl/>
          <w:lang w:bidi="ar-YE"/>
        </w:rPr>
        <w:t>قَالَ</w:t>
      </w:r>
      <w:r w:rsidRPr="000F439A">
        <w:rPr>
          <w:rtl/>
          <w:lang w:bidi="ar-YE"/>
        </w:rPr>
        <w:t xml:space="preserve"> فِرْعَوْنُ لِقَوْمِهِ بَلْ أَنَا خَيْرٌ" مِنْ هذَا الَّذِي هُوَ مَهِينٌ" أَيْ لَا عَزَّ لَهُ فَهُوَ يَمْتَهِنُ نَفْسَهُ فِي حَاجَاتِهِ لِحَقَارَتِهِ وَضَعْفِهِ" وَلا يَكادُ يُبِينُ" يَعْنِي مَا كَانَ فِي لِسَانِهِ مِنَ الْعُقْدَةِ</w:t>
      </w:r>
      <w:r w:rsidR="00772FFB" w:rsidRPr="000F439A">
        <w:rPr>
          <w:vertAlign w:val="superscript"/>
          <w:rtl/>
        </w:rPr>
        <w:t>(</w:t>
      </w:r>
      <w:r w:rsidR="00772FFB" w:rsidRPr="000F439A">
        <w:rPr>
          <w:vertAlign w:val="superscript"/>
          <w:rtl/>
        </w:rPr>
        <w:footnoteReference w:id="403"/>
      </w:r>
      <w:r w:rsidR="00772FFB" w:rsidRPr="000F439A">
        <w:rPr>
          <w:vertAlign w:val="superscript"/>
          <w:rtl/>
        </w:rPr>
        <w:t>)</w:t>
      </w:r>
      <w:r w:rsidR="0096294D" w:rsidRPr="000F439A">
        <w:rPr>
          <w:rFonts w:hint="cs"/>
          <w:rtl/>
          <w:lang w:bidi="ar-YE"/>
        </w:rPr>
        <w:t>.</w:t>
      </w:r>
    </w:p>
    <w:p w14:paraId="74F68959" w14:textId="77777777" w:rsidR="009E7EB1" w:rsidRPr="000F439A" w:rsidRDefault="009E7EB1" w:rsidP="00162B8E">
      <w:pPr>
        <w:pStyle w:val="5"/>
        <w:rPr>
          <w:rtl/>
        </w:rPr>
      </w:pPr>
      <w:bookmarkStart w:id="559" w:name="_Toc160896419"/>
      <w:r w:rsidRPr="000F439A">
        <w:rPr>
          <w:rFonts w:hint="eastAsia"/>
          <w:rtl/>
        </w:rPr>
        <w:t>المسألة</w:t>
      </w:r>
      <w:r w:rsidRPr="000F439A">
        <w:rPr>
          <w:rtl/>
        </w:rPr>
        <w:t xml:space="preserve"> الخامسة: السحر:</w:t>
      </w:r>
      <w:bookmarkEnd w:id="559"/>
    </w:p>
    <w:p w14:paraId="31001DC9" w14:textId="77777777" w:rsidR="009E7EB1" w:rsidRPr="000F439A" w:rsidRDefault="009E7EB1" w:rsidP="00C54F79">
      <w:pPr>
        <w:keepNext/>
        <w:keepLines/>
        <w:numPr>
          <w:ilvl w:val="0"/>
          <w:numId w:val="89"/>
        </w:numPr>
        <w:ind w:left="851" w:hanging="851"/>
        <w:rPr>
          <w:bCs/>
          <w:rtl/>
          <w:lang w:bidi="ar-YE"/>
        </w:rPr>
      </w:pPr>
      <w:r w:rsidRPr="000F439A">
        <w:rPr>
          <w:rFonts w:hint="eastAsia"/>
          <w:bCs/>
          <w:rtl/>
          <w:lang w:bidi="ar-YE"/>
        </w:rPr>
        <w:t>قال</w:t>
      </w:r>
      <w:r w:rsidRPr="000F439A">
        <w:rPr>
          <w:bCs/>
          <w:rtl/>
          <w:lang w:bidi="ar-YE"/>
        </w:rPr>
        <w:t xml:space="preserve"> تعالى: </w:t>
      </w:r>
      <w:bookmarkStart w:id="560" w:name="سورةةالزخرفئئ_30_329"/>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وَلَمَّا جَآءَهُمُ </w:t>
      </w:r>
      <w:r w:rsidRPr="000F439A">
        <w:rPr>
          <w:rFonts w:cs="KFGQPC HAFS Uthmanic Script" w:hint="cs"/>
          <w:b/>
          <w:bCs/>
          <w:rtl/>
          <w:lang w:bidi="ar-YE"/>
        </w:rPr>
        <w:t>ٱ</w:t>
      </w:r>
      <w:r w:rsidRPr="000F439A">
        <w:rPr>
          <w:rFonts w:cs="KFGQPC HAFS Uthmanic Script" w:hint="eastAsia"/>
          <w:b/>
          <w:bCs/>
          <w:rtl/>
          <w:lang w:bidi="ar-YE"/>
        </w:rPr>
        <w:t>لۡحَقُّ</w:t>
      </w:r>
      <w:r w:rsidRPr="000F439A">
        <w:rPr>
          <w:rFonts w:cs="KFGQPC HAFS Uthmanic Script"/>
          <w:b/>
          <w:bCs/>
          <w:rtl/>
          <w:lang w:bidi="ar-YE"/>
        </w:rPr>
        <w:t xml:space="preserve"> قَالُواْ هَٰذَا سِحۡرٞ وَإِنَّا بِهِ</w:t>
      </w:r>
      <w:r w:rsidRPr="000F439A">
        <w:rPr>
          <w:rFonts w:cs="KFGQPC HAFS Uthmanic Script" w:hint="cs"/>
          <w:b/>
          <w:bCs/>
          <w:rtl/>
          <w:lang w:bidi="ar-YE"/>
        </w:rPr>
        <w:t>ۦ</w:t>
      </w:r>
      <w:r w:rsidRPr="000F439A">
        <w:rPr>
          <w:rFonts w:cs="KFGQPC HAFS Uthmanic Script"/>
          <w:b/>
          <w:bCs/>
          <w:rtl/>
          <w:lang w:bidi="ar-YE"/>
        </w:rPr>
        <w:t xml:space="preserve"> كَٰفِرُونَ ٣٠</w:t>
      </w:r>
      <w:r w:rsidR="00D35F82" w:rsidRPr="000F439A">
        <w:rPr>
          <w:rFonts w:ascii="ATraditional Arabic" w:hAnsi="ATraditional Arabic" w:cs="ATraditional Arabic"/>
          <w:bCs/>
          <w:rtl/>
          <w:lang w:bidi="ar-YE"/>
        </w:rPr>
        <w:t>}</w:t>
      </w:r>
      <w:r w:rsidRPr="000F439A">
        <w:rPr>
          <w:bCs/>
          <w:rtl/>
          <w:lang w:bidi="ar-YE"/>
        </w:rPr>
        <w:t xml:space="preserve"> [سورة الزخرف: 30]</w:t>
      </w:r>
      <w:bookmarkEnd w:id="560"/>
      <w:r w:rsidR="0096294D" w:rsidRPr="000F439A">
        <w:rPr>
          <w:rFonts w:hint="cs"/>
          <w:bCs/>
          <w:rtl/>
          <w:lang w:bidi="ar-YE"/>
        </w:rPr>
        <w:t>.</w:t>
      </w:r>
    </w:p>
    <w:p w14:paraId="6C8364A2" w14:textId="77777777" w:rsidR="009E7EB1" w:rsidRPr="000F439A" w:rsidRDefault="009E7EB1" w:rsidP="006D72D7">
      <w:pPr>
        <w:spacing w:line="264" w:lineRule="auto"/>
        <w:rPr>
          <w:rtl/>
          <w:lang w:bidi="ar-YE"/>
        </w:rPr>
      </w:pPr>
      <w:r w:rsidRPr="000F439A">
        <w:rPr>
          <w:rtl/>
          <w:lang w:bidi="ar-YE"/>
        </w:rPr>
        <w:t xml:space="preserve">"أخبر </w:t>
      </w:r>
      <w:r w:rsidR="00350BFA" w:rsidRPr="000F439A">
        <w:rPr>
          <w:rFonts w:hint="cs"/>
          <w:rtl/>
          <w:lang w:bidi="ar-YE"/>
        </w:rPr>
        <w:t xml:space="preserve">الله </w:t>
      </w:r>
      <w:r w:rsidRPr="000F439A">
        <w:rPr>
          <w:rtl/>
          <w:lang w:bidi="ar-YE"/>
        </w:rPr>
        <w:t xml:space="preserve">تعالى عنهم على جهة التقريع بأنهم قالُوا للقرآن: </w:t>
      </w:r>
      <w:r w:rsidR="00D35F82" w:rsidRPr="000F439A">
        <w:rPr>
          <w:rFonts w:ascii="ATraditional Arabic" w:hAnsi="ATraditional Arabic" w:cs="ATraditional Arabic"/>
          <w:rtl/>
          <w:lang w:bidi="ar-YE"/>
        </w:rPr>
        <w:t>{</w:t>
      </w:r>
      <w:r w:rsidRPr="000F439A">
        <w:rPr>
          <w:rFonts w:cs="KFGQPC HAFS Uthmanic Script"/>
          <w:b/>
          <w:bCs/>
          <w:rtl/>
          <w:lang w:bidi="ar-YE"/>
        </w:rPr>
        <w:t>هَٰذَا سِحۡرٞ</w:t>
      </w:r>
      <w:r w:rsidR="00D35F82" w:rsidRPr="000F439A">
        <w:rPr>
          <w:rFonts w:ascii="ATraditional Arabic" w:hAnsi="ATraditional Arabic" w:cs="ATraditional Arabic"/>
          <w:rtl/>
          <w:lang w:bidi="ar-YE"/>
        </w:rPr>
        <w:t>}</w:t>
      </w:r>
      <w:r w:rsidRPr="000F439A">
        <w:rPr>
          <w:rtl/>
          <w:lang w:bidi="ar-YE"/>
        </w:rPr>
        <w:t xml:space="preserve"> وأنهم كفروا به</w:t>
      </w:r>
      <w:r w:rsidR="0096294D" w:rsidRPr="000F439A">
        <w:rPr>
          <w:rtl/>
          <w:lang w:bidi="ar-YE"/>
        </w:rPr>
        <w:t>،</w:t>
      </w:r>
      <w:r w:rsidRPr="000F439A">
        <w:rPr>
          <w:rtl/>
          <w:lang w:bidi="ar-YE"/>
        </w:rPr>
        <w:t xml:space="preserve"> وإنما جعلوه بزعمهم سحرا من حيث كان عندهم يفرق بين المرء وولده وزوجه</w:t>
      </w:r>
      <w:r w:rsidR="0096294D" w:rsidRPr="000F439A">
        <w:rPr>
          <w:rtl/>
          <w:lang w:bidi="ar-YE"/>
        </w:rPr>
        <w:t>،</w:t>
      </w:r>
      <w:r w:rsidRPr="000F439A">
        <w:rPr>
          <w:rtl/>
          <w:lang w:bidi="ar-YE"/>
        </w:rPr>
        <w:t xml:space="preserve"> فجعلوه لذلك كالسحر</w:t>
      </w:r>
      <w:r w:rsidR="0096294D" w:rsidRPr="000F439A">
        <w:rPr>
          <w:rtl/>
          <w:lang w:bidi="ar-YE"/>
        </w:rPr>
        <w:t>،</w:t>
      </w:r>
      <w:r w:rsidRPr="000F439A">
        <w:rPr>
          <w:rtl/>
          <w:lang w:bidi="ar-YE"/>
        </w:rPr>
        <w:t xml:space="preserve"> ولم ينظروا إلى الفرق في أن المفارق بالقرآن يفارق عن بصيرة في الدين</w:t>
      </w:r>
      <w:r w:rsidR="0096294D" w:rsidRPr="000F439A">
        <w:rPr>
          <w:rtl/>
          <w:lang w:bidi="ar-YE"/>
        </w:rPr>
        <w:t>،</w:t>
      </w:r>
      <w:r w:rsidRPr="000F439A">
        <w:rPr>
          <w:rtl/>
          <w:lang w:bidi="ar-YE"/>
        </w:rPr>
        <w:t xml:space="preserve"> والمفارق بالس</w:t>
      </w:r>
      <w:r w:rsidRPr="000F439A">
        <w:rPr>
          <w:rFonts w:hint="eastAsia"/>
          <w:rtl/>
          <w:lang w:bidi="ar-YE"/>
        </w:rPr>
        <w:t>حر</w:t>
      </w:r>
      <w:r w:rsidRPr="000F439A">
        <w:rPr>
          <w:rtl/>
          <w:lang w:bidi="ar-YE"/>
        </w:rPr>
        <w:t xml:space="preserve"> يفارق عن خلل في ذهنه"</w:t>
      </w:r>
      <w:r w:rsidR="00772FFB" w:rsidRPr="000F439A">
        <w:rPr>
          <w:vertAlign w:val="superscript"/>
          <w:rtl/>
        </w:rPr>
        <w:t>(</w:t>
      </w:r>
      <w:r w:rsidR="00772FFB" w:rsidRPr="000F439A">
        <w:rPr>
          <w:vertAlign w:val="superscript"/>
          <w:rtl/>
        </w:rPr>
        <w:footnoteReference w:id="404"/>
      </w:r>
      <w:r w:rsidR="00772FFB" w:rsidRPr="000F439A">
        <w:rPr>
          <w:vertAlign w:val="superscript"/>
          <w:rtl/>
        </w:rPr>
        <w:t>)</w:t>
      </w:r>
      <w:r w:rsidR="0096294D" w:rsidRPr="000F439A">
        <w:rPr>
          <w:rFonts w:hint="cs"/>
          <w:rtl/>
          <w:lang w:bidi="ar-YE"/>
        </w:rPr>
        <w:t>.</w:t>
      </w:r>
    </w:p>
    <w:p w14:paraId="07B89909" w14:textId="77777777" w:rsidR="009E7EB1" w:rsidRPr="000F439A" w:rsidRDefault="009E7EB1" w:rsidP="00350BFA">
      <w:pPr>
        <w:pStyle w:val="5"/>
        <w:rPr>
          <w:rtl/>
        </w:rPr>
      </w:pPr>
      <w:bookmarkStart w:id="561" w:name="_Toc160896420"/>
      <w:r w:rsidRPr="000F439A">
        <w:rPr>
          <w:rFonts w:hint="eastAsia"/>
          <w:rtl/>
        </w:rPr>
        <w:t>المسألة</w:t>
      </w:r>
      <w:r w:rsidRPr="000F439A">
        <w:rPr>
          <w:rtl/>
        </w:rPr>
        <w:t xml:space="preserve"> السادسة: خطورة الخوض واللعب والإعراض عن الحق:</w:t>
      </w:r>
      <w:bookmarkEnd w:id="561"/>
    </w:p>
    <w:p w14:paraId="4FD39D40" w14:textId="77777777" w:rsidR="009E7EB1" w:rsidRPr="000F439A" w:rsidRDefault="009E7EB1" w:rsidP="00C54F79">
      <w:pPr>
        <w:keepNext/>
        <w:keepLines/>
        <w:numPr>
          <w:ilvl w:val="0"/>
          <w:numId w:val="90"/>
        </w:numPr>
        <w:ind w:left="851" w:hanging="851"/>
        <w:rPr>
          <w:bCs/>
          <w:rtl/>
          <w:lang w:bidi="ar-YE"/>
        </w:rPr>
      </w:pPr>
      <w:r w:rsidRPr="000F439A">
        <w:rPr>
          <w:rFonts w:hint="eastAsia"/>
          <w:bCs/>
          <w:rtl/>
          <w:lang w:bidi="ar-YE"/>
        </w:rPr>
        <w:t>قال</w:t>
      </w:r>
      <w:r w:rsidRPr="000F439A">
        <w:rPr>
          <w:bCs/>
          <w:rtl/>
          <w:lang w:bidi="ar-YE"/>
        </w:rPr>
        <w:t xml:space="preserve"> </w:t>
      </w:r>
      <w:r w:rsidR="006D72D7" w:rsidRPr="000F439A">
        <w:rPr>
          <w:rFonts w:hint="cs"/>
          <w:bCs/>
          <w:rtl/>
          <w:lang w:bidi="ar-YE"/>
        </w:rPr>
        <w:t>الله –تبارك وتعالى–</w:t>
      </w:r>
      <w:r w:rsidRPr="000F439A">
        <w:rPr>
          <w:bCs/>
          <w:rtl/>
          <w:lang w:bidi="ar-YE"/>
        </w:rPr>
        <w:t xml:space="preserve">: </w:t>
      </w:r>
      <w:bookmarkStart w:id="562" w:name="سورةةالزخرفئئ_83_330"/>
      <w:r w:rsidR="00D35F82" w:rsidRPr="000F439A">
        <w:rPr>
          <w:rFonts w:ascii="ATraditional Arabic" w:hAnsi="ATraditional Arabic" w:cs="ATraditional Arabic"/>
          <w:bCs/>
          <w:rtl/>
          <w:lang w:bidi="ar-YE"/>
        </w:rPr>
        <w:t>{</w:t>
      </w:r>
      <w:r w:rsidRPr="000F439A">
        <w:rPr>
          <w:rFonts w:cs="KFGQPC HAFS Uthmanic Script"/>
          <w:b/>
          <w:bCs/>
          <w:rtl/>
          <w:lang w:bidi="ar-YE"/>
        </w:rPr>
        <w:t xml:space="preserve">فَذَرۡهُمۡ يَخُوضُواْ وَيَلۡعَبُواْ حَتَّىٰ يُلَٰقُواْ يَوۡمَهُمُ </w:t>
      </w:r>
      <w:r w:rsidRPr="000F439A">
        <w:rPr>
          <w:rFonts w:cs="KFGQPC HAFS Uthmanic Script" w:hint="cs"/>
          <w:b/>
          <w:bCs/>
          <w:rtl/>
          <w:lang w:bidi="ar-YE"/>
        </w:rPr>
        <w:t>ٱ</w:t>
      </w:r>
      <w:r w:rsidRPr="000F439A">
        <w:rPr>
          <w:rFonts w:cs="KFGQPC HAFS Uthmanic Script" w:hint="eastAsia"/>
          <w:b/>
          <w:bCs/>
          <w:rtl/>
          <w:lang w:bidi="ar-YE"/>
        </w:rPr>
        <w:t>لَّذِي</w:t>
      </w:r>
      <w:r w:rsidRPr="000F439A">
        <w:rPr>
          <w:rFonts w:cs="KFGQPC HAFS Uthmanic Script"/>
          <w:b/>
          <w:bCs/>
          <w:rtl/>
          <w:lang w:bidi="ar-YE"/>
        </w:rPr>
        <w:t xml:space="preserve"> يُوعَدُونَ ٨٣</w:t>
      </w:r>
      <w:r w:rsidR="00D35F82" w:rsidRPr="000F439A">
        <w:rPr>
          <w:rFonts w:ascii="ATraditional Arabic" w:hAnsi="ATraditional Arabic" w:cs="ATraditional Arabic"/>
          <w:bCs/>
          <w:rtl/>
          <w:lang w:bidi="ar-YE"/>
        </w:rPr>
        <w:t>}</w:t>
      </w:r>
      <w:r w:rsidRPr="000F439A">
        <w:rPr>
          <w:bCs/>
          <w:rtl/>
          <w:lang w:bidi="ar-YE"/>
        </w:rPr>
        <w:t xml:space="preserve"> [سورة الزخرف: 83]</w:t>
      </w:r>
      <w:bookmarkEnd w:id="562"/>
      <w:r w:rsidR="0096294D" w:rsidRPr="000F439A">
        <w:rPr>
          <w:rFonts w:hint="cs"/>
          <w:bCs/>
          <w:rtl/>
          <w:lang w:bidi="ar-YE"/>
        </w:rPr>
        <w:t>.</w:t>
      </w:r>
    </w:p>
    <w:p w14:paraId="044475D2" w14:textId="77777777" w:rsidR="009E7EB1" w:rsidRPr="000F439A" w:rsidRDefault="00350BFA" w:rsidP="006D72D7">
      <w:pPr>
        <w:spacing w:line="240" w:lineRule="auto"/>
        <w:rPr>
          <w:rtl/>
          <w:lang w:bidi="ar-YE"/>
        </w:rPr>
      </w:pPr>
      <w:r w:rsidRPr="000F439A">
        <w:rPr>
          <w:rFonts w:hint="cs"/>
          <w:rtl/>
          <w:lang w:bidi="ar-YE"/>
        </w:rPr>
        <w:t xml:space="preserve">فقوله: </w:t>
      </w:r>
      <w:r w:rsidRPr="000F439A">
        <w:rPr>
          <w:rtl/>
          <w:lang w:bidi="ar-YE"/>
        </w:rPr>
        <w:t>"</w:t>
      </w:r>
      <w:r w:rsidR="00D35F82" w:rsidRPr="000F439A">
        <w:rPr>
          <w:rFonts w:ascii="ATraditional Arabic" w:hAnsi="ATraditional Arabic" w:cs="ATraditional Arabic"/>
          <w:rtl/>
          <w:lang w:bidi="ar-YE"/>
        </w:rPr>
        <w:t>{</w:t>
      </w:r>
      <w:r w:rsidR="009E7EB1" w:rsidRPr="000F439A">
        <w:rPr>
          <w:rFonts w:cs="KFGQPC HAFS Uthmanic Script"/>
          <w:b/>
          <w:bCs/>
          <w:rtl/>
          <w:lang w:bidi="ar-YE"/>
        </w:rPr>
        <w:t>فَذَرۡهُمۡ يَخُوضُواْ</w:t>
      </w:r>
      <w:r w:rsidR="00D35F82" w:rsidRPr="000F439A">
        <w:rPr>
          <w:rFonts w:ascii="ATraditional Arabic" w:hAnsi="ATraditional Arabic" w:cs="ATraditional Arabic"/>
          <w:rtl/>
          <w:lang w:bidi="ar-YE"/>
        </w:rPr>
        <w:t>}</w:t>
      </w:r>
      <w:r w:rsidR="009E7EB1" w:rsidRPr="000F439A">
        <w:rPr>
          <w:rtl/>
          <w:lang w:bidi="ar-YE"/>
        </w:rPr>
        <w:t xml:space="preserve"> أَيْ فِي جَهْلِهِمْ وَضَلَالِهِمْ وَيَلْعَبُوا فِي دُنْيَاهُمْ حَتَّى يُلاقُوا يَوْمَهُمُ الَّذِي يُوعَدُونَ وَهُوَ يَوْمُ الْقِيَامَةِ أَيْ فَسَوْفَ يَعْلَمُونَ كَيْفَ يَكُونُ مَصِيرُهُمْ وَمَآلُهُمْ وَحَالُهُمْ فِي ذَلِكَ الْيَو</w:t>
      </w:r>
      <w:r w:rsidR="009E7EB1" w:rsidRPr="000F439A">
        <w:rPr>
          <w:rFonts w:hint="eastAsia"/>
          <w:rtl/>
          <w:lang w:bidi="ar-YE"/>
        </w:rPr>
        <w:t>ْمِ</w:t>
      </w:r>
      <w:r w:rsidR="009E7EB1" w:rsidRPr="000F439A">
        <w:rPr>
          <w:rtl/>
          <w:lang w:bidi="ar-YE"/>
        </w:rPr>
        <w:t>"</w:t>
      </w:r>
      <w:r w:rsidR="00772FFB" w:rsidRPr="000F439A">
        <w:rPr>
          <w:vertAlign w:val="superscript"/>
          <w:rtl/>
        </w:rPr>
        <w:t>(</w:t>
      </w:r>
      <w:r w:rsidR="00772FFB" w:rsidRPr="000F439A">
        <w:rPr>
          <w:vertAlign w:val="superscript"/>
          <w:rtl/>
        </w:rPr>
        <w:footnoteReference w:id="405"/>
      </w:r>
      <w:r w:rsidR="00772FFB" w:rsidRPr="000F439A">
        <w:rPr>
          <w:vertAlign w:val="superscript"/>
          <w:rtl/>
        </w:rPr>
        <w:t>)</w:t>
      </w:r>
      <w:r w:rsidR="0096294D" w:rsidRPr="000F439A">
        <w:rPr>
          <w:rFonts w:hint="cs"/>
          <w:rtl/>
          <w:lang w:bidi="ar-YE"/>
        </w:rPr>
        <w:t>.</w:t>
      </w:r>
    </w:p>
    <w:p w14:paraId="5168BD66" w14:textId="77777777" w:rsidR="009E7EB1" w:rsidRPr="000F439A" w:rsidRDefault="00350BFA" w:rsidP="006D72D7">
      <w:pPr>
        <w:widowControl w:val="0"/>
        <w:rPr>
          <w:rtl/>
          <w:lang w:bidi="ar-YE"/>
        </w:rPr>
      </w:pPr>
      <w:r w:rsidRPr="000F439A">
        <w:rPr>
          <w:rFonts w:hint="cs"/>
          <w:rtl/>
          <w:lang w:bidi="ar-YE"/>
        </w:rPr>
        <w:t xml:space="preserve">وقوله: </w:t>
      </w:r>
      <w:r w:rsidRPr="000F439A">
        <w:rPr>
          <w:rtl/>
          <w:lang w:bidi="ar-YE"/>
        </w:rPr>
        <w:t>"</w:t>
      </w:r>
      <w:r w:rsidR="00D35F82" w:rsidRPr="000F439A">
        <w:rPr>
          <w:rFonts w:ascii="ATraditional Arabic" w:hAnsi="ATraditional Arabic" w:cs="ATraditional Arabic"/>
          <w:rtl/>
          <w:lang w:bidi="ar-YE"/>
        </w:rPr>
        <w:t>{</w:t>
      </w:r>
      <w:r w:rsidR="009E7EB1" w:rsidRPr="000F439A">
        <w:rPr>
          <w:rFonts w:cs="KFGQPC HAFS Uthmanic Script"/>
          <w:b/>
          <w:bCs/>
          <w:rtl/>
          <w:lang w:bidi="ar-YE"/>
        </w:rPr>
        <w:t>فَذَرۡهُمۡ يَخُوضُواْ وَيَلۡعَبُواْ</w:t>
      </w:r>
      <w:r w:rsidR="00D35F82" w:rsidRPr="000F439A">
        <w:rPr>
          <w:rFonts w:ascii="ATraditional Arabic" w:hAnsi="ATraditional Arabic" w:cs="ATraditional Arabic"/>
          <w:rtl/>
          <w:lang w:bidi="ar-YE"/>
        </w:rPr>
        <w:t>}</w:t>
      </w:r>
      <w:r w:rsidR="009E7EB1" w:rsidRPr="000F439A">
        <w:rPr>
          <w:rtl/>
          <w:lang w:bidi="ar-YE"/>
        </w:rPr>
        <w:t xml:space="preserve"> أي: يخوضوا بالباطل</w:t>
      </w:r>
      <w:r w:rsidR="0096294D" w:rsidRPr="000F439A">
        <w:rPr>
          <w:rtl/>
          <w:lang w:bidi="ar-YE"/>
        </w:rPr>
        <w:t>،</w:t>
      </w:r>
      <w:r w:rsidR="009E7EB1" w:rsidRPr="000F439A">
        <w:rPr>
          <w:rtl/>
          <w:lang w:bidi="ar-YE"/>
        </w:rPr>
        <w:t xml:space="preserve"> ويلعبوا بالمحال</w:t>
      </w:r>
      <w:r w:rsidR="0096294D" w:rsidRPr="000F439A">
        <w:rPr>
          <w:rtl/>
          <w:lang w:bidi="ar-YE"/>
        </w:rPr>
        <w:t>،</w:t>
      </w:r>
      <w:r w:rsidR="009E7EB1" w:rsidRPr="000F439A">
        <w:rPr>
          <w:rtl/>
          <w:lang w:bidi="ar-YE"/>
        </w:rPr>
        <w:t xml:space="preserve"> فعلومهم ضارة غير نافعة</w:t>
      </w:r>
      <w:r w:rsidR="0096294D" w:rsidRPr="000F439A">
        <w:rPr>
          <w:rtl/>
          <w:lang w:bidi="ar-YE"/>
        </w:rPr>
        <w:t>،</w:t>
      </w:r>
      <w:r w:rsidR="009E7EB1" w:rsidRPr="000F439A">
        <w:rPr>
          <w:rtl/>
          <w:lang w:bidi="ar-YE"/>
        </w:rPr>
        <w:t xml:space="preserve"> وهي الخوض والبحث بالعلوم التي يعارضون بها الحق وما جاءت به الرسل</w:t>
      </w:r>
      <w:r w:rsidR="0096294D" w:rsidRPr="000F439A">
        <w:rPr>
          <w:rtl/>
          <w:lang w:bidi="ar-YE"/>
        </w:rPr>
        <w:t>،</w:t>
      </w:r>
      <w:r w:rsidR="009E7EB1" w:rsidRPr="000F439A">
        <w:rPr>
          <w:rtl/>
          <w:lang w:bidi="ar-YE"/>
        </w:rPr>
        <w:t xml:space="preserve"> وأعمالهم لعب </w:t>
      </w:r>
      <w:r w:rsidR="009E7EB1" w:rsidRPr="000F439A">
        <w:rPr>
          <w:rtl/>
          <w:lang w:bidi="ar-YE"/>
        </w:rPr>
        <w:lastRenderedPageBreak/>
        <w:t>وسفاهة</w:t>
      </w:r>
      <w:r w:rsidR="0096294D" w:rsidRPr="000F439A">
        <w:rPr>
          <w:rtl/>
          <w:lang w:bidi="ar-YE"/>
        </w:rPr>
        <w:t>،</w:t>
      </w:r>
      <w:r w:rsidR="009E7EB1" w:rsidRPr="000F439A">
        <w:rPr>
          <w:rtl/>
          <w:lang w:bidi="ar-YE"/>
        </w:rPr>
        <w:t xml:space="preserve"> لا تزكي النفوس</w:t>
      </w:r>
      <w:r w:rsidR="0096294D" w:rsidRPr="000F439A">
        <w:rPr>
          <w:rtl/>
          <w:lang w:bidi="ar-YE"/>
        </w:rPr>
        <w:t>،</w:t>
      </w:r>
      <w:r w:rsidR="009E7EB1" w:rsidRPr="000F439A">
        <w:rPr>
          <w:rtl/>
          <w:lang w:bidi="ar-YE"/>
        </w:rPr>
        <w:t xml:space="preserve"> ولا تثمر المعارف"</w:t>
      </w:r>
      <w:r w:rsidR="00772FFB" w:rsidRPr="000F439A">
        <w:rPr>
          <w:vertAlign w:val="superscript"/>
          <w:rtl/>
        </w:rPr>
        <w:t>(</w:t>
      </w:r>
      <w:r w:rsidR="00772FFB" w:rsidRPr="000F439A">
        <w:rPr>
          <w:vertAlign w:val="superscript"/>
          <w:rtl/>
        </w:rPr>
        <w:footnoteReference w:id="406"/>
      </w:r>
      <w:r w:rsidR="00772FFB" w:rsidRPr="000F439A">
        <w:rPr>
          <w:vertAlign w:val="superscript"/>
          <w:rtl/>
        </w:rPr>
        <w:t>)</w:t>
      </w:r>
      <w:r w:rsidR="0096294D" w:rsidRPr="000F439A">
        <w:rPr>
          <w:rFonts w:hint="cs"/>
          <w:rtl/>
          <w:lang w:bidi="ar-YE"/>
        </w:rPr>
        <w:t>.</w:t>
      </w:r>
    </w:p>
    <w:p w14:paraId="3A36D02A" w14:textId="77777777" w:rsidR="009E7EB1" w:rsidRPr="000F439A" w:rsidRDefault="009E7EB1" w:rsidP="00350BFA">
      <w:pPr>
        <w:pStyle w:val="5"/>
        <w:rPr>
          <w:rtl/>
        </w:rPr>
      </w:pPr>
      <w:bookmarkStart w:id="563" w:name="_Toc160896421"/>
      <w:r w:rsidRPr="000F439A">
        <w:rPr>
          <w:rFonts w:hint="eastAsia"/>
          <w:rtl/>
        </w:rPr>
        <w:t>المسألة</w:t>
      </w:r>
      <w:r w:rsidRPr="000F439A">
        <w:rPr>
          <w:rtl/>
        </w:rPr>
        <w:t xml:space="preserve"> السابعة: الصراط المستقيم:</w:t>
      </w:r>
      <w:bookmarkEnd w:id="563"/>
    </w:p>
    <w:p w14:paraId="63DCBA7D" w14:textId="77777777" w:rsidR="009E7EB1" w:rsidRPr="000F439A" w:rsidRDefault="009E7EB1" w:rsidP="009E7EB1">
      <w:pPr>
        <w:rPr>
          <w:rtl/>
          <w:lang w:bidi="ar-YE"/>
        </w:rPr>
      </w:pPr>
      <w:r w:rsidRPr="000F439A">
        <w:rPr>
          <w:rFonts w:hint="eastAsia"/>
          <w:rtl/>
          <w:lang w:bidi="ar-YE"/>
        </w:rPr>
        <w:t>ورد</w:t>
      </w:r>
      <w:r w:rsidRPr="000F439A">
        <w:rPr>
          <w:rtl/>
          <w:lang w:bidi="ar-YE"/>
        </w:rPr>
        <w:t xml:space="preserve"> لفظ الصراط المستقيم في سورة الزخرف في عدة آيات</w:t>
      </w:r>
      <w:r w:rsidR="0096294D" w:rsidRPr="000F439A">
        <w:rPr>
          <w:rFonts w:hint="cs"/>
          <w:rtl/>
          <w:lang w:bidi="ar-YE"/>
        </w:rPr>
        <w:t>،</w:t>
      </w:r>
      <w:r w:rsidRPr="000F439A">
        <w:rPr>
          <w:rtl/>
          <w:lang w:bidi="ar-YE"/>
        </w:rPr>
        <w:t xml:space="preserve"> وجاء بمعنى</w:t>
      </w:r>
      <w:r w:rsidR="00350BFA" w:rsidRPr="000F439A">
        <w:rPr>
          <w:rFonts w:hint="cs"/>
          <w:rtl/>
          <w:lang w:bidi="ar-YE"/>
        </w:rPr>
        <w:t>:</w:t>
      </w:r>
      <w:r w:rsidRPr="000F439A">
        <w:rPr>
          <w:rtl/>
          <w:lang w:bidi="ar-YE"/>
        </w:rPr>
        <w:t xml:space="preserve"> دين الإسلام</w:t>
      </w:r>
      <w:r w:rsidR="0096294D" w:rsidRPr="000F439A">
        <w:rPr>
          <w:rFonts w:hint="cs"/>
          <w:rtl/>
          <w:lang w:bidi="ar-YE"/>
        </w:rPr>
        <w:t>.</w:t>
      </w:r>
    </w:p>
    <w:p w14:paraId="25EB4872" w14:textId="77777777" w:rsidR="009E7EB1" w:rsidRPr="000F439A" w:rsidRDefault="00350BFA" w:rsidP="00C54F79">
      <w:pPr>
        <w:keepNext/>
        <w:keepLines/>
        <w:numPr>
          <w:ilvl w:val="0"/>
          <w:numId w:val="91"/>
        </w:numPr>
        <w:ind w:left="851" w:hanging="851"/>
        <w:rPr>
          <w:bCs/>
        </w:rPr>
      </w:pPr>
      <w:r w:rsidRPr="000F439A">
        <w:rPr>
          <w:rFonts w:hint="cs"/>
          <w:bCs/>
          <w:rtl/>
          <w:lang w:bidi="ar-YE"/>
        </w:rPr>
        <w:t xml:space="preserve">قال تعالى: </w:t>
      </w:r>
      <w:bookmarkStart w:id="564" w:name="سورةةالزخرفئئ_43_331"/>
      <w:r w:rsidR="00D35F82" w:rsidRPr="000F439A">
        <w:rPr>
          <w:rFonts w:ascii="ATraditional Arabic" w:hAnsi="ATraditional Arabic" w:cs="ATraditional Arabic"/>
          <w:bCs/>
          <w:rtl/>
          <w:lang w:bidi="ar-YE"/>
        </w:rPr>
        <w:t>{</w:t>
      </w:r>
      <w:r w:rsidR="009E7EB1" w:rsidRPr="000F439A">
        <w:rPr>
          <w:rFonts w:cs="KFGQPC HAFS Uthmanic Script"/>
          <w:b/>
          <w:bCs/>
          <w:rtl/>
          <w:lang w:bidi="ar-YE"/>
        </w:rPr>
        <w:t>فَ</w:t>
      </w:r>
      <w:r w:rsidR="009E7EB1" w:rsidRPr="000F439A">
        <w:rPr>
          <w:rFonts w:cs="KFGQPC HAFS Uthmanic Script" w:hint="cs"/>
          <w:b/>
          <w:bCs/>
          <w:rtl/>
          <w:lang w:bidi="ar-YE"/>
        </w:rPr>
        <w:t>ٱ</w:t>
      </w:r>
      <w:r w:rsidR="009E7EB1" w:rsidRPr="000F439A">
        <w:rPr>
          <w:rFonts w:cs="KFGQPC HAFS Uthmanic Script" w:hint="eastAsia"/>
          <w:b/>
          <w:bCs/>
          <w:rtl/>
          <w:lang w:bidi="ar-YE"/>
        </w:rPr>
        <w:t>سۡتَمۡسِكۡ</w:t>
      </w:r>
      <w:r w:rsidR="009E7EB1" w:rsidRPr="000F439A">
        <w:rPr>
          <w:rFonts w:cs="KFGQPC HAFS Uthmanic Script"/>
          <w:b/>
          <w:bCs/>
          <w:rtl/>
          <w:lang w:bidi="ar-YE"/>
        </w:rPr>
        <w:t xml:space="preserve"> بِ</w:t>
      </w:r>
      <w:r w:rsidR="009E7EB1" w:rsidRPr="000F439A">
        <w:rPr>
          <w:rFonts w:cs="KFGQPC HAFS Uthmanic Script" w:hint="cs"/>
          <w:b/>
          <w:bCs/>
          <w:rtl/>
          <w:lang w:bidi="ar-YE"/>
        </w:rPr>
        <w:t>ٱ</w:t>
      </w:r>
      <w:r w:rsidR="009E7EB1" w:rsidRPr="000F439A">
        <w:rPr>
          <w:rFonts w:cs="KFGQPC HAFS Uthmanic Script" w:hint="eastAsia"/>
          <w:b/>
          <w:bCs/>
          <w:rtl/>
          <w:lang w:bidi="ar-YE"/>
        </w:rPr>
        <w:t>لَّذِيٓ</w:t>
      </w:r>
      <w:r w:rsidR="009E7EB1" w:rsidRPr="000F439A">
        <w:rPr>
          <w:rFonts w:cs="KFGQPC HAFS Uthmanic Script"/>
          <w:b/>
          <w:bCs/>
          <w:rtl/>
          <w:lang w:bidi="ar-YE"/>
        </w:rPr>
        <w:t xml:space="preserve"> أُوحِيَ إِلَيۡكَۖ إِنَّكَ عَلَىٰ صِرَٰطٖ مُّسۡتَقِيمٖ ٤٣</w:t>
      </w:r>
      <w:r w:rsidR="00D35F82" w:rsidRPr="000F439A">
        <w:rPr>
          <w:rFonts w:ascii="ATraditional Arabic" w:hAnsi="ATraditional Arabic" w:cs="ATraditional Arabic"/>
          <w:bCs/>
          <w:rtl/>
          <w:lang w:bidi="ar-YE"/>
        </w:rPr>
        <w:t>}</w:t>
      </w:r>
      <w:r w:rsidR="009E7EB1" w:rsidRPr="000F439A">
        <w:rPr>
          <w:bCs/>
          <w:rtl/>
        </w:rPr>
        <w:t xml:space="preserve"> [سورة الزخرف: 43]</w:t>
      </w:r>
      <w:bookmarkEnd w:id="564"/>
      <w:r w:rsidR="0096294D" w:rsidRPr="000F439A">
        <w:rPr>
          <w:rFonts w:hint="cs"/>
          <w:bCs/>
          <w:rtl/>
        </w:rPr>
        <w:t>.</w:t>
      </w:r>
    </w:p>
    <w:p w14:paraId="4E46FAA1" w14:textId="77777777" w:rsidR="009E7EB1" w:rsidRPr="000F439A" w:rsidRDefault="00350BFA" w:rsidP="00350BFA">
      <w:pPr>
        <w:rPr>
          <w:rtl/>
          <w:lang w:bidi="ar-YE"/>
        </w:rPr>
      </w:pPr>
      <w:r w:rsidRPr="000F439A">
        <w:rPr>
          <w:rFonts w:hint="cs"/>
          <w:rtl/>
          <w:lang w:bidi="ar-YE"/>
        </w:rPr>
        <w:t xml:space="preserve">فقوله: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إِنَّكَ عَلَىٰ صِرَٰطٖ مُّسۡتَقِيمٖ ٤٣</w:t>
      </w:r>
      <w:r w:rsidR="00D35F82" w:rsidRPr="000F439A">
        <w:rPr>
          <w:rFonts w:ascii="ATraditional Arabic" w:hAnsi="ATraditional Arabic" w:cs="ATraditional Arabic"/>
          <w:rtl/>
          <w:lang w:bidi="ar-YE"/>
        </w:rPr>
        <w:t>}</w:t>
      </w:r>
      <w:r w:rsidR="009E7EB1" w:rsidRPr="000F439A">
        <w:rPr>
          <w:rtl/>
          <w:lang w:bidi="ar-YE"/>
        </w:rPr>
        <w:t xml:space="preserve"> ومنهاج سديد</w:t>
      </w:r>
      <w:r w:rsidR="0096294D" w:rsidRPr="000F439A">
        <w:rPr>
          <w:rtl/>
          <w:lang w:bidi="ar-YE"/>
        </w:rPr>
        <w:t>،</w:t>
      </w:r>
      <w:r w:rsidR="009E7EB1" w:rsidRPr="000F439A">
        <w:rPr>
          <w:rtl/>
          <w:lang w:bidi="ar-YE"/>
        </w:rPr>
        <w:t xml:space="preserve"> وذلك هو</w:t>
      </w:r>
      <w:r w:rsidRPr="000F439A">
        <w:rPr>
          <w:rFonts w:hint="cs"/>
          <w:rtl/>
          <w:lang w:bidi="ar-YE"/>
        </w:rPr>
        <w:t>:</w:t>
      </w:r>
      <w:r w:rsidR="009E7EB1" w:rsidRPr="000F439A">
        <w:rPr>
          <w:rtl/>
          <w:lang w:bidi="ar-YE"/>
        </w:rPr>
        <w:t xml:space="preserve"> دين الله </w:t>
      </w:r>
      <w:r w:rsidRPr="000F439A">
        <w:rPr>
          <w:rFonts w:hint="cs"/>
          <w:rtl/>
          <w:lang w:bidi="ar-YE"/>
        </w:rPr>
        <w:t xml:space="preserve">–تبارك وتعالى– </w:t>
      </w:r>
      <w:r w:rsidR="009E7EB1" w:rsidRPr="000F439A">
        <w:rPr>
          <w:rtl/>
          <w:lang w:bidi="ar-YE"/>
        </w:rPr>
        <w:t>الذي أمر به</w:t>
      </w:r>
      <w:r w:rsidR="0096294D" w:rsidRPr="000F439A">
        <w:rPr>
          <w:rtl/>
          <w:lang w:bidi="ar-YE"/>
        </w:rPr>
        <w:t>،</w:t>
      </w:r>
      <w:r w:rsidR="009E7EB1" w:rsidRPr="000F439A">
        <w:rPr>
          <w:rtl/>
          <w:lang w:bidi="ar-YE"/>
        </w:rPr>
        <w:t xml:space="preserve"> وهو</w:t>
      </w:r>
      <w:r w:rsidRPr="000F439A">
        <w:rPr>
          <w:rFonts w:hint="cs"/>
          <w:rtl/>
          <w:lang w:bidi="ar-YE"/>
        </w:rPr>
        <w:t>:</w:t>
      </w:r>
      <w:r w:rsidR="009E7EB1" w:rsidRPr="000F439A">
        <w:rPr>
          <w:rtl/>
          <w:lang w:bidi="ar-YE"/>
        </w:rPr>
        <w:t xml:space="preserve"> الإسلام</w:t>
      </w:r>
      <w:r w:rsidR="00772FFB" w:rsidRPr="000F439A">
        <w:rPr>
          <w:vertAlign w:val="superscript"/>
          <w:rtl/>
        </w:rPr>
        <w:t>(</w:t>
      </w:r>
      <w:r w:rsidR="00772FFB" w:rsidRPr="000F439A">
        <w:rPr>
          <w:vertAlign w:val="superscript"/>
          <w:rtl/>
        </w:rPr>
        <w:footnoteReference w:id="407"/>
      </w:r>
      <w:r w:rsidR="00772FFB" w:rsidRPr="000F439A">
        <w:rPr>
          <w:vertAlign w:val="superscript"/>
          <w:rtl/>
        </w:rPr>
        <w:t>)</w:t>
      </w:r>
      <w:r w:rsidR="0096294D" w:rsidRPr="000F439A">
        <w:rPr>
          <w:rFonts w:hint="cs"/>
          <w:rtl/>
          <w:lang w:bidi="ar-YE"/>
        </w:rPr>
        <w:t>.</w:t>
      </w:r>
    </w:p>
    <w:p w14:paraId="1409DBB1" w14:textId="77777777" w:rsidR="009E7EB1" w:rsidRPr="000F439A" w:rsidRDefault="00350BFA" w:rsidP="00C54F79">
      <w:pPr>
        <w:keepNext/>
        <w:keepLines/>
        <w:numPr>
          <w:ilvl w:val="0"/>
          <w:numId w:val="91"/>
        </w:numPr>
        <w:ind w:left="851" w:hanging="851"/>
        <w:rPr>
          <w:bCs/>
          <w:rtl/>
          <w:lang w:bidi="ar-YE"/>
        </w:rPr>
      </w:pPr>
      <w:r w:rsidRPr="000F439A">
        <w:rPr>
          <w:rFonts w:hint="cs"/>
          <w:bCs/>
          <w:rtl/>
          <w:lang w:bidi="ar-YE"/>
        </w:rPr>
        <w:t xml:space="preserve">وقال سبحانه: </w:t>
      </w:r>
      <w:bookmarkStart w:id="565" w:name="سورةةالزخرفئئ_61_332"/>
      <w:r w:rsidR="00D35F82" w:rsidRPr="000F439A">
        <w:rPr>
          <w:rFonts w:ascii="ATraditional Arabic" w:hAnsi="ATraditional Arabic" w:cs="ATraditional Arabic"/>
          <w:bCs/>
          <w:rtl/>
          <w:lang w:bidi="ar-YE"/>
        </w:rPr>
        <w:t>{</w:t>
      </w:r>
      <w:r w:rsidR="009E7EB1" w:rsidRPr="000F439A">
        <w:rPr>
          <w:rFonts w:cs="KFGQPC HAFS Uthmanic Script"/>
          <w:b/>
          <w:bCs/>
          <w:rtl/>
          <w:lang w:bidi="ar-YE"/>
        </w:rPr>
        <w:t>وَإِنَّهُ</w:t>
      </w:r>
      <w:r w:rsidR="009E7EB1" w:rsidRPr="000F439A">
        <w:rPr>
          <w:rFonts w:cs="KFGQPC HAFS Uthmanic Script" w:hint="cs"/>
          <w:b/>
          <w:bCs/>
          <w:rtl/>
          <w:lang w:bidi="ar-YE"/>
        </w:rPr>
        <w:t>ۥ</w:t>
      </w:r>
      <w:r w:rsidR="009E7EB1" w:rsidRPr="000F439A">
        <w:rPr>
          <w:rFonts w:cs="KFGQPC HAFS Uthmanic Script"/>
          <w:b/>
          <w:bCs/>
          <w:rtl/>
          <w:lang w:bidi="ar-YE"/>
        </w:rPr>
        <w:t xml:space="preserve"> لَعِلۡمٞ لِّلسَّاعَةِ فَلَا تَمۡتَرُنَّ بِهَا وَ</w:t>
      </w:r>
      <w:r w:rsidR="009E7EB1" w:rsidRPr="000F439A">
        <w:rPr>
          <w:rFonts w:cs="KFGQPC HAFS Uthmanic Script" w:hint="cs"/>
          <w:b/>
          <w:bCs/>
          <w:rtl/>
          <w:lang w:bidi="ar-YE"/>
        </w:rPr>
        <w:t>ٱ</w:t>
      </w:r>
      <w:r w:rsidR="009E7EB1" w:rsidRPr="000F439A">
        <w:rPr>
          <w:rFonts w:cs="KFGQPC HAFS Uthmanic Script" w:hint="eastAsia"/>
          <w:b/>
          <w:bCs/>
          <w:rtl/>
          <w:lang w:bidi="ar-YE"/>
        </w:rPr>
        <w:t>تَّبِعُونِۚ</w:t>
      </w:r>
      <w:r w:rsidR="009E7EB1" w:rsidRPr="000F439A">
        <w:rPr>
          <w:rFonts w:cs="KFGQPC HAFS Uthmanic Script"/>
          <w:b/>
          <w:bCs/>
          <w:rtl/>
          <w:lang w:bidi="ar-YE"/>
        </w:rPr>
        <w:t xml:space="preserve"> هَٰذَا صِرَٰطٞ مُّسۡتَقِيمٞ ٦١</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61]</w:t>
      </w:r>
      <w:bookmarkEnd w:id="565"/>
      <w:r w:rsidR="0096294D" w:rsidRPr="000F439A">
        <w:rPr>
          <w:rFonts w:hint="cs"/>
          <w:bCs/>
          <w:rtl/>
          <w:lang w:bidi="ar-YE"/>
        </w:rPr>
        <w:t>.</w:t>
      </w:r>
    </w:p>
    <w:p w14:paraId="593DC9AD" w14:textId="77777777" w:rsidR="009E7EB1" w:rsidRPr="000F439A" w:rsidRDefault="00350BFA" w:rsidP="009E7EB1">
      <w:pPr>
        <w:rPr>
          <w:rtl/>
          <w:lang w:bidi="ar-YE"/>
        </w:rPr>
      </w:pPr>
      <w:r w:rsidRPr="000F439A">
        <w:rPr>
          <w:rFonts w:hint="cs"/>
          <w:rtl/>
          <w:lang w:bidi="ar-YE"/>
        </w:rPr>
        <w:t xml:space="preserve">قوله: </w:t>
      </w:r>
      <w:r w:rsidRPr="000F439A">
        <w:rPr>
          <w:rtl/>
          <w:lang w:bidi="ar-YE"/>
        </w:rPr>
        <w:t>"</w:t>
      </w:r>
      <w:r w:rsidR="00D35F82" w:rsidRPr="000F439A">
        <w:rPr>
          <w:rFonts w:ascii="ATraditional Arabic" w:hAnsi="ATraditional Arabic" w:cs="ATraditional Arabic"/>
          <w:rtl/>
          <w:lang w:bidi="ar-YE"/>
        </w:rPr>
        <w:t>{</w:t>
      </w:r>
      <w:r w:rsidR="009E7EB1" w:rsidRPr="000F439A">
        <w:rPr>
          <w:rFonts w:cs="KFGQPC HAFS Uthmanic Script"/>
          <w:b/>
          <w:bCs/>
          <w:rtl/>
          <w:lang w:bidi="ar-YE"/>
        </w:rPr>
        <w:t>هَٰذَا صِرَٰطٞ مُّسۡتَقِيمٞ ٦١</w:t>
      </w:r>
      <w:r w:rsidR="00D35F82" w:rsidRPr="000F439A">
        <w:rPr>
          <w:rFonts w:ascii="ATraditional Arabic" w:hAnsi="ATraditional Arabic" w:cs="ATraditional Arabic"/>
          <w:rtl/>
          <w:lang w:bidi="ar-YE"/>
        </w:rPr>
        <w:t>}</w:t>
      </w:r>
      <w:r w:rsidR="009E7EB1" w:rsidRPr="000F439A">
        <w:rPr>
          <w:rtl/>
          <w:lang w:bidi="ar-YE"/>
        </w:rPr>
        <w:t xml:space="preserve"> يقول: اتباعكم إياي أيها الناس في أمري ونهي صراط مستقيم</w:t>
      </w:r>
      <w:r w:rsidR="0096294D" w:rsidRPr="000F439A">
        <w:rPr>
          <w:rtl/>
          <w:lang w:bidi="ar-YE"/>
        </w:rPr>
        <w:t>،</w:t>
      </w:r>
      <w:r w:rsidR="009E7EB1" w:rsidRPr="000F439A">
        <w:rPr>
          <w:rtl/>
          <w:lang w:bidi="ar-YE"/>
        </w:rPr>
        <w:t xml:space="preserve"> يقول: طريق لا اعوجاج فيه</w:t>
      </w:r>
      <w:r w:rsidR="0096294D" w:rsidRPr="000F439A">
        <w:rPr>
          <w:rtl/>
          <w:lang w:bidi="ar-YE"/>
        </w:rPr>
        <w:t>،</w:t>
      </w:r>
      <w:r w:rsidR="009E7EB1" w:rsidRPr="000F439A">
        <w:rPr>
          <w:rtl/>
          <w:lang w:bidi="ar-YE"/>
        </w:rPr>
        <w:t xml:space="preserve"> بل هو قويم"</w:t>
      </w:r>
      <w:r w:rsidR="00772FFB" w:rsidRPr="000F439A">
        <w:rPr>
          <w:vertAlign w:val="superscript"/>
          <w:rtl/>
        </w:rPr>
        <w:t>(</w:t>
      </w:r>
      <w:r w:rsidR="00772FFB" w:rsidRPr="000F439A">
        <w:rPr>
          <w:vertAlign w:val="superscript"/>
          <w:rtl/>
        </w:rPr>
        <w:footnoteReference w:id="408"/>
      </w:r>
      <w:r w:rsidR="00772FFB" w:rsidRPr="000F439A">
        <w:rPr>
          <w:vertAlign w:val="superscript"/>
          <w:rtl/>
        </w:rPr>
        <w:t>)</w:t>
      </w:r>
      <w:r w:rsidR="0096294D" w:rsidRPr="000F439A">
        <w:rPr>
          <w:rFonts w:hint="cs"/>
          <w:rtl/>
          <w:lang w:bidi="ar-YE"/>
        </w:rPr>
        <w:t>.</w:t>
      </w:r>
    </w:p>
    <w:p w14:paraId="326ECA6A" w14:textId="77777777" w:rsidR="009E7EB1" w:rsidRPr="000F439A" w:rsidRDefault="00350BFA" w:rsidP="00C54F79">
      <w:pPr>
        <w:keepNext/>
        <w:keepLines/>
        <w:numPr>
          <w:ilvl w:val="0"/>
          <w:numId w:val="91"/>
        </w:numPr>
        <w:ind w:left="851" w:hanging="851"/>
        <w:rPr>
          <w:bCs/>
          <w:rtl/>
          <w:lang w:bidi="ar-YE"/>
        </w:rPr>
      </w:pPr>
      <w:r w:rsidRPr="000F439A">
        <w:rPr>
          <w:rFonts w:hint="cs"/>
          <w:bCs/>
          <w:rtl/>
          <w:lang w:bidi="ar-YE"/>
        </w:rPr>
        <w:t xml:space="preserve">وقال –سبحانه وتعالى–: </w:t>
      </w:r>
      <w:bookmarkStart w:id="566" w:name="سورةةالزخرفئئ_64_333"/>
      <w:r w:rsidR="00D35F82" w:rsidRPr="000F439A">
        <w:rPr>
          <w:rFonts w:ascii="ATraditional Arabic" w:hAnsi="ATraditional Arabic" w:cs="ATraditional Arabic"/>
          <w:bCs/>
          <w:rtl/>
          <w:lang w:bidi="ar-YE"/>
        </w:rPr>
        <w:t>{</w:t>
      </w:r>
      <w:r w:rsidR="009E7EB1" w:rsidRPr="000F439A">
        <w:rPr>
          <w:rFonts w:cs="KFGQPC HAFS Uthmanic Script"/>
          <w:b/>
          <w:bCs/>
          <w:rtl/>
          <w:lang w:bidi="ar-YE"/>
        </w:rPr>
        <w:t xml:space="preserve">إِنَّ </w:t>
      </w:r>
      <w:r w:rsidR="009E7EB1" w:rsidRPr="000F439A">
        <w:rPr>
          <w:rFonts w:cs="KFGQPC HAFS Uthmanic Script" w:hint="cs"/>
          <w:b/>
          <w:bCs/>
          <w:rtl/>
          <w:lang w:bidi="ar-YE"/>
        </w:rPr>
        <w:t>ٱ</w:t>
      </w:r>
      <w:r w:rsidR="009E7EB1" w:rsidRPr="000F439A">
        <w:rPr>
          <w:rFonts w:cs="KFGQPC HAFS Uthmanic Script" w:hint="eastAsia"/>
          <w:b/>
          <w:bCs/>
          <w:rtl/>
          <w:lang w:bidi="ar-YE"/>
        </w:rPr>
        <w:t>للَّهَ</w:t>
      </w:r>
      <w:r w:rsidR="009E7EB1" w:rsidRPr="000F439A">
        <w:rPr>
          <w:rFonts w:cs="KFGQPC HAFS Uthmanic Script"/>
          <w:b/>
          <w:bCs/>
          <w:rtl/>
          <w:lang w:bidi="ar-YE"/>
        </w:rPr>
        <w:t xml:space="preserve"> هُوَ رَبِّي وَرَبُّكُمۡ فَ</w:t>
      </w:r>
      <w:r w:rsidR="009E7EB1" w:rsidRPr="000F439A">
        <w:rPr>
          <w:rFonts w:cs="KFGQPC HAFS Uthmanic Script" w:hint="cs"/>
          <w:b/>
          <w:bCs/>
          <w:rtl/>
          <w:lang w:bidi="ar-YE"/>
        </w:rPr>
        <w:t>ٱ</w:t>
      </w:r>
      <w:r w:rsidR="009E7EB1" w:rsidRPr="000F439A">
        <w:rPr>
          <w:rFonts w:cs="KFGQPC HAFS Uthmanic Script" w:hint="eastAsia"/>
          <w:b/>
          <w:bCs/>
          <w:rtl/>
          <w:lang w:bidi="ar-YE"/>
        </w:rPr>
        <w:t>عۡبُدُوهُۚ</w:t>
      </w:r>
      <w:r w:rsidR="009E7EB1" w:rsidRPr="000F439A">
        <w:rPr>
          <w:rFonts w:cs="KFGQPC HAFS Uthmanic Script"/>
          <w:b/>
          <w:bCs/>
          <w:rtl/>
          <w:lang w:bidi="ar-YE"/>
        </w:rPr>
        <w:t xml:space="preserve"> هَٰذَا صِرَٰطٞ مُّسۡتَقِيمٞ ٦٤</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64]</w:t>
      </w:r>
      <w:bookmarkEnd w:id="566"/>
      <w:r w:rsidR="0096294D" w:rsidRPr="000F439A">
        <w:rPr>
          <w:rFonts w:hint="cs"/>
          <w:bCs/>
          <w:rtl/>
          <w:lang w:bidi="ar-YE"/>
        </w:rPr>
        <w:t>.</w:t>
      </w:r>
    </w:p>
    <w:p w14:paraId="5F5812CE" w14:textId="77777777" w:rsidR="009E7EB1" w:rsidRPr="000F439A" w:rsidRDefault="00350BFA" w:rsidP="009E7EB1">
      <w:pPr>
        <w:rPr>
          <w:rtl/>
          <w:lang w:bidi="ar-YE"/>
        </w:rPr>
      </w:pPr>
      <w:r w:rsidRPr="000F439A">
        <w:rPr>
          <w:rFonts w:hint="cs"/>
          <w:rtl/>
          <w:lang w:bidi="ar-YE"/>
        </w:rPr>
        <w:t xml:space="preserve">قوله: </w:t>
      </w:r>
      <w:r w:rsidR="009E7EB1" w:rsidRPr="000F439A">
        <w:rPr>
          <w:rtl/>
          <w:lang w:bidi="ar-YE"/>
        </w:rPr>
        <w:t>"</w:t>
      </w:r>
      <w:r w:rsidR="00D35F82" w:rsidRPr="000F439A">
        <w:rPr>
          <w:rFonts w:ascii="ATraditional Arabic" w:hAnsi="ATraditional Arabic" w:cs="ATraditional Arabic"/>
          <w:rtl/>
          <w:lang w:bidi="ar-YE"/>
        </w:rPr>
        <w:t>{</w:t>
      </w:r>
      <w:r w:rsidR="009E7EB1" w:rsidRPr="000F439A">
        <w:rPr>
          <w:rFonts w:cs="KFGQPC HAFS Uthmanic Script"/>
          <w:b/>
          <w:bCs/>
          <w:rtl/>
          <w:lang w:bidi="ar-YE"/>
        </w:rPr>
        <w:t>هَٰذَا صِرَٰطٞ مُّسۡتَقِيمٞ ٦٤</w:t>
      </w:r>
      <w:r w:rsidR="00D35F82" w:rsidRPr="000F439A">
        <w:rPr>
          <w:rFonts w:ascii="ATraditional Arabic" w:hAnsi="ATraditional Arabic" w:cs="ATraditional Arabic"/>
          <w:rtl/>
          <w:lang w:bidi="ar-YE"/>
        </w:rPr>
        <w:t>}</w:t>
      </w:r>
      <w:r w:rsidR="009E7EB1" w:rsidRPr="000F439A">
        <w:rPr>
          <w:rtl/>
          <w:lang w:bidi="ar-YE"/>
        </w:rPr>
        <w:t xml:space="preserve"> أي</w:t>
      </w:r>
      <w:r w:rsidRPr="000F439A">
        <w:rPr>
          <w:rFonts w:hint="cs"/>
          <w:rtl/>
          <w:lang w:bidi="ar-YE"/>
        </w:rPr>
        <w:t>:</w:t>
      </w:r>
      <w:r w:rsidR="009E7EB1" w:rsidRPr="000F439A">
        <w:rPr>
          <w:rtl/>
          <w:lang w:bidi="ar-YE"/>
        </w:rPr>
        <w:t xml:space="preserve"> هذا الذي جئتكم به هو الصراط المستقيم وهو عبادة الرب جل وعلا وحده"</w:t>
      </w:r>
      <w:r w:rsidR="00772FFB" w:rsidRPr="000F439A">
        <w:rPr>
          <w:vertAlign w:val="superscript"/>
          <w:rtl/>
        </w:rPr>
        <w:t>(</w:t>
      </w:r>
      <w:r w:rsidR="00772FFB" w:rsidRPr="000F439A">
        <w:rPr>
          <w:vertAlign w:val="superscript"/>
          <w:rtl/>
        </w:rPr>
        <w:footnoteReference w:id="409"/>
      </w:r>
      <w:r w:rsidR="00772FFB" w:rsidRPr="000F439A">
        <w:rPr>
          <w:vertAlign w:val="superscript"/>
          <w:rtl/>
        </w:rPr>
        <w:t>)</w:t>
      </w:r>
      <w:r w:rsidR="0096294D" w:rsidRPr="000F439A">
        <w:rPr>
          <w:rFonts w:hint="cs"/>
          <w:rtl/>
          <w:lang w:bidi="ar-YE"/>
        </w:rPr>
        <w:t>.</w:t>
      </w:r>
    </w:p>
    <w:p w14:paraId="50D661EB" w14:textId="77777777" w:rsidR="009E7EB1" w:rsidRPr="000F439A" w:rsidRDefault="009E7EB1" w:rsidP="00350BFA">
      <w:pPr>
        <w:pStyle w:val="5"/>
        <w:rPr>
          <w:rtl/>
        </w:rPr>
      </w:pPr>
      <w:bookmarkStart w:id="567" w:name="_Toc160896422"/>
      <w:r w:rsidRPr="000F439A">
        <w:rPr>
          <w:rFonts w:hint="eastAsia"/>
          <w:rtl/>
        </w:rPr>
        <w:t>المسألة</w:t>
      </w:r>
      <w:r w:rsidRPr="000F439A">
        <w:rPr>
          <w:rtl/>
        </w:rPr>
        <w:t xml:space="preserve"> الثامنة: عداوة الشيطان:</w:t>
      </w:r>
      <w:bookmarkEnd w:id="567"/>
    </w:p>
    <w:p w14:paraId="4B776297" w14:textId="77777777" w:rsidR="009E7EB1" w:rsidRPr="000F439A" w:rsidRDefault="00350BFA" w:rsidP="00C54F79">
      <w:pPr>
        <w:keepNext/>
        <w:keepLines/>
        <w:numPr>
          <w:ilvl w:val="0"/>
          <w:numId w:val="92"/>
        </w:numPr>
        <w:ind w:left="851" w:hanging="851"/>
        <w:rPr>
          <w:bCs/>
          <w:rtl/>
          <w:lang w:bidi="ar-YE"/>
        </w:rPr>
      </w:pPr>
      <w:r w:rsidRPr="000F439A">
        <w:rPr>
          <w:rFonts w:hint="cs"/>
          <w:bCs/>
          <w:rtl/>
          <w:lang w:bidi="ar-YE"/>
        </w:rPr>
        <w:t xml:space="preserve">قال تعالى: </w:t>
      </w:r>
      <w:bookmarkStart w:id="568" w:name="سورةةالزخرفئئ_62_334"/>
      <w:r w:rsidR="00D35F82" w:rsidRPr="000F439A">
        <w:rPr>
          <w:rFonts w:ascii="ATraditional Arabic" w:hAnsi="ATraditional Arabic" w:cs="ATraditional Arabic"/>
          <w:bCs/>
          <w:rtl/>
          <w:lang w:bidi="ar-YE"/>
        </w:rPr>
        <w:t>{</w:t>
      </w:r>
      <w:r w:rsidR="009E7EB1" w:rsidRPr="000F439A">
        <w:rPr>
          <w:rFonts w:cs="KFGQPC HAFS Uthmanic Script"/>
          <w:b/>
          <w:bCs/>
          <w:rtl/>
          <w:lang w:bidi="ar-YE"/>
        </w:rPr>
        <w:t xml:space="preserve">وَلَا يَصُدَّنَّكُمُ </w:t>
      </w:r>
      <w:r w:rsidR="009E7EB1" w:rsidRPr="000F439A">
        <w:rPr>
          <w:rFonts w:cs="KFGQPC HAFS Uthmanic Script" w:hint="cs"/>
          <w:b/>
          <w:bCs/>
          <w:rtl/>
          <w:lang w:bidi="ar-YE"/>
        </w:rPr>
        <w:t>ٱ</w:t>
      </w:r>
      <w:r w:rsidR="009E7EB1" w:rsidRPr="000F439A">
        <w:rPr>
          <w:rFonts w:cs="KFGQPC HAFS Uthmanic Script" w:hint="eastAsia"/>
          <w:b/>
          <w:bCs/>
          <w:rtl/>
          <w:lang w:bidi="ar-YE"/>
        </w:rPr>
        <w:t>لشَّيۡطَٰنُۖ</w:t>
      </w:r>
      <w:r w:rsidR="009E7EB1" w:rsidRPr="000F439A">
        <w:rPr>
          <w:rFonts w:cs="KFGQPC HAFS Uthmanic Script"/>
          <w:b/>
          <w:bCs/>
          <w:rtl/>
          <w:lang w:bidi="ar-YE"/>
        </w:rPr>
        <w:t xml:space="preserve"> إِنَّهُ</w:t>
      </w:r>
      <w:r w:rsidR="009E7EB1" w:rsidRPr="000F439A">
        <w:rPr>
          <w:rFonts w:cs="KFGQPC HAFS Uthmanic Script" w:hint="cs"/>
          <w:b/>
          <w:bCs/>
          <w:rtl/>
          <w:lang w:bidi="ar-YE"/>
        </w:rPr>
        <w:t>ۥ</w:t>
      </w:r>
      <w:r w:rsidR="009E7EB1" w:rsidRPr="000F439A">
        <w:rPr>
          <w:rFonts w:cs="KFGQPC HAFS Uthmanic Script"/>
          <w:b/>
          <w:bCs/>
          <w:rtl/>
          <w:lang w:bidi="ar-YE"/>
        </w:rPr>
        <w:t xml:space="preserve"> لَكُمۡ عَدُوّٞ مُّبِينٞ ٦٢</w:t>
      </w:r>
      <w:r w:rsidR="00D35F82" w:rsidRPr="000F439A">
        <w:rPr>
          <w:rFonts w:ascii="ATraditional Arabic" w:hAnsi="ATraditional Arabic" w:cs="ATraditional Arabic"/>
          <w:bCs/>
          <w:rtl/>
          <w:lang w:bidi="ar-YE"/>
        </w:rPr>
        <w:t>}</w:t>
      </w:r>
      <w:r w:rsidR="009E7EB1" w:rsidRPr="000F439A">
        <w:rPr>
          <w:bCs/>
          <w:rtl/>
          <w:lang w:bidi="ar-YE"/>
        </w:rPr>
        <w:t xml:space="preserve"> [سورة الزخرف: 62]</w:t>
      </w:r>
      <w:bookmarkEnd w:id="568"/>
      <w:r w:rsidR="0096294D" w:rsidRPr="000F439A">
        <w:rPr>
          <w:rFonts w:hint="cs"/>
          <w:bCs/>
          <w:rtl/>
          <w:lang w:bidi="ar-YE"/>
        </w:rPr>
        <w:t>.</w:t>
      </w:r>
    </w:p>
    <w:p w14:paraId="3E0E1C1D" w14:textId="77777777" w:rsidR="009E7EB1" w:rsidRPr="000F439A" w:rsidRDefault="009E7EB1" w:rsidP="00350BFA">
      <w:pPr>
        <w:rPr>
          <w:rtl/>
          <w:lang w:bidi="ar-YE"/>
        </w:rPr>
      </w:pPr>
      <w:r w:rsidRPr="000F439A">
        <w:rPr>
          <w:rFonts w:hint="eastAsia"/>
          <w:rtl/>
          <w:lang w:bidi="ar-YE"/>
        </w:rPr>
        <w:t>ولما</w:t>
      </w:r>
      <w:r w:rsidRPr="000F439A">
        <w:rPr>
          <w:rtl/>
          <w:lang w:bidi="ar-YE"/>
        </w:rPr>
        <w:t xml:space="preserve"> حثهم على السلوك لصراط الولي الحميد بدلالة الشفوق النصوح الرؤوف الرحيم</w:t>
      </w:r>
      <w:r w:rsidR="0096294D" w:rsidRPr="000F439A">
        <w:rPr>
          <w:rtl/>
          <w:lang w:bidi="ar-YE"/>
        </w:rPr>
        <w:t>،</w:t>
      </w:r>
      <w:r w:rsidRPr="000F439A">
        <w:rPr>
          <w:rtl/>
          <w:lang w:bidi="ar-YE"/>
        </w:rPr>
        <w:t xml:space="preserve"> حذرهم من العدو البعيد المحترق الطريد</w:t>
      </w:r>
      <w:r w:rsidR="0096294D" w:rsidRPr="000F439A">
        <w:rPr>
          <w:rtl/>
          <w:lang w:bidi="ar-YE"/>
        </w:rPr>
        <w:t>،</w:t>
      </w:r>
      <w:r w:rsidRPr="000F439A">
        <w:rPr>
          <w:rtl/>
          <w:lang w:bidi="ar-YE"/>
        </w:rPr>
        <w:t xml:space="preserve"> ف</w:t>
      </w:r>
      <w:r w:rsidR="000C4B22" w:rsidRPr="000F439A">
        <w:rPr>
          <w:rtl/>
          <w:lang w:bidi="ar-YE"/>
        </w:rPr>
        <w:t>قال دالاً على عظيم فتنته بما له</w:t>
      </w:r>
      <w:r w:rsidR="000C4B22" w:rsidRPr="000F439A">
        <w:rPr>
          <w:rFonts w:hint="cs"/>
          <w:rtl/>
          <w:lang w:bidi="ar-YE"/>
        </w:rPr>
        <w:t xml:space="preserve"> </w:t>
      </w:r>
      <w:r w:rsidRPr="000F439A">
        <w:rPr>
          <w:rtl/>
          <w:lang w:bidi="ar-YE"/>
        </w:rPr>
        <w:t>من التزيين للمشتهى والأخذ من المأمن والتلبيس للمشكل والتغطية للخوف بالتأكيد</w:t>
      </w:r>
      <w:r w:rsidR="0096294D" w:rsidRPr="000F439A">
        <w:rPr>
          <w:rtl/>
          <w:lang w:bidi="ar-YE"/>
        </w:rPr>
        <w:t>،</w:t>
      </w:r>
      <w:r w:rsidRPr="000F439A">
        <w:rPr>
          <w:rtl/>
          <w:lang w:bidi="ar-YE"/>
        </w:rPr>
        <w:t xml:space="preserve"> لما هم تابعون من ضده على وجه الت</w:t>
      </w:r>
      <w:r w:rsidRPr="000F439A">
        <w:rPr>
          <w:rFonts w:hint="eastAsia"/>
          <w:rtl/>
          <w:lang w:bidi="ar-YE"/>
        </w:rPr>
        <w:t>قليد</w:t>
      </w:r>
      <w:r w:rsidRPr="000F439A">
        <w:rPr>
          <w:rtl/>
          <w:lang w:bidi="ar-YE"/>
        </w:rPr>
        <w:t xml:space="preserve">: </w:t>
      </w:r>
      <w:r w:rsidR="00D35F82" w:rsidRPr="000F439A">
        <w:rPr>
          <w:rFonts w:ascii="ATraditional Arabic" w:hAnsi="ATraditional Arabic" w:cs="ATraditional Arabic"/>
          <w:rtl/>
          <w:lang w:bidi="ar-YE"/>
        </w:rPr>
        <w:t>{</w:t>
      </w:r>
      <w:r w:rsidRPr="000F439A">
        <w:rPr>
          <w:rFonts w:cs="KFGQPC HAFS Uthmanic Script"/>
          <w:b/>
          <w:bCs/>
          <w:rtl/>
          <w:lang w:bidi="ar-YE"/>
        </w:rPr>
        <w:t>وَلَا يَصُدَّنَّكُمُ</w:t>
      </w:r>
      <w:r w:rsidR="00D35F82" w:rsidRPr="000F439A">
        <w:rPr>
          <w:rFonts w:ascii="ATraditional Arabic" w:hAnsi="ATraditional Arabic" w:cs="ATraditional Arabic"/>
          <w:rtl/>
          <w:lang w:bidi="ar-YE"/>
        </w:rPr>
        <w:t>}</w:t>
      </w:r>
      <w:r w:rsidR="00350BFA" w:rsidRPr="000F439A">
        <w:rPr>
          <w:rFonts w:hint="cs"/>
          <w:rtl/>
          <w:lang w:bidi="ar-YE"/>
        </w:rPr>
        <w:t xml:space="preserve"> </w:t>
      </w:r>
      <w:r w:rsidRPr="000F439A">
        <w:rPr>
          <w:rtl/>
          <w:lang w:bidi="ar-YE"/>
        </w:rPr>
        <w:lastRenderedPageBreak/>
        <w:t>أي</w:t>
      </w:r>
      <w:r w:rsidR="00350BFA" w:rsidRPr="000F439A">
        <w:rPr>
          <w:rFonts w:hint="cs"/>
          <w:rtl/>
          <w:lang w:bidi="ar-YE"/>
        </w:rPr>
        <w:t>:</w:t>
      </w:r>
      <w:r w:rsidRPr="000F439A">
        <w:rPr>
          <w:rtl/>
          <w:lang w:bidi="ar-YE"/>
        </w:rPr>
        <w:t xml:space="preserve"> عن هذا الطريق الواضح الواسع المستقيم الموصل إلى المقصود بأيسر سعي </w:t>
      </w:r>
      <w:r w:rsidR="00D35F82" w:rsidRPr="000F439A">
        <w:rPr>
          <w:rFonts w:ascii="ATraditional Arabic" w:hAnsi="ATraditional Arabic" w:cs="ATraditional Arabic"/>
          <w:rtl/>
          <w:lang w:bidi="ar-YE"/>
        </w:rPr>
        <w:t>{</w:t>
      </w:r>
      <w:r w:rsidRPr="000F439A">
        <w:rPr>
          <w:rFonts w:cs="KFGQPC HAFS Uthmanic Script" w:hint="cs"/>
          <w:b/>
          <w:bCs/>
          <w:rtl/>
          <w:lang w:bidi="ar-YE"/>
        </w:rPr>
        <w:t>ٱ</w:t>
      </w:r>
      <w:r w:rsidRPr="000F439A">
        <w:rPr>
          <w:rFonts w:cs="KFGQPC HAFS Uthmanic Script" w:hint="eastAsia"/>
          <w:b/>
          <w:bCs/>
          <w:rtl/>
          <w:lang w:bidi="ar-YE"/>
        </w:rPr>
        <w:t>لشَّيۡطَٰنُۖ</w:t>
      </w:r>
      <w:r w:rsidR="00D35F82" w:rsidRPr="000F439A">
        <w:rPr>
          <w:rFonts w:ascii="ATraditional Arabic" w:hAnsi="ATraditional Arabic" w:cs="ATraditional Arabic"/>
          <w:rtl/>
          <w:lang w:bidi="ar-YE"/>
        </w:rPr>
        <w:t>}</w:t>
      </w:r>
      <w:r w:rsidR="006D72D7" w:rsidRPr="000F439A">
        <w:rPr>
          <w:rFonts w:hint="cs"/>
          <w:rtl/>
          <w:lang w:bidi="ar-YE"/>
        </w:rPr>
        <w:t xml:space="preserve"> </w:t>
      </w:r>
      <w:r w:rsidRPr="000F439A">
        <w:rPr>
          <w:rtl/>
          <w:lang w:bidi="ar-YE"/>
        </w:rPr>
        <w:t>ولما كان كأنه قيل ما له يصدنا عن سبيل ربنا</w:t>
      </w:r>
      <w:r w:rsidR="0096294D" w:rsidRPr="000F439A">
        <w:rPr>
          <w:rtl/>
          <w:lang w:bidi="ar-YE"/>
        </w:rPr>
        <w:t>؟</w:t>
      </w:r>
      <w:r w:rsidRPr="000F439A">
        <w:rPr>
          <w:rtl/>
          <w:lang w:bidi="ar-YE"/>
        </w:rPr>
        <w:t xml:space="preserve"> ذكر العلة تحذيراً في قوله: </w:t>
      </w:r>
      <w:r w:rsidR="00D35F82" w:rsidRPr="000F439A">
        <w:rPr>
          <w:rFonts w:ascii="ATraditional Arabic" w:hAnsi="ATraditional Arabic" w:cs="ATraditional Arabic"/>
          <w:rtl/>
          <w:lang w:bidi="ar-YE"/>
        </w:rPr>
        <w:t>{</w:t>
      </w:r>
      <w:r w:rsidRPr="000F439A">
        <w:rPr>
          <w:rFonts w:cs="KFGQPC HAFS Uthmanic Script"/>
          <w:b/>
          <w:bCs/>
          <w:rtl/>
          <w:lang w:bidi="ar-YE"/>
        </w:rPr>
        <w:t>إِنَّهُ</w:t>
      </w:r>
      <w:r w:rsidRPr="000F439A">
        <w:rPr>
          <w:rFonts w:cs="KFGQPC HAFS Uthmanic Script" w:hint="cs"/>
          <w:b/>
          <w:bCs/>
          <w:rtl/>
          <w:lang w:bidi="ar-YE"/>
        </w:rPr>
        <w:t>ۥ</w:t>
      </w:r>
      <w:r w:rsidRPr="000F439A">
        <w:rPr>
          <w:rFonts w:cs="KFGQPC HAFS Uthmanic Script"/>
          <w:b/>
          <w:bCs/>
          <w:rtl/>
          <w:lang w:bidi="ar-YE"/>
        </w:rPr>
        <w:t xml:space="preserve"> لَكُمۡ</w:t>
      </w:r>
      <w:r w:rsidR="00D35F82" w:rsidRPr="000F439A">
        <w:rPr>
          <w:rFonts w:ascii="ATraditional Arabic" w:hAnsi="ATraditional Arabic" w:cs="ATraditional Arabic"/>
          <w:rtl/>
          <w:lang w:bidi="ar-YE"/>
        </w:rPr>
        <w:t>}</w:t>
      </w:r>
      <w:r w:rsidRPr="000F439A">
        <w:rPr>
          <w:rtl/>
          <w:lang w:bidi="ar-YE"/>
        </w:rPr>
        <w:t xml:space="preserve"> أي عامة</w:t>
      </w:r>
      <w:r w:rsidR="0096294D" w:rsidRPr="000F439A">
        <w:rPr>
          <w:rtl/>
          <w:lang w:bidi="ar-YE"/>
        </w:rPr>
        <w:t>،</w:t>
      </w:r>
      <w:r w:rsidRPr="000F439A">
        <w:rPr>
          <w:rtl/>
          <w:lang w:bidi="ar-YE"/>
        </w:rPr>
        <w:t xml:space="preserve"> وأكد الخ</w:t>
      </w:r>
      <w:r w:rsidRPr="000F439A">
        <w:rPr>
          <w:rFonts w:hint="eastAsia"/>
          <w:rtl/>
          <w:lang w:bidi="ar-YE"/>
        </w:rPr>
        <w:t>بر</w:t>
      </w:r>
      <w:r w:rsidRPr="000F439A">
        <w:rPr>
          <w:rtl/>
          <w:lang w:bidi="ar-YE"/>
        </w:rPr>
        <w:t xml:space="preserve"> لأن أفعال التابعين لكم أفعال من ينكر عداوته: </w:t>
      </w:r>
      <w:r w:rsidR="00D35F82" w:rsidRPr="000F439A">
        <w:rPr>
          <w:rFonts w:ascii="ATraditional Arabic" w:hAnsi="ATraditional Arabic" w:cs="ATraditional Arabic"/>
          <w:rtl/>
          <w:lang w:bidi="ar-YE"/>
        </w:rPr>
        <w:t>{</w:t>
      </w:r>
      <w:r w:rsidRPr="000F439A">
        <w:rPr>
          <w:rFonts w:cs="KFGQPC HAFS Uthmanic Script"/>
          <w:b/>
          <w:bCs/>
          <w:rtl/>
          <w:lang w:bidi="ar-YE"/>
        </w:rPr>
        <w:t>عَدُوّٞ مُّبِينٞ ٦٢</w:t>
      </w:r>
      <w:r w:rsidR="00D35F82" w:rsidRPr="000F439A">
        <w:rPr>
          <w:rFonts w:ascii="ATraditional Arabic" w:hAnsi="ATraditional Arabic" w:cs="ATraditional Arabic"/>
          <w:rtl/>
          <w:lang w:bidi="ar-YE"/>
        </w:rPr>
        <w:t>}</w:t>
      </w:r>
      <w:r w:rsidRPr="000F439A">
        <w:rPr>
          <w:rtl/>
          <w:lang w:bidi="ar-YE"/>
        </w:rPr>
        <w:t xml:space="preserve"> أي واضح العداوة في نفسه مناد بها</w:t>
      </w:r>
      <w:r w:rsidR="0096294D" w:rsidRPr="000F439A">
        <w:rPr>
          <w:rtl/>
          <w:lang w:bidi="ar-YE"/>
        </w:rPr>
        <w:t>،</w:t>
      </w:r>
      <w:r w:rsidRPr="000F439A">
        <w:rPr>
          <w:rtl/>
          <w:lang w:bidi="ar-YE"/>
        </w:rPr>
        <w:t xml:space="preserve"> وذلك بإبلاغه في عداوة أبيكم حتى أنزلكم بإنزاله عن محل الراحة إلى موضع النصب</w:t>
      </w:r>
      <w:r w:rsidR="0096294D" w:rsidRPr="000F439A">
        <w:rPr>
          <w:rtl/>
          <w:lang w:bidi="ar-YE"/>
        </w:rPr>
        <w:t>،</w:t>
      </w:r>
      <w:r w:rsidRPr="000F439A">
        <w:rPr>
          <w:rtl/>
          <w:lang w:bidi="ar-YE"/>
        </w:rPr>
        <w:t xml:space="preserve"> عداوة ناشئة عن الحسد</w:t>
      </w:r>
      <w:r w:rsidR="0096294D" w:rsidRPr="000F439A">
        <w:rPr>
          <w:rtl/>
          <w:lang w:bidi="ar-YE"/>
        </w:rPr>
        <w:t>،</w:t>
      </w:r>
      <w:r w:rsidRPr="000F439A">
        <w:rPr>
          <w:rtl/>
          <w:lang w:bidi="ar-YE"/>
        </w:rPr>
        <w:t xml:space="preserve"> فهي لا تنفك أبداً</w:t>
      </w:r>
      <w:r w:rsidR="00772FFB" w:rsidRPr="000F439A">
        <w:rPr>
          <w:vertAlign w:val="superscript"/>
          <w:rtl/>
        </w:rPr>
        <w:t>(</w:t>
      </w:r>
      <w:r w:rsidR="00772FFB" w:rsidRPr="000F439A">
        <w:rPr>
          <w:vertAlign w:val="superscript"/>
          <w:rtl/>
        </w:rPr>
        <w:footnoteReference w:id="410"/>
      </w:r>
      <w:r w:rsidR="00772FFB" w:rsidRPr="000F439A">
        <w:rPr>
          <w:vertAlign w:val="superscript"/>
          <w:rtl/>
        </w:rPr>
        <w:t>)</w:t>
      </w:r>
      <w:r w:rsidR="0096294D" w:rsidRPr="000F439A">
        <w:rPr>
          <w:rFonts w:hint="cs"/>
          <w:rtl/>
          <w:lang w:bidi="ar-YE"/>
        </w:rPr>
        <w:t>.</w:t>
      </w:r>
    </w:p>
    <w:p w14:paraId="3E595588" w14:textId="77777777" w:rsidR="002D426B" w:rsidRPr="000F439A" w:rsidRDefault="00350BFA" w:rsidP="00C54F79">
      <w:pPr>
        <w:keepNext/>
        <w:keepLines/>
        <w:numPr>
          <w:ilvl w:val="0"/>
          <w:numId w:val="92"/>
        </w:numPr>
        <w:ind w:left="851" w:hanging="851"/>
        <w:rPr>
          <w:bCs/>
          <w:lang w:bidi="ar-YE"/>
        </w:rPr>
      </w:pPr>
      <w:r w:rsidRPr="000F439A">
        <w:rPr>
          <w:rFonts w:hint="cs"/>
          <w:bCs/>
          <w:rtl/>
          <w:lang w:bidi="ar-YE"/>
        </w:rPr>
        <w:t>وقال سبحانه</w:t>
      </w:r>
      <w:r w:rsidR="002D426B" w:rsidRPr="000F439A">
        <w:rPr>
          <w:rFonts w:hint="cs"/>
          <w:bCs/>
          <w:rtl/>
          <w:lang w:bidi="ar-YE"/>
        </w:rPr>
        <w:t xml:space="preserve">: </w:t>
      </w:r>
      <w:bookmarkStart w:id="569" w:name="سورةةالزخرفئئ36ؤؤ37_335"/>
      <w:r w:rsidR="002D426B" w:rsidRPr="000F439A">
        <w:rPr>
          <w:rFonts w:cs="ATraditional Arabic"/>
          <w:bCs/>
          <w:rtl/>
          <w:lang w:bidi="ar-YE"/>
        </w:rPr>
        <w:t>{</w:t>
      </w:r>
      <w:r w:rsidR="002D426B" w:rsidRPr="000F439A">
        <w:rPr>
          <w:rFonts w:ascii="KFGQPC HAFS Uthmanic Script" w:hAnsi="KFGQPC HAFS Uthmanic Script" w:cs="KFGQPC HAFS Uthmanic Script"/>
          <w:bCs/>
          <w:rtl/>
          <w:lang w:bidi="ar-YE"/>
        </w:rPr>
        <w:t xml:space="preserve">وَمَن يَعۡشُ عَن ذِكۡرِ </w:t>
      </w:r>
      <w:r w:rsidR="002D426B" w:rsidRPr="000F439A">
        <w:rPr>
          <w:rFonts w:ascii="KFGQPC HAFS Uthmanic Script" w:hAnsi="KFGQPC HAFS Uthmanic Script" w:cs="KFGQPC HAFS Uthmanic Script" w:hint="cs"/>
          <w:bCs/>
          <w:rtl/>
          <w:lang w:bidi="ar-YE"/>
        </w:rPr>
        <w:t>ٱ</w:t>
      </w:r>
      <w:r w:rsidR="002D426B" w:rsidRPr="000F439A">
        <w:rPr>
          <w:rFonts w:ascii="KFGQPC HAFS Uthmanic Script" w:hAnsi="KFGQPC HAFS Uthmanic Script" w:cs="KFGQPC HAFS Uthmanic Script" w:hint="eastAsia"/>
          <w:bCs/>
          <w:rtl/>
          <w:lang w:bidi="ar-YE"/>
        </w:rPr>
        <w:t>لرَّحۡمَٰنِ</w:t>
      </w:r>
      <w:r w:rsidR="002D426B" w:rsidRPr="000F439A">
        <w:rPr>
          <w:rFonts w:ascii="KFGQPC HAFS Uthmanic Script" w:hAnsi="KFGQPC HAFS Uthmanic Script" w:cs="KFGQPC HAFS Uthmanic Script"/>
          <w:bCs/>
          <w:rtl/>
          <w:lang w:bidi="ar-YE"/>
        </w:rPr>
        <w:t xml:space="preserve"> نُقَيِّضۡ لَهُ</w:t>
      </w:r>
      <w:r w:rsidR="002D426B" w:rsidRPr="000F439A">
        <w:rPr>
          <w:rFonts w:ascii="KFGQPC HAFS Uthmanic Script" w:hAnsi="KFGQPC HAFS Uthmanic Script" w:cs="KFGQPC HAFS Uthmanic Script" w:hint="cs"/>
          <w:bCs/>
          <w:rtl/>
          <w:lang w:bidi="ar-YE"/>
        </w:rPr>
        <w:t>ۥ</w:t>
      </w:r>
      <w:r w:rsidR="002D426B" w:rsidRPr="000F439A">
        <w:rPr>
          <w:rFonts w:ascii="KFGQPC HAFS Uthmanic Script" w:hAnsi="KFGQPC HAFS Uthmanic Script" w:cs="KFGQPC HAFS Uthmanic Script"/>
          <w:bCs/>
          <w:rtl/>
          <w:lang w:bidi="ar-YE"/>
        </w:rPr>
        <w:t xml:space="preserve"> شَيۡطَٰنٗا فَهُوَ لَهُ</w:t>
      </w:r>
      <w:r w:rsidR="002D426B" w:rsidRPr="000F439A">
        <w:rPr>
          <w:rFonts w:ascii="KFGQPC HAFS Uthmanic Script" w:hAnsi="KFGQPC HAFS Uthmanic Script" w:cs="KFGQPC HAFS Uthmanic Script" w:hint="cs"/>
          <w:bCs/>
          <w:rtl/>
          <w:lang w:bidi="ar-YE"/>
        </w:rPr>
        <w:t>ۥ</w:t>
      </w:r>
      <w:r w:rsidR="002D426B" w:rsidRPr="000F439A">
        <w:rPr>
          <w:rFonts w:ascii="KFGQPC HAFS Uthmanic Script" w:hAnsi="KFGQPC HAFS Uthmanic Script" w:cs="KFGQPC HAFS Uthmanic Script"/>
          <w:bCs/>
          <w:rtl/>
          <w:lang w:bidi="ar-YE"/>
        </w:rPr>
        <w:t xml:space="preserve"> قَرِينٞ ٣٦ وَإِنَّهُمۡ لَيَصُدُّونَهُمۡ عَنِ </w:t>
      </w:r>
      <w:r w:rsidR="002D426B" w:rsidRPr="000F439A">
        <w:rPr>
          <w:rFonts w:ascii="KFGQPC HAFS Uthmanic Script" w:hAnsi="KFGQPC HAFS Uthmanic Script" w:cs="KFGQPC HAFS Uthmanic Script" w:hint="cs"/>
          <w:bCs/>
          <w:rtl/>
          <w:lang w:bidi="ar-YE"/>
        </w:rPr>
        <w:t>ٱ</w:t>
      </w:r>
      <w:r w:rsidR="002D426B" w:rsidRPr="000F439A">
        <w:rPr>
          <w:rFonts w:ascii="KFGQPC HAFS Uthmanic Script" w:hAnsi="KFGQPC HAFS Uthmanic Script" w:cs="KFGQPC HAFS Uthmanic Script" w:hint="eastAsia"/>
          <w:bCs/>
          <w:rtl/>
          <w:lang w:bidi="ar-YE"/>
        </w:rPr>
        <w:t>لسَّبِيلِ</w:t>
      </w:r>
      <w:r w:rsidR="002D426B" w:rsidRPr="000F439A">
        <w:rPr>
          <w:rFonts w:ascii="KFGQPC HAFS Uthmanic Script" w:hAnsi="KFGQPC HAFS Uthmanic Script" w:cs="KFGQPC HAFS Uthmanic Script"/>
          <w:bCs/>
          <w:rtl/>
          <w:lang w:bidi="ar-YE"/>
        </w:rPr>
        <w:t xml:space="preserve"> وَيَحۡسَبُونَ أَنَّهُم مُّهۡتَدُونَ ٣٧</w:t>
      </w:r>
      <w:r w:rsidR="002D426B" w:rsidRPr="000F439A">
        <w:rPr>
          <w:rFonts w:ascii="KFGQPC HAFS Uthmanic Script" w:hAnsi="KFGQPC HAFS Uthmanic Script" w:cs="ATraditional Arabic"/>
          <w:bCs/>
          <w:szCs w:val="32"/>
          <w:rtl/>
          <w:lang w:bidi="ar-YE"/>
        </w:rPr>
        <w:t>}</w:t>
      </w:r>
      <w:r w:rsidR="002D426B" w:rsidRPr="000F439A">
        <w:rPr>
          <w:bCs/>
          <w:rtl/>
          <w:lang w:bidi="ar-YE"/>
        </w:rPr>
        <w:t xml:space="preserve"> [سورة الزخرف:36-37]</w:t>
      </w:r>
      <w:bookmarkEnd w:id="569"/>
      <w:r w:rsidR="0096294D" w:rsidRPr="000F439A">
        <w:rPr>
          <w:rFonts w:hint="cs"/>
          <w:bCs/>
          <w:rtl/>
          <w:lang w:bidi="ar-YE"/>
        </w:rPr>
        <w:t>.</w:t>
      </w:r>
      <w:r w:rsidR="002D426B" w:rsidRPr="000F439A">
        <w:rPr>
          <w:rFonts w:hint="cs"/>
          <w:bCs/>
          <w:rtl/>
          <w:lang w:bidi="ar-YE"/>
        </w:rPr>
        <w:t xml:space="preserve"> </w:t>
      </w:r>
    </w:p>
    <w:p w14:paraId="043329D0" w14:textId="77777777" w:rsidR="009E7EB1" w:rsidRPr="000F439A" w:rsidRDefault="002D426B" w:rsidP="006D72D7">
      <w:pPr>
        <w:rPr>
          <w:rtl/>
          <w:lang w:bidi="ar-YE"/>
        </w:rPr>
      </w:pPr>
      <w:r w:rsidRPr="000F439A">
        <w:rPr>
          <w:rFonts w:hint="cs"/>
          <w:rtl/>
          <w:lang w:bidi="ar-YE"/>
        </w:rPr>
        <w:t xml:space="preserve">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نُقَيِّضۡ لَهُ</w:t>
      </w:r>
      <w:r w:rsidR="009E7EB1" w:rsidRPr="000F439A">
        <w:rPr>
          <w:rFonts w:cs="KFGQPC HAFS Uthmanic Script" w:hint="cs"/>
          <w:b/>
          <w:bCs/>
          <w:rtl/>
          <w:lang w:bidi="ar-YE"/>
        </w:rPr>
        <w:t>ۥ</w:t>
      </w:r>
      <w:r w:rsidR="009E7EB1" w:rsidRPr="000F439A">
        <w:rPr>
          <w:rFonts w:cs="KFGQPC HAFS Uthmanic Script"/>
          <w:b/>
          <w:bCs/>
          <w:rtl/>
          <w:lang w:bidi="ar-YE"/>
        </w:rPr>
        <w:t xml:space="preserve"> شَيۡطَٰنٗا</w:t>
      </w:r>
      <w:r w:rsidR="00D35F82" w:rsidRPr="000F439A">
        <w:rPr>
          <w:rFonts w:ascii="ATraditional Arabic" w:hAnsi="ATraditional Arabic" w:cs="ATraditional Arabic"/>
          <w:rtl/>
          <w:lang w:bidi="ar-YE"/>
        </w:rPr>
        <w:t>}</w:t>
      </w:r>
      <w:r w:rsidR="009E7EB1" w:rsidRPr="000F439A">
        <w:rPr>
          <w:rtl/>
          <w:lang w:bidi="ar-YE"/>
        </w:rPr>
        <w:t xml:space="preserve"> أَيْ نُسَبِّبُ لَهُ شَيْطَانًا جَزَاءً لَهُ عَلَى كُفْرِهِ" فَهُوَ لَهُ قَرِينٌ" قِيلَ فِي الدُّنْيَا</w:t>
      </w:r>
      <w:r w:rsidR="0096294D" w:rsidRPr="000F439A">
        <w:rPr>
          <w:rtl/>
          <w:lang w:bidi="ar-YE"/>
        </w:rPr>
        <w:t>،</w:t>
      </w:r>
      <w:r w:rsidR="009E7EB1" w:rsidRPr="000F439A">
        <w:rPr>
          <w:rtl/>
          <w:lang w:bidi="ar-YE"/>
        </w:rPr>
        <w:t xml:space="preserve"> يَمْنَعُهُ مِنَ الْحَلَالِ</w:t>
      </w:r>
      <w:r w:rsidR="0096294D" w:rsidRPr="000F439A">
        <w:rPr>
          <w:rtl/>
          <w:lang w:bidi="ar-YE"/>
        </w:rPr>
        <w:t>،</w:t>
      </w:r>
      <w:r w:rsidR="009E7EB1" w:rsidRPr="000F439A">
        <w:rPr>
          <w:rtl/>
          <w:lang w:bidi="ar-YE"/>
        </w:rPr>
        <w:t xml:space="preserve"> وَيَبْعَثُهُ عَلَى الْحَرَامِ</w:t>
      </w:r>
      <w:r w:rsidR="0096294D" w:rsidRPr="000F439A">
        <w:rPr>
          <w:rtl/>
          <w:lang w:bidi="ar-YE"/>
        </w:rPr>
        <w:t>،</w:t>
      </w:r>
      <w:r w:rsidR="009E7EB1" w:rsidRPr="000F439A">
        <w:rPr>
          <w:rtl/>
          <w:lang w:bidi="ar-YE"/>
        </w:rPr>
        <w:t xml:space="preserve"> وَيَنْهَاهُ عَنِ الطَّاعَةِ</w:t>
      </w:r>
      <w:r w:rsidR="0096294D" w:rsidRPr="000F439A">
        <w:rPr>
          <w:rtl/>
          <w:lang w:bidi="ar-YE"/>
        </w:rPr>
        <w:t>،</w:t>
      </w:r>
      <w:r w:rsidR="009E7EB1" w:rsidRPr="000F439A">
        <w:rPr>
          <w:rtl/>
          <w:lang w:bidi="ar-YE"/>
        </w:rPr>
        <w:t xml:space="preserve"> وَيَأْمُرُهُ بالمع</w:t>
      </w:r>
      <w:r w:rsidR="009E7EB1" w:rsidRPr="000F439A">
        <w:rPr>
          <w:rFonts w:hint="eastAsia"/>
          <w:rtl/>
          <w:lang w:bidi="ar-YE"/>
        </w:rPr>
        <w:t>صية</w:t>
      </w:r>
      <w:r w:rsidR="00772FFB" w:rsidRPr="000F439A">
        <w:rPr>
          <w:vertAlign w:val="superscript"/>
          <w:rtl/>
        </w:rPr>
        <w:t>(</w:t>
      </w:r>
      <w:r w:rsidR="00772FFB" w:rsidRPr="000F439A">
        <w:rPr>
          <w:vertAlign w:val="superscript"/>
          <w:rtl/>
        </w:rPr>
        <w:footnoteReference w:id="411"/>
      </w:r>
      <w:r w:rsidR="00772FFB" w:rsidRPr="000F439A">
        <w:rPr>
          <w:vertAlign w:val="superscript"/>
          <w:rtl/>
        </w:rPr>
        <w:t>)</w:t>
      </w:r>
      <w:r w:rsidR="0096294D" w:rsidRPr="000F439A">
        <w:rPr>
          <w:rFonts w:hint="cs"/>
          <w:rtl/>
          <w:lang w:bidi="ar-YE"/>
        </w:rPr>
        <w:t>.</w:t>
      </w:r>
    </w:p>
    <w:p w14:paraId="39D7B727" w14:textId="77777777" w:rsidR="009E7EB1" w:rsidRPr="000F439A" w:rsidRDefault="009E7EB1" w:rsidP="009E7EB1">
      <w:pPr>
        <w:rPr>
          <w:rtl/>
          <w:lang w:bidi="ar-YE"/>
        </w:rPr>
      </w:pPr>
      <w:r w:rsidRPr="000F439A">
        <w:rPr>
          <w:rtl/>
          <w:lang w:bidi="ar-YE"/>
        </w:rPr>
        <w:t>"مَنْ أَعْرَضَ عَنِ الْقُرْآنِ وَمَا فِيهِ مِنَ الْحِكْمَةِ إِلَى أَبَاطِيلِ الْمُضِلِّينَ يُعَاقِبُهُ اللَّهُ بِشَيْطَانٍ يُقَيِّضُهُ لَهُ حَتَّى يُضِلَّهُ وَيُلَازِمَهُ قَرِينًا لَهُ</w:t>
      </w:r>
      <w:r w:rsidR="0096294D" w:rsidRPr="000F439A">
        <w:rPr>
          <w:rtl/>
          <w:lang w:bidi="ar-YE"/>
        </w:rPr>
        <w:t>،</w:t>
      </w:r>
      <w:r w:rsidRPr="000F439A">
        <w:rPr>
          <w:rtl/>
          <w:lang w:bidi="ar-YE"/>
        </w:rPr>
        <w:t xml:space="preserve"> فَلَا يَهْتَدِي مُجَازَاةً لَهُ حِينَ آثَرَ الْبَاطِلَ عَلَى الْحَقِّ </w:t>
      </w:r>
      <w:r w:rsidRPr="000F439A">
        <w:rPr>
          <w:rFonts w:hint="eastAsia"/>
          <w:rtl/>
          <w:lang w:bidi="ar-YE"/>
        </w:rPr>
        <w:t>الْبَيِّنِ</w:t>
      </w:r>
      <w:r w:rsidR="0096294D" w:rsidRPr="000F439A">
        <w:rPr>
          <w:rtl/>
          <w:lang w:bidi="ar-YE"/>
        </w:rPr>
        <w:t>.</w:t>
      </w:r>
    </w:p>
    <w:p w14:paraId="239A1B8D" w14:textId="77777777" w:rsidR="00452E6C" w:rsidRPr="000F439A" w:rsidRDefault="002D426B" w:rsidP="002D426B">
      <w:pPr>
        <w:rPr>
          <w:rtl/>
        </w:rPr>
      </w:pPr>
      <w:r w:rsidRPr="000F439A">
        <w:rPr>
          <w:rFonts w:hint="cs"/>
          <w:rtl/>
          <w:lang w:bidi="ar-YE"/>
        </w:rPr>
        <w:t xml:space="preserve">وقوله: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نُقَيِّضۡ لَهُ</w:t>
      </w:r>
      <w:r w:rsidR="009E7EB1" w:rsidRPr="000F439A">
        <w:rPr>
          <w:rFonts w:cs="KFGQPC HAFS Uthmanic Script" w:hint="cs"/>
          <w:b/>
          <w:bCs/>
          <w:rtl/>
          <w:lang w:bidi="ar-YE"/>
        </w:rPr>
        <w:t>ۥ</w:t>
      </w:r>
      <w:r w:rsidR="009E7EB1" w:rsidRPr="000F439A">
        <w:rPr>
          <w:rFonts w:cs="KFGQPC HAFS Uthmanic Script"/>
          <w:b/>
          <w:bCs/>
          <w:rtl/>
          <w:lang w:bidi="ar-YE"/>
        </w:rPr>
        <w:t xml:space="preserve"> شَيۡطَٰنٗا فَهُوَ لَهُ</w:t>
      </w:r>
      <w:r w:rsidR="009E7EB1" w:rsidRPr="000F439A">
        <w:rPr>
          <w:rFonts w:cs="KFGQPC HAFS Uthmanic Script" w:hint="cs"/>
          <w:b/>
          <w:bCs/>
          <w:rtl/>
          <w:lang w:bidi="ar-YE"/>
        </w:rPr>
        <w:t>ۥ</w:t>
      </w:r>
      <w:r w:rsidR="009E7EB1" w:rsidRPr="000F439A">
        <w:rPr>
          <w:rFonts w:cs="KFGQPC HAFS Uthmanic Script"/>
          <w:b/>
          <w:bCs/>
          <w:rtl/>
          <w:lang w:bidi="ar-YE"/>
        </w:rPr>
        <w:t xml:space="preserve"> قَرِينٞ ٣٦</w:t>
      </w:r>
      <w:r w:rsidR="00D35F82" w:rsidRPr="000F439A">
        <w:rPr>
          <w:rFonts w:ascii="ATraditional Arabic" w:hAnsi="ATraditional Arabic" w:cs="ATraditional Arabic"/>
          <w:rtl/>
          <w:lang w:bidi="ar-YE"/>
        </w:rPr>
        <w:t>}</w:t>
      </w:r>
      <w:r w:rsidR="009E7EB1" w:rsidRPr="000F439A">
        <w:rPr>
          <w:rtl/>
          <w:lang w:bidi="ar-YE"/>
        </w:rPr>
        <w:t xml:space="preserve"> أَيْ: مُلَازِمٌ لَهُ لَا يُفَارِقُهُ</w:t>
      </w:r>
      <w:r w:rsidR="0096294D" w:rsidRPr="000F439A">
        <w:rPr>
          <w:rtl/>
          <w:lang w:bidi="ar-YE"/>
        </w:rPr>
        <w:t>،</w:t>
      </w:r>
      <w:r w:rsidR="009E7EB1" w:rsidRPr="000F439A">
        <w:rPr>
          <w:rtl/>
          <w:lang w:bidi="ar-YE"/>
        </w:rPr>
        <w:t xml:space="preserve"> أَوْ هُوَ مُلَازِمٌ لِلشَّيْطَانِ لَا يُفَارِقُهُ</w:t>
      </w:r>
      <w:r w:rsidR="0096294D" w:rsidRPr="000F439A">
        <w:rPr>
          <w:rtl/>
          <w:lang w:bidi="ar-YE"/>
        </w:rPr>
        <w:t>،</w:t>
      </w:r>
      <w:r w:rsidR="009E7EB1" w:rsidRPr="000F439A">
        <w:rPr>
          <w:rtl/>
          <w:lang w:bidi="ar-YE"/>
        </w:rPr>
        <w:t xml:space="preserve"> بَلْ يَتْبَعُهُ فِي جَمِيعِ أُمُورِهِ وَيُطِيعُهُ فِي كُلِّ مَا يُوَسْوِسُ بِهِ إِلَيْهِ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وَإِنّ</w:t>
      </w:r>
      <w:r w:rsidR="009E7EB1" w:rsidRPr="000F439A">
        <w:rPr>
          <w:rFonts w:cs="KFGQPC HAFS Uthmanic Script" w:hint="eastAsia"/>
          <w:b/>
          <w:bCs/>
          <w:rtl/>
          <w:lang w:bidi="ar-YE"/>
        </w:rPr>
        <w:t>َهُمۡ</w:t>
      </w:r>
      <w:r w:rsidR="009E7EB1" w:rsidRPr="000F439A">
        <w:rPr>
          <w:rFonts w:cs="KFGQPC HAFS Uthmanic Script"/>
          <w:b/>
          <w:bCs/>
          <w:rtl/>
          <w:lang w:bidi="ar-YE"/>
        </w:rPr>
        <w:t xml:space="preserve"> لَيَصُدُّونَهُمۡ عَنِ </w:t>
      </w:r>
      <w:r w:rsidR="009E7EB1" w:rsidRPr="000F439A">
        <w:rPr>
          <w:rFonts w:cs="KFGQPC HAFS Uthmanic Script" w:hint="cs"/>
          <w:b/>
          <w:bCs/>
          <w:rtl/>
          <w:lang w:bidi="ar-YE"/>
        </w:rPr>
        <w:t>ٱ</w:t>
      </w:r>
      <w:r w:rsidR="009E7EB1" w:rsidRPr="000F439A">
        <w:rPr>
          <w:rFonts w:cs="KFGQPC HAFS Uthmanic Script" w:hint="eastAsia"/>
          <w:b/>
          <w:bCs/>
          <w:rtl/>
          <w:lang w:bidi="ar-YE"/>
        </w:rPr>
        <w:t>لسَّبِيلِ</w:t>
      </w:r>
      <w:r w:rsidR="00D35F82" w:rsidRPr="000F439A">
        <w:rPr>
          <w:rFonts w:ascii="ATraditional Arabic" w:hAnsi="ATraditional Arabic" w:cs="ATraditional Arabic"/>
          <w:rtl/>
          <w:lang w:bidi="ar-YE"/>
        </w:rPr>
        <w:t>}</w:t>
      </w:r>
      <w:r w:rsidRPr="000F439A">
        <w:rPr>
          <w:rFonts w:hint="cs"/>
          <w:rtl/>
          <w:lang w:bidi="ar-YE"/>
        </w:rPr>
        <w:t xml:space="preserve"> </w:t>
      </w:r>
      <w:r w:rsidR="009E7EB1" w:rsidRPr="000F439A">
        <w:rPr>
          <w:rtl/>
          <w:lang w:bidi="ar-YE"/>
        </w:rPr>
        <w:t xml:space="preserve">أَيْ: وَإِنَّ الشَّيَاطِينَ الَّذِينَ يُقَيِّضُهُمُ اللَّهُ لِكُلِّ أَحَدٍ مِمَّنْ يَعْشُو عَنْ ذِكْرِ الرَّحْمَنِ كَمَا هُوَ مَعْنِيٌّ مِنْ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لَيَصُدُّونَهُمۡ</w:t>
      </w:r>
      <w:r w:rsidR="00D35F82" w:rsidRPr="000F439A">
        <w:rPr>
          <w:rFonts w:ascii="ATraditional Arabic" w:hAnsi="ATraditional Arabic" w:cs="ATraditional Arabic"/>
          <w:rtl/>
          <w:lang w:bidi="ar-YE"/>
        </w:rPr>
        <w:t>}</w:t>
      </w:r>
      <w:r w:rsidR="009E7EB1" w:rsidRPr="000F439A">
        <w:rPr>
          <w:rtl/>
          <w:lang w:bidi="ar-YE"/>
        </w:rPr>
        <w:t xml:space="preserve"> أَيْ</w:t>
      </w:r>
      <w:r w:rsidRPr="000F439A">
        <w:rPr>
          <w:rFonts w:hint="cs"/>
          <w:rtl/>
          <w:lang w:bidi="ar-YE"/>
        </w:rPr>
        <w:t>:</w:t>
      </w:r>
      <w:r w:rsidR="009E7EB1" w:rsidRPr="000F439A">
        <w:rPr>
          <w:rtl/>
          <w:lang w:bidi="ar-YE"/>
        </w:rPr>
        <w:t xml:space="preserve"> يَحُولُونَ بَي</w:t>
      </w:r>
      <w:r w:rsidR="009E7EB1" w:rsidRPr="000F439A">
        <w:rPr>
          <w:rFonts w:hint="eastAsia"/>
          <w:rtl/>
          <w:lang w:bidi="ar-YE"/>
        </w:rPr>
        <w:t>ْنَهُمْ</w:t>
      </w:r>
      <w:r w:rsidR="009E7EB1" w:rsidRPr="000F439A">
        <w:rPr>
          <w:rtl/>
          <w:lang w:bidi="ar-YE"/>
        </w:rPr>
        <w:t xml:space="preserve"> وَبَيْنَ سَبِيلِ الْحَقِّ وَيَمْنَعُونَهُمْ مِنْهُ</w:t>
      </w:r>
      <w:r w:rsidR="0096294D" w:rsidRPr="000F439A">
        <w:rPr>
          <w:rtl/>
          <w:lang w:bidi="ar-YE"/>
        </w:rPr>
        <w:t>،</w:t>
      </w:r>
      <w:r w:rsidR="009E7EB1" w:rsidRPr="000F439A">
        <w:rPr>
          <w:rtl/>
          <w:lang w:bidi="ar-YE"/>
        </w:rPr>
        <w:t xml:space="preserve"> وَيُوَسْوِسُونَ لَهُمْ أَنَّهُمْ عَلَى الهدى حتى يظنون صِدْقَ مَا يُوَسْوِسُونَ بِهِ</w:t>
      </w:r>
      <w:r w:rsidR="0096294D" w:rsidRPr="000F439A">
        <w:rPr>
          <w:rtl/>
          <w:lang w:bidi="ar-YE"/>
        </w:rPr>
        <w:t>،</w:t>
      </w:r>
      <w:r w:rsidR="009E7EB1" w:rsidRPr="000F439A">
        <w:rPr>
          <w:rtl/>
          <w:lang w:bidi="ar-YE"/>
        </w:rPr>
        <w:t xml:space="preserve"> وَهُوَ مَعْنَى قَوْلِهِ: </w:t>
      </w:r>
      <w:r w:rsidR="00D35F82" w:rsidRPr="000F439A">
        <w:rPr>
          <w:rFonts w:ascii="ATraditional Arabic" w:hAnsi="ATraditional Arabic" w:cs="ATraditional Arabic"/>
          <w:rtl/>
          <w:lang w:bidi="ar-YE"/>
        </w:rPr>
        <w:t>{</w:t>
      </w:r>
      <w:r w:rsidR="009E7EB1" w:rsidRPr="000F439A">
        <w:rPr>
          <w:rFonts w:cs="KFGQPC HAFS Uthmanic Script"/>
          <w:b/>
          <w:bCs/>
          <w:rtl/>
          <w:lang w:bidi="ar-YE"/>
        </w:rPr>
        <w:t>وَيَحۡسَبُونَ أَنَّهُم مُّهۡتَدُونَ ٣٧</w:t>
      </w:r>
      <w:r w:rsidR="00D35F82" w:rsidRPr="000F439A">
        <w:rPr>
          <w:rFonts w:ascii="ATraditional Arabic" w:hAnsi="ATraditional Arabic" w:cs="ATraditional Arabic"/>
          <w:rtl/>
          <w:lang w:bidi="ar-YE"/>
        </w:rPr>
        <w:t>}</w:t>
      </w:r>
      <w:r w:rsidR="009E7EB1" w:rsidRPr="000F439A">
        <w:rPr>
          <w:rtl/>
          <w:lang w:bidi="ar-YE"/>
        </w:rPr>
        <w:t xml:space="preserve"> أَيْ: يَحْسَبُ الْكُفَّارُ أَنَّ الشَّيَاطِي</w:t>
      </w:r>
      <w:r w:rsidR="009E7EB1" w:rsidRPr="000F439A">
        <w:rPr>
          <w:rFonts w:hint="eastAsia"/>
          <w:rtl/>
          <w:lang w:bidi="ar-YE"/>
        </w:rPr>
        <w:t>نَ</w:t>
      </w:r>
      <w:r w:rsidR="009E7EB1" w:rsidRPr="000F439A">
        <w:rPr>
          <w:rtl/>
          <w:lang w:bidi="ar-YE"/>
        </w:rPr>
        <w:t xml:space="preserve"> مُهْتَدُونَ فَيُطِيعُونَهُمْ</w:t>
      </w:r>
      <w:r w:rsidR="0096294D" w:rsidRPr="000F439A">
        <w:rPr>
          <w:rtl/>
          <w:lang w:bidi="ar-YE"/>
        </w:rPr>
        <w:t>،</w:t>
      </w:r>
      <w:r w:rsidR="009E7EB1" w:rsidRPr="000F439A">
        <w:rPr>
          <w:rtl/>
          <w:lang w:bidi="ar-YE"/>
        </w:rPr>
        <w:t xml:space="preserve"> أَوْ يَحْسَبُ الْكُفَّارُ بِسَبَبِ تِلْكَ الْوَسْوَسَةِ أَنَّهُمْ فِي أَنْفُسِهِمْ مُهْتَدُونَ"</w:t>
      </w:r>
      <w:r w:rsidR="00772FFB" w:rsidRPr="000F439A">
        <w:rPr>
          <w:vertAlign w:val="superscript"/>
          <w:rtl/>
        </w:rPr>
        <w:t>(</w:t>
      </w:r>
      <w:r w:rsidR="00772FFB" w:rsidRPr="000F439A">
        <w:rPr>
          <w:vertAlign w:val="superscript"/>
          <w:rtl/>
        </w:rPr>
        <w:footnoteReference w:id="412"/>
      </w:r>
      <w:r w:rsidR="00772FFB" w:rsidRPr="000F439A">
        <w:rPr>
          <w:vertAlign w:val="superscript"/>
          <w:rtl/>
        </w:rPr>
        <w:t>)</w:t>
      </w:r>
      <w:r w:rsidR="0096294D" w:rsidRPr="000F439A">
        <w:rPr>
          <w:rFonts w:hint="cs"/>
          <w:rtl/>
          <w:lang w:bidi="ar-YE"/>
        </w:rPr>
        <w:t>.</w:t>
      </w:r>
      <w:r w:rsidR="00452E6C" w:rsidRPr="000F439A">
        <w:rPr>
          <w:rFonts w:hint="cs"/>
          <w:rtl/>
          <w:lang w:bidi="ar-YE"/>
        </w:rPr>
        <w:t xml:space="preserve"> </w:t>
      </w:r>
    </w:p>
    <w:p w14:paraId="6A1FB587" w14:textId="77777777" w:rsidR="00452E6C" w:rsidRPr="000F439A" w:rsidRDefault="00452E6C" w:rsidP="00385BE2">
      <w:pPr>
        <w:rPr>
          <w:rtl/>
          <w:lang w:bidi="ar-YE"/>
        </w:rPr>
      </w:pPr>
    </w:p>
    <w:p w14:paraId="5D83FCEB" w14:textId="77777777" w:rsidR="00452E6C" w:rsidRPr="000F439A" w:rsidRDefault="00452E6C" w:rsidP="00385BE2">
      <w:pPr>
        <w:rPr>
          <w:rtl/>
          <w:lang w:bidi="ar-YE"/>
        </w:rPr>
        <w:sectPr w:rsidR="00452E6C" w:rsidRPr="000F439A" w:rsidSect="000907CE">
          <w:footnotePr>
            <w:numRestart w:val="eachPage"/>
          </w:footnotePr>
          <w:pgSz w:w="11906" w:h="16838"/>
          <w:pgMar w:top="1134" w:right="1701" w:bottom="1134" w:left="1134" w:header="709" w:footer="709" w:gutter="0"/>
          <w:pgBorders w:display="firstPage" w:offsetFrom="page">
            <w:top w:val="decoBlocks" w:sz="31" w:space="24" w:color="auto"/>
            <w:left w:val="decoBlocks" w:sz="31" w:space="24" w:color="auto"/>
            <w:bottom w:val="decoBlocks" w:sz="31" w:space="24" w:color="auto"/>
            <w:right w:val="decoBlocks" w:sz="31" w:space="24" w:color="auto"/>
          </w:pgBorders>
          <w:cols w:space="708"/>
          <w:titlePg/>
          <w:bidi/>
          <w:rtlGutter/>
          <w:docGrid w:linePitch="381"/>
        </w:sectPr>
      </w:pPr>
    </w:p>
    <w:p w14:paraId="2B8AAD65" w14:textId="77777777" w:rsidR="00452E6C" w:rsidRPr="000F439A" w:rsidRDefault="00452E6C" w:rsidP="00385BE2">
      <w:pPr>
        <w:rPr>
          <w:sz w:val="2"/>
          <w:szCs w:val="2"/>
          <w:rtl/>
          <w:lang w:bidi="ar-YE"/>
        </w:rPr>
      </w:pPr>
    </w:p>
    <w:p w14:paraId="022AD65C" w14:textId="77777777" w:rsidR="00452E6C" w:rsidRPr="000F439A" w:rsidRDefault="00452E6C" w:rsidP="00385BE2">
      <w:pPr>
        <w:rPr>
          <w:rtl/>
          <w:lang w:bidi="ar-YE"/>
        </w:rPr>
      </w:pPr>
    </w:p>
    <w:p w14:paraId="406E32A8" w14:textId="77777777" w:rsidR="00C77493" w:rsidRPr="000F439A" w:rsidRDefault="00C77493" w:rsidP="00385BE2">
      <w:pPr>
        <w:rPr>
          <w:rtl/>
          <w:lang w:bidi="ar-YE"/>
        </w:rPr>
      </w:pPr>
    </w:p>
    <w:p w14:paraId="5E9A2974" w14:textId="77777777" w:rsidR="00C77493" w:rsidRPr="000F439A" w:rsidRDefault="00C77493" w:rsidP="00385BE2">
      <w:pPr>
        <w:rPr>
          <w:rtl/>
          <w:lang w:bidi="ar-YE"/>
        </w:rPr>
      </w:pPr>
    </w:p>
    <w:p w14:paraId="5B35307D" w14:textId="77777777" w:rsidR="00BA2FD2" w:rsidRPr="000F439A" w:rsidRDefault="00BA2FD2" w:rsidP="00385BE2">
      <w:pPr>
        <w:rPr>
          <w:rtl/>
          <w:lang w:bidi="ar-YE"/>
        </w:rPr>
      </w:pPr>
    </w:p>
    <w:p w14:paraId="22921416" w14:textId="77777777" w:rsidR="00BA2FD2" w:rsidRPr="000F439A" w:rsidRDefault="00BA2FD2" w:rsidP="00385BE2">
      <w:pPr>
        <w:rPr>
          <w:rtl/>
          <w:lang w:bidi="ar-YE"/>
        </w:rPr>
      </w:pPr>
    </w:p>
    <w:p w14:paraId="59196050" w14:textId="77777777" w:rsidR="00C77493" w:rsidRPr="000F439A" w:rsidRDefault="00C77493" w:rsidP="00385BE2">
      <w:pPr>
        <w:rPr>
          <w:rtl/>
          <w:lang w:bidi="ar-YE"/>
        </w:rPr>
      </w:pPr>
    </w:p>
    <w:p w14:paraId="3D90D27A" w14:textId="77777777" w:rsidR="00C77493" w:rsidRPr="000F439A" w:rsidRDefault="00C77493" w:rsidP="00385BE2">
      <w:pPr>
        <w:rPr>
          <w:rtl/>
          <w:lang w:bidi="ar-YE"/>
        </w:rPr>
      </w:pPr>
    </w:p>
    <w:p w14:paraId="77E75DFF" w14:textId="77777777" w:rsidR="00C77493" w:rsidRPr="000F439A" w:rsidRDefault="00C77493" w:rsidP="008C7AC5">
      <w:pPr>
        <w:pStyle w:val="2"/>
        <w:rPr>
          <w:rtl/>
        </w:rPr>
      </w:pPr>
      <w:bookmarkStart w:id="570" w:name="_Toc89202539"/>
      <w:bookmarkStart w:id="571" w:name="_Toc160896423"/>
      <w:r w:rsidRPr="000F439A">
        <w:rPr>
          <w:rFonts w:hint="cs"/>
          <w:rtl/>
        </w:rPr>
        <w:t>الخاتمة</w:t>
      </w:r>
      <w:r w:rsidRPr="000F439A">
        <w:rPr>
          <w:rtl/>
        </w:rPr>
        <w:t>:</w:t>
      </w:r>
      <w:bookmarkEnd w:id="570"/>
      <w:bookmarkEnd w:id="571"/>
      <w:r w:rsidRPr="000F439A">
        <w:rPr>
          <w:rFonts w:hint="cs"/>
          <w:rtl/>
        </w:rPr>
        <w:t xml:space="preserve"> </w:t>
      </w:r>
    </w:p>
    <w:p w14:paraId="020DEB03" w14:textId="77777777" w:rsidR="00C77493" w:rsidRPr="000F439A" w:rsidRDefault="00C77493" w:rsidP="008C7AC5">
      <w:pPr>
        <w:ind w:firstLine="0"/>
        <w:jc w:val="center"/>
        <w:rPr>
          <w:rFonts w:ascii="KFGQPC KSA Heavy" w:hAnsi="KFGQPC KSA Heavy" w:cs="KFGQPC KSA Heavy"/>
          <w:rtl/>
        </w:rPr>
      </w:pPr>
      <w:r w:rsidRPr="000F439A">
        <w:rPr>
          <w:rFonts w:ascii="KFGQPC KSA Heavy" w:hAnsi="KFGQPC KSA Heavy" w:cs="KFGQPC KSA Heavy"/>
          <w:rtl/>
        </w:rPr>
        <w:t xml:space="preserve">وفيها: </w:t>
      </w:r>
    </w:p>
    <w:p w14:paraId="6AFD90CD" w14:textId="77777777" w:rsidR="00A27090" w:rsidRPr="000F439A" w:rsidRDefault="00C77493" w:rsidP="008F00B3">
      <w:pPr>
        <w:numPr>
          <w:ilvl w:val="0"/>
          <w:numId w:val="2"/>
        </w:numPr>
        <w:ind w:left="2836" w:right="851" w:hanging="851"/>
        <w:jc w:val="lowKashida"/>
        <w:rPr>
          <w:bCs/>
          <w:sz w:val="32"/>
          <w:szCs w:val="32"/>
          <w:lang w:bidi="ar-YE"/>
        </w:rPr>
      </w:pPr>
      <w:r w:rsidRPr="000F439A">
        <w:rPr>
          <w:bCs/>
          <w:sz w:val="32"/>
          <w:szCs w:val="32"/>
          <w:rtl/>
          <w:lang w:bidi="ar-YE"/>
        </w:rPr>
        <w:t xml:space="preserve">أولاً: أهم نتائج </w:t>
      </w:r>
      <w:r w:rsidR="008F00B3" w:rsidRPr="000F439A">
        <w:rPr>
          <w:rFonts w:hint="cs"/>
          <w:bCs/>
          <w:sz w:val="32"/>
          <w:szCs w:val="32"/>
          <w:rtl/>
          <w:lang w:bidi="ar-YE"/>
        </w:rPr>
        <w:t>الرسالة</w:t>
      </w:r>
      <w:r w:rsidR="0096294D" w:rsidRPr="000F439A">
        <w:rPr>
          <w:rFonts w:hint="cs"/>
          <w:bCs/>
          <w:sz w:val="32"/>
          <w:szCs w:val="32"/>
          <w:rtl/>
          <w:lang w:bidi="ar-YE"/>
        </w:rPr>
        <w:t>.</w:t>
      </w:r>
      <w:r w:rsidR="00A27090" w:rsidRPr="000F439A">
        <w:rPr>
          <w:rFonts w:hint="cs"/>
          <w:bCs/>
          <w:sz w:val="32"/>
          <w:szCs w:val="32"/>
          <w:rtl/>
          <w:lang w:bidi="ar-YE"/>
        </w:rPr>
        <w:t xml:space="preserve"> </w:t>
      </w:r>
    </w:p>
    <w:p w14:paraId="1CA909F4" w14:textId="77777777" w:rsidR="00A27090" w:rsidRPr="000F439A" w:rsidRDefault="00C77493" w:rsidP="001947F1">
      <w:pPr>
        <w:numPr>
          <w:ilvl w:val="0"/>
          <w:numId w:val="2"/>
        </w:numPr>
        <w:ind w:left="2836" w:right="851" w:hanging="851"/>
        <w:jc w:val="lowKashida"/>
        <w:rPr>
          <w:bCs/>
          <w:sz w:val="32"/>
          <w:szCs w:val="32"/>
          <w:lang w:bidi="ar-YE"/>
        </w:rPr>
      </w:pPr>
      <w:r w:rsidRPr="000F439A">
        <w:rPr>
          <w:bCs/>
          <w:sz w:val="32"/>
          <w:szCs w:val="32"/>
          <w:rtl/>
          <w:lang w:bidi="ar-YE"/>
        </w:rPr>
        <w:t xml:space="preserve">ثانياً: </w:t>
      </w:r>
      <w:r w:rsidR="00EA69E9" w:rsidRPr="000F439A">
        <w:rPr>
          <w:rFonts w:hint="cs"/>
          <w:bCs/>
          <w:sz w:val="32"/>
          <w:szCs w:val="32"/>
          <w:rtl/>
          <w:lang w:bidi="ar-YE"/>
        </w:rPr>
        <w:t xml:space="preserve">أهم </w:t>
      </w:r>
      <w:r w:rsidRPr="000F439A">
        <w:rPr>
          <w:bCs/>
          <w:sz w:val="32"/>
          <w:szCs w:val="32"/>
          <w:rtl/>
          <w:lang w:bidi="ar-YE"/>
        </w:rPr>
        <w:t>التوصيات</w:t>
      </w:r>
      <w:r w:rsidR="00E048F2" w:rsidRPr="000F439A">
        <w:rPr>
          <w:rFonts w:hint="cs"/>
          <w:bCs/>
          <w:sz w:val="32"/>
          <w:szCs w:val="32"/>
          <w:rtl/>
          <w:lang w:bidi="ar-YE"/>
        </w:rPr>
        <w:t xml:space="preserve"> والمقترح</w:t>
      </w:r>
      <w:r w:rsidR="00A27090" w:rsidRPr="000F439A">
        <w:rPr>
          <w:rFonts w:hint="cs"/>
          <w:bCs/>
          <w:sz w:val="32"/>
          <w:szCs w:val="32"/>
          <w:rtl/>
          <w:lang w:bidi="ar-YE"/>
        </w:rPr>
        <w:t>ات</w:t>
      </w:r>
      <w:r w:rsidR="0096294D" w:rsidRPr="000F439A">
        <w:rPr>
          <w:rFonts w:hint="cs"/>
          <w:bCs/>
          <w:sz w:val="32"/>
          <w:szCs w:val="32"/>
          <w:rtl/>
          <w:lang w:bidi="ar-YE"/>
        </w:rPr>
        <w:t>.</w:t>
      </w:r>
      <w:r w:rsidR="00A27090" w:rsidRPr="000F439A">
        <w:rPr>
          <w:rFonts w:hint="cs"/>
          <w:bCs/>
          <w:sz w:val="32"/>
          <w:szCs w:val="32"/>
          <w:rtl/>
          <w:lang w:bidi="ar-YE"/>
        </w:rPr>
        <w:t xml:space="preserve"> </w:t>
      </w:r>
    </w:p>
    <w:p w14:paraId="1BEF9B67" w14:textId="77777777" w:rsidR="00855EFC" w:rsidRPr="000F439A" w:rsidRDefault="00855EFC" w:rsidP="00385BE2">
      <w:pPr>
        <w:rPr>
          <w:rtl/>
        </w:rPr>
      </w:pPr>
    </w:p>
    <w:p w14:paraId="52297604" w14:textId="77777777" w:rsidR="00855EFC" w:rsidRPr="000F439A" w:rsidRDefault="00855EFC" w:rsidP="00385BE2">
      <w:pPr>
        <w:rPr>
          <w:rtl/>
          <w:lang w:bidi="ar-YE"/>
        </w:rPr>
      </w:pPr>
    </w:p>
    <w:p w14:paraId="1BA148C1" w14:textId="77777777" w:rsidR="00CA331F" w:rsidRPr="000F439A" w:rsidRDefault="00CA331F" w:rsidP="00385BE2">
      <w:pPr>
        <w:rPr>
          <w:sz w:val="2"/>
          <w:szCs w:val="2"/>
          <w:rtl/>
          <w:lang w:bidi="ar-YE"/>
        </w:rPr>
      </w:pPr>
      <w:r w:rsidRPr="000F439A">
        <w:rPr>
          <w:rtl/>
          <w:lang w:bidi="ar-YE"/>
        </w:rPr>
        <w:br w:type="page"/>
      </w:r>
    </w:p>
    <w:p w14:paraId="1570CAAA" w14:textId="77777777" w:rsidR="00CA331F" w:rsidRPr="000F439A" w:rsidRDefault="003870CD" w:rsidP="00385BE2">
      <w:pPr>
        <w:jc w:val="center"/>
        <w:rPr>
          <w:rFonts w:cs="PT Bold Heading"/>
          <w:sz w:val="40"/>
          <w:szCs w:val="40"/>
          <w:rtl/>
          <w:lang w:bidi="ar-YE"/>
        </w:rPr>
      </w:pPr>
      <w:r w:rsidRPr="000F439A">
        <w:rPr>
          <w:rFonts w:cs="PT Bold Heading"/>
          <w:sz w:val="40"/>
          <w:szCs w:val="40"/>
          <w:rtl/>
          <w:lang w:bidi="ar-YE"/>
        </w:rPr>
        <w:t>الخـــاتـمـــة</w:t>
      </w:r>
      <w:r w:rsidR="00CA331F" w:rsidRPr="000F439A">
        <w:rPr>
          <w:rFonts w:cs="PT Bold Heading" w:hint="cs"/>
          <w:sz w:val="40"/>
          <w:szCs w:val="40"/>
          <w:rtl/>
          <w:lang w:bidi="ar-YE"/>
        </w:rPr>
        <w:t>:</w:t>
      </w:r>
    </w:p>
    <w:p w14:paraId="231B983A" w14:textId="77777777" w:rsidR="008C0F73" w:rsidRPr="000F439A" w:rsidRDefault="008C0F73" w:rsidP="008C0F73">
      <w:pPr>
        <w:rPr>
          <w:rtl/>
          <w:lang w:bidi="ar-YE"/>
        </w:rPr>
      </w:pPr>
      <w:r w:rsidRPr="000F439A">
        <w:rPr>
          <w:rtl/>
          <w:lang w:bidi="ar-YE"/>
        </w:rPr>
        <w:t>الحمد لله رب العالمين الذي بنعمته تتم الصالحات</w:t>
      </w:r>
      <w:r w:rsidR="0096294D" w:rsidRPr="000F439A">
        <w:rPr>
          <w:rFonts w:hint="cs"/>
          <w:rtl/>
          <w:lang w:bidi="ar-YE"/>
        </w:rPr>
        <w:t>،</w:t>
      </w:r>
      <w:r w:rsidRPr="000F439A">
        <w:rPr>
          <w:rtl/>
          <w:lang w:bidi="ar-YE"/>
        </w:rPr>
        <w:t xml:space="preserve"> وصلى الله </w:t>
      </w:r>
      <w:r w:rsidRPr="000F439A">
        <w:rPr>
          <w:rFonts w:hint="cs"/>
          <w:rtl/>
          <w:lang w:bidi="ar-YE"/>
        </w:rPr>
        <w:t xml:space="preserve">وسلم وبارك </w:t>
      </w:r>
      <w:r w:rsidRPr="000F439A">
        <w:rPr>
          <w:rtl/>
          <w:lang w:bidi="ar-YE"/>
        </w:rPr>
        <w:t>على نبينا محمد</w:t>
      </w:r>
      <w:r w:rsidR="0096294D" w:rsidRPr="000F439A">
        <w:rPr>
          <w:rFonts w:hint="cs"/>
          <w:rtl/>
          <w:lang w:bidi="ar-YE"/>
        </w:rPr>
        <w:t>،</w:t>
      </w:r>
      <w:r w:rsidRPr="000F439A">
        <w:rPr>
          <w:rtl/>
          <w:lang w:bidi="ar-YE"/>
        </w:rPr>
        <w:t xml:space="preserve"> وعلى آله وصحبه </w:t>
      </w:r>
      <w:r w:rsidRPr="000F439A">
        <w:rPr>
          <w:rFonts w:hint="cs"/>
          <w:rtl/>
          <w:lang w:bidi="ar-YE"/>
        </w:rPr>
        <w:t>أجمعين</w:t>
      </w:r>
      <w:r w:rsidR="0096294D" w:rsidRPr="000F439A">
        <w:rPr>
          <w:rtl/>
          <w:lang w:bidi="ar-YE"/>
        </w:rPr>
        <w:t>.</w:t>
      </w:r>
    </w:p>
    <w:p w14:paraId="74ABB2F2" w14:textId="77777777" w:rsidR="008C0F73" w:rsidRPr="000F439A" w:rsidRDefault="002D0E25" w:rsidP="008C0F73">
      <w:pPr>
        <w:rPr>
          <w:rtl/>
          <w:lang w:bidi="ar-YE"/>
        </w:rPr>
      </w:pPr>
      <w:r w:rsidRPr="000F439A">
        <w:rPr>
          <w:bCs/>
          <w:rtl/>
          <w:lang w:bidi="ar-YE"/>
        </w:rPr>
        <w:t>أما بعد:</w:t>
      </w:r>
      <w:r w:rsidRPr="000F439A">
        <w:rPr>
          <w:rtl/>
          <w:lang w:bidi="ar-YE"/>
        </w:rPr>
        <w:t xml:space="preserve"> فقد جرت عادة الباحثين في العرف الأكاديمي أنهم يذيلون رسائلهم وأطروحاتهم العلمية المحكمة بخاتمة يبرزون فيها أهم النتائج التي توصلت إليها الدراسة</w:t>
      </w:r>
      <w:r w:rsidR="0096294D" w:rsidRPr="000F439A">
        <w:rPr>
          <w:rtl/>
          <w:lang w:bidi="ar-YE"/>
        </w:rPr>
        <w:t>،</w:t>
      </w:r>
      <w:r w:rsidRPr="000F439A">
        <w:rPr>
          <w:rtl/>
          <w:lang w:bidi="ar-YE"/>
        </w:rPr>
        <w:t xml:space="preserve"> ثم يذكرون بعض التوصيات والمقترحات المناسبة</w:t>
      </w:r>
      <w:r w:rsidR="0096294D" w:rsidRPr="000F439A">
        <w:rPr>
          <w:rtl/>
          <w:lang w:bidi="ar-YE"/>
        </w:rPr>
        <w:t>؛</w:t>
      </w:r>
      <w:r w:rsidRPr="000F439A">
        <w:rPr>
          <w:rtl/>
          <w:lang w:bidi="ar-YE"/>
        </w:rPr>
        <w:t xml:space="preserve"> ليعم النفع بالدراسة</w:t>
      </w:r>
      <w:r w:rsidR="0096294D" w:rsidRPr="000F439A">
        <w:rPr>
          <w:rtl/>
          <w:lang w:bidi="ar-YE"/>
        </w:rPr>
        <w:t>،</w:t>
      </w:r>
      <w:r w:rsidRPr="000F439A">
        <w:rPr>
          <w:rtl/>
          <w:lang w:bidi="ar-YE"/>
        </w:rPr>
        <w:t xml:space="preserve"> </w:t>
      </w:r>
      <w:r w:rsidR="008C0F73" w:rsidRPr="000F439A">
        <w:rPr>
          <w:rtl/>
          <w:lang w:bidi="ar-YE"/>
        </w:rPr>
        <w:t>وجرياً على هذا العرف الأكاديمي</w:t>
      </w:r>
      <w:r w:rsidR="008C0F73" w:rsidRPr="000F439A">
        <w:rPr>
          <w:rFonts w:hint="cs"/>
          <w:rtl/>
          <w:lang w:bidi="ar-YE"/>
        </w:rPr>
        <w:t xml:space="preserve"> </w:t>
      </w:r>
      <w:r w:rsidR="008F00B3" w:rsidRPr="000F439A">
        <w:rPr>
          <w:rtl/>
          <w:lang w:bidi="ar-YE"/>
        </w:rPr>
        <w:t xml:space="preserve">أوجز في هذه الخاتمة </w:t>
      </w:r>
      <w:r w:rsidR="008C0F73" w:rsidRPr="000F439A">
        <w:rPr>
          <w:rFonts w:hint="cs"/>
          <w:rtl/>
          <w:lang w:bidi="ar-YE"/>
        </w:rPr>
        <w:t xml:space="preserve">أهم </w:t>
      </w:r>
      <w:r w:rsidR="008F00B3" w:rsidRPr="000F439A">
        <w:rPr>
          <w:rtl/>
          <w:lang w:bidi="ar-YE"/>
        </w:rPr>
        <w:t xml:space="preserve">النتائج </w:t>
      </w:r>
      <w:r w:rsidR="008C0F73" w:rsidRPr="000F439A">
        <w:rPr>
          <w:rFonts w:hint="cs"/>
          <w:rtl/>
          <w:lang w:bidi="ar-YE"/>
        </w:rPr>
        <w:t xml:space="preserve">والتوصيات والمقترحات </w:t>
      </w:r>
      <w:r w:rsidR="008F00B3" w:rsidRPr="000F439A">
        <w:rPr>
          <w:rtl/>
          <w:lang w:bidi="ar-YE"/>
        </w:rPr>
        <w:t>التي اشتمل</w:t>
      </w:r>
      <w:r w:rsidR="008C0F73" w:rsidRPr="000F439A">
        <w:rPr>
          <w:rFonts w:hint="cs"/>
          <w:rtl/>
          <w:lang w:bidi="ar-YE"/>
        </w:rPr>
        <w:t>ت</w:t>
      </w:r>
      <w:r w:rsidR="008F00B3" w:rsidRPr="000F439A">
        <w:rPr>
          <w:rtl/>
          <w:lang w:bidi="ar-YE"/>
        </w:rPr>
        <w:t xml:space="preserve"> عليها </w:t>
      </w:r>
      <w:r w:rsidR="008C0F73" w:rsidRPr="000F439A">
        <w:rPr>
          <w:rFonts w:hint="cs"/>
          <w:rtl/>
          <w:lang w:bidi="ar-YE"/>
        </w:rPr>
        <w:t xml:space="preserve">هذه الرسالة الموسومة بـ: </w:t>
      </w:r>
      <w:r w:rsidR="008C0F73" w:rsidRPr="000F439A">
        <w:rPr>
          <w:bCs/>
          <w:rtl/>
        </w:rPr>
        <w:t>(الوحدة الموضوعية في مسائل العقيدة في سورتي: (الشورى والزخرف) [دراسة موضوعية])</w:t>
      </w:r>
      <w:r w:rsidR="0096294D" w:rsidRPr="000F439A">
        <w:rPr>
          <w:rtl/>
          <w:lang w:bidi="ar-YE"/>
        </w:rPr>
        <w:t>،</w:t>
      </w:r>
      <w:r w:rsidR="008F00B3" w:rsidRPr="000F439A">
        <w:rPr>
          <w:rtl/>
          <w:lang w:bidi="ar-YE"/>
        </w:rPr>
        <w:t xml:space="preserve"> فمن تلك ما ي</w:t>
      </w:r>
      <w:r w:rsidR="008C0F73" w:rsidRPr="000F439A">
        <w:rPr>
          <w:rFonts w:hint="cs"/>
          <w:rtl/>
          <w:lang w:bidi="ar-YE"/>
        </w:rPr>
        <w:t>أت</w:t>
      </w:r>
      <w:r w:rsidR="008F00B3" w:rsidRPr="000F439A">
        <w:rPr>
          <w:rtl/>
          <w:lang w:bidi="ar-YE"/>
        </w:rPr>
        <w:t>ي</w:t>
      </w:r>
      <w:r w:rsidR="008C0F73" w:rsidRPr="000F439A">
        <w:rPr>
          <w:rFonts w:hint="cs"/>
          <w:rtl/>
          <w:lang w:bidi="ar-YE"/>
        </w:rPr>
        <w:t xml:space="preserve">: </w:t>
      </w:r>
    </w:p>
    <w:p w14:paraId="79FCF1DC" w14:textId="77777777" w:rsidR="008C0F73" w:rsidRPr="000F439A" w:rsidRDefault="008C0F73" w:rsidP="008C0F73">
      <w:pPr>
        <w:pStyle w:val="5"/>
        <w:rPr>
          <w:rtl/>
        </w:rPr>
      </w:pPr>
      <w:bookmarkStart w:id="572" w:name="_Toc160896424"/>
      <w:bookmarkStart w:id="573" w:name="_Toc89202540"/>
      <w:r w:rsidRPr="000F439A">
        <w:rPr>
          <w:rFonts w:hint="cs"/>
          <w:rtl/>
        </w:rPr>
        <w:t>أو</w:t>
      </w:r>
      <w:r w:rsidRPr="000F439A">
        <w:rPr>
          <w:rtl/>
        </w:rPr>
        <w:t>لاً: أهم نتائج ال</w:t>
      </w:r>
      <w:r w:rsidRPr="000F439A">
        <w:rPr>
          <w:rFonts w:hint="cs"/>
          <w:rtl/>
        </w:rPr>
        <w:t>رسالة:</w:t>
      </w:r>
      <w:bookmarkEnd w:id="572"/>
      <w:r w:rsidRPr="000F439A">
        <w:rPr>
          <w:rFonts w:hint="cs"/>
          <w:rtl/>
        </w:rPr>
        <w:t xml:space="preserve"> </w:t>
      </w:r>
    </w:p>
    <w:bookmarkEnd w:id="573"/>
    <w:p w14:paraId="77D7802D"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الحديث عن الإيمان من أهم مسائل العقيدة</w:t>
      </w:r>
      <w:r w:rsidR="0096294D" w:rsidRPr="000F439A">
        <w:rPr>
          <w:rtl/>
          <w:lang w:bidi="ar-YE"/>
        </w:rPr>
        <w:t>.</w:t>
      </w:r>
    </w:p>
    <w:p w14:paraId="215D36E9"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من ثمار الإيمان بالله في الدنيا: الطمأنينة والسعادة</w:t>
      </w:r>
      <w:r w:rsidR="0096294D" w:rsidRPr="000F439A">
        <w:rPr>
          <w:rtl/>
          <w:lang w:bidi="ar-YE"/>
        </w:rPr>
        <w:t>،</w:t>
      </w:r>
      <w:r w:rsidRPr="000F439A">
        <w:rPr>
          <w:rtl/>
          <w:lang w:bidi="ar-YE"/>
        </w:rPr>
        <w:t xml:space="preserve"> وفي الآخرة: الفوز برضى الله وجنته</w:t>
      </w:r>
      <w:r w:rsidR="0096294D" w:rsidRPr="000F439A">
        <w:rPr>
          <w:rtl/>
          <w:lang w:bidi="ar-YE"/>
        </w:rPr>
        <w:t>.</w:t>
      </w:r>
    </w:p>
    <w:p w14:paraId="1010462A"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بيان أنواع التوحيد في السورتين وأن من أخل بنوع منها فإنه معرض لسخط الله وعقابه</w:t>
      </w:r>
      <w:r w:rsidR="0096294D" w:rsidRPr="000F439A">
        <w:rPr>
          <w:rtl/>
          <w:lang w:bidi="ar-YE"/>
        </w:rPr>
        <w:t>.</w:t>
      </w:r>
    </w:p>
    <w:p w14:paraId="5B60719A"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الملائكة خلقوا من نور ولهم وظائف عديدة ويختلفون في مراتبهم وأعمالهم</w:t>
      </w:r>
      <w:r w:rsidR="0096294D" w:rsidRPr="000F439A">
        <w:rPr>
          <w:rtl/>
          <w:lang w:bidi="ar-YE"/>
        </w:rPr>
        <w:t>،</w:t>
      </w:r>
      <w:r w:rsidRPr="000F439A">
        <w:rPr>
          <w:rtl/>
          <w:lang w:bidi="ar-YE"/>
        </w:rPr>
        <w:t xml:space="preserve"> وأنهم عباد مكرمون يسبحون الله بالليل والنهار لا يفترون</w:t>
      </w:r>
      <w:r w:rsidR="0096294D" w:rsidRPr="000F439A">
        <w:rPr>
          <w:rtl/>
          <w:lang w:bidi="ar-YE"/>
        </w:rPr>
        <w:t>،</w:t>
      </w:r>
      <w:r w:rsidRPr="000F439A">
        <w:rPr>
          <w:rtl/>
          <w:lang w:bidi="ar-YE"/>
        </w:rPr>
        <w:t xml:space="preserve"> ولا يعصون الله ما أمرهم ويفعلون ما يؤمرون</w:t>
      </w:r>
      <w:r w:rsidR="0096294D" w:rsidRPr="000F439A">
        <w:rPr>
          <w:rtl/>
          <w:lang w:bidi="ar-YE"/>
        </w:rPr>
        <w:t>.</w:t>
      </w:r>
    </w:p>
    <w:p w14:paraId="1DF31191"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أن الله أنزل الكتب لهداية الخلق وتعريفهم بما يجب عليهم نحو خالقهم –تبارك وتعالى–</w:t>
      </w:r>
      <w:r w:rsidR="0096294D" w:rsidRPr="000F439A">
        <w:rPr>
          <w:rtl/>
          <w:lang w:bidi="ar-YE"/>
        </w:rPr>
        <w:t>.</w:t>
      </w:r>
    </w:p>
    <w:p w14:paraId="10F59B61"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أن إرسال الرسل -عليهم السلام- من أعظم المنن على البشرية حيث يدلونهم على الطريق الموصل إلى الله</w:t>
      </w:r>
      <w:r w:rsidR="0096294D" w:rsidRPr="000F439A">
        <w:rPr>
          <w:rtl/>
          <w:lang w:bidi="ar-YE"/>
        </w:rPr>
        <w:t>.</w:t>
      </w:r>
    </w:p>
    <w:p w14:paraId="39569874"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تفاوت مكانة الرسل -عليهم السلام- وأن أفضلهم أولو العزم وأختار الله منهم الخليلان واصطفى من الخليلين محمدا عليه الصلاة والسلام</w:t>
      </w:r>
      <w:r w:rsidR="0096294D" w:rsidRPr="000F439A">
        <w:rPr>
          <w:rtl/>
          <w:lang w:bidi="ar-YE"/>
        </w:rPr>
        <w:t>.</w:t>
      </w:r>
    </w:p>
    <w:p w14:paraId="4A23672B"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الإيمان بالقدر خيره وشره</w:t>
      </w:r>
      <w:r w:rsidR="0096294D" w:rsidRPr="000F439A">
        <w:rPr>
          <w:rtl/>
          <w:lang w:bidi="ar-YE"/>
        </w:rPr>
        <w:t>،</w:t>
      </w:r>
      <w:r w:rsidRPr="000F439A">
        <w:rPr>
          <w:rtl/>
          <w:lang w:bidi="ar-YE"/>
        </w:rPr>
        <w:t xml:space="preserve"> وأن الله تعالى قدر كل شيء قبل خلق الخليقة وأن ما يحصل في هذا الكون بقدرته وعلمه ويجب التسليم والرضا بذلك</w:t>
      </w:r>
      <w:r w:rsidR="0096294D" w:rsidRPr="000F439A">
        <w:rPr>
          <w:rtl/>
          <w:lang w:bidi="ar-YE"/>
        </w:rPr>
        <w:t>.</w:t>
      </w:r>
    </w:p>
    <w:p w14:paraId="4B39ABF8"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الإيمان بالقدر يقوي حقائق الإيمان في النفوس</w:t>
      </w:r>
      <w:r w:rsidR="0096294D" w:rsidRPr="000F439A">
        <w:rPr>
          <w:rtl/>
          <w:lang w:bidi="ar-YE"/>
        </w:rPr>
        <w:t>،</w:t>
      </w:r>
      <w:r w:rsidRPr="000F439A">
        <w:rPr>
          <w:rtl/>
          <w:lang w:bidi="ar-YE"/>
        </w:rPr>
        <w:t xml:space="preserve"> وعلى المسلم أن يكون دائم الحذر فلا يأمن مكر الله ويعلم أن القلوب بين أصبعين من أصابع الرحمن يقلبها كيف يشاء</w:t>
      </w:r>
      <w:r w:rsidR="0096294D" w:rsidRPr="000F439A">
        <w:rPr>
          <w:rtl/>
          <w:lang w:bidi="ar-YE"/>
        </w:rPr>
        <w:t>.</w:t>
      </w:r>
    </w:p>
    <w:p w14:paraId="7E8730A4"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lastRenderedPageBreak/>
        <w:t>الإيمان باليوم بالآخر يتضمن التصديق بالموت والقبر والبعث والنشور والحشر والصراط والجنة والنار</w:t>
      </w:r>
      <w:r w:rsidR="0096294D" w:rsidRPr="000F439A">
        <w:rPr>
          <w:rtl/>
          <w:lang w:bidi="ar-YE"/>
        </w:rPr>
        <w:t>،</w:t>
      </w:r>
      <w:r w:rsidRPr="000F439A">
        <w:rPr>
          <w:rtl/>
          <w:lang w:bidi="ar-YE"/>
        </w:rPr>
        <w:t xml:space="preserve"> ويدفع المسلم إلى العمل</w:t>
      </w:r>
      <w:r w:rsidR="0096294D" w:rsidRPr="000F439A">
        <w:rPr>
          <w:rtl/>
          <w:lang w:bidi="ar-YE"/>
        </w:rPr>
        <w:t>.</w:t>
      </w:r>
    </w:p>
    <w:p w14:paraId="236204D5"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الإيمان باليوم الآخر من أعظم أركان الإيمان حيث أن المسلم يعتقد بالجزاء والحساب على أعماله فيحرص على العمل الصالح والتزود منه ويخاف من الذنوب والآثام</w:t>
      </w:r>
      <w:r w:rsidR="0096294D" w:rsidRPr="000F439A">
        <w:rPr>
          <w:rtl/>
          <w:lang w:bidi="ar-YE"/>
        </w:rPr>
        <w:t>.</w:t>
      </w:r>
    </w:p>
    <w:p w14:paraId="02601F99"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أن الهداية مطلب كل مسلم وبها تحصل السلامة من الضلال والشقاء والسلامة من الخوف والحزن</w:t>
      </w:r>
      <w:r w:rsidR="0096294D" w:rsidRPr="000F439A">
        <w:rPr>
          <w:rtl/>
          <w:lang w:bidi="ar-YE"/>
        </w:rPr>
        <w:t>.</w:t>
      </w:r>
    </w:p>
    <w:p w14:paraId="3CA8D73F"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الشفاعة نوعان عامة وخاصة</w:t>
      </w:r>
      <w:r w:rsidR="0096294D" w:rsidRPr="000F439A">
        <w:rPr>
          <w:rtl/>
          <w:lang w:bidi="ar-YE"/>
        </w:rPr>
        <w:t>،</w:t>
      </w:r>
      <w:r w:rsidRPr="000F439A">
        <w:rPr>
          <w:rtl/>
          <w:lang w:bidi="ar-YE"/>
        </w:rPr>
        <w:t xml:space="preserve"> وأعظم شروطها رضا الله سبحانه وتعالى وإذنه</w:t>
      </w:r>
      <w:r w:rsidR="0096294D" w:rsidRPr="000F439A">
        <w:rPr>
          <w:rtl/>
          <w:lang w:bidi="ar-YE"/>
        </w:rPr>
        <w:t>.</w:t>
      </w:r>
    </w:p>
    <w:p w14:paraId="34565B3D" w14:textId="77777777" w:rsidR="008F00B3" w:rsidRPr="000F439A" w:rsidRDefault="008F00B3" w:rsidP="00C54F79">
      <w:pPr>
        <w:numPr>
          <w:ilvl w:val="0"/>
          <w:numId w:val="93"/>
        </w:numPr>
        <w:spacing w:line="240" w:lineRule="auto"/>
        <w:ind w:left="1134" w:hanging="567"/>
        <w:rPr>
          <w:rtl/>
          <w:lang w:bidi="ar-YE"/>
        </w:rPr>
      </w:pPr>
      <w:r w:rsidRPr="000F439A">
        <w:rPr>
          <w:rtl/>
          <w:lang w:bidi="ar-YE"/>
        </w:rPr>
        <w:t>من شهد بتوحيد الله سبحانه وتعالى يشفع لغيره ويشفع له</w:t>
      </w:r>
      <w:r w:rsidR="0096294D" w:rsidRPr="000F439A">
        <w:rPr>
          <w:rtl/>
          <w:lang w:bidi="ar-YE"/>
        </w:rPr>
        <w:t>.</w:t>
      </w:r>
    </w:p>
    <w:p w14:paraId="6FF70B59" w14:textId="77777777" w:rsidR="008F00B3" w:rsidRPr="000F439A" w:rsidRDefault="008C0F73" w:rsidP="008C0F73">
      <w:pPr>
        <w:pStyle w:val="5"/>
        <w:rPr>
          <w:rtl/>
        </w:rPr>
      </w:pPr>
      <w:bookmarkStart w:id="574" w:name="_Toc160896425"/>
      <w:r w:rsidRPr="000F439A">
        <w:rPr>
          <w:rFonts w:hint="cs"/>
          <w:rtl/>
        </w:rPr>
        <w:t xml:space="preserve">ثانياً: </w:t>
      </w:r>
      <w:r w:rsidR="008F00B3" w:rsidRPr="000F439A">
        <w:rPr>
          <w:rtl/>
        </w:rPr>
        <w:t>أهم التوصيات:</w:t>
      </w:r>
      <w:bookmarkEnd w:id="574"/>
    </w:p>
    <w:p w14:paraId="737B4D84" w14:textId="77777777" w:rsidR="008F00B3" w:rsidRPr="000F439A" w:rsidRDefault="008F00B3" w:rsidP="00C54F79">
      <w:pPr>
        <w:numPr>
          <w:ilvl w:val="0"/>
          <w:numId w:val="94"/>
        </w:numPr>
        <w:spacing w:line="240" w:lineRule="auto"/>
        <w:ind w:left="1134" w:hanging="567"/>
        <w:rPr>
          <w:rtl/>
          <w:lang w:bidi="ar-YE"/>
        </w:rPr>
      </w:pPr>
      <w:r w:rsidRPr="000F439A">
        <w:rPr>
          <w:rtl/>
          <w:lang w:bidi="ar-YE"/>
        </w:rPr>
        <w:t>أوصي نفسي وإخواني بتقوى الله تعال</w:t>
      </w:r>
      <w:r w:rsidR="0096294D" w:rsidRPr="000F439A">
        <w:rPr>
          <w:rtl/>
          <w:lang w:bidi="ar-YE"/>
        </w:rPr>
        <w:t>،</w:t>
      </w:r>
      <w:r w:rsidRPr="000F439A">
        <w:rPr>
          <w:rtl/>
          <w:lang w:bidi="ar-YE"/>
        </w:rPr>
        <w:t xml:space="preserve"> فهي وصيته للأولين والآخرين</w:t>
      </w:r>
      <w:r w:rsidR="0096294D" w:rsidRPr="000F439A">
        <w:rPr>
          <w:rtl/>
          <w:lang w:bidi="ar-YE"/>
        </w:rPr>
        <w:t>.</w:t>
      </w:r>
    </w:p>
    <w:p w14:paraId="5C59A847" w14:textId="77777777" w:rsidR="008F00B3" w:rsidRPr="000F439A" w:rsidRDefault="008F00B3" w:rsidP="00C54F79">
      <w:pPr>
        <w:numPr>
          <w:ilvl w:val="0"/>
          <w:numId w:val="94"/>
        </w:numPr>
        <w:spacing w:line="240" w:lineRule="auto"/>
        <w:ind w:left="1134" w:hanging="567"/>
        <w:rPr>
          <w:rtl/>
          <w:lang w:bidi="ar-YE"/>
        </w:rPr>
      </w:pPr>
      <w:r w:rsidRPr="000F439A">
        <w:rPr>
          <w:rtl/>
          <w:lang w:bidi="ar-YE"/>
        </w:rPr>
        <w:t>أوصي بالعناية بكتاب الله سبحانه وتعالى فهما وتدبرا وتعقلا واستخراج كنوزه ومعارفه</w:t>
      </w:r>
      <w:r w:rsidR="0096294D" w:rsidRPr="000F439A">
        <w:rPr>
          <w:rtl/>
          <w:lang w:bidi="ar-YE"/>
        </w:rPr>
        <w:t>.</w:t>
      </w:r>
    </w:p>
    <w:p w14:paraId="76999836" w14:textId="77777777" w:rsidR="008F00B3" w:rsidRPr="000F439A" w:rsidRDefault="008F00B3" w:rsidP="00C54F79">
      <w:pPr>
        <w:numPr>
          <w:ilvl w:val="0"/>
          <w:numId w:val="94"/>
        </w:numPr>
        <w:spacing w:line="240" w:lineRule="auto"/>
        <w:ind w:left="1134" w:hanging="567"/>
        <w:rPr>
          <w:rtl/>
          <w:lang w:bidi="ar-YE"/>
        </w:rPr>
      </w:pPr>
      <w:r w:rsidRPr="000F439A">
        <w:rPr>
          <w:rtl/>
          <w:lang w:bidi="ar-YE"/>
        </w:rPr>
        <w:t>أوصي كل من يطلع على هذا البحث المتواضع بالجد والاجتهاد وطلب العلم الشرعي والقيام بواجب الدعوة إلى الله تعليما وتأليفا</w:t>
      </w:r>
      <w:r w:rsidR="0096294D" w:rsidRPr="000F439A">
        <w:rPr>
          <w:rtl/>
          <w:lang w:bidi="ar-YE"/>
        </w:rPr>
        <w:t>.</w:t>
      </w:r>
    </w:p>
    <w:p w14:paraId="7D714972" w14:textId="77777777" w:rsidR="008F00B3" w:rsidRPr="000F439A" w:rsidRDefault="008F00B3" w:rsidP="00C54F79">
      <w:pPr>
        <w:numPr>
          <w:ilvl w:val="0"/>
          <w:numId w:val="94"/>
        </w:numPr>
        <w:spacing w:line="240" w:lineRule="auto"/>
        <w:ind w:left="1134" w:hanging="567"/>
        <w:rPr>
          <w:rtl/>
          <w:lang w:bidi="ar-YE"/>
        </w:rPr>
      </w:pPr>
      <w:r w:rsidRPr="000F439A">
        <w:rPr>
          <w:rtl/>
          <w:lang w:bidi="ar-YE"/>
        </w:rPr>
        <w:t>الاهتمام بمسائل العقيدة وبثها ونشرها في أوساط الناس</w:t>
      </w:r>
      <w:r w:rsidR="0096294D" w:rsidRPr="000F439A">
        <w:rPr>
          <w:rtl/>
          <w:lang w:bidi="ar-YE"/>
        </w:rPr>
        <w:t>،</w:t>
      </w:r>
      <w:r w:rsidRPr="000F439A">
        <w:rPr>
          <w:rtl/>
          <w:lang w:bidi="ar-YE"/>
        </w:rPr>
        <w:t xml:space="preserve"> وتربية الأجيال على العقيدة الصحيحة المنبثقة من كتاب الله وسنة رسوله صلى الله عليه وسلم</w:t>
      </w:r>
      <w:r w:rsidR="0096294D" w:rsidRPr="000F439A">
        <w:rPr>
          <w:rtl/>
          <w:lang w:bidi="ar-YE"/>
        </w:rPr>
        <w:t>.</w:t>
      </w:r>
    </w:p>
    <w:p w14:paraId="7E1BA81A" w14:textId="77777777" w:rsidR="008F00B3" w:rsidRPr="000F439A" w:rsidRDefault="008F00B3" w:rsidP="00C54F79">
      <w:pPr>
        <w:numPr>
          <w:ilvl w:val="0"/>
          <w:numId w:val="94"/>
        </w:numPr>
        <w:spacing w:line="240" w:lineRule="auto"/>
        <w:ind w:left="1134" w:hanging="567"/>
        <w:rPr>
          <w:rtl/>
          <w:lang w:bidi="ar-YE"/>
        </w:rPr>
      </w:pPr>
      <w:r w:rsidRPr="000F439A">
        <w:rPr>
          <w:rtl/>
          <w:lang w:bidi="ar-YE"/>
        </w:rPr>
        <w:t>تفعيل دور المراكز العلمية والمعاهد الشرعية والجامعات في تدريس مادة العقيدة الصحيحة</w:t>
      </w:r>
      <w:r w:rsidR="0096294D" w:rsidRPr="000F439A">
        <w:rPr>
          <w:rtl/>
          <w:lang w:bidi="ar-YE"/>
        </w:rPr>
        <w:t>،</w:t>
      </w:r>
      <w:r w:rsidRPr="000F439A">
        <w:rPr>
          <w:rtl/>
          <w:lang w:bidi="ar-YE"/>
        </w:rPr>
        <w:t xml:space="preserve"> وبيان وسائل الباطل وأهله</w:t>
      </w:r>
      <w:r w:rsidR="0096294D" w:rsidRPr="000F439A">
        <w:rPr>
          <w:rtl/>
          <w:lang w:bidi="ar-YE"/>
        </w:rPr>
        <w:t>،</w:t>
      </w:r>
      <w:r w:rsidRPr="000F439A">
        <w:rPr>
          <w:rtl/>
          <w:lang w:bidi="ar-YE"/>
        </w:rPr>
        <w:t xml:space="preserve"> والشبهات الصادة عن الحق</w:t>
      </w:r>
      <w:r w:rsidR="0096294D" w:rsidRPr="000F439A">
        <w:rPr>
          <w:rtl/>
          <w:lang w:bidi="ar-YE"/>
        </w:rPr>
        <w:t>.</w:t>
      </w:r>
    </w:p>
    <w:p w14:paraId="060CD9DF" w14:textId="77777777" w:rsidR="008F00B3" w:rsidRPr="000F439A" w:rsidRDefault="008F00B3" w:rsidP="008C0F73">
      <w:pPr>
        <w:pStyle w:val="5"/>
        <w:rPr>
          <w:rtl/>
        </w:rPr>
      </w:pPr>
      <w:bookmarkStart w:id="575" w:name="_Toc160896426"/>
      <w:r w:rsidRPr="000F439A">
        <w:rPr>
          <w:rtl/>
        </w:rPr>
        <w:t>ث</w:t>
      </w:r>
      <w:r w:rsidR="008C0F73" w:rsidRPr="000F439A">
        <w:rPr>
          <w:rFonts w:hint="cs"/>
          <w:rtl/>
        </w:rPr>
        <w:t>الثاً: ا</w:t>
      </w:r>
      <w:r w:rsidRPr="000F439A">
        <w:rPr>
          <w:rtl/>
        </w:rPr>
        <w:t>لمقترحات:</w:t>
      </w:r>
      <w:bookmarkEnd w:id="575"/>
    </w:p>
    <w:p w14:paraId="360EED32" w14:textId="77777777" w:rsidR="008F00B3" w:rsidRPr="000F439A" w:rsidRDefault="008F00B3" w:rsidP="00C54F79">
      <w:pPr>
        <w:numPr>
          <w:ilvl w:val="0"/>
          <w:numId w:val="95"/>
        </w:numPr>
        <w:spacing w:line="240" w:lineRule="auto"/>
        <w:ind w:left="1134" w:hanging="567"/>
        <w:rPr>
          <w:rtl/>
          <w:lang w:bidi="ar-YE"/>
        </w:rPr>
      </w:pPr>
      <w:r w:rsidRPr="000F439A">
        <w:rPr>
          <w:rtl/>
          <w:lang w:bidi="ar-YE"/>
        </w:rPr>
        <w:t>العناية بمثل هذه الدراسات</w:t>
      </w:r>
      <w:r w:rsidR="0096294D" w:rsidRPr="000F439A">
        <w:rPr>
          <w:rtl/>
          <w:lang w:bidi="ar-YE"/>
        </w:rPr>
        <w:t>،</w:t>
      </w:r>
      <w:r w:rsidRPr="000F439A">
        <w:rPr>
          <w:rtl/>
          <w:lang w:bidi="ar-YE"/>
        </w:rPr>
        <w:t xml:space="preserve"> خاصة ما يتعلق بالجوانب العقدية</w:t>
      </w:r>
      <w:r w:rsidR="0096294D" w:rsidRPr="000F439A">
        <w:rPr>
          <w:rtl/>
          <w:lang w:bidi="ar-YE"/>
        </w:rPr>
        <w:t>.</w:t>
      </w:r>
    </w:p>
    <w:p w14:paraId="75AE5EF1" w14:textId="77777777" w:rsidR="006838AC" w:rsidRPr="000F439A" w:rsidRDefault="008F00B3" w:rsidP="00C54F79">
      <w:pPr>
        <w:numPr>
          <w:ilvl w:val="0"/>
          <w:numId w:val="95"/>
        </w:numPr>
        <w:spacing w:line="240" w:lineRule="auto"/>
        <w:ind w:left="1134" w:hanging="567"/>
        <w:rPr>
          <w:lang w:bidi="ar-YE"/>
        </w:rPr>
      </w:pPr>
      <w:r w:rsidRPr="000F439A">
        <w:rPr>
          <w:rtl/>
          <w:lang w:bidi="ar-YE"/>
        </w:rPr>
        <w:t>العناية بجانب الوحدة الموضوعية في سور القرآن الكريم في قضايا الأخلاق والعقائد</w:t>
      </w:r>
      <w:r w:rsidR="0096294D" w:rsidRPr="000F439A">
        <w:rPr>
          <w:rFonts w:hint="cs"/>
          <w:rtl/>
          <w:lang w:bidi="ar-YE"/>
        </w:rPr>
        <w:t>.</w:t>
      </w:r>
      <w:r w:rsidR="006838AC" w:rsidRPr="000F439A">
        <w:rPr>
          <w:rFonts w:hint="cs"/>
          <w:rtl/>
          <w:lang w:bidi="ar-YE"/>
        </w:rPr>
        <w:t xml:space="preserve"> </w:t>
      </w:r>
    </w:p>
    <w:p w14:paraId="3D7D4434" w14:textId="77777777" w:rsidR="00CA331F" w:rsidRPr="000F439A" w:rsidRDefault="006838AC" w:rsidP="006838AC">
      <w:pPr>
        <w:ind w:firstLine="0"/>
        <w:jc w:val="center"/>
        <w:rPr>
          <w:rtl/>
          <w:lang w:bidi="ar-YE"/>
        </w:rPr>
      </w:pPr>
      <w:r w:rsidRPr="000F439A">
        <w:rPr>
          <w:rFonts w:hint="cs"/>
          <w:rtl/>
          <w:lang w:bidi="ar-YE"/>
        </w:rPr>
        <w:t>وآخر دعوانا أن الحمد لله رب العالمين</w:t>
      </w:r>
      <w:r w:rsidR="0096294D" w:rsidRPr="000F439A">
        <w:rPr>
          <w:rFonts w:hint="cs"/>
          <w:rtl/>
          <w:lang w:bidi="ar-YE"/>
        </w:rPr>
        <w:t>،</w:t>
      </w:r>
      <w:r w:rsidRPr="000F439A">
        <w:rPr>
          <w:rFonts w:hint="cs"/>
          <w:rtl/>
          <w:lang w:bidi="ar-YE"/>
        </w:rPr>
        <w:t xml:space="preserve"> وصلى الله وبارك على سيدنا محمد وعلى آله وصحبه وسلم</w:t>
      </w:r>
      <w:r w:rsidR="0096294D" w:rsidRPr="000F439A">
        <w:rPr>
          <w:rFonts w:hint="cs"/>
          <w:rtl/>
          <w:lang w:bidi="ar-YE"/>
        </w:rPr>
        <w:t>.</w:t>
      </w:r>
    </w:p>
    <w:p w14:paraId="09AE5416" w14:textId="77777777" w:rsidR="00CA331F" w:rsidRPr="000F439A" w:rsidRDefault="00CA331F" w:rsidP="00385BE2">
      <w:pPr>
        <w:rPr>
          <w:rtl/>
          <w:lang w:bidi="ar-YE"/>
        </w:rPr>
      </w:pPr>
    </w:p>
    <w:p w14:paraId="7FDC979F" w14:textId="77777777" w:rsidR="00CA331F" w:rsidRPr="000F439A" w:rsidRDefault="00CA331F" w:rsidP="00385BE2">
      <w:pPr>
        <w:rPr>
          <w:rtl/>
          <w:lang w:bidi="ar-YE"/>
        </w:rPr>
        <w:sectPr w:rsidR="00CA331F" w:rsidRPr="000F439A" w:rsidSect="000907CE">
          <w:footnotePr>
            <w:numRestart w:val="eachPage"/>
          </w:footnotePr>
          <w:pgSz w:w="11906" w:h="16838"/>
          <w:pgMar w:top="1134" w:right="1701" w:bottom="1134" w:left="1134" w:header="709" w:footer="709" w:gutter="0"/>
          <w:pgBorders w:display="firstPage" w:offsetFrom="page">
            <w:top w:val="papyrus" w:sz="31" w:space="24" w:color="auto"/>
            <w:left w:val="papyrus" w:sz="31" w:space="24" w:color="auto"/>
            <w:bottom w:val="papyrus" w:sz="31" w:space="24" w:color="auto"/>
            <w:right w:val="papyrus" w:sz="31" w:space="24" w:color="auto"/>
          </w:pgBorders>
          <w:cols w:space="708"/>
          <w:titlePg/>
          <w:bidi/>
          <w:rtlGutter/>
          <w:docGrid w:linePitch="381"/>
        </w:sectPr>
      </w:pPr>
    </w:p>
    <w:p w14:paraId="4CB1A17A" w14:textId="77777777" w:rsidR="00CA331F" w:rsidRPr="000F439A" w:rsidRDefault="00CA331F" w:rsidP="00385BE2">
      <w:pPr>
        <w:rPr>
          <w:sz w:val="2"/>
          <w:szCs w:val="2"/>
          <w:rtl/>
          <w:lang w:bidi="ar-YE"/>
        </w:rPr>
      </w:pPr>
    </w:p>
    <w:p w14:paraId="558CA2C1" w14:textId="77777777" w:rsidR="00CA331F" w:rsidRPr="000F439A" w:rsidRDefault="00CA331F" w:rsidP="00385BE2">
      <w:pPr>
        <w:rPr>
          <w:rtl/>
          <w:lang w:bidi="ar-YE"/>
        </w:rPr>
      </w:pPr>
    </w:p>
    <w:p w14:paraId="0F4CB35D" w14:textId="77777777" w:rsidR="00C77493" w:rsidRPr="000F439A" w:rsidRDefault="00C77493" w:rsidP="00385BE2">
      <w:pPr>
        <w:rPr>
          <w:rtl/>
          <w:lang w:bidi="ar-YE"/>
        </w:rPr>
      </w:pPr>
    </w:p>
    <w:p w14:paraId="0C89A3D2" w14:textId="77777777" w:rsidR="00BA2FD2" w:rsidRPr="000F439A" w:rsidRDefault="00BA2FD2" w:rsidP="00385BE2">
      <w:pPr>
        <w:rPr>
          <w:rtl/>
          <w:lang w:bidi="ar-YE"/>
        </w:rPr>
      </w:pPr>
    </w:p>
    <w:p w14:paraId="175E6923" w14:textId="77777777" w:rsidR="009630E6" w:rsidRPr="000F439A" w:rsidRDefault="009630E6" w:rsidP="00385BE2">
      <w:pPr>
        <w:rPr>
          <w:rtl/>
          <w:lang w:bidi="ar-YE"/>
        </w:rPr>
      </w:pPr>
    </w:p>
    <w:p w14:paraId="1BF41FE3" w14:textId="77777777" w:rsidR="009630E6" w:rsidRPr="000F439A" w:rsidRDefault="009630E6" w:rsidP="00385BE2">
      <w:pPr>
        <w:rPr>
          <w:rtl/>
          <w:lang w:bidi="ar-YE"/>
        </w:rPr>
      </w:pPr>
    </w:p>
    <w:p w14:paraId="7F77F578" w14:textId="77777777" w:rsidR="00C77493" w:rsidRPr="000F439A" w:rsidRDefault="00C77493" w:rsidP="008C7AC5">
      <w:pPr>
        <w:pStyle w:val="2"/>
        <w:rPr>
          <w:rtl/>
        </w:rPr>
      </w:pPr>
      <w:bookmarkStart w:id="576" w:name="_Toc89202542"/>
      <w:bookmarkStart w:id="577" w:name="_Toc160896427"/>
      <w:r w:rsidRPr="000F439A">
        <w:rPr>
          <w:rFonts w:hint="cs"/>
          <w:rtl/>
        </w:rPr>
        <w:t>الفهارس</w:t>
      </w:r>
      <w:r w:rsidRPr="000F439A">
        <w:rPr>
          <w:rtl/>
        </w:rPr>
        <w:t>:</w:t>
      </w:r>
      <w:bookmarkEnd w:id="576"/>
      <w:bookmarkEnd w:id="577"/>
    </w:p>
    <w:p w14:paraId="3810EAAA" w14:textId="77777777" w:rsidR="00C77493" w:rsidRPr="000F439A" w:rsidRDefault="00C77493" w:rsidP="008C7AC5">
      <w:pPr>
        <w:ind w:firstLine="0"/>
        <w:jc w:val="center"/>
        <w:rPr>
          <w:rFonts w:ascii="KFGQPC KSA Heavy" w:hAnsi="KFGQPC KSA Heavy" w:cs="KFGQPC KSA Heavy"/>
          <w:rtl/>
        </w:rPr>
      </w:pPr>
      <w:r w:rsidRPr="000F439A">
        <w:rPr>
          <w:rFonts w:ascii="KFGQPC KSA Heavy" w:hAnsi="KFGQPC KSA Heavy" w:cs="KFGQPC KSA Heavy"/>
          <w:rtl/>
        </w:rPr>
        <w:t>وتشتمل على الفهارس الآتية:</w:t>
      </w:r>
    </w:p>
    <w:p w14:paraId="7C074F26" w14:textId="77777777" w:rsidR="00C77493" w:rsidRPr="000F439A" w:rsidRDefault="00C77493" w:rsidP="001947F1">
      <w:pPr>
        <w:numPr>
          <w:ilvl w:val="0"/>
          <w:numId w:val="3"/>
        </w:numPr>
        <w:ind w:left="2836" w:right="851" w:hanging="851"/>
        <w:jc w:val="lowKashida"/>
        <w:rPr>
          <w:bCs/>
          <w:sz w:val="32"/>
          <w:szCs w:val="32"/>
          <w:rtl/>
          <w:lang w:bidi="ar-YE"/>
        </w:rPr>
      </w:pPr>
      <w:r w:rsidRPr="000F439A">
        <w:rPr>
          <w:bCs/>
          <w:sz w:val="32"/>
          <w:szCs w:val="32"/>
          <w:rtl/>
          <w:lang w:bidi="ar-YE"/>
        </w:rPr>
        <w:t>فهرس الآيات القرآنية</w:t>
      </w:r>
      <w:r w:rsidR="0096294D" w:rsidRPr="000F439A">
        <w:rPr>
          <w:bCs/>
          <w:sz w:val="32"/>
          <w:szCs w:val="32"/>
          <w:rtl/>
          <w:lang w:bidi="ar-YE"/>
        </w:rPr>
        <w:t>.</w:t>
      </w:r>
      <w:r w:rsidRPr="000F439A">
        <w:rPr>
          <w:bCs/>
          <w:sz w:val="32"/>
          <w:szCs w:val="32"/>
          <w:rtl/>
          <w:lang w:bidi="ar-YE"/>
        </w:rPr>
        <w:t xml:space="preserve"> </w:t>
      </w:r>
    </w:p>
    <w:p w14:paraId="3F746B60" w14:textId="77777777" w:rsidR="009630E6" w:rsidRPr="000F439A" w:rsidRDefault="00C77493" w:rsidP="00B4720A">
      <w:pPr>
        <w:numPr>
          <w:ilvl w:val="0"/>
          <w:numId w:val="3"/>
        </w:numPr>
        <w:ind w:left="2836" w:right="851" w:hanging="851"/>
        <w:jc w:val="lowKashida"/>
        <w:rPr>
          <w:bCs/>
          <w:sz w:val="32"/>
          <w:szCs w:val="32"/>
          <w:lang w:bidi="ar-YE"/>
        </w:rPr>
      </w:pPr>
      <w:r w:rsidRPr="000F439A">
        <w:rPr>
          <w:bCs/>
          <w:sz w:val="32"/>
          <w:szCs w:val="32"/>
          <w:rtl/>
          <w:lang w:bidi="ar-YE"/>
        </w:rPr>
        <w:t>فهرس الأحادي</w:t>
      </w:r>
      <w:r w:rsidR="009630E6" w:rsidRPr="000F439A">
        <w:rPr>
          <w:rFonts w:hint="cs"/>
          <w:bCs/>
          <w:sz w:val="32"/>
          <w:szCs w:val="32"/>
          <w:rtl/>
          <w:lang w:bidi="ar-YE"/>
        </w:rPr>
        <w:t xml:space="preserve">ث </w:t>
      </w:r>
      <w:r w:rsidR="00B4720A" w:rsidRPr="000F439A">
        <w:rPr>
          <w:rFonts w:hint="cs"/>
          <w:bCs/>
          <w:sz w:val="32"/>
          <w:szCs w:val="32"/>
          <w:rtl/>
          <w:lang w:bidi="ar-YE"/>
        </w:rPr>
        <w:t>النبوية</w:t>
      </w:r>
      <w:r w:rsidR="0096294D" w:rsidRPr="000F439A">
        <w:rPr>
          <w:rFonts w:hint="cs"/>
          <w:bCs/>
          <w:sz w:val="32"/>
          <w:szCs w:val="32"/>
          <w:rtl/>
          <w:lang w:bidi="ar-YE"/>
        </w:rPr>
        <w:t>.</w:t>
      </w:r>
      <w:r w:rsidR="009630E6" w:rsidRPr="000F439A">
        <w:rPr>
          <w:rFonts w:hint="cs"/>
          <w:bCs/>
          <w:sz w:val="32"/>
          <w:szCs w:val="32"/>
          <w:rtl/>
          <w:lang w:bidi="ar-YE"/>
        </w:rPr>
        <w:t xml:space="preserve"> </w:t>
      </w:r>
    </w:p>
    <w:p w14:paraId="70482467" w14:textId="77777777" w:rsidR="00C77493" w:rsidRPr="000F439A" w:rsidRDefault="00C77493" w:rsidP="001947F1">
      <w:pPr>
        <w:numPr>
          <w:ilvl w:val="0"/>
          <w:numId w:val="3"/>
        </w:numPr>
        <w:ind w:left="2836" w:right="851" w:hanging="851"/>
        <w:jc w:val="lowKashida"/>
        <w:rPr>
          <w:bCs/>
          <w:sz w:val="32"/>
          <w:szCs w:val="32"/>
          <w:rtl/>
          <w:lang w:bidi="ar-YE"/>
        </w:rPr>
      </w:pPr>
      <w:r w:rsidRPr="000F439A">
        <w:rPr>
          <w:bCs/>
          <w:sz w:val="32"/>
          <w:szCs w:val="32"/>
          <w:rtl/>
          <w:lang w:bidi="ar-YE"/>
        </w:rPr>
        <w:t>فهرس الأعلام المترجم لهم</w:t>
      </w:r>
      <w:r w:rsidR="0096294D" w:rsidRPr="000F439A">
        <w:rPr>
          <w:bCs/>
          <w:sz w:val="32"/>
          <w:szCs w:val="32"/>
          <w:rtl/>
          <w:lang w:bidi="ar-YE"/>
        </w:rPr>
        <w:t>.</w:t>
      </w:r>
      <w:r w:rsidRPr="000F439A">
        <w:rPr>
          <w:bCs/>
          <w:sz w:val="32"/>
          <w:szCs w:val="32"/>
          <w:rtl/>
          <w:lang w:bidi="ar-YE"/>
        </w:rPr>
        <w:t xml:space="preserve"> </w:t>
      </w:r>
    </w:p>
    <w:p w14:paraId="1AA97E27" w14:textId="77777777" w:rsidR="00B4720A" w:rsidRPr="000F439A" w:rsidRDefault="00C77493" w:rsidP="001947F1">
      <w:pPr>
        <w:numPr>
          <w:ilvl w:val="0"/>
          <w:numId w:val="3"/>
        </w:numPr>
        <w:ind w:left="2836" w:right="851" w:hanging="851"/>
        <w:jc w:val="lowKashida"/>
        <w:rPr>
          <w:bCs/>
          <w:sz w:val="32"/>
          <w:szCs w:val="32"/>
          <w:lang w:bidi="ar-YE"/>
        </w:rPr>
      </w:pPr>
      <w:r w:rsidRPr="000F439A">
        <w:rPr>
          <w:bCs/>
          <w:sz w:val="32"/>
          <w:szCs w:val="32"/>
          <w:rtl/>
          <w:lang w:bidi="ar-YE"/>
        </w:rPr>
        <w:t>فهرس الكلمات الغريب</w:t>
      </w:r>
      <w:r w:rsidRPr="000F439A">
        <w:rPr>
          <w:rFonts w:hint="cs"/>
          <w:bCs/>
          <w:sz w:val="32"/>
          <w:szCs w:val="32"/>
          <w:rtl/>
          <w:lang w:bidi="ar-YE"/>
        </w:rPr>
        <w:t>ة</w:t>
      </w:r>
      <w:r w:rsidR="00B4720A" w:rsidRPr="000F439A">
        <w:rPr>
          <w:rFonts w:hint="cs"/>
          <w:bCs/>
          <w:sz w:val="32"/>
          <w:szCs w:val="32"/>
          <w:rtl/>
          <w:lang w:bidi="ar-YE"/>
        </w:rPr>
        <w:t xml:space="preserve">. </w:t>
      </w:r>
    </w:p>
    <w:p w14:paraId="73596605" w14:textId="77777777" w:rsidR="00C77493" w:rsidRPr="000F439A" w:rsidRDefault="00B4720A" w:rsidP="001947F1">
      <w:pPr>
        <w:numPr>
          <w:ilvl w:val="0"/>
          <w:numId w:val="3"/>
        </w:numPr>
        <w:ind w:left="2836" w:right="851" w:hanging="851"/>
        <w:jc w:val="lowKashida"/>
        <w:rPr>
          <w:bCs/>
          <w:sz w:val="32"/>
          <w:szCs w:val="32"/>
          <w:lang w:bidi="ar-YE"/>
        </w:rPr>
      </w:pPr>
      <w:r w:rsidRPr="000F439A">
        <w:rPr>
          <w:rFonts w:hint="cs"/>
          <w:bCs/>
          <w:sz w:val="32"/>
          <w:szCs w:val="32"/>
          <w:rtl/>
          <w:lang w:bidi="ar-YE"/>
        </w:rPr>
        <w:t>فهرس الفرق والطوائف</w:t>
      </w:r>
      <w:r w:rsidR="0096294D" w:rsidRPr="000F439A">
        <w:rPr>
          <w:rFonts w:hint="cs"/>
          <w:bCs/>
          <w:sz w:val="32"/>
          <w:szCs w:val="32"/>
          <w:rtl/>
          <w:lang w:bidi="ar-YE"/>
        </w:rPr>
        <w:t>.</w:t>
      </w:r>
      <w:r w:rsidR="00C77493" w:rsidRPr="000F439A">
        <w:rPr>
          <w:rFonts w:hint="cs"/>
          <w:bCs/>
          <w:sz w:val="32"/>
          <w:szCs w:val="32"/>
          <w:rtl/>
          <w:lang w:bidi="ar-YE"/>
        </w:rPr>
        <w:t xml:space="preserve"> </w:t>
      </w:r>
    </w:p>
    <w:p w14:paraId="47ABD570" w14:textId="77777777" w:rsidR="00C77493" w:rsidRPr="000F439A" w:rsidRDefault="00C77493" w:rsidP="001947F1">
      <w:pPr>
        <w:numPr>
          <w:ilvl w:val="0"/>
          <w:numId w:val="3"/>
        </w:numPr>
        <w:ind w:left="2836" w:right="851" w:hanging="851"/>
        <w:jc w:val="lowKashida"/>
        <w:rPr>
          <w:bCs/>
          <w:sz w:val="32"/>
          <w:szCs w:val="32"/>
          <w:rtl/>
          <w:lang w:bidi="ar-YE"/>
        </w:rPr>
      </w:pPr>
      <w:r w:rsidRPr="000F439A">
        <w:rPr>
          <w:rFonts w:hint="cs"/>
          <w:bCs/>
          <w:sz w:val="32"/>
          <w:szCs w:val="32"/>
          <w:rtl/>
          <w:lang w:bidi="ar-YE"/>
        </w:rPr>
        <w:t>ف</w:t>
      </w:r>
      <w:r w:rsidRPr="000F439A">
        <w:rPr>
          <w:bCs/>
          <w:sz w:val="32"/>
          <w:szCs w:val="32"/>
          <w:rtl/>
          <w:lang w:bidi="ar-YE"/>
        </w:rPr>
        <w:t>هرس المصادر والمراجع</w:t>
      </w:r>
      <w:r w:rsidR="0096294D" w:rsidRPr="000F439A">
        <w:rPr>
          <w:bCs/>
          <w:sz w:val="32"/>
          <w:szCs w:val="32"/>
          <w:rtl/>
          <w:lang w:bidi="ar-YE"/>
        </w:rPr>
        <w:t>.</w:t>
      </w:r>
      <w:r w:rsidRPr="000F439A">
        <w:rPr>
          <w:bCs/>
          <w:sz w:val="32"/>
          <w:szCs w:val="32"/>
          <w:rtl/>
          <w:lang w:bidi="ar-YE"/>
        </w:rPr>
        <w:t xml:space="preserve"> </w:t>
      </w:r>
    </w:p>
    <w:p w14:paraId="2627FAD6" w14:textId="77777777" w:rsidR="00C77493" w:rsidRPr="000F439A" w:rsidRDefault="00C77493" w:rsidP="001947F1">
      <w:pPr>
        <w:numPr>
          <w:ilvl w:val="0"/>
          <w:numId w:val="3"/>
        </w:numPr>
        <w:ind w:left="2836" w:right="851" w:hanging="851"/>
        <w:jc w:val="lowKashida"/>
        <w:rPr>
          <w:bCs/>
          <w:sz w:val="32"/>
          <w:szCs w:val="32"/>
          <w:rtl/>
          <w:lang w:bidi="ar-YE"/>
        </w:rPr>
      </w:pPr>
      <w:r w:rsidRPr="000F439A">
        <w:rPr>
          <w:bCs/>
          <w:sz w:val="32"/>
          <w:szCs w:val="32"/>
          <w:rtl/>
          <w:lang w:bidi="ar-YE"/>
        </w:rPr>
        <w:t>فهرس الموضوعات</w:t>
      </w:r>
      <w:r w:rsidR="0096294D" w:rsidRPr="000F439A">
        <w:rPr>
          <w:bCs/>
          <w:sz w:val="32"/>
          <w:szCs w:val="32"/>
          <w:rtl/>
          <w:lang w:bidi="ar-YE"/>
        </w:rPr>
        <w:t>.</w:t>
      </w:r>
      <w:r w:rsidRPr="000F439A">
        <w:rPr>
          <w:rFonts w:hint="cs"/>
          <w:bCs/>
          <w:sz w:val="32"/>
          <w:szCs w:val="32"/>
          <w:rtl/>
          <w:lang w:bidi="ar-YE"/>
        </w:rPr>
        <w:t xml:space="preserve"> </w:t>
      </w:r>
    </w:p>
    <w:p w14:paraId="66CEB2B7" w14:textId="77777777" w:rsidR="00CA331F" w:rsidRPr="000F439A" w:rsidRDefault="00CA331F" w:rsidP="00385BE2">
      <w:pPr>
        <w:rPr>
          <w:rtl/>
        </w:rPr>
      </w:pPr>
    </w:p>
    <w:p w14:paraId="22AB018E" w14:textId="77777777" w:rsidR="00855EFC" w:rsidRPr="000F439A" w:rsidRDefault="00855EFC" w:rsidP="00385BE2">
      <w:pPr>
        <w:rPr>
          <w:rtl/>
          <w:lang w:bidi="ar-YE"/>
        </w:rPr>
      </w:pPr>
    </w:p>
    <w:p w14:paraId="15676DB8" w14:textId="77777777" w:rsidR="00CA331F" w:rsidRPr="000F439A" w:rsidRDefault="00CA331F" w:rsidP="00385BE2">
      <w:pPr>
        <w:rPr>
          <w:sz w:val="2"/>
          <w:szCs w:val="2"/>
          <w:rtl/>
          <w:lang w:bidi="ar-YE"/>
        </w:rPr>
      </w:pPr>
      <w:r w:rsidRPr="000F439A">
        <w:rPr>
          <w:rtl/>
          <w:lang w:bidi="ar-YE"/>
        </w:rPr>
        <w:br w:type="page"/>
      </w:r>
    </w:p>
    <w:p w14:paraId="3BE8EA1C" w14:textId="77777777" w:rsidR="001421E1" w:rsidRPr="000F439A" w:rsidRDefault="00B4720A" w:rsidP="00B4720A">
      <w:pPr>
        <w:pStyle w:val="4"/>
        <w:rPr>
          <w:rtl/>
        </w:rPr>
      </w:pPr>
      <w:bookmarkStart w:id="578" w:name="_Toc160896428"/>
      <w:r w:rsidRPr="000F439A">
        <w:rPr>
          <w:rFonts w:hint="cs"/>
          <w:rtl/>
        </w:rPr>
        <w:t>فهرس الآيات القرآنية</w:t>
      </w:r>
      <w:bookmarkEnd w:id="578"/>
      <w:r w:rsidRPr="000F439A">
        <w:rPr>
          <w:rFonts w:hint="cs"/>
          <w:rtl/>
        </w:rPr>
        <w:t xml:space="preserve"> </w:t>
      </w:r>
    </w:p>
    <w:p w14:paraId="716A0BD6" w14:textId="77777777" w:rsidR="00B4720A" w:rsidRPr="000F439A" w:rsidRDefault="00B4720A" w:rsidP="00385BE2">
      <w:pPr>
        <w:rPr>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844"/>
        <w:gridCol w:w="1426"/>
        <w:gridCol w:w="2277"/>
      </w:tblGrid>
      <w:tr w:rsidR="00B4720A" w:rsidRPr="000F439A" w14:paraId="5795DDB2" w14:textId="77777777" w:rsidTr="00382149">
        <w:trPr>
          <w:cantSplit/>
          <w:tblHeader/>
          <w:jc w:val="center"/>
        </w:trPr>
        <w:tc>
          <w:tcPr>
            <w:tcW w:w="398" w:type="pct"/>
            <w:tcBorders>
              <w:bottom w:val="single" w:sz="4" w:space="0" w:color="auto"/>
            </w:tcBorders>
            <w:shd w:val="clear" w:color="auto" w:fill="D9D9D9"/>
            <w:vAlign w:val="center"/>
          </w:tcPr>
          <w:p w14:paraId="0C54FE84" w14:textId="77777777" w:rsidR="00EE7D4F" w:rsidRPr="000F439A" w:rsidRDefault="00EE7D4F" w:rsidP="00B4720A">
            <w:pPr>
              <w:ind w:firstLine="0"/>
              <w:jc w:val="center"/>
              <w:rPr>
                <w:rFonts w:ascii="Simplified Arabic" w:hAnsi="Simplified Arabic"/>
                <w:bCs/>
                <w:sz w:val="36"/>
                <w:szCs w:val="36"/>
                <w:rtl/>
              </w:rPr>
            </w:pPr>
            <w:bookmarkStart w:id="579" w:name="فهارسءالآيات"/>
            <w:bookmarkStart w:id="580" w:name="انتهاءفهرسالآيات"/>
            <w:bookmarkEnd w:id="579"/>
            <w:bookmarkEnd w:id="580"/>
            <w:r w:rsidRPr="000F439A">
              <w:rPr>
                <w:rFonts w:ascii="Simplified Arabic" w:hAnsi="Simplified Arabic"/>
                <w:bCs/>
                <w:sz w:val="36"/>
                <w:szCs w:val="36"/>
                <w:rtl/>
              </w:rPr>
              <w:t>م</w:t>
            </w:r>
          </w:p>
        </w:tc>
        <w:tc>
          <w:tcPr>
            <w:tcW w:w="2608" w:type="pct"/>
            <w:tcBorders>
              <w:bottom w:val="single" w:sz="4" w:space="0" w:color="auto"/>
            </w:tcBorders>
            <w:shd w:val="clear" w:color="auto" w:fill="D9D9D9"/>
            <w:vAlign w:val="center"/>
          </w:tcPr>
          <w:p w14:paraId="33B4C57A" w14:textId="77777777" w:rsidR="00EE7D4F" w:rsidRPr="000F439A" w:rsidRDefault="00EE7D4F" w:rsidP="00B4720A">
            <w:pPr>
              <w:ind w:firstLine="0"/>
              <w:jc w:val="center"/>
              <w:rPr>
                <w:rFonts w:ascii="Simplified Arabic" w:hAnsi="Simplified Arabic"/>
                <w:bCs/>
                <w:sz w:val="36"/>
                <w:szCs w:val="36"/>
                <w:rtl/>
              </w:rPr>
            </w:pPr>
            <w:r w:rsidRPr="000F439A">
              <w:rPr>
                <w:rFonts w:ascii="Simplified Arabic" w:hAnsi="Simplified Arabic"/>
                <w:bCs/>
                <w:sz w:val="36"/>
                <w:szCs w:val="36"/>
                <w:rtl/>
              </w:rPr>
              <w:t>طرف الآية</w:t>
            </w:r>
          </w:p>
        </w:tc>
        <w:tc>
          <w:tcPr>
            <w:tcW w:w="768" w:type="pct"/>
            <w:tcBorders>
              <w:bottom w:val="single" w:sz="4" w:space="0" w:color="auto"/>
            </w:tcBorders>
            <w:shd w:val="clear" w:color="auto" w:fill="D9D9D9"/>
            <w:vAlign w:val="center"/>
          </w:tcPr>
          <w:p w14:paraId="3908A3A6" w14:textId="77777777" w:rsidR="00EE7D4F" w:rsidRPr="000F439A" w:rsidRDefault="00EE7D4F" w:rsidP="00B4720A">
            <w:pPr>
              <w:ind w:firstLine="0"/>
              <w:jc w:val="center"/>
              <w:rPr>
                <w:rFonts w:ascii="Simplified Arabic" w:hAnsi="Simplified Arabic"/>
                <w:bCs/>
                <w:sz w:val="36"/>
                <w:szCs w:val="36"/>
                <w:rtl/>
              </w:rPr>
            </w:pPr>
            <w:r w:rsidRPr="000F439A">
              <w:rPr>
                <w:rFonts w:ascii="Simplified Arabic" w:hAnsi="Simplified Arabic"/>
                <w:bCs/>
                <w:sz w:val="36"/>
                <w:szCs w:val="36"/>
                <w:rtl/>
              </w:rPr>
              <w:t>رقم</w:t>
            </w:r>
            <w:r w:rsidR="00B4720A" w:rsidRPr="000F439A">
              <w:rPr>
                <w:rFonts w:ascii="Simplified Arabic" w:hAnsi="Simplified Arabic" w:hint="cs"/>
                <w:bCs/>
                <w:sz w:val="36"/>
                <w:szCs w:val="36"/>
                <w:rtl/>
              </w:rPr>
              <w:t xml:space="preserve"> الآية</w:t>
            </w:r>
          </w:p>
        </w:tc>
        <w:tc>
          <w:tcPr>
            <w:tcW w:w="1226" w:type="pct"/>
            <w:tcBorders>
              <w:bottom w:val="single" w:sz="4" w:space="0" w:color="auto"/>
            </w:tcBorders>
            <w:shd w:val="clear" w:color="auto" w:fill="D9D9D9"/>
            <w:vAlign w:val="center"/>
          </w:tcPr>
          <w:p w14:paraId="1B7AF857" w14:textId="77777777" w:rsidR="00EE7D4F" w:rsidRPr="000F439A" w:rsidRDefault="00EE7D4F" w:rsidP="00B4720A">
            <w:pPr>
              <w:ind w:firstLine="0"/>
              <w:jc w:val="center"/>
              <w:rPr>
                <w:rFonts w:ascii="Simplified Arabic" w:hAnsi="Simplified Arabic"/>
                <w:bCs/>
                <w:sz w:val="36"/>
                <w:szCs w:val="36"/>
                <w:rtl/>
              </w:rPr>
            </w:pPr>
            <w:r w:rsidRPr="000F439A">
              <w:rPr>
                <w:rFonts w:ascii="Simplified Arabic" w:hAnsi="Simplified Arabic"/>
                <w:bCs/>
                <w:sz w:val="36"/>
                <w:szCs w:val="36"/>
                <w:rtl/>
              </w:rPr>
              <w:t>رقم الصفحة</w:t>
            </w:r>
          </w:p>
        </w:tc>
      </w:tr>
      <w:tr w:rsidR="00B4720A" w:rsidRPr="000F439A" w14:paraId="2AC3B3B0" w14:textId="77777777" w:rsidTr="00382149">
        <w:trPr>
          <w:cantSplit/>
          <w:jc w:val="center"/>
        </w:trPr>
        <w:tc>
          <w:tcPr>
            <w:tcW w:w="398" w:type="pct"/>
            <w:tcBorders>
              <w:left w:val="nil"/>
              <w:right w:val="nil"/>
            </w:tcBorders>
            <w:shd w:val="clear" w:color="auto" w:fill="D9D9D9"/>
            <w:vAlign w:val="center"/>
          </w:tcPr>
          <w:p w14:paraId="2B66E96E" w14:textId="77777777" w:rsidR="00EE7D4F" w:rsidRPr="000F439A" w:rsidRDefault="00EE7D4F" w:rsidP="00B4720A">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615ECCA" w14:textId="77777777" w:rsidR="00EE7D4F" w:rsidRPr="000F439A" w:rsidRDefault="00EE7D4F" w:rsidP="00B4720A">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2-سورة البقرة</w:t>
            </w:r>
          </w:p>
        </w:tc>
        <w:tc>
          <w:tcPr>
            <w:tcW w:w="768" w:type="pct"/>
            <w:tcBorders>
              <w:left w:val="nil"/>
              <w:right w:val="nil"/>
            </w:tcBorders>
            <w:shd w:val="clear" w:color="auto" w:fill="D9D9D9"/>
            <w:vAlign w:val="center"/>
          </w:tcPr>
          <w:p w14:paraId="3229D454" w14:textId="77777777" w:rsidR="00EE7D4F" w:rsidRPr="000F439A" w:rsidRDefault="00EE7D4F" w:rsidP="00B4720A">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09C37748" w14:textId="77777777" w:rsidR="00EE7D4F" w:rsidRPr="000F439A" w:rsidRDefault="00EE7D4F" w:rsidP="00B4720A">
            <w:pPr>
              <w:keepNext/>
              <w:keepLines/>
              <w:ind w:firstLine="0"/>
              <w:jc w:val="center"/>
              <w:rPr>
                <w:rFonts w:ascii="Simplified Arabic" w:hAnsi="Simplified Arabic"/>
                <w:bCs/>
                <w:sz w:val="32"/>
                <w:szCs w:val="32"/>
                <w:rtl/>
              </w:rPr>
            </w:pPr>
          </w:p>
        </w:tc>
      </w:tr>
      <w:tr w:rsidR="00B4720A" w:rsidRPr="000F439A" w14:paraId="25E39B29" w14:textId="77777777" w:rsidTr="00B4720A">
        <w:trPr>
          <w:cantSplit/>
          <w:jc w:val="center"/>
        </w:trPr>
        <w:tc>
          <w:tcPr>
            <w:tcW w:w="398" w:type="pct"/>
            <w:vAlign w:val="center"/>
          </w:tcPr>
          <w:p w14:paraId="30D1390F" w14:textId="77777777" w:rsidR="00EE7D4F" w:rsidRPr="000F439A" w:rsidRDefault="00EE7D4F" w:rsidP="00B4720A">
            <w:pPr>
              <w:numPr>
                <w:ilvl w:val="0"/>
                <w:numId w:val="96"/>
              </w:numPr>
              <w:jc w:val="center"/>
              <w:rPr>
                <w:sz w:val="28"/>
                <w:rtl/>
              </w:rPr>
            </w:pPr>
            <w:bookmarkStart w:id="581" w:name="ب1"/>
            <w:bookmarkEnd w:id="581"/>
          </w:p>
        </w:tc>
        <w:tc>
          <w:tcPr>
            <w:tcW w:w="2608" w:type="pct"/>
            <w:vAlign w:val="center"/>
          </w:tcPr>
          <w:p w14:paraId="6586D149" w14:textId="77777777" w:rsidR="00EE7D4F" w:rsidRPr="000F439A" w:rsidRDefault="00EE7D4F" w:rsidP="00B4720A">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سورةةالبقرةئئ_20_243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إِنَّ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عَلَىٰ كُلِّ شَيۡءٖ قَدِيرٞ ٢٠</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0017B963" w14:textId="77777777" w:rsidR="00EE7D4F" w:rsidRPr="000F439A" w:rsidRDefault="00EE7D4F" w:rsidP="00B4720A">
            <w:pPr>
              <w:ind w:firstLine="0"/>
              <w:jc w:val="center"/>
              <w:rPr>
                <w:sz w:val="28"/>
                <w:rtl/>
              </w:rPr>
            </w:pPr>
            <w:r w:rsidRPr="000F439A">
              <w:rPr>
                <w:sz w:val="28"/>
                <w:rtl/>
              </w:rPr>
              <w:t>20</w:t>
            </w:r>
          </w:p>
        </w:tc>
        <w:tc>
          <w:tcPr>
            <w:tcW w:w="1226" w:type="pct"/>
            <w:vAlign w:val="center"/>
          </w:tcPr>
          <w:p w14:paraId="292FB29B"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سورةةالبقرةئئ_20_243 \h </w:instrText>
            </w:r>
            <w:r w:rsidRPr="000F439A">
              <w:rPr>
                <w:sz w:val="28"/>
                <w:rtl/>
              </w:rPr>
            </w:r>
            <w:r w:rsidRPr="000F439A">
              <w:rPr>
                <w:sz w:val="28"/>
                <w:rtl/>
              </w:rPr>
              <w:fldChar w:fldCharType="separate"/>
            </w:r>
            <w:r w:rsidR="002675A9">
              <w:rPr>
                <w:noProof/>
                <w:sz w:val="28"/>
                <w:rtl/>
              </w:rPr>
              <w:t>119</w:t>
            </w:r>
            <w:r w:rsidRPr="000F439A">
              <w:rPr>
                <w:sz w:val="28"/>
                <w:rtl/>
              </w:rPr>
              <w:fldChar w:fldCharType="end"/>
            </w:r>
          </w:p>
        </w:tc>
      </w:tr>
      <w:tr w:rsidR="00B4720A" w:rsidRPr="000F439A" w14:paraId="3877F609" w14:textId="77777777" w:rsidTr="00B4720A">
        <w:trPr>
          <w:cantSplit/>
          <w:jc w:val="center"/>
        </w:trPr>
        <w:tc>
          <w:tcPr>
            <w:tcW w:w="398" w:type="pct"/>
            <w:vAlign w:val="center"/>
          </w:tcPr>
          <w:p w14:paraId="27C43383" w14:textId="77777777" w:rsidR="00EE7D4F" w:rsidRPr="000F439A" w:rsidRDefault="00EE7D4F" w:rsidP="00B4720A">
            <w:pPr>
              <w:numPr>
                <w:ilvl w:val="0"/>
                <w:numId w:val="96"/>
              </w:numPr>
              <w:jc w:val="center"/>
              <w:rPr>
                <w:sz w:val="28"/>
                <w:rtl/>
              </w:rPr>
            </w:pPr>
          </w:p>
        </w:tc>
        <w:tc>
          <w:tcPr>
            <w:tcW w:w="2608" w:type="pct"/>
            <w:vAlign w:val="center"/>
          </w:tcPr>
          <w:p w14:paraId="2CF8E43C" w14:textId="77777777" w:rsidR="00EE7D4F" w:rsidRPr="000F439A" w:rsidRDefault="00EE7D4F" w:rsidP="00B4720A">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سورةةالبقرةئئ_97_153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قُلۡ مَن كَانَ عَدُوّٗا لِّـجِبۡرِيلَ فَإِنَّهُ</w:t>
            </w:r>
            <w:r w:rsidRPr="000F439A">
              <w:rPr>
                <w:rFonts w:cs="KFGQPC HAFS Uthmanic Script" w:hint="cs"/>
                <w:b/>
                <w:bCs/>
                <w:sz w:val="28"/>
                <w:rtl/>
              </w:rPr>
              <w:t>ۥ</w:t>
            </w:r>
            <w:r w:rsidRPr="000F439A">
              <w:rPr>
                <w:rFonts w:cs="KFGQPC HAFS Uthmanic Script"/>
                <w:b/>
                <w:bCs/>
                <w:sz w:val="28"/>
                <w:rtl/>
              </w:rPr>
              <w:t xml:space="preserve"> نَزَّلَهُ</w:t>
            </w:r>
            <w:r w:rsidRPr="000F439A">
              <w:rPr>
                <w:rFonts w:cs="KFGQPC HAFS Uthmanic Script" w:hint="cs"/>
                <w:b/>
                <w:bCs/>
                <w:sz w:val="28"/>
                <w:rtl/>
              </w:rPr>
              <w:t>ۥ</w:t>
            </w:r>
            <w:r w:rsidRPr="000F439A">
              <w:rPr>
                <w:rFonts w:cs="KFGQPC HAFS Uthmanic Script"/>
                <w:b/>
                <w:bCs/>
                <w:sz w:val="28"/>
                <w:rtl/>
              </w:rPr>
              <w:t xml:space="preserve"> عَلَىٰ قَلۡبِكَ بِإِذۡنِ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مُصَدِّقٗا لِّمَا بَيۡنَ يَدَيۡهِ</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63589BC0" w14:textId="77777777" w:rsidR="00EE7D4F" w:rsidRPr="000F439A" w:rsidRDefault="00EE7D4F" w:rsidP="00B4720A">
            <w:pPr>
              <w:ind w:firstLine="0"/>
              <w:jc w:val="center"/>
              <w:rPr>
                <w:sz w:val="28"/>
                <w:rtl/>
              </w:rPr>
            </w:pPr>
            <w:r w:rsidRPr="000F439A">
              <w:rPr>
                <w:sz w:val="28"/>
                <w:rtl/>
              </w:rPr>
              <w:t>97</w:t>
            </w:r>
          </w:p>
        </w:tc>
        <w:tc>
          <w:tcPr>
            <w:tcW w:w="1226" w:type="pct"/>
            <w:vAlign w:val="center"/>
          </w:tcPr>
          <w:p w14:paraId="595BF94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سورةةالبقرةئئ_97_153 \h </w:instrText>
            </w:r>
            <w:r w:rsidRPr="000F439A">
              <w:rPr>
                <w:sz w:val="28"/>
                <w:rtl/>
              </w:rPr>
            </w:r>
            <w:r w:rsidRPr="000F439A">
              <w:rPr>
                <w:sz w:val="28"/>
                <w:rtl/>
              </w:rPr>
              <w:fldChar w:fldCharType="separate"/>
            </w:r>
            <w:r w:rsidR="002675A9">
              <w:rPr>
                <w:noProof/>
                <w:sz w:val="28"/>
                <w:rtl/>
              </w:rPr>
              <w:t>81</w:t>
            </w:r>
            <w:r w:rsidRPr="000F439A">
              <w:rPr>
                <w:sz w:val="28"/>
                <w:rtl/>
              </w:rPr>
              <w:fldChar w:fldCharType="end"/>
            </w:r>
          </w:p>
        </w:tc>
      </w:tr>
      <w:tr w:rsidR="00B4720A" w:rsidRPr="000F439A" w14:paraId="0EFBA4D8" w14:textId="77777777" w:rsidTr="00B4720A">
        <w:trPr>
          <w:cantSplit/>
          <w:jc w:val="center"/>
        </w:trPr>
        <w:tc>
          <w:tcPr>
            <w:tcW w:w="398" w:type="pct"/>
            <w:vAlign w:val="center"/>
          </w:tcPr>
          <w:p w14:paraId="6D2682CB" w14:textId="77777777" w:rsidR="00EE7D4F" w:rsidRPr="000F439A" w:rsidRDefault="00EE7D4F" w:rsidP="00B4720A">
            <w:pPr>
              <w:numPr>
                <w:ilvl w:val="0"/>
                <w:numId w:val="96"/>
              </w:numPr>
              <w:jc w:val="center"/>
              <w:rPr>
                <w:sz w:val="28"/>
                <w:rtl/>
              </w:rPr>
            </w:pPr>
          </w:p>
        </w:tc>
        <w:tc>
          <w:tcPr>
            <w:tcW w:w="2608" w:type="pct"/>
            <w:vAlign w:val="center"/>
          </w:tcPr>
          <w:p w14:paraId="7974A98B" w14:textId="77777777" w:rsidR="00EE7D4F" w:rsidRPr="000F439A" w:rsidRDefault="00EE7D4F" w:rsidP="00B4720A">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سورةةالبقرةئئ_116_175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وَقَالُواْ </w:t>
            </w:r>
            <w:r w:rsidRPr="000F439A">
              <w:rPr>
                <w:rFonts w:cs="KFGQPC HAFS Uthmanic Script" w:hint="cs"/>
                <w:b/>
                <w:bCs/>
                <w:sz w:val="28"/>
                <w:rtl/>
                <w:lang w:bidi="ar-YE"/>
              </w:rPr>
              <w:t>ٱ</w:t>
            </w:r>
            <w:r w:rsidRPr="000F439A">
              <w:rPr>
                <w:rFonts w:cs="KFGQPC HAFS Uthmanic Script" w:hint="eastAsia"/>
                <w:b/>
                <w:bCs/>
                <w:sz w:val="28"/>
                <w:rtl/>
                <w:lang w:bidi="ar-YE"/>
              </w:rPr>
              <w:t>تَّخَذَ</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وَلَدٗاۗ سُبۡحَٰنَهُ</w:t>
            </w:r>
            <w:r w:rsidRPr="000F439A">
              <w:rPr>
                <w:rFonts w:cs="KFGQPC HAFS Uthmanic Script" w:hint="cs"/>
                <w:b/>
                <w:bCs/>
                <w:sz w:val="28"/>
                <w:rtl/>
                <w:lang w:bidi="ar-YE"/>
              </w:rPr>
              <w:t>ۥۖ</w:t>
            </w:r>
            <w:r w:rsidRPr="000F439A">
              <w:rPr>
                <w:rFonts w:cs="KFGQPC HAFS Uthmanic Script"/>
                <w:b/>
                <w:bCs/>
                <w:sz w:val="28"/>
                <w:rtl/>
                <w:lang w:bidi="ar-YE"/>
              </w:rPr>
              <w:t xml:space="preserve"> بَل لَّهُ</w:t>
            </w:r>
            <w:r w:rsidRPr="000F439A">
              <w:rPr>
                <w:rFonts w:cs="KFGQPC HAFS Uthmanic Script" w:hint="cs"/>
                <w:b/>
                <w:bCs/>
                <w:sz w:val="28"/>
                <w:rtl/>
                <w:lang w:bidi="ar-YE"/>
              </w:rPr>
              <w:t>ۥ</w:t>
            </w:r>
            <w:r w:rsidRPr="000F439A">
              <w:rPr>
                <w:rFonts w:cs="KFGQPC HAFS Uthmanic Script"/>
                <w:b/>
                <w:bCs/>
                <w:sz w:val="28"/>
                <w:rtl/>
                <w:lang w:bidi="ar-YE"/>
              </w:rPr>
              <w:t xml:space="preserve"> مَا فِي </w:t>
            </w:r>
            <w:r w:rsidRPr="000F439A">
              <w:rPr>
                <w:rFonts w:cs="KFGQPC HAFS Uthmanic Script" w:hint="cs"/>
                <w:b/>
                <w:bCs/>
                <w:sz w:val="28"/>
                <w:rtl/>
                <w:lang w:bidi="ar-YE"/>
              </w:rPr>
              <w:t>ٱ</w:t>
            </w:r>
            <w:r w:rsidRPr="000F439A">
              <w:rPr>
                <w:rFonts w:cs="KFGQPC HAFS Uthmanic Script" w:hint="eastAsia"/>
                <w:b/>
                <w:bCs/>
                <w:sz w:val="28"/>
                <w:rtl/>
                <w:lang w:bidi="ar-YE"/>
              </w:rPr>
              <w:t>لسَّمَٰوَٰتِ</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كُلّٞ لَّهُ</w:t>
            </w:r>
            <w:r w:rsidRPr="000F439A">
              <w:rPr>
                <w:rFonts w:cs="KFGQPC HAFS Uthmanic Script" w:hint="cs"/>
                <w:b/>
                <w:bCs/>
                <w:sz w:val="28"/>
                <w:rtl/>
                <w:lang w:bidi="ar-YE"/>
              </w:rPr>
              <w:t>ۥ</w:t>
            </w:r>
            <w:r w:rsidRPr="000F439A">
              <w:rPr>
                <w:rFonts w:cs="KFGQPC HAFS Uthmanic Script"/>
                <w:b/>
                <w:bCs/>
                <w:sz w:val="28"/>
                <w:rtl/>
                <w:lang w:bidi="ar-YE"/>
              </w:rPr>
              <w:t xml:space="preserve"> قَٰنِتُونَ ١١٦</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0B9926D2" w14:textId="77777777" w:rsidR="00EE7D4F" w:rsidRPr="000F439A" w:rsidRDefault="00EE7D4F" w:rsidP="00B4720A">
            <w:pPr>
              <w:ind w:firstLine="0"/>
              <w:jc w:val="center"/>
              <w:rPr>
                <w:sz w:val="28"/>
                <w:rtl/>
              </w:rPr>
            </w:pPr>
            <w:r w:rsidRPr="000F439A">
              <w:rPr>
                <w:sz w:val="28"/>
                <w:rtl/>
              </w:rPr>
              <w:t>116</w:t>
            </w:r>
          </w:p>
        </w:tc>
        <w:tc>
          <w:tcPr>
            <w:tcW w:w="1226" w:type="pct"/>
            <w:vAlign w:val="center"/>
          </w:tcPr>
          <w:p w14:paraId="0D72FA5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سورةةالبقرةئئ_116_175 \h </w:instrText>
            </w:r>
            <w:r w:rsidRPr="000F439A">
              <w:rPr>
                <w:sz w:val="28"/>
                <w:rtl/>
              </w:rPr>
            </w:r>
            <w:r w:rsidRPr="000F439A">
              <w:rPr>
                <w:sz w:val="28"/>
                <w:rtl/>
              </w:rPr>
              <w:fldChar w:fldCharType="separate"/>
            </w:r>
            <w:r w:rsidR="002675A9">
              <w:rPr>
                <w:noProof/>
                <w:sz w:val="28"/>
                <w:rtl/>
              </w:rPr>
              <w:t>90</w:t>
            </w:r>
            <w:r w:rsidRPr="000F439A">
              <w:rPr>
                <w:sz w:val="28"/>
                <w:rtl/>
              </w:rPr>
              <w:fldChar w:fldCharType="end"/>
            </w:r>
          </w:p>
        </w:tc>
      </w:tr>
      <w:tr w:rsidR="00B4720A" w:rsidRPr="000F439A" w14:paraId="3276AD9F" w14:textId="77777777" w:rsidTr="00B4720A">
        <w:trPr>
          <w:cantSplit/>
          <w:jc w:val="center"/>
        </w:trPr>
        <w:tc>
          <w:tcPr>
            <w:tcW w:w="398" w:type="pct"/>
            <w:vAlign w:val="center"/>
          </w:tcPr>
          <w:p w14:paraId="66EFAAE3" w14:textId="77777777" w:rsidR="00EE7D4F" w:rsidRPr="000F439A" w:rsidRDefault="00EE7D4F" w:rsidP="00B4720A">
            <w:pPr>
              <w:numPr>
                <w:ilvl w:val="0"/>
                <w:numId w:val="96"/>
              </w:numPr>
              <w:jc w:val="center"/>
              <w:rPr>
                <w:sz w:val="28"/>
                <w:rtl/>
              </w:rPr>
            </w:pPr>
          </w:p>
        </w:tc>
        <w:tc>
          <w:tcPr>
            <w:tcW w:w="2608" w:type="pct"/>
            <w:vAlign w:val="center"/>
          </w:tcPr>
          <w:p w14:paraId="137BBE0E" w14:textId="77777777" w:rsidR="00EE7D4F" w:rsidRPr="000F439A" w:rsidRDefault="00EE7D4F" w:rsidP="00B4720A">
            <w:pPr>
              <w:spacing w:line="240" w:lineRule="auto"/>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سورةةالبقرةئئ_128_208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sz w:val="30"/>
                <w:szCs w:val="30"/>
                <w:rtl/>
              </w:rPr>
              <w:t>{</w:t>
            </w:r>
            <w:r w:rsidRPr="000F439A">
              <w:rPr>
                <w:rFonts w:cs="KFGQPC HAFS Uthmanic Script"/>
                <w:b/>
                <w:bCs/>
                <w:sz w:val="30"/>
                <w:szCs w:val="30"/>
                <w:rtl/>
              </w:rPr>
              <w:t>رَبَّنَا وَ</w:t>
            </w:r>
            <w:r w:rsidRPr="000F439A">
              <w:rPr>
                <w:rFonts w:cs="KFGQPC HAFS Uthmanic Script" w:hint="cs"/>
                <w:b/>
                <w:bCs/>
                <w:sz w:val="30"/>
                <w:szCs w:val="30"/>
                <w:rtl/>
              </w:rPr>
              <w:t>ٱ</w:t>
            </w:r>
            <w:r w:rsidRPr="000F439A">
              <w:rPr>
                <w:rFonts w:cs="KFGQPC HAFS Uthmanic Script" w:hint="eastAsia"/>
                <w:b/>
                <w:bCs/>
                <w:sz w:val="30"/>
                <w:szCs w:val="30"/>
                <w:rtl/>
              </w:rPr>
              <w:t>جۡعَلۡنَا</w:t>
            </w:r>
            <w:r w:rsidRPr="000F439A">
              <w:rPr>
                <w:rFonts w:cs="KFGQPC HAFS Uthmanic Script"/>
                <w:b/>
                <w:bCs/>
                <w:sz w:val="30"/>
                <w:szCs w:val="30"/>
                <w:rtl/>
              </w:rPr>
              <w:t xml:space="preserve"> مُسۡلِمَيۡنِ لَكَ وَمِن ذُرِّيَّتِنَآ أُمَّةٗ مُّسۡلِمَةٗ لَّكَ</w:t>
            </w:r>
            <w:r w:rsidRPr="000F439A">
              <w:rPr>
                <w:rFonts w:ascii="ATraditional Arabic" w:hAnsi="ATraditional Arabic" w:cs="ATraditional Arabic"/>
                <w:sz w:val="30"/>
                <w:szCs w:val="30"/>
                <w:rtl/>
              </w:rPr>
              <w:t>}</w:t>
            </w:r>
            <w:r w:rsidRPr="000F439A">
              <w:rPr>
                <w:sz w:val="30"/>
                <w:szCs w:val="30"/>
                <w:rtl/>
              </w:rPr>
              <w:t xml:space="preserve"> </w:t>
            </w:r>
            <w:r w:rsidRPr="000F439A">
              <w:rPr>
                <w:sz w:val="30"/>
                <w:szCs w:val="30"/>
                <w:rtl/>
              </w:rPr>
              <w:fldChar w:fldCharType="end"/>
            </w:r>
          </w:p>
        </w:tc>
        <w:tc>
          <w:tcPr>
            <w:tcW w:w="768" w:type="pct"/>
            <w:vAlign w:val="center"/>
          </w:tcPr>
          <w:p w14:paraId="0D36CEAB" w14:textId="77777777" w:rsidR="00EE7D4F" w:rsidRPr="000F439A" w:rsidRDefault="00EE7D4F" w:rsidP="00B4720A">
            <w:pPr>
              <w:ind w:firstLine="0"/>
              <w:jc w:val="center"/>
              <w:rPr>
                <w:sz w:val="28"/>
                <w:rtl/>
              </w:rPr>
            </w:pPr>
            <w:r w:rsidRPr="000F439A">
              <w:rPr>
                <w:sz w:val="28"/>
                <w:rtl/>
              </w:rPr>
              <w:t>128</w:t>
            </w:r>
          </w:p>
        </w:tc>
        <w:tc>
          <w:tcPr>
            <w:tcW w:w="1226" w:type="pct"/>
            <w:vAlign w:val="center"/>
          </w:tcPr>
          <w:p w14:paraId="0AA336B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سورةةالبقرةئئ_128_208 \h </w:instrText>
            </w:r>
            <w:r w:rsidRPr="000F439A">
              <w:rPr>
                <w:sz w:val="28"/>
                <w:rtl/>
              </w:rPr>
            </w:r>
            <w:r w:rsidRPr="000F439A">
              <w:rPr>
                <w:sz w:val="28"/>
                <w:rtl/>
              </w:rPr>
              <w:fldChar w:fldCharType="separate"/>
            </w:r>
            <w:r w:rsidR="002675A9">
              <w:rPr>
                <w:noProof/>
                <w:sz w:val="28"/>
                <w:rtl/>
              </w:rPr>
              <w:t>104</w:t>
            </w:r>
            <w:r w:rsidRPr="000F439A">
              <w:rPr>
                <w:sz w:val="28"/>
                <w:rtl/>
              </w:rPr>
              <w:fldChar w:fldCharType="end"/>
            </w:r>
          </w:p>
        </w:tc>
      </w:tr>
      <w:tr w:rsidR="00B4720A" w:rsidRPr="000F439A" w14:paraId="733AC337" w14:textId="77777777" w:rsidTr="00B4720A">
        <w:trPr>
          <w:cantSplit/>
          <w:jc w:val="center"/>
        </w:trPr>
        <w:tc>
          <w:tcPr>
            <w:tcW w:w="398" w:type="pct"/>
            <w:vAlign w:val="center"/>
          </w:tcPr>
          <w:p w14:paraId="0DEF8DDF" w14:textId="77777777" w:rsidR="00EE7D4F" w:rsidRPr="000F439A" w:rsidRDefault="00EE7D4F" w:rsidP="00B4720A">
            <w:pPr>
              <w:numPr>
                <w:ilvl w:val="0"/>
                <w:numId w:val="96"/>
              </w:numPr>
              <w:jc w:val="center"/>
              <w:rPr>
                <w:sz w:val="28"/>
                <w:rtl/>
              </w:rPr>
            </w:pPr>
          </w:p>
        </w:tc>
        <w:tc>
          <w:tcPr>
            <w:tcW w:w="2608" w:type="pct"/>
            <w:vAlign w:val="center"/>
          </w:tcPr>
          <w:p w14:paraId="3A226713" w14:textId="77777777" w:rsidR="00EE7D4F" w:rsidRPr="000F439A" w:rsidRDefault="00EE7D4F" w:rsidP="00B4720A">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سورةةالبقرةئئ_133_209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أَمۡ كُنتُمۡ شُهَدَآءَ إِذۡ حَضَرَ يَعۡقُوبَ </w:t>
            </w:r>
            <w:r w:rsidRPr="000F439A">
              <w:rPr>
                <w:rFonts w:cs="KFGQPC HAFS Uthmanic Script" w:hint="cs"/>
                <w:b/>
                <w:bCs/>
                <w:sz w:val="28"/>
                <w:rtl/>
              </w:rPr>
              <w:t>ٱ</w:t>
            </w:r>
            <w:r w:rsidRPr="000F439A">
              <w:rPr>
                <w:rFonts w:cs="KFGQPC HAFS Uthmanic Script" w:hint="eastAsia"/>
                <w:b/>
                <w:bCs/>
                <w:sz w:val="28"/>
                <w:rtl/>
              </w:rPr>
              <w:t>لۡمَوۡتُ</w:t>
            </w:r>
            <w:r w:rsidRPr="000F439A">
              <w:rPr>
                <w:rFonts w:cs="KFGQPC HAFS Uthmanic Script"/>
                <w:b/>
                <w:bCs/>
                <w:sz w:val="28"/>
                <w:rtl/>
              </w:rPr>
              <w:t xml:space="preserve"> إِذۡ قَالَ لِبَنِيهِ مَا تَعۡبُدُونَ مِنۢ بَعۡ</w:t>
            </w:r>
            <w:r w:rsidRPr="000F439A">
              <w:rPr>
                <w:rFonts w:cs="KFGQPC HAFS Uthmanic Script" w:hint="eastAsia"/>
                <w:b/>
                <w:bCs/>
                <w:sz w:val="28"/>
                <w:rtl/>
              </w:rPr>
              <w:t>دِيۖ</w:t>
            </w:r>
            <w:r w:rsidRPr="000F439A">
              <w:rPr>
                <w:rFonts w:cs="KFGQPC HAFS Uthmanic Script"/>
                <w:b/>
                <w:bCs/>
                <w:sz w:val="28"/>
                <w:rtl/>
              </w:rPr>
              <w:t xml:space="preserve"> </w:t>
            </w:r>
            <w:r w:rsidR="00B4720A"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54D90D2E" w14:textId="77777777" w:rsidR="00EE7D4F" w:rsidRPr="000F439A" w:rsidRDefault="00EE7D4F" w:rsidP="00B4720A">
            <w:pPr>
              <w:ind w:firstLine="0"/>
              <w:jc w:val="center"/>
              <w:rPr>
                <w:sz w:val="28"/>
                <w:rtl/>
              </w:rPr>
            </w:pPr>
            <w:r w:rsidRPr="000F439A">
              <w:rPr>
                <w:sz w:val="28"/>
                <w:rtl/>
              </w:rPr>
              <w:t>133</w:t>
            </w:r>
          </w:p>
        </w:tc>
        <w:tc>
          <w:tcPr>
            <w:tcW w:w="1226" w:type="pct"/>
            <w:vAlign w:val="center"/>
          </w:tcPr>
          <w:p w14:paraId="25DB904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سورةةالبقرةئئ_133_209 \h </w:instrText>
            </w:r>
            <w:r w:rsidRPr="000F439A">
              <w:rPr>
                <w:sz w:val="28"/>
                <w:rtl/>
              </w:rPr>
            </w:r>
            <w:r w:rsidRPr="000F439A">
              <w:rPr>
                <w:sz w:val="28"/>
                <w:rtl/>
              </w:rPr>
              <w:fldChar w:fldCharType="separate"/>
            </w:r>
            <w:r w:rsidR="002675A9">
              <w:rPr>
                <w:noProof/>
                <w:sz w:val="28"/>
                <w:rtl/>
              </w:rPr>
              <w:t>104</w:t>
            </w:r>
            <w:r w:rsidRPr="000F439A">
              <w:rPr>
                <w:sz w:val="28"/>
                <w:rtl/>
              </w:rPr>
              <w:fldChar w:fldCharType="end"/>
            </w:r>
          </w:p>
        </w:tc>
      </w:tr>
      <w:tr w:rsidR="00B4720A" w:rsidRPr="000F439A" w14:paraId="53B707EE" w14:textId="77777777" w:rsidTr="00B4720A">
        <w:trPr>
          <w:cantSplit/>
          <w:jc w:val="center"/>
        </w:trPr>
        <w:tc>
          <w:tcPr>
            <w:tcW w:w="398" w:type="pct"/>
            <w:vAlign w:val="center"/>
          </w:tcPr>
          <w:p w14:paraId="30600380" w14:textId="77777777" w:rsidR="00EE7D4F" w:rsidRPr="000F439A" w:rsidRDefault="00EE7D4F" w:rsidP="00B4720A">
            <w:pPr>
              <w:numPr>
                <w:ilvl w:val="0"/>
                <w:numId w:val="96"/>
              </w:numPr>
              <w:jc w:val="center"/>
              <w:rPr>
                <w:sz w:val="28"/>
                <w:rtl/>
              </w:rPr>
            </w:pPr>
          </w:p>
        </w:tc>
        <w:tc>
          <w:tcPr>
            <w:tcW w:w="2608" w:type="pct"/>
            <w:vAlign w:val="center"/>
          </w:tcPr>
          <w:p w14:paraId="6E731C5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سورةةالبقرةئئ_136_173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قُولُوٓاْ ءَامَنَّا بِ</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وَمَآ أُنزِلَ إِلَيۡنَا وَمَآ أُنزِلَ إِلَىٰٓ إِبۡرَٰهِـۧمَ وَإِسۡمَٰعِيلَ وَإِسۡحَٰقَ وَيَعۡقُوبَ وَ</w:t>
            </w:r>
            <w:r w:rsidRPr="000F439A">
              <w:rPr>
                <w:rFonts w:cs="KFGQPC HAFS Uthmanic Script" w:hint="cs"/>
                <w:b/>
                <w:bCs/>
                <w:sz w:val="28"/>
                <w:rtl/>
                <w:lang w:bidi="ar-YE"/>
              </w:rPr>
              <w:t>ٱ</w:t>
            </w:r>
            <w:r w:rsidRPr="000F439A">
              <w:rPr>
                <w:rFonts w:cs="KFGQPC HAFS Uthmanic Script" w:hint="eastAsia"/>
                <w:b/>
                <w:bCs/>
                <w:sz w:val="28"/>
                <w:rtl/>
                <w:lang w:bidi="ar-YE"/>
              </w:rPr>
              <w:t>لۡأَسۡبَاطِ</w:t>
            </w:r>
            <w:r w:rsidRPr="000F439A">
              <w:rPr>
                <w:rFonts w:cs="KFGQPC HAFS Uthmanic Script"/>
                <w:b/>
                <w:bCs/>
                <w:sz w:val="28"/>
                <w:rtl/>
                <w:lang w:bidi="ar-YE"/>
              </w:rPr>
              <w:t xml:space="preserve"> </w:t>
            </w:r>
            <w:r w:rsidR="00B4720A" w:rsidRPr="000F439A">
              <w:rPr>
                <w:rFonts w:cs="Cambria" w:hint="cs"/>
                <w:b/>
                <w:bCs/>
                <w:sz w:val="28"/>
                <w:rtl/>
                <w:lang w:bidi="ar-YE"/>
              </w:rPr>
              <w:t>...</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51132373" w14:textId="77777777" w:rsidR="00EE7D4F" w:rsidRPr="000F439A" w:rsidRDefault="00EE7D4F" w:rsidP="00B4720A">
            <w:pPr>
              <w:ind w:firstLine="0"/>
              <w:jc w:val="center"/>
              <w:rPr>
                <w:sz w:val="28"/>
                <w:rtl/>
              </w:rPr>
            </w:pPr>
            <w:r w:rsidRPr="000F439A">
              <w:rPr>
                <w:sz w:val="28"/>
                <w:rtl/>
              </w:rPr>
              <w:t>136</w:t>
            </w:r>
          </w:p>
        </w:tc>
        <w:tc>
          <w:tcPr>
            <w:tcW w:w="1226" w:type="pct"/>
            <w:vAlign w:val="center"/>
          </w:tcPr>
          <w:p w14:paraId="6643D7B4"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سورةةالبقرةئئ_136_173 \h </w:instrText>
            </w:r>
            <w:r w:rsidRPr="000F439A">
              <w:rPr>
                <w:sz w:val="28"/>
                <w:rtl/>
              </w:rPr>
            </w:r>
            <w:r w:rsidRPr="000F439A">
              <w:rPr>
                <w:sz w:val="28"/>
                <w:rtl/>
              </w:rPr>
              <w:fldChar w:fldCharType="separate"/>
            </w:r>
            <w:r w:rsidR="002675A9">
              <w:rPr>
                <w:noProof/>
                <w:sz w:val="28"/>
                <w:rtl/>
              </w:rPr>
              <w:t>89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سورةةالبقرةئئ_136_200 \h </w:instrText>
            </w:r>
            <w:r w:rsidRPr="000F439A">
              <w:rPr>
                <w:sz w:val="28"/>
                <w:rtl/>
              </w:rPr>
            </w:r>
            <w:r w:rsidRPr="000F439A">
              <w:rPr>
                <w:sz w:val="28"/>
                <w:rtl/>
              </w:rPr>
              <w:fldChar w:fldCharType="separate"/>
            </w:r>
            <w:r w:rsidR="002675A9">
              <w:rPr>
                <w:noProof/>
                <w:sz w:val="28"/>
                <w:rtl/>
              </w:rPr>
              <w:t>104</w:t>
            </w:r>
            <w:r w:rsidRPr="000F439A">
              <w:rPr>
                <w:sz w:val="28"/>
                <w:rtl/>
              </w:rPr>
              <w:fldChar w:fldCharType="end"/>
            </w:r>
          </w:p>
        </w:tc>
      </w:tr>
      <w:tr w:rsidR="00B4720A" w:rsidRPr="000F439A" w14:paraId="1CC77AB0" w14:textId="77777777" w:rsidTr="00B4720A">
        <w:trPr>
          <w:cantSplit/>
          <w:jc w:val="center"/>
        </w:trPr>
        <w:tc>
          <w:tcPr>
            <w:tcW w:w="398" w:type="pct"/>
            <w:vAlign w:val="center"/>
          </w:tcPr>
          <w:p w14:paraId="2FB812BF" w14:textId="77777777" w:rsidR="00EE7D4F" w:rsidRPr="000F439A" w:rsidRDefault="00EE7D4F" w:rsidP="00B4720A">
            <w:pPr>
              <w:numPr>
                <w:ilvl w:val="0"/>
                <w:numId w:val="96"/>
              </w:numPr>
              <w:jc w:val="center"/>
              <w:rPr>
                <w:sz w:val="28"/>
                <w:rtl/>
              </w:rPr>
            </w:pPr>
          </w:p>
        </w:tc>
        <w:tc>
          <w:tcPr>
            <w:tcW w:w="2608" w:type="pct"/>
            <w:vAlign w:val="center"/>
          </w:tcPr>
          <w:p w14:paraId="43B408B2"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سورةةالبقرةئئ_177_172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۞لَّيۡسَ </w:t>
            </w:r>
            <w:r w:rsidRPr="000F439A">
              <w:rPr>
                <w:rFonts w:cs="KFGQPC HAFS Uthmanic Script" w:hint="cs"/>
                <w:b/>
                <w:bCs/>
                <w:sz w:val="28"/>
                <w:rtl/>
                <w:lang w:bidi="ar-YE"/>
              </w:rPr>
              <w:t>ٱ</w:t>
            </w:r>
            <w:r w:rsidRPr="000F439A">
              <w:rPr>
                <w:rFonts w:cs="KFGQPC HAFS Uthmanic Script" w:hint="eastAsia"/>
                <w:b/>
                <w:bCs/>
                <w:sz w:val="28"/>
                <w:rtl/>
                <w:lang w:bidi="ar-YE"/>
              </w:rPr>
              <w:t>لۡبِرَّ</w:t>
            </w:r>
            <w:r w:rsidRPr="000F439A">
              <w:rPr>
                <w:rFonts w:cs="KFGQPC HAFS Uthmanic Script"/>
                <w:b/>
                <w:bCs/>
                <w:sz w:val="28"/>
                <w:rtl/>
                <w:lang w:bidi="ar-YE"/>
              </w:rPr>
              <w:t xml:space="preserve"> أَن تُوَلُّواْ وُجُوهَكُمۡ قِبَلَ </w:t>
            </w:r>
            <w:r w:rsidRPr="000F439A">
              <w:rPr>
                <w:rFonts w:cs="KFGQPC HAFS Uthmanic Script" w:hint="cs"/>
                <w:b/>
                <w:bCs/>
                <w:sz w:val="28"/>
                <w:rtl/>
                <w:lang w:bidi="ar-YE"/>
              </w:rPr>
              <w:t>ٱ</w:t>
            </w:r>
            <w:r w:rsidRPr="000F439A">
              <w:rPr>
                <w:rFonts w:cs="KFGQPC HAFS Uthmanic Script" w:hint="eastAsia"/>
                <w:b/>
                <w:bCs/>
                <w:sz w:val="28"/>
                <w:rtl/>
                <w:lang w:bidi="ar-YE"/>
              </w:rPr>
              <w:t>لۡمَشۡرِقِ</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لۡمَغۡرِبِ</w:t>
            </w:r>
            <w:r w:rsidRPr="000F439A">
              <w:rPr>
                <w:rFonts w:cs="KFGQPC HAFS Uthmanic Script"/>
                <w:b/>
                <w:bCs/>
                <w:sz w:val="28"/>
                <w:rtl/>
                <w:lang w:bidi="ar-YE"/>
              </w:rPr>
              <w:t xml:space="preserve"> وَلَٰكِنَّ </w:t>
            </w:r>
            <w:r w:rsidRPr="000F439A">
              <w:rPr>
                <w:rFonts w:cs="KFGQPC HAFS Uthmanic Script" w:hint="cs"/>
                <w:b/>
                <w:bCs/>
                <w:sz w:val="28"/>
                <w:rtl/>
                <w:lang w:bidi="ar-YE"/>
              </w:rPr>
              <w:t>ٱ</w:t>
            </w:r>
            <w:r w:rsidRPr="000F439A">
              <w:rPr>
                <w:rFonts w:cs="KFGQPC HAFS Uthmanic Script" w:hint="eastAsia"/>
                <w:b/>
                <w:bCs/>
                <w:sz w:val="28"/>
                <w:rtl/>
                <w:lang w:bidi="ar-YE"/>
              </w:rPr>
              <w:t>لۡبِرَّ</w:t>
            </w:r>
            <w:r w:rsidRPr="000F439A">
              <w:rPr>
                <w:rFonts w:cs="KFGQPC HAFS Uthmanic Script"/>
                <w:b/>
                <w:bCs/>
                <w:sz w:val="28"/>
                <w:rtl/>
                <w:lang w:bidi="ar-YE"/>
              </w:rPr>
              <w:t xml:space="preserve"> مَنۡ ءَامَنَ بِ</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لۡيَوۡمِ</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لۡأٓخِرِ</w:t>
            </w:r>
            <w:r w:rsidRPr="000F439A">
              <w:rPr>
                <w:rFonts w:cs="KFGQPC HAFS Uthmanic Script"/>
                <w:b/>
                <w:bCs/>
                <w:sz w:val="28"/>
                <w:rtl/>
                <w:lang w:bidi="ar-YE"/>
              </w:rPr>
              <w:t xml:space="preserve"> </w:t>
            </w:r>
            <w:r w:rsidR="00B4720A" w:rsidRPr="000F439A">
              <w:rPr>
                <w:rFonts w:cs="Cambria" w:hint="cs"/>
                <w:b/>
                <w:bCs/>
                <w:sz w:val="28"/>
                <w:rtl/>
                <w:lang w:bidi="ar-YE"/>
              </w:rPr>
              <w:t>...</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6CBE704D" w14:textId="77777777" w:rsidR="00EE7D4F" w:rsidRPr="000F439A" w:rsidRDefault="00EE7D4F" w:rsidP="00B4720A">
            <w:pPr>
              <w:ind w:firstLine="0"/>
              <w:jc w:val="center"/>
              <w:rPr>
                <w:sz w:val="28"/>
                <w:rtl/>
              </w:rPr>
            </w:pPr>
            <w:r w:rsidRPr="000F439A">
              <w:rPr>
                <w:sz w:val="28"/>
                <w:rtl/>
              </w:rPr>
              <w:t>177</w:t>
            </w:r>
          </w:p>
        </w:tc>
        <w:tc>
          <w:tcPr>
            <w:tcW w:w="1226" w:type="pct"/>
            <w:vAlign w:val="center"/>
          </w:tcPr>
          <w:p w14:paraId="60E7196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سورةةالبقرةئئ_177_172 \h </w:instrText>
            </w:r>
            <w:r w:rsidRPr="000F439A">
              <w:rPr>
                <w:sz w:val="28"/>
                <w:rtl/>
              </w:rPr>
            </w:r>
            <w:r w:rsidRPr="000F439A">
              <w:rPr>
                <w:sz w:val="28"/>
                <w:rtl/>
              </w:rPr>
              <w:fldChar w:fldCharType="separate"/>
            </w:r>
            <w:r w:rsidR="002675A9">
              <w:rPr>
                <w:noProof/>
                <w:sz w:val="28"/>
                <w:rtl/>
              </w:rPr>
              <w:t>88</w:t>
            </w:r>
            <w:r w:rsidRPr="000F439A">
              <w:rPr>
                <w:sz w:val="28"/>
                <w:rtl/>
              </w:rPr>
              <w:fldChar w:fldCharType="end"/>
            </w:r>
          </w:p>
        </w:tc>
      </w:tr>
      <w:tr w:rsidR="00B4720A" w:rsidRPr="000F439A" w14:paraId="0D6DC8F5" w14:textId="77777777" w:rsidTr="00B4720A">
        <w:trPr>
          <w:cantSplit/>
          <w:jc w:val="center"/>
        </w:trPr>
        <w:tc>
          <w:tcPr>
            <w:tcW w:w="398" w:type="pct"/>
            <w:tcBorders>
              <w:bottom w:val="single" w:sz="4" w:space="0" w:color="auto"/>
            </w:tcBorders>
            <w:vAlign w:val="center"/>
          </w:tcPr>
          <w:p w14:paraId="2BBA70BB"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2A8371A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سورةةالبقرةئئ285_0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ءَامَنَ </w:t>
            </w:r>
            <w:r w:rsidRPr="000F439A">
              <w:rPr>
                <w:rFonts w:cs="KFGQPC HAFS Uthmanic Script" w:hint="cs"/>
                <w:b/>
                <w:bCs/>
                <w:sz w:val="28"/>
                <w:rtl/>
                <w:lang w:bidi="ar-YE"/>
              </w:rPr>
              <w:t>ٱ</w:t>
            </w:r>
            <w:r w:rsidRPr="000F439A">
              <w:rPr>
                <w:rFonts w:cs="KFGQPC HAFS Uthmanic Script" w:hint="eastAsia"/>
                <w:b/>
                <w:bCs/>
                <w:sz w:val="28"/>
                <w:rtl/>
                <w:lang w:bidi="ar-YE"/>
              </w:rPr>
              <w:t>لرَّسُولُ</w:t>
            </w:r>
            <w:r w:rsidRPr="000F439A">
              <w:rPr>
                <w:rFonts w:cs="KFGQPC HAFS Uthmanic Script"/>
                <w:b/>
                <w:bCs/>
                <w:sz w:val="28"/>
                <w:rtl/>
                <w:lang w:bidi="ar-YE"/>
              </w:rPr>
              <w:t xml:space="preserve"> بِمَآ أُنزِلَ إِلَيۡهِ مِن رَّبِّهِ</w:t>
            </w:r>
            <w:r w:rsidRPr="000F439A">
              <w:rPr>
                <w:rFonts w:cs="KFGQPC HAFS Uthmanic Script" w:hint="cs"/>
                <w:b/>
                <w:bCs/>
                <w:sz w:val="28"/>
                <w:rtl/>
                <w:lang w:bidi="ar-YE"/>
              </w:rPr>
              <w:t>ۦ</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لۡمُؤۡمِنُونَۚ</w:t>
            </w:r>
            <w:r w:rsidRPr="000F439A">
              <w:rPr>
                <w:rFonts w:cs="KFGQPC HAFS Uthmanic Script"/>
                <w:b/>
                <w:bCs/>
                <w:sz w:val="28"/>
                <w:rtl/>
                <w:lang w:bidi="ar-YE"/>
              </w:rPr>
              <w:t xml:space="preserve"> كُلٌّ ءَامَنَ بِ</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وَمَلَٰٓئِكَتِهِ</w:t>
            </w:r>
            <w:r w:rsidRPr="000F439A">
              <w:rPr>
                <w:rFonts w:cs="KFGQPC HAFS Uthmanic Script" w:hint="cs"/>
                <w:b/>
                <w:bCs/>
                <w:sz w:val="28"/>
                <w:rtl/>
                <w:lang w:bidi="ar-YE"/>
              </w:rPr>
              <w:t>ۦ</w:t>
            </w:r>
            <w:r w:rsidRPr="000F439A">
              <w:rPr>
                <w:rFonts w:cs="KFGQPC HAFS Uthmanic Script"/>
                <w:b/>
                <w:bCs/>
                <w:sz w:val="28"/>
                <w:rtl/>
                <w:lang w:bidi="ar-YE"/>
              </w:rPr>
              <w:t xml:space="preserve"> وَكُتُبِهِ</w:t>
            </w:r>
            <w:r w:rsidRPr="000F439A">
              <w:rPr>
                <w:rFonts w:cs="KFGQPC HAFS Uthmanic Script" w:hint="cs"/>
                <w:b/>
                <w:bCs/>
                <w:sz w:val="28"/>
                <w:rtl/>
                <w:lang w:bidi="ar-YE"/>
              </w:rPr>
              <w:t>ۦ</w:t>
            </w:r>
            <w:r w:rsidRPr="000F439A">
              <w:rPr>
                <w:rFonts w:cs="KFGQPC HAFS Uthmanic Script"/>
                <w:b/>
                <w:bCs/>
                <w:sz w:val="28"/>
                <w:rtl/>
                <w:lang w:bidi="ar-YE"/>
              </w:rPr>
              <w:t xml:space="preserve"> وَرُسُلِهِ</w:t>
            </w:r>
            <w:r w:rsidRPr="000F439A">
              <w:rPr>
                <w:rFonts w:cs="KFGQPC HAFS Uthmanic Script" w:hint="cs"/>
                <w:b/>
                <w:bCs/>
                <w:sz w:val="28"/>
                <w:rtl/>
                <w:lang w:bidi="ar-YE"/>
              </w:rPr>
              <w:t>ۦ</w:t>
            </w:r>
            <w:r w:rsidRPr="000F439A">
              <w:rPr>
                <w:rFonts w:cs="KFGQPC HAFS Uthmanic Script"/>
                <w:b/>
                <w:bCs/>
                <w:sz w:val="28"/>
                <w:rtl/>
                <w:lang w:bidi="ar-YE"/>
              </w:rPr>
              <w:t xml:space="preserve"> </w:t>
            </w:r>
            <w:r w:rsidR="00B4720A"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rFonts w:cs="ATraditional Arabic"/>
                <w:bCs/>
                <w:sz w:val="28"/>
                <w:rtl/>
                <w:lang w:bidi="ar-YE"/>
              </w:rPr>
              <w:t xml:space="preserve"> </w:t>
            </w:r>
            <w:r w:rsidRPr="000F439A">
              <w:rPr>
                <w:sz w:val="28"/>
                <w:rtl/>
              </w:rPr>
              <w:fldChar w:fldCharType="end"/>
            </w:r>
          </w:p>
        </w:tc>
        <w:tc>
          <w:tcPr>
            <w:tcW w:w="768" w:type="pct"/>
            <w:tcBorders>
              <w:bottom w:val="single" w:sz="4" w:space="0" w:color="auto"/>
            </w:tcBorders>
            <w:vAlign w:val="center"/>
          </w:tcPr>
          <w:p w14:paraId="0FABE498" w14:textId="77777777" w:rsidR="00EE7D4F" w:rsidRPr="000F439A" w:rsidRDefault="00EE7D4F" w:rsidP="00B4720A">
            <w:pPr>
              <w:ind w:firstLine="0"/>
              <w:jc w:val="center"/>
              <w:rPr>
                <w:sz w:val="28"/>
                <w:rtl/>
              </w:rPr>
            </w:pPr>
            <w:r w:rsidRPr="000F439A">
              <w:rPr>
                <w:sz w:val="28"/>
                <w:rtl/>
              </w:rPr>
              <w:t>285</w:t>
            </w:r>
          </w:p>
        </w:tc>
        <w:tc>
          <w:tcPr>
            <w:tcW w:w="1226" w:type="pct"/>
            <w:tcBorders>
              <w:bottom w:val="single" w:sz="4" w:space="0" w:color="auto"/>
            </w:tcBorders>
            <w:vAlign w:val="center"/>
          </w:tcPr>
          <w:p w14:paraId="506D554A"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سورةةالبقرةئئ285_0 \h </w:instrText>
            </w:r>
            <w:r w:rsidRPr="000F439A">
              <w:rPr>
                <w:sz w:val="28"/>
                <w:rtl/>
              </w:rPr>
            </w:r>
            <w:r w:rsidRPr="000F439A">
              <w:rPr>
                <w:sz w:val="28"/>
                <w:rtl/>
              </w:rPr>
              <w:fldChar w:fldCharType="separate"/>
            </w:r>
            <w:r w:rsidR="002675A9">
              <w:rPr>
                <w:noProof/>
                <w:sz w:val="28"/>
                <w:rtl/>
              </w:rPr>
              <w:t>‌ب</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سورةةالبقرةئئ_285_189 \h </w:instrText>
            </w:r>
            <w:r w:rsidRPr="000F439A">
              <w:rPr>
                <w:sz w:val="28"/>
                <w:rtl/>
              </w:rPr>
            </w:r>
            <w:r w:rsidRPr="000F439A">
              <w:rPr>
                <w:sz w:val="28"/>
                <w:rtl/>
              </w:rPr>
              <w:fldChar w:fldCharType="separate"/>
            </w:r>
            <w:r w:rsidR="002675A9">
              <w:rPr>
                <w:noProof/>
                <w:sz w:val="28"/>
                <w:rtl/>
              </w:rPr>
              <w:t>99</w:t>
            </w:r>
            <w:r w:rsidRPr="000F439A">
              <w:rPr>
                <w:sz w:val="28"/>
                <w:rtl/>
              </w:rPr>
              <w:fldChar w:fldCharType="end"/>
            </w:r>
          </w:p>
        </w:tc>
      </w:tr>
      <w:tr w:rsidR="00B4720A" w:rsidRPr="000F439A" w14:paraId="600C655E" w14:textId="77777777" w:rsidTr="00382149">
        <w:trPr>
          <w:cantSplit/>
          <w:jc w:val="center"/>
        </w:trPr>
        <w:tc>
          <w:tcPr>
            <w:tcW w:w="398" w:type="pct"/>
            <w:tcBorders>
              <w:left w:val="nil"/>
              <w:right w:val="nil"/>
            </w:tcBorders>
            <w:shd w:val="clear" w:color="auto" w:fill="D9D9D9"/>
            <w:vAlign w:val="center"/>
          </w:tcPr>
          <w:p w14:paraId="47C32703" w14:textId="77777777" w:rsidR="00EE7D4F" w:rsidRPr="000F439A" w:rsidRDefault="00EE7D4F" w:rsidP="00B4720A">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4BC66EC" w14:textId="77777777" w:rsidR="00EE7D4F" w:rsidRPr="000F439A" w:rsidRDefault="00EE7D4F" w:rsidP="00B4720A">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3-سورة آل عمران</w:t>
            </w:r>
          </w:p>
        </w:tc>
        <w:tc>
          <w:tcPr>
            <w:tcW w:w="768" w:type="pct"/>
            <w:tcBorders>
              <w:left w:val="nil"/>
              <w:right w:val="nil"/>
            </w:tcBorders>
            <w:shd w:val="clear" w:color="auto" w:fill="D9D9D9"/>
            <w:vAlign w:val="center"/>
          </w:tcPr>
          <w:p w14:paraId="6AC5347D" w14:textId="77777777" w:rsidR="00EE7D4F" w:rsidRPr="000F439A" w:rsidRDefault="00EE7D4F" w:rsidP="00B4720A">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2A7B8790" w14:textId="77777777" w:rsidR="00EE7D4F" w:rsidRPr="000F439A" w:rsidRDefault="00EE7D4F" w:rsidP="00B4720A">
            <w:pPr>
              <w:keepNext/>
              <w:keepLines/>
              <w:ind w:firstLine="0"/>
              <w:jc w:val="center"/>
              <w:rPr>
                <w:rFonts w:ascii="Simplified Arabic" w:hAnsi="Simplified Arabic"/>
                <w:bCs/>
                <w:sz w:val="32"/>
                <w:szCs w:val="32"/>
                <w:rtl/>
              </w:rPr>
            </w:pPr>
          </w:p>
        </w:tc>
      </w:tr>
      <w:tr w:rsidR="00B4720A" w:rsidRPr="000F439A" w14:paraId="07EDC2D0" w14:textId="77777777" w:rsidTr="00B4720A">
        <w:trPr>
          <w:cantSplit/>
          <w:jc w:val="center"/>
        </w:trPr>
        <w:tc>
          <w:tcPr>
            <w:tcW w:w="398" w:type="pct"/>
            <w:vAlign w:val="center"/>
          </w:tcPr>
          <w:p w14:paraId="5699C0FB" w14:textId="77777777" w:rsidR="00EE7D4F" w:rsidRPr="000F439A" w:rsidRDefault="00EE7D4F" w:rsidP="00B4720A">
            <w:pPr>
              <w:numPr>
                <w:ilvl w:val="0"/>
                <w:numId w:val="96"/>
              </w:numPr>
              <w:jc w:val="center"/>
              <w:rPr>
                <w:sz w:val="28"/>
                <w:rtl/>
              </w:rPr>
            </w:pPr>
          </w:p>
        </w:tc>
        <w:tc>
          <w:tcPr>
            <w:tcW w:w="2608" w:type="pct"/>
            <w:vAlign w:val="center"/>
          </w:tcPr>
          <w:p w14:paraId="638D445C"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سورةةآل_عمرانئئ_19_204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إِنَّ </w:t>
            </w:r>
            <w:r w:rsidRPr="000F439A">
              <w:rPr>
                <w:rFonts w:cs="KFGQPC HAFS Uthmanic Script" w:hint="cs"/>
                <w:b/>
                <w:bCs/>
                <w:sz w:val="28"/>
                <w:rtl/>
              </w:rPr>
              <w:t>ٱ</w:t>
            </w:r>
            <w:r w:rsidRPr="000F439A">
              <w:rPr>
                <w:rFonts w:cs="KFGQPC HAFS Uthmanic Script" w:hint="eastAsia"/>
                <w:b/>
                <w:bCs/>
                <w:sz w:val="28"/>
                <w:rtl/>
              </w:rPr>
              <w:t>لدِّينَ</w:t>
            </w:r>
            <w:r w:rsidRPr="000F439A">
              <w:rPr>
                <w:rFonts w:cs="KFGQPC HAFS Uthmanic Script"/>
                <w:b/>
                <w:bCs/>
                <w:sz w:val="28"/>
                <w:rtl/>
              </w:rPr>
              <w:t xml:space="preserve"> عِندَ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لۡإِسۡلَٰمُۗ</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3D845BD5" w14:textId="77777777" w:rsidR="00EE7D4F" w:rsidRPr="000F439A" w:rsidRDefault="00EE7D4F" w:rsidP="00B4720A">
            <w:pPr>
              <w:ind w:firstLine="0"/>
              <w:jc w:val="center"/>
              <w:rPr>
                <w:sz w:val="28"/>
                <w:rtl/>
              </w:rPr>
            </w:pPr>
            <w:r w:rsidRPr="000F439A">
              <w:rPr>
                <w:sz w:val="28"/>
                <w:rtl/>
              </w:rPr>
              <w:t>19</w:t>
            </w:r>
          </w:p>
        </w:tc>
        <w:tc>
          <w:tcPr>
            <w:tcW w:w="1226" w:type="pct"/>
            <w:vAlign w:val="center"/>
          </w:tcPr>
          <w:p w14:paraId="19C3CF20"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سورةةآل_عمرانئئ_19_204 \h </w:instrText>
            </w:r>
            <w:r w:rsidRPr="000F439A">
              <w:rPr>
                <w:sz w:val="28"/>
                <w:rtl/>
              </w:rPr>
            </w:r>
            <w:r w:rsidRPr="000F439A">
              <w:rPr>
                <w:sz w:val="28"/>
                <w:rtl/>
              </w:rPr>
              <w:fldChar w:fldCharType="separate"/>
            </w:r>
            <w:r w:rsidR="002675A9">
              <w:rPr>
                <w:noProof/>
                <w:sz w:val="28"/>
                <w:rtl/>
              </w:rPr>
              <w:t>104</w:t>
            </w:r>
            <w:r w:rsidRPr="000F439A">
              <w:rPr>
                <w:sz w:val="28"/>
                <w:rtl/>
              </w:rPr>
              <w:fldChar w:fldCharType="end"/>
            </w:r>
          </w:p>
        </w:tc>
      </w:tr>
      <w:tr w:rsidR="00B4720A" w:rsidRPr="000F439A" w14:paraId="7BF81714" w14:textId="77777777" w:rsidTr="00B4720A">
        <w:trPr>
          <w:cantSplit/>
          <w:jc w:val="center"/>
        </w:trPr>
        <w:tc>
          <w:tcPr>
            <w:tcW w:w="398" w:type="pct"/>
            <w:vAlign w:val="center"/>
          </w:tcPr>
          <w:p w14:paraId="47576447" w14:textId="77777777" w:rsidR="00EE7D4F" w:rsidRPr="000F439A" w:rsidRDefault="00EE7D4F" w:rsidP="00B4720A">
            <w:pPr>
              <w:numPr>
                <w:ilvl w:val="0"/>
                <w:numId w:val="96"/>
              </w:numPr>
              <w:jc w:val="center"/>
              <w:rPr>
                <w:sz w:val="28"/>
                <w:rtl/>
              </w:rPr>
            </w:pPr>
          </w:p>
        </w:tc>
        <w:tc>
          <w:tcPr>
            <w:tcW w:w="2608" w:type="pct"/>
            <w:vAlign w:val="center"/>
          </w:tcPr>
          <w:p w14:paraId="7EAED2E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سورةةآل_عمرانئئ_67_206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مَا كَانَ إِبۡرَٰهِيمُ يَهُودِيّٗا وَلَا نَصۡرَانِيّٗا وَلَٰكِن كَانَ حَنِيفٗا مُّسۡلِمٗا وَمَا كَانَ </w:t>
            </w:r>
            <w:r w:rsidRPr="000F439A">
              <w:rPr>
                <w:rFonts w:cs="KFGQPC HAFS Uthmanic Script" w:hint="eastAsia"/>
                <w:b/>
                <w:bCs/>
                <w:sz w:val="28"/>
                <w:rtl/>
              </w:rPr>
              <w:t>مِنَ</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لۡمُشۡرِكِينَ</w:t>
            </w:r>
            <w:r w:rsidRPr="000F439A">
              <w:rPr>
                <w:rFonts w:cs="KFGQPC HAFS Uthmanic Script"/>
                <w:b/>
                <w:bCs/>
                <w:sz w:val="28"/>
                <w:rtl/>
              </w:rPr>
              <w:t xml:space="preserve"> ٦٧</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13DDE354" w14:textId="77777777" w:rsidR="00EE7D4F" w:rsidRPr="000F439A" w:rsidRDefault="00EE7D4F" w:rsidP="00B4720A">
            <w:pPr>
              <w:ind w:firstLine="0"/>
              <w:jc w:val="center"/>
              <w:rPr>
                <w:sz w:val="28"/>
                <w:rtl/>
              </w:rPr>
            </w:pPr>
            <w:r w:rsidRPr="000F439A">
              <w:rPr>
                <w:sz w:val="28"/>
                <w:rtl/>
              </w:rPr>
              <w:t>67</w:t>
            </w:r>
          </w:p>
        </w:tc>
        <w:tc>
          <w:tcPr>
            <w:tcW w:w="1226" w:type="pct"/>
            <w:vAlign w:val="center"/>
          </w:tcPr>
          <w:p w14:paraId="4266C749"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سورةةآل_عمرانئئ_67_206 \h </w:instrText>
            </w:r>
            <w:r w:rsidRPr="000F439A">
              <w:rPr>
                <w:sz w:val="28"/>
                <w:rtl/>
              </w:rPr>
            </w:r>
            <w:r w:rsidRPr="000F439A">
              <w:rPr>
                <w:sz w:val="28"/>
                <w:rtl/>
              </w:rPr>
              <w:fldChar w:fldCharType="separate"/>
            </w:r>
            <w:r w:rsidR="002675A9">
              <w:rPr>
                <w:noProof/>
                <w:sz w:val="28"/>
                <w:rtl/>
              </w:rPr>
              <w:t>104</w:t>
            </w:r>
            <w:r w:rsidRPr="000F439A">
              <w:rPr>
                <w:sz w:val="28"/>
                <w:rtl/>
              </w:rPr>
              <w:fldChar w:fldCharType="end"/>
            </w:r>
          </w:p>
        </w:tc>
      </w:tr>
      <w:tr w:rsidR="00B4720A" w:rsidRPr="000F439A" w14:paraId="2504E7FE" w14:textId="77777777" w:rsidTr="00B4720A">
        <w:trPr>
          <w:cantSplit/>
          <w:jc w:val="center"/>
        </w:trPr>
        <w:tc>
          <w:tcPr>
            <w:tcW w:w="398" w:type="pct"/>
            <w:vAlign w:val="center"/>
          </w:tcPr>
          <w:p w14:paraId="779A591E" w14:textId="77777777" w:rsidR="00EE7D4F" w:rsidRPr="000F439A" w:rsidRDefault="00EE7D4F" w:rsidP="00B4720A">
            <w:pPr>
              <w:numPr>
                <w:ilvl w:val="0"/>
                <w:numId w:val="96"/>
              </w:numPr>
              <w:jc w:val="center"/>
              <w:rPr>
                <w:sz w:val="28"/>
                <w:rtl/>
              </w:rPr>
            </w:pPr>
          </w:p>
        </w:tc>
        <w:tc>
          <w:tcPr>
            <w:tcW w:w="2608" w:type="pct"/>
            <w:vAlign w:val="center"/>
          </w:tcPr>
          <w:p w14:paraId="7759C1AA"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سورةةآل_عمرانئئ_80_151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وَلَا يَأۡمُرَكُمۡ أَن تَتَّخِذُواْ </w:t>
            </w:r>
            <w:r w:rsidRPr="000F439A">
              <w:rPr>
                <w:rFonts w:cs="KFGQPC HAFS Uthmanic Script" w:hint="cs"/>
                <w:b/>
                <w:bCs/>
                <w:sz w:val="28"/>
                <w:rtl/>
              </w:rPr>
              <w:t>ٱ</w:t>
            </w:r>
            <w:r w:rsidRPr="000F439A">
              <w:rPr>
                <w:rFonts w:cs="KFGQPC HAFS Uthmanic Script" w:hint="eastAsia"/>
                <w:b/>
                <w:bCs/>
                <w:sz w:val="28"/>
                <w:rtl/>
              </w:rPr>
              <w:t>لۡمَلَ</w:t>
            </w:r>
            <w:r w:rsidRPr="000F439A">
              <w:rPr>
                <w:rFonts w:cs="KFGQPC HAFS Uthmanic Script"/>
                <w:b/>
                <w:bCs/>
                <w:sz w:val="28"/>
                <w:rtl/>
              </w:rPr>
              <w:t>ٰٓئِكَةَ وَ</w:t>
            </w:r>
            <w:r w:rsidRPr="000F439A">
              <w:rPr>
                <w:rFonts w:cs="KFGQPC HAFS Uthmanic Script" w:hint="cs"/>
                <w:b/>
                <w:bCs/>
                <w:sz w:val="28"/>
                <w:rtl/>
              </w:rPr>
              <w:t>ٱ</w:t>
            </w:r>
            <w:r w:rsidRPr="000F439A">
              <w:rPr>
                <w:rFonts w:cs="KFGQPC HAFS Uthmanic Script" w:hint="eastAsia"/>
                <w:b/>
                <w:bCs/>
                <w:sz w:val="28"/>
                <w:rtl/>
              </w:rPr>
              <w:t>لنَّبِيِّـۧنَ</w:t>
            </w:r>
            <w:r w:rsidRPr="000F439A">
              <w:rPr>
                <w:rFonts w:cs="KFGQPC HAFS Uthmanic Script"/>
                <w:b/>
                <w:bCs/>
                <w:sz w:val="28"/>
                <w:rtl/>
              </w:rPr>
              <w:t xml:space="preserve"> أَرۡبَابًاۚ أَيَأۡمُرُكُم بِ</w:t>
            </w:r>
            <w:r w:rsidRPr="000F439A">
              <w:rPr>
                <w:rFonts w:cs="KFGQPC HAFS Uthmanic Script" w:hint="cs"/>
                <w:b/>
                <w:bCs/>
                <w:sz w:val="28"/>
                <w:rtl/>
              </w:rPr>
              <w:t>ٱ</w:t>
            </w:r>
            <w:r w:rsidRPr="000F439A">
              <w:rPr>
                <w:rFonts w:cs="KFGQPC HAFS Uthmanic Script" w:hint="eastAsia"/>
                <w:b/>
                <w:bCs/>
                <w:sz w:val="28"/>
                <w:rtl/>
              </w:rPr>
              <w:t>لۡكُفۡرِ</w:t>
            </w:r>
            <w:r w:rsidRPr="000F439A">
              <w:rPr>
                <w:rFonts w:cs="KFGQPC HAFS Uthmanic Script"/>
                <w:b/>
                <w:bCs/>
                <w:sz w:val="28"/>
                <w:rtl/>
              </w:rPr>
              <w:t xml:space="preserve"> بَعۡدَ إِذۡ أَنتُم مُّسۡلِمُونَ ٨٠</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49679B02" w14:textId="77777777" w:rsidR="00EE7D4F" w:rsidRPr="000F439A" w:rsidRDefault="00EE7D4F" w:rsidP="00B4720A">
            <w:pPr>
              <w:ind w:firstLine="0"/>
              <w:jc w:val="center"/>
              <w:rPr>
                <w:sz w:val="28"/>
                <w:rtl/>
              </w:rPr>
            </w:pPr>
            <w:r w:rsidRPr="000F439A">
              <w:rPr>
                <w:sz w:val="28"/>
                <w:rtl/>
              </w:rPr>
              <w:t>80</w:t>
            </w:r>
          </w:p>
        </w:tc>
        <w:tc>
          <w:tcPr>
            <w:tcW w:w="1226" w:type="pct"/>
            <w:vAlign w:val="center"/>
          </w:tcPr>
          <w:p w14:paraId="26B26622"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سورةةآل_عمرانئئ_80_151 \h </w:instrText>
            </w:r>
            <w:r w:rsidRPr="000F439A">
              <w:rPr>
                <w:sz w:val="28"/>
                <w:rtl/>
              </w:rPr>
            </w:r>
            <w:r w:rsidRPr="000F439A">
              <w:rPr>
                <w:sz w:val="28"/>
                <w:rtl/>
              </w:rPr>
              <w:fldChar w:fldCharType="separate"/>
            </w:r>
            <w:r w:rsidR="002675A9">
              <w:rPr>
                <w:noProof/>
                <w:sz w:val="28"/>
                <w:rtl/>
              </w:rPr>
              <w:t>80</w:t>
            </w:r>
            <w:r w:rsidRPr="000F439A">
              <w:rPr>
                <w:sz w:val="28"/>
                <w:rtl/>
              </w:rPr>
              <w:fldChar w:fldCharType="end"/>
            </w:r>
          </w:p>
        </w:tc>
      </w:tr>
      <w:tr w:rsidR="00B4720A" w:rsidRPr="000F439A" w14:paraId="0868B397" w14:textId="77777777" w:rsidTr="00B4720A">
        <w:trPr>
          <w:cantSplit/>
          <w:jc w:val="center"/>
        </w:trPr>
        <w:tc>
          <w:tcPr>
            <w:tcW w:w="398" w:type="pct"/>
            <w:vAlign w:val="center"/>
          </w:tcPr>
          <w:p w14:paraId="4844B33F" w14:textId="77777777" w:rsidR="00EE7D4F" w:rsidRPr="000F439A" w:rsidRDefault="00EE7D4F" w:rsidP="00B4720A">
            <w:pPr>
              <w:numPr>
                <w:ilvl w:val="0"/>
                <w:numId w:val="96"/>
              </w:numPr>
              <w:jc w:val="center"/>
              <w:rPr>
                <w:sz w:val="28"/>
                <w:rtl/>
              </w:rPr>
            </w:pPr>
          </w:p>
        </w:tc>
        <w:tc>
          <w:tcPr>
            <w:tcW w:w="2608" w:type="pct"/>
            <w:vAlign w:val="center"/>
          </w:tcPr>
          <w:p w14:paraId="0E9D45AA"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سورةةآل_عمرانئئ_83_284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وَإِلَيۡهِ يُرۡجَعُونَ ٨٣</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42865310" w14:textId="77777777" w:rsidR="00EE7D4F" w:rsidRPr="000F439A" w:rsidRDefault="00EE7D4F" w:rsidP="00B4720A">
            <w:pPr>
              <w:ind w:firstLine="0"/>
              <w:jc w:val="center"/>
              <w:rPr>
                <w:sz w:val="28"/>
                <w:rtl/>
              </w:rPr>
            </w:pPr>
            <w:r w:rsidRPr="000F439A">
              <w:rPr>
                <w:sz w:val="28"/>
                <w:rtl/>
              </w:rPr>
              <w:t>83</w:t>
            </w:r>
          </w:p>
        </w:tc>
        <w:tc>
          <w:tcPr>
            <w:tcW w:w="1226" w:type="pct"/>
            <w:vAlign w:val="center"/>
          </w:tcPr>
          <w:p w14:paraId="362D718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سورةةآل_عمرانئئ_83_284 \h </w:instrText>
            </w:r>
            <w:r w:rsidRPr="000F439A">
              <w:rPr>
                <w:sz w:val="28"/>
                <w:rtl/>
              </w:rPr>
            </w:r>
            <w:r w:rsidRPr="000F439A">
              <w:rPr>
                <w:sz w:val="28"/>
                <w:rtl/>
              </w:rPr>
              <w:fldChar w:fldCharType="separate"/>
            </w:r>
            <w:r w:rsidR="002675A9">
              <w:rPr>
                <w:noProof/>
                <w:sz w:val="28"/>
                <w:rtl/>
              </w:rPr>
              <w:t>139</w:t>
            </w:r>
            <w:r w:rsidRPr="000F439A">
              <w:rPr>
                <w:sz w:val="28"/>
                <w:rtl/>
              </w:rPr>
              <w:fldChar w:fldCharType="end"/>
            </w:r>
          </w:p>
        </w:tc>
      </w:tr>
      <w:tr w:rsidR="00B4720A" w:rsidRPr="000F439A" w14:paraId="792D94F3" w14:textId="77777777" w:rsidTr="00B4720A">
        <w:trPr>
          <w:cantSplit/>
          <w:jc w:val="center"/>
        </w:trPr>
        <w:tc>
          <w:tcPr>
            <w:tcW w:w="398" w:type="pct"/>
            <w:vAlign w:val="center"/>
          </w:tcPr>
          <w:p w14:paraId="33BE6B24" w14:textId="77777777" w:rsidR="00EE7D4F" w:rsidRPr="000F439A" w:rsidRDefault="00EE7D4F" w:rsidP="00B4720A">
            <w:pPr>
              <w:numPr>
                <w:ilvl w:val="0"/>
                <w:numId w:val="96"/>
              </w:numPr>
              <w:jc w:val="center"/>
              <w:rPr>
                <w:sz w:val="28"/>
                <w:rtl/>
              </w:rPr>
            </w:pPr>
          </w:p>
        </w:tc>
        <w:tc>
          <w:tcPr>
            <w:tcW w:w="2608" w:type="pct"/>
            <w:vAlign w:val="center"/>
          </w:tcPr>
          <w:p w14:paraId="2B21224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سورةةآل_عمرانئئ_85_205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وَمَن يَبۡتَغِ غَيۡرَ </w:t>
            </w:r>
            <w:r w:rsidRPr="000F439A">
              <w:rPr>
                <w:rFonts w:cs="KFGQPC HAFS Uthmanic Script" w:hint="cs"/>
                <w:b/>
                <w:bCs/>
                <w:sz w:val="28"/>
                <w:rtl/>
              </w:rPr>
              <w:t>ٱ</w:t>
            </w:r>
            <w:r w:rsidRPr="000F439A">
              <w:rPr>
                <w:rFonts w:cs="KFGQPC HAFS Uthmanic Script" w:hint="eastAsia"/>
                <w:b/>
                <w:bCs/>
                <w:sz w:val="28"/>
                <w:rtl/>
              </w:rPr>
              <w:t>لۡإِسۡلَٰمِ</w:t>
            </w:r>
            <w:r w:rsidRPr="000F439A">
              <w:rPr>
                <w:rFonts w:cs="KFGQPC HAFS Uthmanic Script"/>
                <w:b/>
                <w:bCs/>
                <w:sz w:val="28"/>
                <w:rtl/>
              </w:rPr>
              <w:t xml:space="preserve"> دِينٗا فَلَن يُقۡبَلَ مِنۡهُ وَهُوَ فِي </w:t>
            </w:r>
            <w:r w:rsidRPr="000F439A">
              <w:rPr>
                <w:rFonts w:cs="KFGQPC HAFS Uthmanic Script" w:hint="cs"/>
                <w:b/>
                <w:bCs/>
                <w:sz w:val="28"/>
                <w:rtl/>
              </w:rPr>
              <w:t>ٱ</w:t>
            </w:r>
            <w:r w:rsidRPr="000F439A">
              <w:rPr>
                <w:rFonts w:cs="KFGQPC HAFS Uthmanic Script" w:hint="eastAsia"/>
                <w:b/>
                <w:bCs/>
                <w:sz w:val="28"/>
                <w:rtl/>
              </w:rPr>
              <w:t>لۡأٓخِرَةِ</w:t>
            </w:r>
            <w:r w:rsidRPr="000F439A">
              <w:rPr>
                <w:rFonts w:cs="KFGQPC HAFS Uthmanic Script"/>
                <w:b/>
                <w:bCs/>
                <w:sz w:val="28"/>
                <w:rtl/>
              </w:rPr>
              <w:t xml:space="preserve"> مِنَ </w:t>
            </w:r>
            <w:r w:rsidRPr="000F439A">
              <w:rPr>
                <w:rFonts w:cs="KFGQPC HAFS Uthmanic Script" w:hint="cs"/>
                <w:b/>
                <w:bCs/>
                <w:sz w:val="28"/>
                <w:rtl/>
              </w:rPr>
              <w:t>ٱ</w:t>
            </w:r>
            <w:r w:rsidRPr="000F439A">
              <w:rPr>
                <w:rFonts w:cs="KFGQPC HAFS Uthmanic Script" w:hint="eastAsia"/>
                <w:b/>
                <w:bCs/>
                <w:sz w:val="28"/>
                <w:rtl/>
              </w:rPr>
              <w:t>لۡخَٰسِرِينَ</w:t>
            </w:r>
            <w:r w:rsidRPr="000F439A">
              <w:rPr>
                <w:rFonts w:cs="KFGQPC HAFS Uthmanic Script"/>
                <w:b/>
                <w:bCs/>
                <w:sz w:val="28"/>
                <w:rtl/>
              </w:rPr>
              <w:t xml:space="preserve"> ٨٥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312C4A8B" w14:textId="77777777" w:rsidR="00EE7D4F" w:rsidRPr="000F439A" w:rsidRDefault="00EE7D4F" w:rsidP="00B4720A">
            <w:pPr>
              <w:ind w:firstLine="0"/>
              <w:jc w:val="center"/>
              <w:rPr>
                <w:sz w:val="28"/>
                <w:rtl/>
              </w:rPr>
            </w:pPr>
            <w:r w:rsidRPr="000F439A">
              <w:rPr>
                <w:sz w:val="28"/>
                <w:rtl/>
              </w:rPr>
              <w:t>85</w:t>
            </w:r>
          </w:p>
        </w:tc>
        <w:tc>
          <w:tcPr>
            <w:tcW w:w="1226" w:type="pct"/>
            <w:vAlign w:val="center"/>
          </w:tcPr>
          <w:p w14:paraId="0B34870C"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سورةةآل_عمرانئئ_85_205 \h </w:instrText>
            </w:r>
            <w:r w:rsidRPr="000F439A">
              <w:rPr>
                <w:sz w:val="28"/>
                <w:rtl/>
              </w:rPr>
            </w:r>
            <w:r w:rsidRPr="000F439A">
              <w:rPr>
                <w:sz w:val="28"/>
                <w:rtl/>
              </w:rPr>
              <w:fldChar w:fldCharType="separate"/>
            </w:r>
            <w:r w:rsidR="002675A9">
              <w:rPr>
                <w:noProof/>
                <w:sz w:val="28"/>
                <w:rtl/>
              </w:rPr>
              <w:t>104</w:t>
            </w:r>
            <w:r w:rsidRPr="000F439A">
              <w:rPr>
                <w:sz w:val="28"/>
                <w:rtl/>
              </w:rPr>
              <w:fldChar w:fldCharType="end"/>
            </w:r>
          </w:p>
        </w:tc>
      </w:tr>
      <w:tr w:rsidR="00B4720A" w:rsidRPr="000F439A" w14:paraId="63283DC4" w14:textId="77777777" w:rsidTr="00B4720A">
        <w:trPr>
          <w:cantSplit/>
          <w:jc w:val="center"/>
        </w:trPr>
        <w:tc>
          <w:tcPr>
            <w:tcW w:w="398" w:type="pct"/>
            <w:vAlign w:val="center"/>
          </w:tcPr>
          <w:p w14:paraId="64B813F4" w14:textId="77777777" w:rsidR="00EE7D4F" w:rsidRPr="000F439A" w:rsidRDefault="00EE7D4F" w:rsidP="00B4720A">
            <w:pPr>
              <w:numPr>
                <w:ilvl w:val="0"/>
                <w:numId w:val="96"/>
              </w:numPr>
              <w:jc w:val="center"/>
              <w:rPr>
                <w:sz w:val="28"/>
                <w:rtl/>
              </w:rPr>
            </w:pPr>
          </w:p>
        </w:tc>
        <w:tc>
          <w:tcPr>
            <w:tcW w:w="2608" w:type="pct"/>
            <w:vAlign w:val="center"/>
          </w:tcPr>
          <w:p w14:paraId="04E2643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سورةةآل_عمرانئئ_93_176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۞كُلُّ </w:t>
            </w:r>
            <w:r w:rsidRPr="000F439A">
              <w:rPr>
                <w:rFonts w:cs="KFGQPC HAFS Uthmanic Script" w:hint="cs"/>
                <w:b/>
                <w:bCs/>
                <w:sz w:val="28"/>
                <w:rtl/>
                <w:lang w:bidi="ar-YE"/>
              </w:rPr>
              <w:t>ٱ</w:t>
            </w:r>
            <w:r w:rsidRPr="000F439A">
              <w:rPr>
                <w:rFonts w:cs="KFGQPC HAFS Uthmanic Script" w:hint="eastAsia"/>
                <w:b/>
                <w:bCs/>
                <w:sz w:val="28"/>
                <w:rtl/>
                <w:lang w:bidi="ar-YE"/>
              </w:rPr>
              <w:t>لطَّعَامِ</w:t>
            </w:r>
            <w:r w:rsidRPr="000F439A">
              <w:rPr>
                <w:rFonts w:cs="KFGQPC HAFS Uthmanic Script"/>
                <w:b/>
                <w:bCs/>
                <w:sz w:val="28"/>
                <w:rtl/>
                <w:lang w:bidi="ar-YE"/>
              </w:rPr>
              <w:t xml:space="preserve"> كَانَ حِلّٗا لِّبَنِيٓ إِسۡرَٰٓءِيلَ إِلَّا مَا حَرَّمَ إِسۡرَٰٓءِيلُ عَلَىٰ نَفۡسِهِ</w:t>
            </w:r>
            <w:r w:rsidRPr="000F439A">
              <w:rPr>
                <w:rFonts w:cs="KFGQPC HAFS Uthmanic Script" w:hint="cs"/>
                <w:b/>
                <w:bCs/>
                <w:sz w:val="28"/>
                <w:rtl/>
                <w:lang w:bidi="ar-YE"/>
              </w:rPr>
              <w:t>ۦ</w:t>
            </w:r>
            <w:r w:rsidRPr="000F439A">
              <w:rPr>
                <w:rFonts w:cs="KFGQPC HAFS Uthmanic Script"/>
                <w:b/>
                <w:bCs/>
                <w:sz w:val="28"/>
                <w:rtl/>
                <w:lang w:bidi="ar-YE"/>
              </w:rPr>
              <w:t xml:space="preserve"> مِن قَبۡلِ أَن تُنَزَّلَ </w:t>
            </w:r>
            <w:r w:rsidRPr="000F439A">
              <w:rPr>
                <w:rFonts w:cs="KFGQPC HAFS Uthmanic Script" w:hint="cs"/>
                <w:b/>
                <w:bCs/>
                <w:sz w:val="28"/>
                <w:rtl/>
                <w:lang w:bidi="ar-YE"/>
              </w:rPr>
              <w:t>ٱ</w:t>
            </w:r>
            <w:r w:rsidRPr="000F439A">
              <w:rPr>
                <w:rFonts w:cs="KFGQPC HAFS Uthmanic Script" w:hint="eastAsia"/>
                <w:b/>
                <w:bCs/>
                <w:sz w:val="28"/>
                <w:rtl/>
                <w:lang w:bidi="ar-YE"/>
              </w:rPr>
              <w:t>لتَّوۡرَىٰةُۚ</w:t>
            </w:r>
            <w:r w:rsidRPr="000F439A">
              <w:rPr>
                <w:rFonts w:cs="KFGQPC HAFS Uthmanic Script"/>
                <w:b/>
                <w:bCs/>
                <w:sz w:val="28"/>
                <w:rtl/>
                <w:lang w:bidi="ar-YE"/>
              </w:rPr>
              <w:t xml:space="preserve"> </w:t>
            </w:r>
            <w:r w:rsidR="00B4720A" w:rsidRPr="000F439A">
              <w:rPr>
                <w:rFonts w:cs="Cambria" w:hint="cs"/>
                <w:b/>
                <w:bCs/>
                <w:sz w:val="28"/>
                <w:rtl/>
                <w:lang w:bidi="ar-YE"/>
              </w:rPr>
              <w:t>...</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7C2B4D05" w14:textId="77777777" w:rsidR="00EE7D4F" w:rsidRPr="000F439A" w:rsidRDefault="00EE7D4F" w:rsidP="00B4720A">
            <w:pPr>
              <w:ind w:firstLine="0"/>
              <w:jc w:val="center"/>
              <w:rPr>
                <w:sz w:val="28"/>
                <w:rtl/>
              </w:rPr>
            </w:pPr>
            <w:r w:rsidRPr="000F439A">
              <w:rPr>
                <w:sz w:val="28"/>
                <w:rtl/>
              </w:rPr>
              <w:t>93</w:t>
            </w:r>
          </w:p>
        </w:tc>
        <w:tc>
          <w:tcPr>
            <w:tcW w:w="1226" w:type="pct"/>
            <w:vAlign w:val="center"/>
          </w:tcPr>
          <w:p w14:paraId="2436BE1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سورةةآل_عمرانئئ_93_176 \h </w:instrText>
            </w:r>
            <w:r w:rsidRPr="000F439A">
              <w:rPr>
                <w:sz w:val="28"/>
                <w:rtl/>
              </w:rPr>
            </w:r>
            <w:r w:rsidRPr="000F439A">
              <w:rPr>
                <w:sz w:val="28"/>
                <w:rtl/>
              </w:rPr>
              <w:fldChar w:fldCharType="separate"/>
            </w:r>
            <w:r w:rsidR="002675A9">
              <w:rPr>
                <w:noProof/>
                <w:sz w:val="28"/>
                <w:rtl/>
              </w:rPr>
              <w:t>90</w:t>
            </w:r>
            <w:r w:rsidRPr="000F439A">
              <w:rPr>
                <w:sz w:val="28"/>
                <w:rtl/>
              </w:rPr>
              <w:fldChar w:fldCharType="end"/>
            </w:r>
          </w:p>
        </w:tc>
      </w:tr>
      <w:tr w:rsidR="00B4720A" w:rsidRPr="000F439A" w14:paraId="41017725" w14:textId="77777777" w:rsidTr="00B4720A">
        <w:trPr>
          <w:cantSplit/>
          <w:jc w:val="center"/>
        </w:trPr>
        <w:tc>
          <w:tcPr>
            <w:tcW w:w="398" w:type="pct"/>
            <w:vAlign w:val="center"/>
          </w:tcPr>
          <w:p w14:paraId="19D6833D" w14:textId="77777777" w:rsidR="00EE7D4F" w:rsidRPr="000F439A" w:rsidRDefault="00EE7D4F" w:rsidP="00B4720A">
            <w:pPr>
              <w:numPr>
                <w:ilvl w:val="0"/>
                <w:numId w:val="96"/>
              </w:numPr>
              <w:jc w:val="center"/>
              <w:rPr>
                <w:sz w:val="28"/>
                <w:rtl/>
              </w:rPr>
            </w:pPr>
          </w:p>
        </w:tc>
        <w:tc>
          <w:tcPr>
            <w:tcW w:w="2608" w:type="pct"/>
            <w:vAlign w:val="center"/>
          </w:tcPr>
          <w:p w14:paraId="55757860"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سورةةآل_عمرانئئ_110_217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كُنتُمۡ خَيۡرَ أُمَّةٍ أُخۡرِجَتۡ لِلنَّاسِ تَأۡمُرُونَ بِ</w:t>
            </w:r>
            <w:r w:rsidRPr="000F439A">
              <w:rPr>
                <w:rFonts w:cs="KFGQPC HAFS Uthmanic Script" w:hint="cs"/>
                <w:b/>
                <w:bCs/>
                <w:sz w:val="28"/>
                <w:rtl/>
              </w:rPr>
              <w:t>ٱ</w:t>
            </w:r>
            <w:r w:rsidRPr="000F439A">
              <w:rPr>
                <w:rFonts w:cs="KFGQPC HAFS Uthmanic Script" w:hint="eastAsia"/>
                <w:b/>
                <w:bCs/>
                <w:sz w:val="28"/>
                <w:rtl/>
              </w:rPr>
              <w:t>لۡمَعۡرُوفِ</w:t>
            </w:r>
            <w:r w:rsidRPr="000F439A">
              <w:rPr>
                <w:rFonts w:cs="KFGQPC HAFS Uthmanic Script"/>
                <w:b/>
                <w:bCs/>
                <w:sz w:val="28"/>
                <w:rtl/>
              </w:rPr>
              <w:t xml:space="preserve"> وَتَنۡهَوۡنَ عَنِ </w:t>
            </w:r>
            <w:r w:rsidRPr="000F439A">
              <w:rPr>
                <w:rFonts w:cs="KFGQPC HAFS Uthmanic Script" w:hint="cs"/>
                <w:b/>
                <w:bCs/>
                <w:sz w:val="28"/>
                <w:rtl/>
              </w:rPr>
              <w:t>ٱ</w:t>
            </w:r>
            <w:r w:rsidRPr="000F439A">
              <w:rPr>
                <w:rFonts w:cs="KFGQPC HAFS Uthmanic Script" w:hint="eastAsia"/>
                <w:b/>
                <w:bCs/>
                <w:sz w:val="28"/>
                <w:rtl/>
              </w:rPr>
              <w:t>لۡمُنكَرِ</w:t>
            </w:r>
            <w:r w:rsidRPr="000F439A">
              <w:rPr>
                <w:rFonts w:cs="KFGQPC HAFS Uthmanic Script"/>
                <w:b/>
                <w:bCs/>
                <w:sz w:val="28"/>
                <w:rtl/>
              </w:rPr>
              <w:t xml:space="preserve"> وَتُؤۡمِنُونَ بِ</w:t>
            </w:r>
            <w:r w:rsidRPr="000F439A">
              <w:rPr>
                <w:rFonts w:cs="KFGQPC HAFS Uthmanic Script" w:hint="cs"/>
                <w:b/>
                <w:bCs/>
                <w:sz w:val="28"/>
                <w:rtl/>
              </w:rPr>
              <w:t>ٱ</w:t>
            </w:r>
            <w:r w:rsidRPr="000F439A">
              <w:rPr>
                <w:rFonts w:cs="KFGQPC HAFS Uthmanic Script" w:hint="eastAsia"/>
                <w:b/>
                <w:bCs/>
                <w:sz w:val="28"/>
                <w:rtl/>
              </w:rPr>
              <w:t>للَّهِۗ</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1697E414" w14:textId="77777777" w:rsidR="00EE7D4F" w:rsidRPr="000F439A" w:rsidRDefault="00EE7D4F" w:rsidP="00B4720A">
            <w:pPr>
              <w:ind w:firstLine="0"/>
              <w:jc w:val="center"/>
              <w:rPr>
                <w:sz w:val="28"/>
                <w:rtl/>
              </w:rPr>
            </w:pPr>
            <w:r w:rsidRPr="000F439A">
              <w:rPr>
                <w:sz w:val="28"/>
                <w:rtl/>
              </w:rPr>
              <w:t>110</w:t>
            </w:r>
          </w:p>
        </w:tc>
        <w:tc>
          <w:tcPr>
            <w:tcW w:w="1226" w:type="pct"/>
            <w:vAlign w:val="center"/>
          </w:tcPr>
          <w:p w14:paraId="5C1587A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سورةةآل_عمرانئئ_110_217 \h </w:instrText>
            </w:r>
            <w:r w:rsidRPr="000F439A">
              <w:rPr>
                <w:sz w:val="28"/>
                <w:rtl/>
              </w:rPr>
            </w:r>
            <w:r w:rsidRPr="000F439A">
              <w:rPr>
                <w:sz w:val="28"/>
                <w:rtl/>
              </w:rPr>
              <w:fldChar w:fldCharType="separate"/>
            </w:r>
            <w:r w:rsidR="002675A9">
              <w:rPr>
                <w:noProof/>
                <w:sz w:val="28"/>
                <w:rtl/>
              </w:rPr>
              <w:t>105</w:t>
            </w:r>
            <w:r w:rsidRPr="000F439A">
              <w:rPr>
                <w:sz w:val="28"/>
                <w:rtl/>
              </w:rPr>
              <w:fldChar w:fldCharType="end"/>
            </w:r>
          </w:p>
        </w:tc>
      </w:tr>
      <w:tr w:rsidR="00B4720A" w:rsidRPr="000F439A" w14:paraId="551692A7" w14:textId="77777777" w:rsidTr="00B4720A">
        <w:trPr>
          <w:cantSplit/>
          <w:jc w:val="center"/>
        </w:trPr>
        <w:tc>
          <w:tcPr>
            <w:tcW w:w="398" w:type="pct"/>
            <w:tcBorders>
              <w:bottom w:val="single" w:sz="4" w:space="0" w:color="auto"/>
            </w:tcBorders>
            <w:vAlign w:val="center"/>
          </w:tcPr>
          <w:p w14:paraId="704494BD"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120B0FBF"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سورةةآل_عمرانئئ_181_95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لَّقَدۡ سَمِعَ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قَوۡلَ </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قَالُوٓاْ إِنَّ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فَقِيرٞ وَنَحۡنُ أَغۡنِيَآءُۘ سَنَكۡتُبُ مَا قَالُواْ</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4D67DA3E" w14:textId="77777777" w:rsidR="00EE7D4F" w:rsidRPr="000F439A" w:rsidRDefault="00EE7D4F" w:rsidP="00B4720A">
            <w:pPr>
              <w:ind w:firstLine="0"/>
              <w:jc w:val="center"/>
              <w:rPr>
                <w:sz w:val="28"/>
                <w:rtl/>
              </w:rPr>
            </w:pPr>
            <w:r w:rsidRPr="000F439A">
              <w:rPr>
                <w:sz w:val="28"/>
                <w:rtl/>
              </w:rPr>
              <w:t>181</w:t>
            </w:r>
          </w:p>
        </w:tc>
        <w:tc>
          <w:tcPr>
            <w:tcW w:w="1226" w:type="pct"/>
            <w:tcBorders>
              <w:bottom w:val="single" w:sz="4" w:space="0" w:color="auto"/>
            </w:tcBorders>
            <w:vAlign w:val="center"/>
          </w:tcPr>
          <w:p w14:paraId="242C5DC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سورةةآل_عمرانئئ_181_95 \h </w:instrText>
            </w:r>
            <w:r w:rsidRPr="000F439A">
              <w:rPr>
                <w:sz w:val="28"/>
                <w:rtl/>
              </w:rPr>
            </w:r>
            <w:r w:rsidRPr="000F439A">
              <w:rPr>
                <w:sz w:val="28"/>
                <w:rtl/>
              </w:rPr>
              <w:fldChar w:fldCharType="separate"/>
            </w:r>
            <w:r w:rsidR="002675A9">
              <w:rPr>
                <w:noProof/>
                <w:sz w:val="28"/>
                <w:rtl/>
              </w:rPr>
              <w:t>58</w:t>
            </w:r>
            <w:r w:rsidRPr="000F439A">
              <w:rPr>
                <w:sz w:val="28"/>
                <w:rtl/>
              </w:rPr>
              <w:fldChar w:fldCharType="end"/>
            </w:r>
          </w:p>
        </w:tc>
      </w:tr>
      <w:tr w:rsidR="00B4720A" w:rsidRPr="000F439A" w14:paraId="4DB0165C" w14:textId="77777777" w:rsidTr="00382149">
        <w:trPr>
          <w:cantSplit/>
          <w:jc w:val="center"/>
        </w:trPr>
        <w:tc>
          <w:tcPr>
            <w:tcW w:w="398" w:type="pct"/>
            <w:tcBorders>
              <w:left w:val="nil"/>
              <w:right w:val="nil"/>
            </w:tcBorders>
            <w:shd w:val="clear" w:color="auto" w:fill="D9D9D9"/>
            <w:vAlign w:val="center"/>
          </w:tcPr>
          <w:p w14:paraId="5E04F811" w14:textId="77777777" w:rsidR="00EE7D4F" w:rsidRPr="000F439A" w:rsidRDefault="00EE7D4F" w:rsidP="00B4720A">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7FAD977D" w14:textId="77777777" w:rsidR="00EE7D4F" w:rsidRPr="000F439A" w:rsidRDefault="00EE7D4F" w:rsidP="00B4720A">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4-سورة النساء</w:t>
            </w:r>
          </w:p>
        </w:tc>
        <w:tc>
          <w:tcPr>
            <w:tcW w:w="768" w:type="pct"/>
            <w:tcBorders>
              <w:left w:val="nil"/>
              <w:right w:val="nil"/>
            </w:tcBorders>
            <w:shd w:val="clear" w:color="auto" w:fill="D9D9D9"/>
            <w:vAlign w:val="center"/>
          </w:tcPr>
          <w:p w14:paraId="41998528" w14:textId="77777777" w:rsidR="00EE7D4F" w:rsidRPr="000F439A" w:rsidRDefault="00EE7D4F" w:rsidP="00B4720A">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399614FE" w14:textId="77777777" w:rsidR="00EE7D4F" w:rsidRPr="000F439A" w:rsidRDefault="00EE7D4F" w:rsidP="00B4720A">
            <w:pPr>
              <w:keepNext/>
              <w:keepLines/>
              <w:ind w:firstLine="0"/>
              <w:jc w:val="center"/>
              <w:rPr>
                <w:rFonts w:ascii="Simplified Arabic" w:hAnsi="Simplified Arabic"/>
                <w:bCs/>
                <w:sz w:val="32"/>
                <w:szCs w:val="32"/>
                <w:rtl/>
              </w:rPr>
            </w:pPr>
          </w:p>
        </w:tc>
      </w:tr>
      <w:tr w:rsidR="00B4720A" w:rsidRPr="000F439A" w14:paraId="39691883" w14:textId="77777777" w:rsidTr="00B4720A">
        <w:trPr>
          <w:cantSplit/>
          <w:jc w:val="center"/>
        </w:trPr>
        <w:tc>
          <w:tcPr>
            <w:tcW w:w="398" w:type="pct"/>
            <w:vAlign w:val="center"/>
          </w:tcPr>
          <w:p w14:paraId="7756A933" w14:textId="77777777" w:rsidR="00EE7D4F" w:rsidRPr="000F439A" w:rsidRDefault="00EE7D4F" w:rsidP="00B4720A">
            <w:pPr>
              <w:numPr>
                <w:ilvl w:val="0"/>
                <w:numId w:val="96"/>
              </w:numPr>
              <w:jc w:val="center"/>
              <w:rPr>
                <w:sz w:val="28"/>
                <w:rtl/>
              </w:rPr>
            </w:pPr>
          </w:p>
        </w:tc>
        <w:tc>
          <w:tcPr>
            <w:tcW w:w="2608" w:type="pct"/>
            <w:vAlign w:val="center"/>
          </w:tcPr>
          <w:p w14:paraId="52A60B4D"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سورةةالنساءئئ_59_84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فَإِن تَنَٰزَعۡتُمۡ فِي شَيۡءٖ فَرُدُّوهُ إِلَى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لرَّسُولِ</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470C79E4" w14:textId="77777777" w:rsidR="00EE7D4F" w:rsidRPr="000F439A" w:rsidRDefault="00EE7D4F" w:rsidP="00B4720A">
            <w:pPr>
              <w:ind w:firstLine="0"/>
              <w:jc w:val="center"/>
              <w:rPr>
                <w:sz w:val="28"/>
                <w:rtl/>
              </w:rPr>
            </w:pPr>
            <w:r w:rsidRPr="000F439A">
              <w:rPr>
                <w:sz w:val="28"/>
                <w:rtl/>
              </w:rPr>
              <w:t>59</w:t>
            </w:r>
          </w:p>
        </w:tc>
        <w:tc>
          <w:tcPr>
            <w:tcW w:w="1226" w:type="pct"/>
            <w:vAlign w:val="center"/>
          </w:tcPr>
          <w:p w14:paraId="44ACEF6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سورةةالنساءئئ_59_84 \h </w:instrText>
            </w:r>
            <w:r w:rsidRPr="000F439A">
              <w:rPr>
                <w:sz w:val="28"/>
                <w:rtl/>
              </w:rPr>
            </w:r>
            <w:r w:rsidRPr="000F439A">
              <w:rPr>
                <w:sz w:val="28"/>
                <w:rtl/>
              </w:rPr>
              <w:fldChar w:fldCharType="separate"/>
            </w:r>
            <w:r w:rsidR="002675A9">
              <w:rPr>
                <w:noProof/>
                <w:sz w:val="28"/>
                <w:rtl/>
              </w:rPr>
              <w:t>56</w:t>
            </w:r>
            <w:r w:rsidRPr="000F439A">
              <w:rPr>
                <w:sz w:val="28"/>
                <w:rtl/>
              </w:rPr>
              <w:fldChar w:fldCharType="end"/>
            </w:r>
          </w:p>
        </w:tc>
      </w:tr>
      <w:tr w:rsidR="00B4720A" w:rsidRPr="000F439A" w14:paraId="074E84CA" w14:textId="77777777" w:rsidTr="00B4720A">
        <w:trPr>
          <w:cantSplit/>
          <w:jc w:val="center"/>
        </w:trPr>
        <w:tc>
          <w:tcPr>
            <w:tcW w:w="398" w:type="pct"/>
            <w:vAlign w:val="center"/>
          </w:tcPr>
          <w:p w14:paraId="0FDE281E" w14:textId="77777777" w:rsidR="00EE7D4F" w:rsidRPr="000F439A" w:rsidRDefault="00EE7D4F" w:rsidP="00B4720A">
            <w:pPr>
              <w:numPr>
                <w:ilvl w:val="0"/>
                <w:numId w:val="96"/>
              </w:numPr>
              <w:jc w:val="center"/>
              <w:rPr>
                <w:sz w:val="28"/>
                <w:rtl/>
              </w:rPr>
            </w:pPr>
          </w:p>
        </w:tc>
        <w:tc>
          <w:tcPr>
            <w:tcW w:w="2608" w:type="pct"/>
            <w:vAlign w:val="center"/>
          </w:tcPr>
          <w:p w14:paraId="58B5C829"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سورةةالنساءئئ_136_171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يَٰٓأَيُّهَا </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ءَامَنُوٓاْ ءَامِنُواْ بِ</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وَرَسُولِهِ</w:t>
            </w:r>
            <w:r w:rsidRPr="000F439A">
              <w:rPr>
                <w:rFonts w:cs="KFGQPC HAFS Uthmanic Script" w:hint="cs"/>
                <w:b/>
                <w:bCs/>
                <w:sz w:val="28"/>
                <w:rtl/>
                <w:lang w:bidi="ar-YE"/>
              </w:rPr>
              <w:t>ۦ</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لۡكِتَٰبِ</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نَزَّلَ عَلَىٰ رَسُولِهِ</w:t>
            </w:r>
            <w:r w:rsidRPr="000F439A">
              <w:rPr>
                <w:rFonts w:cs="KFGQPC HAFS Uthmanic Script" w:hint="cs"/>
                <w:b/>
                <w:bCs/>
                <w:sz w:val="28"/>
                <w:rtl/>
                <w:lang w:bidi="ar-YE"/>
              </w:rPr>
              <w:t>ۦ</w:t>
            </w:r>
            <w:r w:rsidRPr="000F439A">
              <w:rPr>
                <w:rFonts w:cs="KFGQPC HAFS Uthmanic Script"/>
                <w:b/>
                <w:bCs/>
                <w:sz w:val="28"/>
                <w:rtl/>
                <w:lang w:bidi="ar-YE"/>
              </w:rPr>
              <w:t xml:space="preserve"> </w:t>
            </w:r>
            <w:r w:rsidR="00B4720A" w:rsidRPr="000F439A">
              <w:rPr>
                <w:rFonts w:cs="Cambria" w:hint="cs"/>
                <w:b/>
                <w:bCs/>
                <w:sz w:val="28"/>
                <w:rtl/>
                <w:lang w:bidi="ar-YE"/>
              </w:rPr>
              <w:t>...</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50CCAEC0" w14:textId="77777777" w:rsidR="00EE7D4F" w:rsidRPr="000F439A" w:rsidRDefault="00EE7D4F" w:rsidP="00B4720A">
            <w:pPr>
              <w:ind w:firstLine="0"/>
              <w:jc w:val="center"/>
              <w:rPr>
                <w:sz w:val="28"/>
                <w:rtl/>
              </w:rPr>
            </w:pPr>
            <w:r w:rsidRPr="000F439A">
              <w:rPr>
                <w:sz w:val="28"/>
                <w:rtl/>
              </w:rPr>
              <w:t>136</w:t>
            </w:r>
          </w:p>
        </w:tc>
        <w:tc>
          <w:tcPr>
            <w:tcW w:w="1226" w:type="pct"/>
            <w:vAlign w:val="center"/>
          </w:tcPr>
          <w:p w14:paraId="5758DE2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سورةةالنساءئئ_136_171 \h </w:instrText>
            </w:r>
            <w:r w:rsidRPr="000F439A">
              <w:rPr>
                <w:sz w:val="28"/>
                <w:rtl/>
              </w:rPr>
            </w:r>
            <w:r w:rsidRPr="000F439A">
              <w:rPr>
                <w:sz w:val="28"/>
                <w:rtl/>
              </w:rPr>
              <w:fldChar w:fldCharType="separate"/>
            </w:r>
            <w:r w:rsidR="002675A9">
              <w:rPr>
                <w:noProof/>
                <w:sz w:val="28"/>
                <w:rtl/>
              </w:rPr>
              <w:t>88</w:t>
            </w:r>
            <w:r w:rsidRPr="000F439A">
              <w:rPr>
                <w:sz w:val="28"/>
                <w:rtl/>
              </w:rPr>
              <w:fldChar w:fldCharType="end"/>
            </w:r>
          </w:p>
        </w:tc>
      </w:tr>
      <w:tr w:rsidR="00B4720A" w:rsidRPr="000F439A" w14:paraId="7BBB2599" w14:textId="77777777" w:rsidTr="00B4720A">
        <w:trPr>
          <w:cantSplit/>
          <w:jc w:val="center"/>
        </w:trPr>
        <w:tc>
          <w:tcPr>
            <w:tcW w:w="398" w:type="pct"/>
            <w:vAlign w:val="center"/>
          </w:tcPr>
          <w:p w14:paraId="6A48E2F7" w14:textId="77777777" w:rsidR="00EE7D4F" w:rsidRPr="000F439A" w:rsidRDefault="00EE7D4F" w:rsidP="00B4720A">
            <w:pPr>
              <w:numPr>
                <w:ilvl w:val="0"/>
                <w:numId w:val="96"/>
              </w:numPr>
              <w:jc w:val="center"/>
              <w:rPr>
                <w:sz w:val="28"/>
                <w:rtl/>
              </w:rPr>
            </w:pPr>
          </w:p>
        </w:tc>
        <w:tc>
          <w:tcPr>
            <w:tcW w:w="2608" w:type="pct"/>
            <w:vAlign w:val="center"/>
          </w:tcPr>
          <w:p w14:paraId="093816AB"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سورةةالنساءئئ_150ؤؤ151_190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إِنَّ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يَكۡفُرُونَ بِ</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وَرُسُلِهِ</w:t>
            </w:r>
            <w:r w:rsidRPr="000F439A">
              <w:rPr>
                <w:rFonts w:cs="KFGQPC HAFS Uthmanic Script" w:hint="cs"/>
                <w:b/>
                <w:bCs/>
                <w:sz w:val="28"/>
                <w:rtl/>
              </w:rPr>
              <w:t>ۦ</w:t>
            </w:r>
            <w:r w:rsidRPr="000F439A">
              <w:rPr>
                <w:rFonts w:cs="KFGQPC HAFS Uthmanic Script"/>
                <w:b/>
                <w:bCs/>
                <w:sz w:val="28"/>
                <w:rtl/>
              </w:rPr>
              <w:t xml:space="preserve"> وَيُرِيدُونَ أَن يُفَرِّقُواْ بَيۡنَ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وَرُسُلِهِ</w:t>
            </w:r>
            <w:r w:rsidRPr="000F439A">
              <w:rPr>
                <w:rFonts w:cs="KFGQPC HAFS Uthmanic Script" w:hint="cs"/>
                <w:b/>
                <w:bCs/>
                <w:sz w:val="28"/>
                <w:rtl/>
              </w:rPr>
              <w:t>ۦ</w:t>
            </w:r>
            <w:r w:rsidRPr="000F439A">
              <w:rPr>
                <w:rFonts w:cs="KFGQPC HAFS Uthmanic Script"/>
                <w:b/>
                <w:bCs/>
                <w:sz w:val="28"/>
                <w:rtl/>
              </w:rPr>
              <w:t xml:space="preserve"> </w:t>
            </w:r>
            <w:r w:rsidR="00B4720A"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47CA580A" w14:textId="77777777" w:rsidR="00EE7D4F" w:rsidRPr="000F439A" w:rsidRDefault="00EE7D4F" w:rsidP="00B4720A">
            <w:pPr>
              <w:ind w:firstLine="0"/>
              <w:jc w:val="center"/>
              <w:rPr>
                <w:sz w:val="28"/>
                <w:rtl/>
              </w:rPr>
            </w:pPr>
            <w:r w:rsidRPr="000F439A">
              <w:rPr>
                <w:sz w:val="28"/>
                <w:rtl/>
              </w:rPr>
              <w:t>150-151</w:t>
            </w:r>
          </w:p>
        </w:tc>
        <w:tc>
          <w:tcPr>
            <w:tcW w:w="1226" w:type="pct"/>
            <w:vAlign w:val="center"/>
          </w:tcPr>
          <w:p w14:paraId="38A06122"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سورةةالنساءئئ_150ؤؤ151_190 \h </w:instrText>
            </w:r>
            <w:r w:rsidRPr="000F439A">
              <w:rPr>
                <w:sz w:val="28"/>
                <w:rtl/>
              </w:rPr>
            </w:r>
            <w:r w:rsidRPr="000F439A">
              <w:rPr>
                <w:sz w:val="28"/>
                <w:rtl/>
              </w:rPr>
              <w:fldChar w:fldCharType="separate"/>
            </w:r>
            <w:r w:rsidR="002675A9">
              <w:rPr>
                <w:noProof/>
                <w:sz w:val="28"/>
                <w:rtl/>
              </w:rPr>
              <w:t>99</w:t>
            </w:r>
            <w:r w:rsidRPr="000F439A">
              <w:rPr>
                <w:sz w:val="28"/>
                <w:rtl/>
              </w:rPr>
              <w:fldChar w:fldCharType="end"/>
            </w:r>
          </w:p>
        </w:tc>
      </w:tr>
      <w:tr w:rsidR="00B4720A" w:rsidRPr="000F439A" w14:paraId="3813CDC0" w14:textId="77777777" w:rsidTr="00B4720A">
        <w:trPr>
          <w:cantSplit/>
          <w:jc w:val="center"/>
        </w:trPr>
        <w:tc>
          <w:tcPr>
            <w:tcW w:w="398" w:type="pct"/>
            <w:vAlign w:val="center"/>
          </w:tcPr>
          <w:p w14:paraId="559E4D06" w14:textId="77777777" w:rsidR="00EE7D4F" w:rsidRPr="000F439A" w:rsidRDefault="00EE7D4F" w:rsidP="00B4720A">
            <w:pPr>
              <w:numPr>
                <w:ilvl w:val="0"/>
                <w:numId w:val="96"/>
              </w:numPr>
              <w:jc w:val="center"/>
              <w:rPr>
                <w:sz w:val="28"/>
                <w:rtl/>
              </w:rPr>
            </w:pPr>
          </w:p>
        </w:tc>
        <w:tc>
          <w:tcPr>
            <w:tcW w:w="2608" w:type="pct"/>
            <w:vAlign w:val="center"/>
          </w:tcPr>
          <w:p w14:paraId="34FDD57E"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سورةةالنساءئئ_152_191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ءَامَنُواْ بِ</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وَرُسُلِهِ</w:t>
            </w:r>
            <w:r w:rsidRPr="000F439A">
              <w:rPr>
                <w:rFonts w:cs="KFGQPC HAFS Uthmanic Script" w:hint="cs"/>
                <w:b/>
                <w:bCs/>
                <w:sz w:val="28"/>
                <w:rtl/>
              </w:rPr>
              <w:t>ۦ</w:t>
            </w:r>
            <w:r w:rsidRPr="000F439A">
              <w:rPr>
                <w:rFonts w:cs="KFGQPC HAFS Uthmanic Script"/>
                <w:b/>
                <w:bCs/>
                <w:sz w:val="28"/>
                <w:rtl/>
              </w:rPr>
              <w:t xml:space="preserve"> وَلَمۡ يُفَرِّقُواْ بَيۡنَ أَحَدٖ مِّنۡهُمۡ أُوْلَٰٓئِكَ سَوۡفَ يُؤۡتِيهِمۡ أُجُورَهُمۡۚ </w:t>
            </w:r>
            <w:r w:rsidR="00B4720A"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08F41559" w14:textId="77777777" w:rsidR="00EE7D4F" w:rsidRPr="000F439A" w:rsidRDefault="00EE7D4F" w:rsidP="00B4720A">
            <w:pPr>
              <w:ind w:firstLine="0"/>
              <w:jc w:val="center"/>
              <w:rPr>
                <w:sz w:val="28"/>
                <w:rtl/>
              </w:rPr>
            </w:pPr>
            <w:r w:rsidRPr="000F439A">
              <w:rPr>
                <w:sz w:val="28"/>
                <w:rtl/>
              </w:rPr>
              <w:t>152</w:t>
            </w:r>
          </w:p>
        </w:tc>
        <w:tc>
          <w:tcPr>
            <w:tcW w:w="1226" w:type="pct"/>
            <w:vAlign w:val="center"/>
          </w:tcPr>
          <w:p w14:paraId="16E3B14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سورةةالنساءئئ_152_191 \h </w:instrText>
            </w:r>
            <w:r w:rsidRPr="000F439A">
              <w:rPr>
                <w:sz w:val="28"/>
                <w:rtl/>
              </w:rPr>
            </w:r>
            <w:r w:rsidRPr="000F439A">
              <w:rPr>
                <w:sz w:val="28"/>
                <w:rtl/>
              </w:rPr>
              <w:fldChar w:fldCharType="separate"/>
            </w:r>
            <w:r w:rsidR="002675A9">
              <w:rPr>
                <w:noProof/>
                <w:sz w:val="28"/>
                <w:rtl/>
              </w:rPr>
              <w:t>99</w:t>
            </w:r>
            <w:r w:rsidRPr="000F439A">
              <w:rPr>
                <w:sz w:val="28"/>
                <w:rtl/>
              </w:rPr>
              <w:fldChar w:fldCharType="end"/>
            </w:r>
          </w:p>
        </w:tc>
      </w:tr>
      <w:tr w:rsidR="00B4720A" w:rsidRPr="000F439A" w14:paraId="49E74786" w14:textId="77777777" w:rsidTr="00B4720A">
        <w:trPr>
          <w:cantSplit/>
          <w:jc w:val="center"/>
        </w:trPr>
        <w:tc>
          <w:tcPr>
            <w:tcW w:w="398" w:type="pct"/>
            <w:tcBorders>
              <w:bottom w:val="single" w:sz="4" w:space="0" w:color="auto"/>
            </w:tcBorders>
            <w:vAlign w:val="center"/>
          </w:tcPr>
          <w:p w14:paraId="6AC90EFF"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3E513B15"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سورةةالنساءئئ_165_192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رُّسُلٗا م</w:t>
            </w:r>
            <w:r w:rsidRPr="000F439A">
              <w:rPr>
                <w:rFonts w:cs="KFGQPC HAFS Uthmanic Script" w:hint="eastAsia"/>
                <w:b/>
                <w:bCs/>
                <w:sz w:val="28"/>
                <w:rtl/>
              </w:rPr>
              <w:t>ُّبَشِّرِينَ</w:t>
            </w:r>
            <w:r w:rsidRPr="000F439A">
              <w:rPr>
                <w:rFonts w:cs="KFGQPC HAFS Uthmanic Script"/>
                <w:b/>
                <w:bCs/>
                <w:sz w:val="28"/>
                <w:rtl/>
              </w:rPr>
              <w:t xml:space="preserve"> وَمُنذِرِينَ لِئَلَّا يَكُونَ لِلنَّاسِ عَلَى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حُجَّةُۢ بَعۡدَ </w:t>
            </w:r>
            <w:r w:rsidRPr="000F439A">
              <w:rPr>
                <w:rFonts w:cs="KFGQPC HAFS Uthmanic Script" w:hint="cs"/>
                <w:b/>
                <w:bCs/>
                <w:sz w:val="28"/>
                <w:rtl/>
              </w:rPr>
              <w:t>ٱ</w:t>
            </w:r>
            <w:r w:rsidRPr="000F439A">
              <w:rPr>
                <w:rFonts w:cs="KFGQPC HAFS Uthmanic Script" w:hint="eastAsia"/>
                <w:b/>
                <w:bCs/>
                <w:sz w:val="28"/>
                <w:rtl/>
              </w:rPr>
              <w:t>لرُّسُلِۚ</w:t>
            </w:r>
            <w:r w:rsidRPr="000F439A">
              <w:rPr>
                <w:rFonts w:cs="KFGQPC HAFS Uthmanic Script"/>
                <w:b/>
                <w:bCs/>
                <w:sz w:val="28"/>
                <w:rtl/>
              </w:rPr>
              <w:t xml:space="preserve"> وَكَانَ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عَزِيزًا حَكِيمٗا ١٦٥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4D546494" w14:textId="77777777" w:rsidR="00EE7D4F" w:rsidRPr="000F439A" w:rsidRDefault="00EE7D4F" w:rsidP="00B4720A">
            <w:pPr>
              <w:ind w:firstLine="0"/>
              <w:jc w:val="center"/>
              <w:rPr>
                <w:sz w:val="28"/>
                <w:rtl/>
              </w:rPr>
            </w:pPr>
            <w:r w:rsidRPr="000F439A">
              <w:rPr>
                <w:sz w:val="28"/>
                <w:rtl/>
              </w:rPr>
              <w:t>165</w:t>
            </w:r>
          </w:p>
        </w:tc>
        <w:tc>
          <w:tcPr>
            <w:tcW w:w="1226" w:type="pct"/>
            <w:tcBorders>
              <w:bottom w:val="single" w:sz="4" w:space="0" w:color="auto"/>
            </w:tcBorders>
            <w:vAlign w:val="center"/>
          </w:tcPr>
          <w:p w14:paraId="39A3545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سورةةالنساءئئ_165_192 \h </w:instrText>
            </w:r>
            <w:r w:rsidRPr="000F439A">
              <w:rPr>
                <w:sz w:val="28"/>
                <w:rtl/>
              </w:rPr>
            </w:r>
            <w:r w:rsidRPr="000F439A">
              <w:rPr>
                <w:sz w:val="28"/>
                <w:rtl/>
              </w:rPr>
              <w:fldChar w:fldCharType="separate"/>
            </w:r>
            <w:r w:rsidR="002675A9">
              <w:rPr>
                <w:noProof/>
                <w:sz w:val="28"/>
                <w:rtl/>
              </w:rPr>
              <w:t>100</w:t>
            </w:r>
            <w:r w:rsidRPr="000F439A">
              <w:rPr>
                <w:sz w:val="28"/>
                <w:rtl/>
              </w:rPr>
              <w:fldChar w:fldCharType="end"/>
            </w:r>
          </w:p>
        </w:tc>
      </w:tr>
      <w:tr w:rsidR="00B4720A" w:rsidRPr="000F439A" w14:paraId="7FDF1B65" w14:textId="77777777" w:rsidTr="00382149">
        <w:trPr>
          <w:cantSplit/>
          <w:jc w:val="center"/>
        </w:trPr>
        <w:tc>
          <w:tcPr>
            <w:tcW w:w="398" w:type="pct"/>
            <w:tcBorders>
              <w:left w:val="nil"/>
              <w:right w:val="nil"/>
            </w:tcBorders>
            <w:shd w:val="clear" w:color="auto" w:fill="D9D9D9"/>
            <w:vAlign w:val="center"/>
          </w:tcPr>
          <w:p w14:paraId="48AFC92E" w14:textId="77777777" w:rsidR="00EE7D4F" w:rsidRPr="000F439A" w:rsidRDefault="00EE7D4F" w:rsidP="00B4720A">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1AC5B9F6" w14:textId="77777777" w:rsidR="00EE7D4F" w:rsidRPr="000F439A" w:rsidRDefault="00EE7D4F" w:rsidP="00B4720A">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5-سورة المائدة</w:t>
            </w:r>
          </w:p>
        </w:tc>
        <w:tc>
          <w:tcPr>
            <w:tcW w:w="768" w:type="pct"/>
            <w:tcBorders>
              <w:left w:val="nil"/>
              <w:right w:val="nil"/>
            </w:tcBorders>
            <w:shd w:val="clear" w:color="auto" w:fill="D9D9D9"/>
            <w:vAlign w:val="center"/>
          </w:tcPr>
          <w:p w14:paraId="2E7BDA73" w14:textId="77777777" w:rsidR="00EE7D4F" w:rsidRPr="000F439A" w:rsidRDefault="00EE7D4F" w:rsidP="00B4720A">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60783D93" w14:textId="77777777" w:rsidR="00EE7D4F" w:rsidRPr="000F439A" w:rsidRDefault="00EE7D4F" w:rsidP="00B4720A">
            <w:pPr>
              <w:keepNext/>
              <w:keepLines/>
              <w:ind w:firstLine="0"/>
              <w:jc w:val="center"/>
              <w:rPr>
                <w:rFonts w:ascii="Simplified Arabic" w:hAnsi="Simplified Arabic"/>
                <w:bCs/>
                <w:sz w:val="32"/>
                <w:szCs w:val="32"/>
                <w:rtl/>
              </w:rPr>
            </w:pPr>
          </w:p>
        </w:tc>
      </w:tr>
      <w:tr w:rsidR="00B4720A" w:rsidRPr="000F439A" w14:paraId="0548222F" w14:textId="77777777" w:rsidTr="00B4720A">
        <w:trPr>
          <w:cantSplit/>
          <w:jc w:val="center"/>
        </w:trPr>
        <w:tc>
          <w:tcPr>
            <w:tcW w:w="398" w:type="pct"/>
            <w:vAlign w:val="center"/>
          </w:tcPr>
          <w:p w14:paraId="2D2B0095" w14:textId="77777777" w:rsidR="00EE7D4F" w:rsidRPr="000F439A" w:rsidRDefault="00EE7D4F" w:rsidP="00B4720A">
            <w:pPr>
              <w:numPr>
                <w:ilvl w:val="0"/>
                <w:numId w:val="96"/>
              </w:numPr>
              <w:jc w:val="center"/>
              <w:rPr>
                <w:sz w:val="28"/>
                <w:rtl/>
              </w:rPr>
            </w:pPr>
          </w:p>
        </w:tc>
        <w:tc>
          <w:tcPr>
            <w:tcW w:w="2608" w:type="pct"/>
            <w:vAlign w:val="center"/>
          </w:tcPr>
          <w:p w14:paraId="65C2169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سورةةالمائدةئئ_16_299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يَهۡ</w:t>
            </w:r>
            <w:r w:rsidRPr="000F439A">
              <w:rPr>
                <w:rFonts w:cs="KFGQPC HAFS Uthmanic Script" w:hint="eastAsia"/>
                <w:b/>
                <w:bCs/>
                <w:sz w:val="28"/>
                <w:rtl/>
                <w:lang w:bidi="ar-YE"/>
              </w:rPr>
              <w:t>دِي</w:t>
            </w:r>
            <w:r w:rsidRPr="000F439A">
              <w:rPr>
                <w:rFonts w:cs="KFGQPC HAFS Uthmanic Script"/>
                <w:b/>
                <w:bCs/>
                <w:sz w:val="28"/>
                <w:rtl/>
                <w:lang w:bidi="ar-YE"/>
              </w:rPr>
              <w:t xml:space="preserve"> بِهِ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مَنِ </w:t>
            </w:r>
            <w:r w:rsidRPr="000F439A">
              <w:rPr>
                <w:rFonts w:cs="KFGQPC HAFS Uthmanic Script" w:hint="cs"/>
                <w:b/>
                <w:bCs/>
                <w:sz w:val="28"/>
                <w:rtl/>
                <w:lang w:bidi="ar-YE"/>
              </w:rPr>
              <w:t>ٱ</w:t>
            </w:r>
            <w:r w:rsidRPr="000F439A">
              <w:rPr>
                <w:rFonts w:cs="KFGQPC HAFS Uthmanic Script" w:hint="eastAsia"/>
                <w:b/>
                <w:bCs/>
                <w:sz w:val="28"/>
                <w:rtl/>
                <w:lang w:bidi="ar-YE"/>
              </w:rPr>
              <w:t>تَّبَعَ</w:t>
            </w:r>
            <w:r w:rsidRPr="000F439A">
              <w:rPr>
                <w:rFonts w:cs="KFGQPC HAFS Uthmanic Script"/>
                <w:b/>
                <w:bCs/>
                <w:sz w:val="28"/>
                <w:rtl/>
                <w:lang w:bidi="ar-YE"/>
              </w:rPr>
              <w:t xml:space="preserve"> رِضۡوَٰنَهُ</w:t>
            </w:r>
            <w:r w:rsidRPr="000F439A">
              <w:rPr>
                <w:rFonts w:cs="KFGQPC HAFS Uthmanic Script" w:hint="cs"/>
                <w:b/>
                <w:bCs/>
                <w:sz w:val="28"/>
                <w:rtl/>
                <w:lang w:bidi="ar-YE"/>
              </w:rPr>
              <w:t>ۥ</w:t>
            </w:r>
            <w:r w:rsidRPr="000F439A">
              <w:rPr>
                <w:rFonts w:cs="KFGQPC HAFS Uthmanic Script"/>
                <w:b/>
                <w:bCs/>
                <w:sz w:val="28"/>
                <w:rtl/>
                <w:lang w:bidi="ar-YE"/>
              </w:rPr>
              <w:t xml:space="preserve"> سُبُلَ </w:t>
            </w:r>
            <w:r w:rsidRPr="000F439A">
              <w:rPr>
                <w:rFonts w:cs="KFGQPC HAFS Uthmanic Script" w:hint="cs"/>
                <w:b/>
                <w:bCs/>
                <w:sz w:val="28"/>
                <w:rtl/>
                <w:lang w:bidi="ar-YE"/>
              </w:rPr>
              <w:t>ٱ</w:t>
            </w:r>
            <w:r w:rsidRPr="000F439A">
              <w:rPr>
                <w:rFonts w:cs="KFGQPC HAFS Uthmanic Script" w:hint="eastAsia"/>
                <w:b/>
                <w:bCs/>
                <w:sz w:val="28"/>
                <w:rtl/>
                <w:lang w:bidi="ar-YE"/>
              </w:rPr>
              <w:t>لسَّلَٰمِ</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61E97D1D" w14:textId="77777777" w:rsidR="00EE7D4F" w:rsidRPr="000F439A" w:rsidRDefault="00EE7D4F" w:rsidP="00B4720A">
            <w:pPr>
              <w:ind w:firstLine="0"/>
              <w:jc w:val="center"/>
              <w:rPr>
                <w:sz w:val="28"/>
                <w:rtl/>
              </w:rPr>
            </w:pPr>
            <w:r w:rsidRPr="000F439A">
              <w:rPr>
                <w:sz w:val="28"/>
                <w:rtl/>
              </w:rPr>
              <w:t>16</w:t>
            </w:r>
          </w:p>
        </w:tc>
        <w:tc>
          <w:tcPr>
            <w:tcW w:w="1226" w:type="pct"/>
            <w:vAlign w:val="center"/>
          </w:tcPr>
          <w:p w14:paraId="5571AEB4"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سورةةالمائدةئئ_16_46 \h </w:instrText>
            </w:r>
            <w:r w:rsidRPr="000F439A">
              <w:rPr>
                <w:sz w:val="28"/>
                <w:rtl/>
              </w:rPr>
            </w:r>
            <w:r w:rsidRPr="000F439A">
              <w:rPr>
                <w:sz w:val="28"/>
                <w:rtl/>
              </w:rPr>
              <w:fldChar w:fldCharType="separate"/>
            </w:r>
            <w:r w:rsidR="002675A9">
              <w:rPr>
                <w:noProof/>
                <w:sz w:val="28"/>
                <w:rtl/>
              </w:rPr>
              <w:t>41</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سورةةالمائدةئئ_16_299 \h </w:instrText>
            </w:r>
            <w:r w:rsidRPr="000F439A">
              <w:rPr>
                <w:sz w:val="28"/>
                <w:rtl/>
              </w:rPr>
            </w:r>
            <w:r w:rsidRPr="000F439A">
              <w:rPr>
                <w:sz w:val="28"/>
                <w:rtl/>
              </w:rPr>
              <w:fldChar w:fldCharType="separate"/>
            </w:r>
            <w:r w:rsidR="002675A9">
              <w:rPr>
                <w:noProof/>
                <w:sz w:val="28"/>
                <w:rtl/>
              </w:rPr>
              <w:t>146</w:t>
            </w:r>
            <w:r w:rsidRPr="000F439A">
              <w:rPr>
                <w:sz w:val="28"/>
                <w:rtl/>
              </w:rPr>
              <w:fldChar w:fldCharType="end"/>
            </w:r>
          </w:p>
        </w:tc>
      </w:tr>
      <w:tr w:rsidR="00B4720A" w:rsidRPr="000F439A" w14:paraId="15F2DC79" w14:textId="77777777" w:rsidTr="00B4720A">
        <w:trPr>
          <w:cantSplit/>
          <w:jc w:val="center"/>
        </w:trPr>
        <w:tc>
          <w:tcPr>
            <w:tcW w:w="398" w:type="pct"/>
            <w:vAlign w:val="center"/>
          </w:tcPr>
          <w:p w14:paraId="3B54230A" w14:textId="77777777" w:rsidR="00EE7D4F" w:rsidRPr="000F439A" w:rsidRDefault="00EE7D4F" w:rsidP="00B4720A">
            <w:pPr>
              <w:numPr>
                <w:ilvl w:val="0"/>
                <w:numId w:val="96"/>
              </w:numPr>
              <w:jc w:val="center"/>
              <w:rPr>
                <w:sz w:val="28"/>
                <w:rtl/>
              </w:rPr>
            </w:pPr>
          </w:p>
        </w:tc>
        <w:tc>
          <w:tcPr>
            <w:tcW w:w="2608" w:type="pct"/>
            <w:vAlign w:val="center"/>
          </w:tcPr>
          <w:p w14:paraId="25D118CA"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سورةةالمائدةئئ_45_174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وَكَتَبۡنَا عَلَيۡهِمۡ فِيهَآ أَنَّ </w:t>
            </w:r>
            <w:r w:rsidRPr="000F439A">
              <w:rPr>
                <w:rFonts w:cs="KFGQPC HAFS Uthmanic Script" w:hint="cs"/>
                <w:b/>
                <w:bCs/>
                <w:sz w:val="28"/>
                <w:rtl/>
                <w:lang w:bidi="ar-YE"/>
              </w:rPr>
              <w:t>ٱ</w:t>
            </w:r>
            <w:r w:rsidRPr="000F439A">
              <w:rPr>
                <w:rFonts w:cs="KFGQPC HAFS Uthmanic Script" w:hint="eastAsia"/>
                <w:b/>
                <w:bCs/>
                <w:sz w:val="28"/>
                <w:rtl/>
                <w:lang w:bidi="ar-YE"/>
              </w:rPr>
              <w:t>لنَّفۡسَ</w:t>
            </w:r>
            <w:r w:rsidRPr="000F439A">
              <w:rPr>
                <w:rFonts w:cs="KFGQPC HAFS Uthmanic Script"/>
                <w:b/>
                <w:bCs/>
                <w:sz w:val="28"/>
                <w:rtl/>
                <w:lang w:bidi="ar-YE"/>
              </w:rPr>
              <w:t xml:space="preserve"> بِ</w:t>
            </w:r>
            <w:r w:rsidRPr="000F439A">
              <w:rPr>
                <w:rFonts w:cs="KFGQPC HAFS Uthmanic Script" w:hint="cs"/>
                <w:b/>
                <w:bCs/>
                <w:sz w:val="28"/>
                <w:rtl/>
                <w:lang w:bidi="ar-YE"/>
              </w:rPr>
              <w:t>ٱ</w:t>
            </w:r>
            <w:r w:rsidRPr="000F439A">
              <w:rPr>
                <w:rFonts w:cs="KFGQPC HAFS Uthmanic Script" w:hint="eastAsia"/>
                <w:b/>
                <w:bCs/>
                <w:sz w:val="28"/>
                <w:rtl/>
                <w:lang w:bidi="ar-YE"/>
              </w:rPr>
              <w:t>لنَّفۡسِ</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لۡعَيۡنَ</w:t>
            </w:r>
            <w:r w:rsidRPr="000F439A">
              <w:rPr>
                <w:rFonts w:cs="KFGQPC HAFS Uthmanic Script"/>
                <w:b/>
                <w:bCs/>
                <w:sz w:val="28"/>
                <w:rtl/>
                <w:lang w:bidi="ar-YE"/>
              </w:rPr>
              <w:t xml:space="preserve"> بِ</w:t>
            </w:r>
            <w:r w:rsidRPr="000F439A">
              <w:rPr>
                <w:rFonts w:cs="KFGQPC HAFS Uthmanic Script" w:hint="cs"/>
                <w:b/>
                <w:bCs/>
                <w:sz w:val="28"/>
                <w:rtl/>
                <w:lang w:bidi="ar-YE"/>
              </w:rPr>
              <w:t>ٱ</w:t>
            </w:r>
            <w:r w:rsidRPr="000F439A">
              <w:rPr>
                <w:rFonts w:cs="KFGQPC HAFS Uthmanic Script" w:hint="eastAsia"/>
                <w:b/>
                <w:bCs/>
                <w:sz w:val="28"/>
                <w:rtl/>
                <w:lang w:bidi="ar-YE"/>
              </w:rPr>
              <w:t>لۡعَيۡنِ</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لۡأَنفَ</w:t>
            </w:r>
            <w:r w:rsidRPr="000F439A">
              <w:rPr>
                <w:rFonts w:cs="KFGQPC HAFS Uthmanic Script"/>
                <w:b/>
                <w:bCs/>
                <w:sz w:val="28"/>
                <w:rtl/>
                <w:lang w:bidi="ar-YE"/>
              </w:rPr>
              <w:t xml:space="preserve"> بِ</w:t>
            </w:r>
            <w:r w:rsidRPr="000F439A">
              <w:rPr>
                <w:rFonts w:cs="KFGQPC HAFS Uthmanic Script" w:hint="cs"/>
                <w:b/>
                <w:bCs/>
                <w:sz w:val="28"/>
                <w:rtl/>
                <w:lang w:bidi="ar-YE"/>
              </w:rPr>
              <w:t>ٱ</w:t>
            </w:r>
            <w:r w:rsidRPr="000F439A">
              <w:rPr>
                <w:rFonts w:cs="KFGQPC HAFS Uthmanic Script" w:hint="eastAsia"/>
                <w:b/>
                <w:bCs/>
                <w:sz w:val="28"/>
                <w:rtl/>
                <w:lang w:bidi="ar-YE"/>
              </w:rPr>
              <w:t>لۡأَنفِ</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w:t>
            </w:r>
            <w:r w:rsidRPr="000F439A">
              <w:rPr>
                <w:rFonts w:cs="KFGQPC HAFS Uthmanic Script"/>
                <w:b/>
                <w:bCs/>
                <w:sz w:val="28"/>
                <w:rtl/>
                <w:lang w:bidi="ar-YE"/>
              </w:rPr>
              <w:t>ۡأُذُنَ بِ</w:t>
            </w:r>
            <w:r w:rsidRPr="000F439A">
              <w:rPr>
                <w:rFonts w:cs="KFGQPC HAFS Uthmanic Script" w:hint="cs"/>
                <w:b/>
                <w:bCs/>
                <w:sz w:val="28"/>
                <w:rtl/>
                <w:lang w:bidi="ar-YE"/>
              </w:rPr>
              <w:t>ٱ</w:t>
            </w:r>
            <w:r w:rsidRPr="000F439A">
              <w:rPr>
                <w:rFonts w:cs="KFGQPC HAFS Uthmanic Script" w:hint="eastAsia"/>
                <w:b/>
                <w:bCs/>
                <w:sz w:val="28"/>
                <w:rtl/>
                <w:lang w:bidi="ar-YE"/>
              </w:rPr>
              <w:t>لۡأُذُنِ</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لسِّنَّ</w:t>
            </w:r>
            <w:r w:rsidRPr="000F439A">
              <w:rPr>
                <w:rFonts w:cs="KFGQPC HAFS Uthmanic Script"/>
                <w:b/>
                <w:bCs/>
                <w:sz w:val="28"/>
                <w:rtl/>
                <w:lang w:bidi="ar-YE"/>
              </w:rPr>
              <w:t xml:space="preserve"> بِ</w:t>
            </w:r>
            <w:r w:rsidRPr="000F439A">
              <w:rPr>
                <w:rFonts w:cs="KFGQPC HAFS Uthmanic Script" w:hint="cs"/>
                <w:b/>
                <w:bCs/>
                <w:sz w:val="28"/>
                <w:rtl/>
                <w:lang w:bidi="ar-YE"/>
              </w:rPr>
              <w:t>ٱ</w:t>
            </w:r>
            <w:r w:rsidRPr="000F439A">
              <w:rPr>
                <w:rFonts w:cs="KFGQPC HAFS Uthmanic Script" w:hint="eastAsia"/>
                <w:b/>
                <w:bCs/>
                <w:sz w:val="28"/>
                <w:rtl/>
                <w:lang w:bidi="ar-YE"/>
              </w:rPr>
              <w:t>لسِّنِّ</w:t>
            </w:r>
            <w:r w:rsidRPr="000F439A">
              <w:rPr>
                <w:rFonts w:cs="KFGQPC HAFS Uthmanic Script"/>
                <w:b/>
                <w:bCs/>
                <w:sz w:val="28"/>
                <w:rtl/>
                <w:lang w:bidi="ar-YE"/>
              </w:rPr>
              <w:t xml:space="preserve"> </w:t>
            </w:r>
            <w:r w:rsidR="00B4720A" w:rsidRPr="000F439A">
              <w:rPr>
                <w:rFonts w:cs="Cambria" w:hint="cs"/>
                <w:b/>
                <w:bCs/>
                <w:sz w:val="28"/>
                <w:rtl/>
                <w:lang w:bidi="ar-YE"/>
              </w:rPr>
              <w:t>...</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61B0D546" w14:textId="77777777" w:rsidR="00EE7D4F" w:rsidRPr="000F439A" w:rsidRDefault="00EE7D4F" w:rsidP="00B4720A">
            <w:pPr>
              <w:ind w:firstLine="0"/>
              <w:jc w:val="center"/>
              <w:rPr>
                <w:sz w:val="28"/>
                <w:rtl/>
              </w:rPr>
            </w:pPr>
            <w:r w:rsidRPr="000F439A">
              <w:rPr>
                <w:sz w:val="28"/>
                <w:rtl/>
              </w:rPr>
              <w:t>45</w:t>
            </w:r>
          </w:p>
        </w:tc>
        <w:tc>
          <w:tcPr>
            <w:tcW w:w="1226" w:type="pct"/>
            <w:vAlign w:val="center"/>
          </w:tcPr>
          <w:p w14:paraId="57F2BAB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سورةةالمائدةئئ_45_174 \h </w:instrText>
            </w:r>
            <w:r w:rsidRPr="000F439A">
              <w:rPr>
                <w:sz w:val="28"/>
                <w:rtl/>
              </w:rPr>
            </w:r>
            <w:r w:rsidRPr="000F439A">
              <w:rPr>
                <w:sz w:val="28"/>
                <w:rtl/>
              </w:rPr>
              <w:fldChar w:fldCharType="separate"/>
            </w:r>
            <w:r w:rsidR="002675A9">
              <w:rPr>
                <w:noProof/>
                <w:sz w:val="28"/>
                <w:rtl/>
              </w:rPr>
              <w:t>90</w:t>
            </w:r>
            <w:r w:rsidRPr="000F439A">
              <w:rPr>
                <w:sz w:val="28"/>
                <w:rtl/>
              </w:rPr>
              <w:fldChar w:fldCharType="end"/>
            </w:r>
          </w:p>
        </w:tc>
      </w:tr>
      <w:tr w:rsidR="00B4720A" w:rsidRPr="000F439A" w14:paraId="0DC4DC16" w14:textId="77777777" w:rsidTr="00B4720A">
        <w:trPr>
          <w:cantSplit/>
          <w:jc w:val="center"/>
        </w:trPr>
        <w:tc>
          <w:tcPr>
            <w:tcW w:w="398" w:type="pct"/>
            <w:vAlign w:val="center"/>
          </w:tcPr>
          <w:p w14:paraId="2100D272" w14:textId="77777777" w:rsidR="00EE7D4F" w:rsidRPr="000F439A" w:rsidRDefault="00EE7D4F" w:rsidP="00B4720A">
            <w:pPr>
              <w:numPr>
                <w:ilvl w:val="0"/>
                <w:numId w:val="96"/>
              </w:numPr>
              <w:jc w:val="center"/>
              <w:rPr>
                <w:sz w:val="28"/>
                <w:rtl/>
              </w:rPr>
            </w:pPr>
          </w:p>
        </w:tc>
        <w:tc>
          <w:tcPr>
            <w:tcW w:w="2608" w:type="pct"/>
            <w:vAlign w:val="center"/>
          </w:tcPr>
          <w:p w14:paraId="379613A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سورةةالمائدةئئ_48_118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لِكُلّٖ جَعَلۡنَا مِنكُمۡ شِرۡعَةٗ وَمِنۡهَاجٗاۚ</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137C4536" w14:textId="77777777" w:rsidR="00EE7D4F" w:rsidRPr="000F439A" w:rsidRDefault="00EE7D4F" w:rsidP="00B4720A">
            <w:pPr>
              <w:ind w:firstLine="0"/>
              <w:jc w:val="center"/>
              <w:rPr>
                <w:sz w:val="28"/>
                <w:rtl/>
              </w:rPr>
            </w:pPr>
            <w:r w:rsidRPr="000F439A">
              <w:rPr>
                <w:sz w:val="28"/>
                <w:rtl/>
              </w:rPr>
              <w:t>48</w:t>
            </w:r>
          </w:p>
        </w:tc>
        <w:tc>
          <w:tcPr>
            <w:tcW w:w="1226" w:type="pct"/>
            <w:vAlign w:val="center"/>
          </w:tcPr>
          <w:p w14:paraId="2177D8CC"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سورةةالمائدةئئ_48_118 \h </w:instrText>
            </w:r>
            <w:r w:rsidRPr="000F439A">
              <w:rPr>
                <w:sz w:val="28"/>
                <w:rtl/>
              </w:rPr>
            </w:r>
            <w:r w:rsidRPr="000F439A">
              <w:rPr>
                <w:sz w:val="28"/>
                <w:rtl/>
              </w:rPr>
              <w:fldChar w:fldCharType="separate"/>
            </w:r>
            <w:r w:rsidR="002675A9">
              <w:rPr>
                <w:noProof/>
                <w:sz w:val="28"/>
                <w:rtl/>
              </w:rPr>
              <w:t>68</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سورةةالمائدةئئ_48_198 \h </w:instrText>
            </w:r>
            <w:r w:rsidRPr="000F439A">
              <w:rPr>
                <w:sz w:val="28"/>
                <w:rtl/>
              </w:rPr>
            </w:r>
            <w:r w:rsidRPr="000F439A">
              <w:rPr>
                <w:sz w:val="28"/>
                <w:rtl/>
              </w:rPr>
              <w:fldChar w:fldCharType="separate"/>
            </w:r>
            <w:r w:rsidR="002675A9">
              <w:rPr>
                <w:noProof/>
                <w:sz w:val="28"/>
                <w:rtl/>
              </w:rPr>
              <w:t>102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سورةةالمائدةئئ_48_211 \h </w:instrText>
            </w:r>
            <w:r w:rsidRPr="000F439A">
              <w:rPr>
                <w:sz w:val="28"/>
                <w:rtl/>
              </w:rPr>
            </w:r>
            <w:r w:rsidRPr="000F439A">
              <w:rPr>
                <w:sz w:val="28"/>
                <w:rtl/>
              </w:rPr>
              <w:fldChar w:fldCharType="separate"/>
            </w:r>
            <w:r w:rsidR="002675A9">
              <w:rPr>
                <w:noProof/>
                <w:sz w:val="28"/>
                <w:rtl/>
              </w:rPr>
              <w:t>105</w:t>
            </w:r>
            <w:r w:rsidRPr="000F439A">
              <w:rPr>
                <w:sz w:val="28"/>
                <w:rtl/>
              </w:rPr>
              <w:fldChar w:fldCharType="end"/>
            </w:r>
          </w:p>
        </w:tc>
      </w:tr>
      <w:tr w:rsidR="00B4720A" w:rsidRPr="000F439A" w14:paraId="2441FFCC" w14:textId="77777777" w:rsidTr="00B4720A">
        <w:trPr>
          <w:cantSplit/>
          <w:jc w:val="center"/>
        </w:trPr>
        <w:tc>
          <w:tcPr>
            <w:tcW w:w="398" w:type="pct"/>
            <w:vAlign w:val="center"/>
          </w:tcPr>
          <w:p w14:paraId="543BE087" w14:textId="77777777" w:rsidR="00EE7D4F" w:rsidRPr="000F439A" w:rsidRDefault="00EE7D4F" w:rsidP="00B4720A">
            <w:pPr>
              <w:numPr>
                <w:ilvl w:val="0"/>
                <w:numId w:val="96"/>
              </w:numPr>
              <w:jc w:val="center"/>
              <w:rPr>
                <w:sz w:val="28"/>
                <w:rtl/>
              </w:rPr>
            </w:pPr>
          </w:p>
        </w:tc>
        <w:tc>
          <w:tcPr>
            <w:tcW w:w="2608" w:type="pct"/>
            <w:vAlign w:val="center"/>
          </w:tcPr>
          <w:p w14:paraId="18217F26" w14:textId="77777777" w:rsidR="00EE7D4F" w:rsidRPr="000F439A" w:rsidRDefault="00EE7D4F" w:rsidP="00B4720A">
            <w:pPr>
              <w:ind w:firstLine="0"/>
              <w:rPr>
                <w:sz w:val="27"/>
                <w:szCs w:val="27"/>
                <w:rtl/>
              </w:rPr>
            </w:pPr>
            <w:r w:rsidRPr="000F439A">
              <w:rPr>
                <w:sz w:val="27"/>
                <w:szCs w:val="27"/>
                <w:rtl/>
              </w:rPr>
              <w:fldChar w:fldCharType="begin" w:fldLock="1"/>
            </w:r>
            <w:r w:rsidRPr="000F439A">
              <w:rPr>
                <w:sz w:val="27"/>
                <w:szCs w:val="27"/>
                <w:rtl/>
              </w:rPr>
              <w:instrText xml:space="preserve"> </w:instrText>
            </w:r>
            <w:r w:rsidRPr="000F439A">
              <w:rPr>
                <w:sz w:val="27"/>
                <w:szCs w:val="27"/>
              </w:rPr>
              <w:instrText>REF</w:instrText>
            </w:r>
            <w:r w:rsidRPr="000F439A">
              <w:rPr>
                <w:sz w:val="27"/>
                <w:szCs w:val="27"/>
                <w:rtl/>
              </w:rPr>
              <w:instrText xml:space="preserve"> سورةةالمائدةئئ_67_193 \</w:instrText>
            </w:r>
            <w:r w:rsidRPr="000F439A">
              <w:rPr>
                <w:sz w:val="27"/>
                <w:szCs w:val="27"/>
              </w:rPr>
              <w:instrText>h</w:instrText>
            </w:r>
            <w:r w:rsidRPr="000F439A">
              <w:rPr>
                <w:sz w:val="27"/>
                <w:szCs w:val="27"/>
                <w:rtl/>
              </w:rPr>
              <w:instrText xml:space="preserve">  \* </w:instrText>
            </w:r>
            <w:r w:rsidRPr="000F439A">
              <w:rPr>
                <w:sz w:val="27"/>
                <w:szCs w:val="27"/>
              </w:rPr>
              <w:instrText>MERGEFORMAT</w:instrText>
            </w:r>
            <w:r w:rsidRPr="000F439A">
              <w:rPr>
                <w:sz w:val="27"/>
                <w:szCs w:val="27"/>
                <w:rtl/>
              </w:rPr>
              <w:instrText xml:space="preserve"> </w:instrText>
            </w:r>
            <w:r w:rsidRPr="000F439A">
              <w:rPr>
                <w:sz w:val="27"/>
                <w:szCs w:val="27"/>
                <w:rtl/>
              </w:rPr>
            </w:r>
            <w:r w:rsidRPr="000F439A">
              <w:rPr>
                <w:sz w:val="27"/>
                <w:szCs w:val="27"/>
                <w:rtl/>
              </w:rPr>
              <w:fldChar w:fldCharType="separate"/>
            </w:r>
            <w:r w:rsidRPr="000F439A">
              <w:rPr>
                <w:rFonts w:ascii="ATraditional Arabic" w:hAnsi="ATraditional Arabic" w:cs="ATraditional Arabic"/>
                <w:sz w:val="27"/>
                <w:szCs w:val="27"/>
                <w:rtl/>
              </w:rPr>
              <w:t>{</w:t>
            </w:r>
            <w:r w:rsidRPr="000F439A">
              <w:rPr>
                <w:rFonts w:cs="KFGQPC HAFS Uthmanic Script"/>
                <w:b/>
                <w:bCs/>
                <w:sz w:val="27"/>
                <w:szCs w:val="27"/>
                <w:rtl/>
              </w:rPr>
              <w:t xml:space="preserve">۞يَٰٓأَيُّهَا </w:t>
            </w:r>
            <w:r w:rsidRPr="000F439A">
              <w:rPr>
                <w:rFonts w:cs="KFGQPC HAFS Uthmanic Script" w:hint="cs"/>
                <w:b/>
                <w:bCs/>
                <w:sz w:val="27"/>
                <w:szCs w:val="27"/>
                <w:rtl/>
              </w:rPr>
              <w:t>ٱ</w:t>
            </w:r>
            <w:r w:rsidRPr="000F439A">
              <w:rPr>
                <w:rFonts w:cs="KFGQPC HAFS Uthmanic Script" w:hint="eastAsia"/>
                <w:b/>
                <w:bCs/>
                <w:sz w:val="27"/>
                <w:szCs w:val="27"/>
                <w:rtl/>
              </w:rPr>
              <w:t>لرَّسُولُ</w:t>
            </w:r>
            <w:r w:rsidRPr="000F439A">
              <w:rPr>
                <w:rFonts w:cs="KFGQPC HAFS Uthmanic Script"/>
                <w:b/>
                <w:bCs/>
                <w:sz w:val="27"/>
                <w:szCs w:val="27"/>
                <w:rtl/>
              </w:rPr>
              <w:t xml:space="preserve"> بَلِّغۡ مَآ أُنزِلَ إِلَيۡكَ مِن رَّبِّكَۖ وَإِن لَّمۡ تَفۡعَلۡ فَمَا بَلَّغۡتَ رِسَالَتَهُ</w:t>
            </w:r>
            <w:r w:rsidRPr="000F439A">
              <w:rPr>
                <w:rFonts w:cs="KFGQPC HAFS Uthmanic Script" w:hint="cs"/>
                <w:b/>
                <w:bCs/>
                <w:sz w:val="27"/>
                <w:szCs w:val="27"/>
                <w:rtl/>
              </w:rPr>
              <w:t>ۥۚ</w:t>
            </w:r>
            <w:r w:rsidRPr="000F439A">
              <w:rPr>
                <w:rFonts w:cs="KFGQPC HAFS Uthmanic Script"/>
                <w:b/>
                <w:bCs/>
                <w:sz w:val="27"/>
                <w:szCs w:val="27"/>
                <w:rtl/>
              </w:rPr>
              <w:t xml:space="preserve"> وَ</w:t>
            </w:r>
            <w:r w:rsidRPr="000F439A">
              <w:rPr>
                <w:rFonts w:cs="KFGQPC HAFS Uthmanic Script" w:hint="cs"/>
                <w:b/>
                <w:bCs/>
                <w:sz w:val="27"/>
                <w:szCs w:val="27"/>
                <w:rtl/>
              </w:rPr>
              <w:t>ٱ</w:t>
            </w:r>
            <w:r w:rsidRPr="000F439A">
              <w:rPr>
                <w:rFonts w:cs="KFGQPC HAFS Uthmanic Script" w:hint="eastAsia"/>
                <w:b/>
                <w:bCs/>
                <w:sz w:val="27"/>
                <w:szCs w:val="27"/>
                <w:rtl/>
              </w:rPr>
              <w:t>للَّهُ</w:t>
            </w:r>
            <w:r w:rsidRPr="000F439A">
              <w:rPr>
                <w:rFonts w:cs="KFGQPC HAFS Uthmanic Script"/>
                <w:b/>
                <w:bCs/>
                <w:sz w:val="27"/>
                <w:szCs w:val="27"/>
                <w:rtl/>
              </w:rPr>
              <w:t xml:space="preserve"> يَعۡصِمُكَ مِنَ </w:t>
            </w:r>
            <w:r w:rsidRPr="000F439A">
              <w:rPr>
                <w:rFonts w:cs="KFGQPC HAFS Uthmanic Script" w:hint="cs"/>
                <w:b/>
                <w:bCs/>
                <w:sz w:val="27"/>
                <w:szCs w:val="27"/>
                <w:rtl/>
              </w:rPr>
              <w:t>ٱ</w:t>
            </w:r>
            <w:r w:rsidRPr="000F439A">
              <w:rPr>
                <w:rFonts w:cs="KFGQPC HAFS Uthmanic Script" w:hint="eastAsia"/>
                <w:b/>
                <w:bCs/>
                <w:sz w:val="27"/>
                <w:szCs w:val="27"/>
                <w:rtl/>
              </w:rPr>
              <w:t>لنَّاسِۗ</w:t>
            </w:r>
            <w:r w:rsidRPr="000F439A">
              <w:rPr>
                <w:rFonts w:ascii="ATraditional Arabic" w:hAnsi="ATraditional Arabic" w:cs="ATraditional Arabic"/>
                <w:sz w:val="27"/>
                <w:szCs w:val="27"/>
                <w:rtl/>
              </w:rPr>
              <w:t>}</w:t>
            </w:r>
            <w:r w:rsidRPr="000F439A">
              <w:rPr>
                <w:sz w:val="27"/>
                <w:szCs w:val="27"/>
                <w:rtl/>
              </w:rPr>
              <w:t xml:space="preserve"> </w:t>
            </w:r>
            <w:r w:rsidRPr="000F439A">
              <w:rPr>
                <w:sz w:val="27"/>
                <w:szCs w:val="27"/>
                <w:rtl/>
              </w:rPr>
              <w:fldChar w:fldCharType="end"/>
            </w:r>
          </w:p>
        </w:tc>
        <w:tc>
          <w:tcPr>
            <w:tcW w:w="768" w:type="pct"/>
            <w:vAlign w:val="center"/>
          </w:tcPr>
          <w:p w14:paraId="5817A20E" w14:textId="77777777" w:rsidR="00EE7D4F" w:rsidRPr="000F439A" w:rsidRDefault="00EE7D4F" w:rsidP="00B4720A">
            <w:pPr>
              <w:ind w:firstLine="0"/>
              <w:jc w:val="center"/>
              <w:rPr>
                <w:sz w:val="28"/>
                <w:rtl/>
              </w:rPr>
            </w:pPr>
            <w:r w:rsidRPr="000F439A">
              <w:rPr>
                <w:sz w:val="28"/>
                <w:rtl/>
              </w:rPr>
              <w:t>67</w:t>
            </w:r>
          </w:p>
        </w:tc>
        <w:tc>
          <w:tcPr>
            <w:tcW w:w="1226" w:type="pct"/>
            <w:vAlign w:val="center"/>
          </w:tcPr>
          <w:p w14:paraId="1DB0D758"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سورةةالمائدةئئ_67_193 \h </w:instrText>
            </w:r>
            <w:r w:rsidRPr="000F439A">
              <w:rPr>
                <w:sz w:val="28"/>
                <w:rtl/>
              </w:rPr>
            </w:r>
            <w:r w:rsidRPr="000F439A">
              <w:rPr>
                <w:sz w:val="28"/>
                <w:rtl/>
              </w:rPr>
              <w:fldChar w:fldCharType="separate"/>
            </w:r>
            <w:r w:rsidR="002675A9">
              <w:rPr>
                <w:noProof/>
                <w:sz w:val="28"/>
                <w:rtl/>
              </w:rPr>
              <w:t>101</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سورةةالمائدةئئ_67_220 \h </w:instrText>
            </w:r>
            <w:r w:rsidRPr="000F439A">
              <w:rPr>
                <w:sz w:val="28"/>
                <w:rtl/>
              </w:rPr>
            </w:r>
            <w:r w:rsidRPr="000F439A">
              <w:rPr>
                <w:sz w:val="28"/>
                <w:rtl/>
              </w:rPr>
              <w:fldChar w:fldCharType="separate"/>
            </w:r>
            <w:r w:rsidR="002675A9">
              <w:rPr>
                <w:noProof/>
                <w:sz w:val="28"/>
                <w:rtl/>
              </w:rPr>
              <w:t>107</w:t>
            </w:r>
            <w:r w:rsidRPr="000F439A">
              <w:rPr>
                <w:sz w:val="28"/>
                <w:rtl/>
              </w:rPr>
              <w:fldChar w:fldCharType="end"/>
            </w:r>
          </w:p>
        </w:tc>
      </w:tr>
      <w:tr w:rsidR="00B4720A" w:rsidRPr="000F439A" w14:paraId="5FFCF0DC" w14:textId="77777777" w:rsidTr="00B4720A">
        <w:trPr>
          <w:cantSplit/>
          <w:jc w:val="center"/>
        </w:trPr>
        <w:tc>
          <w:tcPr>
            <w:tcW w:w="398" w:type="pct"/>
            <w:tcBorders>
              <w:bottom w:val="single" w:sz="4" w:space="0" w:color="auto"/>
            </w:tcBorders>
            <w:vAlign w:val="center"/>
          </w:tcPr>
          <w:p w14:paraId="12FEEAC3"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5880F06A"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سورةةالمائدةئئ_111_210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وَإِذۡ أَوۡحَيۡتُ إِلَى </w:t>
            </w:r>
            <w:r w:rsidRPr="000F439A">
              <w:rPr>
                <w:rFonts w:cs="KFGQPC HAFS Uthmanic Script" w:hint="cs"/>
                <w:b/>
                <w:bCs/>
                <w:sz w:val="28"/>
                <w:rtl/>
              </w:rPr>
              <w:t>ٱ</w:t>
            </w:r>
            <w:r w:rsidRPr="000F439A">
              <w:rPr>
                <w:rFonts w:cs="KFGQPC HAFS Uthmanic Script" w:hint="eastAsia"/>
                <w:b/>
                <w:bCs/>
                <w:sz w:val="28"/>
                <w:rtl/>
              </w:rPr>
              <w:t>لۡحَوَارِيِّـۧنَ</w:t>
            </w:r>
            <w:r w:rsidRPr="000F439A">
              <w:rPr>
                <w:rFonts w:cs="KFGQPC HAFS Uthmanic Script"/>
                <w:b/>
                <w:bCs/>
                <w:sz w:val="28"/>
                <w:rtl/>
              </w:rPr>
              <w:t xml:space="preserve"> أَنۡ ءَامِ</w:t>
            </w:r>
            <w:r w:rsidRPr="000F439A">
              <w:rPr>
                <w:rFonts w:cs="KFGQPC HAFS Uthmanic Script" w:hint="eastAsia"/>
                <w:b/>
                <w:bCs/>
                <w:sz w:val="28"/>
                <w:rtl/>
              </w:rPr>
              <w:t>نُواْ</w:t>
            </w:r>
            <w:r w:rsidRPr="000F439A">
              <w:rPr>
                <w:rFonts w:cs="KFGQPC HAFS Uthmanic Script"/>
                <w:b/>
                <w:bCs/>
                <w:sz w:val="28"/>
                <w:rtl/>
              </w:rPr>
              <w:t xml:space="preserve"> بِي وَبِرَسُولِي قَالُوٓاْ ءَامَنَّا وَ</w:t>
            </w:r>
            <w:r w:rsidRPr="000F439A">
              <w:rPr>
                <w:rFonts w:cs="KFGQPC HAFS Uthmanic Script" w:hint="cs"/>
                <w:b/>
                <w:bCs/>
                <w:sz w:val="28"/>
                <w:rtl/>
              </w:rPr>
              <w:t>ٱ</w:t>
            </w:r>
            <w:r w:rsidRPr="000F439A">
              <w:rPr>
                <w:rFonts w:cs="KFGQPC HAFS Uthmanic Script" w:hint="eastAsia"/>
                <w:b/>
                <w:bCs/>
                <w:sz w:val="28"/>
                <w:rtl/>
              </w:rPr>
              <w:t>شۡهَدۡ</w:t>
            </w:r>
            <w:r w:rsidRPr="000F439A">
              <w:rPr>
                <w:rFonts w:cs="KFGQPC HAFS Uthmanic Script"/>
                <w:b/>
                <w:bCs/>
                <w:sz w:val="28"/>
                <w:rtl/>
              </w:rPr>
              <w:t xml:space="preserve"> بِأَنَّنَا مُسۡلِمُونَ ١١١</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6593E779" w14:textId="77777777" w:rsidR="00EE7D4F" w:rsidRPr="000F439A" w:rsidRDefault="00EE7D4F" w:rsidP="00B4720A">
            <w:pPr>
              <w:ind w:firstLine="0"/>
              <w:jc w:val="center"/>
              <w:rPr>
                <w:sz w:val="28"/>
                <w:rtl/>
              </w:rPr>
            </w:pPr>
            <w:r w:rsidRPr="000F439A">
              <w:rPr>
                <w:sz w:val="28"/>
                <w:rtl/>
              </w:rPr>
              <w:t>111</w:t>
            </w:r>
          </w:p>
        </w:tc>
        <w:tc>
          <w:tcPr>
            <w:tcW w:w="1226" w:type="pct"/>
            <w:tcBorders>
              <w:bottom w:val="single" w:sz="4" w:space="0" w:color="auto"/>
            </w:tcBorders>
            <w:vAlign w:val="center"/>
          </w:tcPr>
          <w:p w14:paraId="76240C6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سورةةالمائدةئئ_111_210 \h </w:instrText>
            </w:r>
            <w:r w:rsidRPr="000F439A">
              <w:rPr>
                <w:sz w:val="28"/>
                <w:rtl/>
              </w:rPr>
            </w:r>
            <w:r w:rsidRPr="000F439A">
              <w:rPr>
                <w:sz w:val="28"/>
                <w:rtl/>
              </w:rPr>
              <w:fldChar w:fldCharType="separate"/>
            </w:r>
            <w:r w:rsidR="002675A9">
              <w:rPr>
                <w:noProof/>
                <w:sz w:val="28"/>
                <w:rtl/>
              </w:rPr>
              <w:t>104</w:t>
            </w:r>
            <w:r w:rsidRPr="000F439A">
              <w:rPr>
                <w:sz w:val="28"/>
                <w:rtl/>
              </w:rPr>
              <w:fldChar w:fldCharType="end"/>
            </w:r>
          </w:p>
        </w:tc>
      </w:tr>
      <w:tr w:rsidR="00B4720A" w:rsidRPr="000F439A" w14:paraId="3389FF94" w14:textId="77777777" w:rsidTr="00382149">
        <w:trPr>
          <w:cantSplit/>
          <w:jc w:val="center"/>
        </w:trPr>
        <w:tc>
          <w:tcPr>
            <w:tcW w:w="398" w:type="pct"/>
            <w:tcBorders>
              <w:left w:val="nil"/>
              <w:right w:val="nil"/>
            </w:tcBorders>
            <w:shd w:val="clear" w:color="auto" w:fill="D9D9D9"/>
            <w:vAlign w:val="center"/>
          </w:tcPr>
          <w:p w14:paraId="05B1042A"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72F9635F"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6-سورة الأنعام</w:t>
            </w:r>
          </w:p>
        </w:tc>
        <w:tc>
          <w:tcPr>
            <w:tcW w:w="768" w:type="pct"/>
            <w:tcBorders>
              <w:left w:val="nil"/>
              <w:right w:val="nil"/>
            </w:tcBorders>
            <w:shd w:val="clear" w:color="auto" w:fill="D9D9D9"/>
            <w:vAlign w:val="center"/>
          </w:tcPr>
          <w:p w14:paraId="6466227B"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3D45A2F9"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55C74842" w14:textId="77777777" w:rsidTr="00B4720A">
        <w:trPr>
          <w:cantSplit/>
          <w:jc w:val="center"/>
        </w:trPr>
        <w:tc>
          <w:tcPr>
            <w:tcW w:w="398" w:type="pct"/>
            <w:tcBorders>
              <w:bottom w:val="single" w:sz="4" w:space="0" w:color="auto"/>
            </w:tcBorders>
            <w:vAlign w:val="center"/>
          </w:tcPr>
          <w:p w14:paraId="501E916E"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3FBDF96F"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سورةةالأنعامئئ_82_101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ءَامَنُواْ وَلَمۡ يَلۡبِسُوٓاْ إِيمَٰنَهُم بِظُلۡمٍ أُوْلَٰٓئِكَ لَهُمُ </w:t>
            </w:r>
            <w:r w:rsidRPr="000F439A">
              <w:rPr>
                <w:rFonts w:cs="KFGQPC HAFS Uthmanic Script" w:hint="cs"/>
                <w:b/>
                <w:bCs/>
                <w:sz w:val="28"/>
                <w:rtl/>
              </w:rPr>
              <w:t>ٱ</w:t>
            </w:r>
            <w:r w:rsidRPr="000F439A">
              <w:rPr>
                <w:rFonts w:cs="KFGQPC HAFS Uthmanic Script" w:hint="eastAsia"/>
                <w:b/>
                <w:bCs/>
                <w:sz w:val="28"/>
                <w:rtl/>
              </w:rPr>
              <w:t>لۡأَمۡنُ</w:t>
            </w:r>
            <w:r w:rsidRPr="000F439A">
              <w:rPr>
                <w:rFonts w:cs="KFGQPC HAFS Uthmanic Script"/>
                <w:b/>
                <w:bCs/>
                <w:sz w:val="28"/>
                <w:rtl/>
              </w:rPr>
              <w:t xml:space="preserve"> وَهُم مُّهۡتَدُونَ ٨٢</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7616F44F" w14:textId="77777777" w:rsidR="00EE7D4F" w:rsidRPr="000F439A" w:rsidRDefault="00EE7D4F" w:rsidP="00B4720A">
            <w:pPr>
              <w:ind w:firstLine="0"/>
              <w:jc w:val="center"/>
              <w:rPr>
                <w:sz w:val="28"/>
                <w:rtl/>
              </w:rPr>
            </w:pPr>
            <w:r w:rsidRPr="000F439A">
              <w:rPr>
                <w:sz w:val="28"/>
                <w:rtl/>
              </w:rPr>
              <w:t>82</w:t>
            </w:r>
          </w:p>
        </w:tc>
        <w:tc>
          <w:tcPr>
            <w:tcW w:w="1226" w:type="pct"/>
            <w:tcBorders>
              <w:bottom w:val="single" w:sz="4" w:space="0" w:color="auto"/>
            </w:tcBorders>
            <w:vAlign w:val="center"/>
          </w:tcPr>
          <w:p w14:paraId="69A7647F"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سورةةالأنعامئئ_82_101 \h </w:instrText>
            </w:r>
            <w:r w:rsidRPr="000F439A">
              <w:rPr>
                <w:sz w:val="28"/>
                <w:rtl/>
              </w:rPr>
            </w:r>
            <w:r w:rsidRPr="000F439A">
              <w:rPr>
                <w:sz w:val="28"/>
                <w:rtl/>
              </w:rPr>
              <w:fldChar w:fldCharType="separate"/>
            </w:r>
            <w:r w:rsidR="002675A9">
              <w:rPr>
                <w:noProof/>
                <w:sz w:val="28"/>
                <w:rtl/>
              </w:rPr>
              <w:t>63</w:t>
            </w:r>
            <w:r w:rsidRPr="000F439A">
              <w:rPr>
                <w:sz w:val="28"/>
                <w:rtl/>
              </w:rPr>
              <w:fldChar w:fldCharType="end"/>
            </w:r>
          </w:p>
        </w:tc>
      </w:tr>
      <w:tr w:rsidR="00B4720A" w:rsidRPr="000F439A" w14:paraId="3DD04AB2" w14:textId="77777777" w:rsidTr="00382149">
        <w:trPr>
          <w:cantSplit/>
          <w:jc w:val="center"/>
        </w:trPr>
        <w:tc>
          <w:tcPr>
            <w:tcW w:w="398" w:type="pct"/>
            <w:tcBorders>
              <w:left w:val="nil"/>
              <w:right w:val="nil"/>
            </w:tcBorders>
            <w:shd w:val="clear" w:color="auto" w:fill="D9D9D9"/>
            <w:vAlign w:val="center"/>
          </w:tcPr>
          <w:p w14:paraId="592BE9EF"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04BA6D7D"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7-سورة الأعراف</w:t>
            </w:r>
          </w:p>
        </w:tc>
        <w:tc>
          <w:tcPr>
            <w:tcW w:w="768" w:type="pct"/>
            <w:tcBorders>
              <w:left w:val="nil"/>
              <w:right w:val="nil"/>
            </w:tcBorders>
            <w:shd w:val="clear" w:color="auto" w:fill="D9D9D9"/>
            <w:vAlign w:val="center"/>
          </w:tcPr>
          <w:p w14:paraId="7F070AF4"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4C3C3BD5"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79A23EAB" w14:textId="77777777" w:rsidTr="00B4720A">
        <w:trPr>
          <w:cantSplit/>
          <w:jc w:val="center"/>
        </w:trPr>
        <w:tc>
          <w:tcPr>
            <w:tcW w:w="398" w:type="pct"/>
            <w:vAlign w:val="center"/>
          </w:tcPr>
          <w:p w14:paraId="7ACE7337" w14:textId="77777777" w:rsidR="00EE7D4F" w:rsidRPr="000F439A" w:rsidRDefault="00EE7D4F" w:rsidP="00B4720A">
            <w:pPr>
              <w:numPr>
                <w:ilvl w:val="0"/>
                <w:numId w:val="96"/>
              </w:numPr>
              <w:jc w:val="center"/>
              <w:rPr>
                <w:sz w:val="28"/>
                <w:rtl/>
              </w:rPr>
            </w:pPr>
          </w:p>
        </w:tc>
        <w:tc>
          <w:tcPr>
            <w:tcW w:w="2608" w:type="pct"/>
            <w:vAlign w:val="center"/>
          </w:tcPr>
          <w:p w14:paraId="5D26FC0A"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سورةةالأعرافئئ_96_105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وَلَوۡ أَنَّ أَهۡلَ </w:t>
            </w:r>
            <w:r w:rsidRPr="000F439A">
              <w:rPr>
                <w:rFonts w:cs="KFGQPC HAFS Uthmanic Script" w:hint="cs"/>
                <w:b/>
                <w:bCs/>
                <w:sz w:val="28"/>
                <w:rtl/>
              </w:rPr>
              <w:t>ٱ</w:t>
            </w:r>
            <w:r w:rsidRPr="000F439A">
              <w:rPr>
                <w:rFonts w:cs="KFGQPC HAFS Uthmanic Script" w:hint="eastAsia"/>
                <w:b/>
                <w:bCs/>
                <w:sz w:val="28"/>
                <w:rtl/>
              </w:rPr>
              <w:t>لۡقُرَىٰٓ</w:t>
            </w:r>
            <w:r w:rsidRPr="000F439A">
              <w:rPr>
                <w:rFonts w:cs="KFGQPC HAFS Uthmanic Script"/>
                <w:b/>
                <w:bCs/>
                <w:sz w:val="28"/>
                <w:rtl/>
              </w:rPr>
              <w:t xml:space="preserve"> ءَامَنُواْ وَ</w:t>
            </w:r>
            <w:r w:rsidRPr="000F439A">
              <w:rPr>
                <w:rFonts w:cs="KFGQPC HAFS Uthmanic Script" w:hint="cs"/>
                <w:b/>
                <w:bCs/>
                <w:sz w:val="28"/>
                <w:rtl/>
              </w:rPr>
              <w:t>ٱ</w:t>
            </w:r>
            <w:r w:rsidRPr="000F439A">
              <w:rPr>
                <w:rFonts w:cs="KFGQPC HAFS Uthmanic Script" w:hint="eastAsia"/>
                <w:b/>
                <w:bCs/>
                <w:sz w:val="28"/>
                <w:rtl/>
              </w:rPr>
              <w:t>تَّقَوۡاْ</w:t>
            </w:r>
            <w:r w:rsidRPr="000F439A">
              <w:rPr>
                <w:rFonts w:cs="KFGQPC HAFS Uthmanic Script"/>
                <w:b/>
                <w:bCs/>
                <w:sz w:val="28"/>
                <w:rtl/>
              </w:rPr>
              <w:t xml:space="preserve"> لَفَتَحۡنَا عَلَيۡهِم بَرَكَٰتٖ مِّنَ </w:t>
            </w:r>
            <w:r w:rsidRPr="000F439A">
              <w:rPr>
                <w:rFonts w:cs="KFGQPC HAFS Uthmanic Script" w:hint="cs"/>
                <w:b/>
                <w:bCs/>
                <w:sz w:val="28"/>
                <w:rtl/>
              </w:rPr>
              <w:t>ٱ</w:t>
            </w:r>
            <w:r w:rsidRPr="000F439A">
              <w:rPr>
                <w:rFonts w:cs="KFGQPC HAFS Uthmanic Script" w:hint="eastAsia"/>
                <w:b/>
                <w:bCs/>
                <w:sz w:val="28"/>
                <w:rtl/>
              </w:rPr>
              <w:t>لسَّمَآءِ</w:t>
            </w:r>
            <w:r w:rsidRPr="000F439A">
              <w:rPr>
                <w:rFonts w:cs="KFGQPC HAFS Uthmanic Script"/>
                <w:b/>
                <w:bCs/>
                <w:sz w:val="28"/>
                <w:rtl/>
              </w:rPr>
              <w:t xml:space="preserve"> وَ</w:t>
            </w:r>
            <w:r w:rsidRPr="000F439A">
              <w:rPr>
                <w:rFonts w:cs="KFGQPC HAFS Uthmanic Script" w:hint="cs"/>
                <w:b/>
                <w:bCs/>
                <w:sz w:val="28"/>
                <w:rtl/>
              </w:rPr>
              <w:t>ٱ</w:t>
            </w:r>
            <w:r w:rsidRPr="000F439A">
              <w:rPr>
                <w:rFonts w:cs="KFGQPC HAFS Uthmanic Script" w:hint="eastAsia"/>
                <w:b/>
                <w:bCs/>
                <w:sz w:val="28"/>
                <w:rtl/>
              </w:rPr>
              <w:t>لۡأَرۡضِ</w:t>
            </w:r>
            <w:r w:rsidRPr="000F439A">
              <w:rPr>
                <w:rFonts w:cs="KFGQPC HAFS Uthmanic Script"/>
                <w:b/>
                <w:bCs/>
                <w:sz w:val="28"/>
                <w:rtl/>
              </w:rPr>
              <w:t xml:space="preserve"> </w:t>
            </w:r>
            <w:r w:rsidR="00244C26"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3B9FFD99" w14:textId="77777777" w:rsidR="00EE7D4F" w:rsidRPr="000F439A" w:rsidRDefault="00EE7D4F" w:rsidP="00B4720A">
            <w:pPr>
              <w:ind w:firstLine="0"/>
              <w:jc w:val="center"/>
              <w:rPr>
                <w:sz w:val="28"/>
                <w:rtl/>
              </w:rPr>
            </w:pPr>
            <w:r w:rsidRPr="000F439A">
              <w:rPr>
                <w:sz w:val="28"/>
                <w:rtl/>
              </w:rPr>
              <w:t>96</w:t>
            </w:r>
          </w:p>
        </w:tc>
        <w:tc>
          <w:tcPr>
            <w:tcW w:w="1226" w:type="pct"/>
            <w:vAlign w:val="center"/>
          </w:tcPr>
          <w:p w14:paraId="03D0BAF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سورةةالأعرافئئ_96_105 \h </w:instrText>
            </w:r>
            <w:r w:rsidRPr="000F439A">
              <w:rPr>
                <w:sz w:val="28"/>
                <w:rtl/>
              </w:rPr>
            </w:r>
            <w:r w:rsidRPr="000F439A">
              <w:rPr>
                <w:sz w:val="28"/>
                <w:rtl/>
              </w:rPr>
              <w:fldChar w:fldCharType="separate"/>
            </w:r>
            <w:r w:rsidR="002675A9">
              <w:rPr>
                <w:noProof/>
                <w:sz w:val="28"/>
                <w:rtl/>
              </w:rPr>
              <w:t>63</w:t>
            </w:r>
            <w:r w:rsidRPr="000F439A">
              <w:rPr>
                <w:sz w:val="28"/>
                <w:rtl/>
              </w:rPr>
              <w:fldChar w:fldCharType="end"/>
            </w:r>
          </w:p>
        </w:tc>
      </w:tr>
      <w:tr w:rsidR="00B4720A" w:rsidRPr="000F439A" w14:paraId="23AE78FA" w14:textId="77777777" w:rsidTr="00B4720A">
        <w:trPr>
          <w:cantSplit/>
          <w:jc w:val="center"/>
        </w:trPr>
        <w:tc>
          <w:tcPr>
            <w:tcW w:w="398" w:type="pct"/>
            <w:vAlign w:val="center"/>
          </w:tcPr>
          <w:p w14:paraId="604B2041" w14:textId="77777777" w:rsidR="00EE7D4F" w:rsidRPr="000F439A" w:rsidRDefault="00EE7D4F" w:rsidP="00B4720A">
            <w:pPr>
              <w:numPr>
                <w:ilvl w:val="0"/>
                <w:numId w:val="96"/>
              </w:numPr>
              <w:jc w:val="center"/>
              <w:rPr>
                <w:sz w:val="28"/>
                <w:rtl/>
              </w:rPr>
            </w:pPr>
          </w:p>
        </w:tc>
        <w:tc>
          <w:tcPr>
            <w:tcW w:w="2608" w:type="pct"/>
            <w:vAlign w:val="center"/>
          </w:tcPr>
          <w:p w14:paraId="3D213A73"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سورةةالأعرافئئ_134_315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لَئِن كَشَفۡتَ عَنَّا </w:t>
            </w:r>
            <w:r w:rsidRPr="000F439A">
              <w:rPr>
                <w:rFonts w:cs="KFGQPC HAFS Uthmanic Script" w:hint="cs"/>
                <w:b/>
                <w:bCs/>
                <w:sz w:val="28"/>
                <w:rtl/>
                <w:lang w:bidi="ar-YE"/>
              </w:rPr>
              <w:t>ٱ</w:t>
            </w:r>
            <w:r w:rsidRPr="000F439A">
              <w:rPr>
                <w:rFonts w:cs="KFGQPC HAFS Uthmanic Script" w:hint="eastAsia"/>
                <w:b/>
                <w:bCs/>
                <w:sz w:val="28"/>
                <w:rtl/>
                <w:lang w:bidi="ar-YE"/>
              </w:rPr>
              <w:t>لرِّجۡزَ</w:t>
            </w:r>
            <w:r w:rsidRPr="000F439A">
              <w:rPr>
                <w:rFonts w:cs="KFGQPC HAFS Uthmanic Script"/>
                <w:b/>
                <w:bCs/>
                <w:sz w:val="28"/>
                <w:rtl/>
                <w:lang w:bidi="ar-YE"/>
              </w:rPr>
              <w:t xml:space="preserve"> لَنُؤۡمِنَنَّ لَكَ</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3ECC29A4" w14:textId="77777777" w:rsidR="00EE7D4F" w:rsidRPr="000F439A" w:rsidRDefault="00EE7D4F" w:rsidP="00B4720A">
            <w:pPr>
              <w:ind w:firstLine="0"/>
              <w:jc w:val="center"/>
              <w:rPr>
                <w:sz w:val="28"/>
                <w:rtl/>
              </w:rPr>
            </w:pPr>
            <w:r w:rsidRPr="000F439A">
              <w:rPr>
                <w:sz w:val="28"/>
                <w:rtl/>
              </w:rPr>
              <w:t>134</w:t>
            </w:r>
          </w:p>
        </w:tc>
        <w:tc>
          <w:tcPr>
            <w:tcW w:w="1226" w:type="pct"/>
            <w:vAlign w:val="center"/>
          </w:tcPr>
          <w:p w14:paraId="3966469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سورةةالأعرافئئ_134_315 \h </w:instrText>
            </w:r>
            <w:r w:rsidRPr="000F439A">
              <w:rPr>
                <w:sz w:val="28"/>
                <w:rtl/>
              </w:rPr>
            </w:r>
            <w:r w:rsidRPr="000F439A">
              <w:rPr>
                <w:sz w:val="28"/>
                <w:rtl/>
              </w:rPr>
              <w:fldChar w:fldCharType="separate"/>
            </w:r>
            <w:r w:rsidR="002675A9">
              <w:rPr>
                <w:noProof/>
                <w:sz w:val="28"/>
                <w:rtl/>
              </w:rPr>
              <w:t>151</w:t>
            </w:r>
            <w:r w:rsidRPr="000F439A">
              <w:rPr>
                <w:sz w:val="28"/>
                <w:rtl/>
              </w:rPr>
              <w:fldChar w:fldCharType="end"/>
            </w:r>
          </w:p>
        </w:tc>
      </w:tr>
      <w:tr w:rsidR="00B4720A" w:rsidRPr="000F439A" w14:paraId="651D4012" w14:textId="77777777" w:rsidTr="00B4720A">
        <w:trPr>
          <w:cantSplit/>
          <w:jc w:val="center"/>
        </w:trPr>
        <w:tc>
          <w:tcPr>
            <w:tcW w:w="398" w:type="pct"/>
            <w:tcBorders>
              <w:bottom w:val="single" w:sz="4" w:space="0" w:color="auto"/>
            </w:tcBorders>
            <w:vAlign w:val="center"/>
          </w:tcPr>
          <w:p w14:paraId="7763E728"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4EA7EFA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سورةةالأعرافئئ_206_164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إِنَّ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عِندَ رَبِّكَ</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1BA1B8E8" w14:textId="77777777" w:rsidR="00EE7D4F" w:rsidRPr="000F439A" w:rsidRDefault="00EE7D4F" w:rsidP="00B4720A">
            <w:pPr>
              <w:ind w:firstLine="0"/>
              <w:jc w:val="center"/>
              <w:rPr>
                <w:sz w:val="28"/>
                <w:rtl/>
              </w:rPr>
            </w:pPr>
            <w:r w:rsidRPr="000F439A">
              <w:rPr>
                <w:sz w:val="28"/>
                <w:rtl/>
              </w:rPr>
              <w:t>206</w:t>
            </w:r>
          </w:p>
        </w:tc>
        <w:tc>
          <w:tcPr>
            <w:tcW w:w="1226" w:type="pct"/>
            <w:tcBorders>
              <w:bottom w:val="single" w:sz="4" w:space="0" w:color="auto"/>
            </w:tcBorders>
            <w:vAlign w:val="center"/>
          </w:tcPr>
          <w:p w14:paraId="263F4A97"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سورةةالأعرافئئ_206_80 \h </w:instrText>
            </w:r>
            <w:r w:rsidRPr="000F439A">
              <w:rPr>
                <w:sz w:val="28"/>
                <w:rtl/>
              </w:rPr>
            </w:r>
            <w:r w:rsidRPr="000F439A">
              <w:rPr>
                <w:sz w:val="28"/>
                <w:rtl/>
              </w:rPr>
              <w:fldChar w:fldCharType="separate"/>
            </w:r>
            <w:r w:rsidR="002675A9">
              <w:rPr>
                <w:noProof/>
                <w:sz w:val="28"/>
                <w:rtl/>
              </w:rPr>
              <w:t>54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سورةةالأعرافئئ_206_164 \h </w:instrText>
            </w:r>
            <w:r w:rsidRPr="000F439A">
              <w:rPr>
                <w:sz w:val="28"/>
                <w:rtl/>
              </w:rPr>
            </w:r>
            <w:r w:rsidRPr="000F439A">
              <w:rPr>
                <w:sz w:val="28"/>
                <w:rtl/>
              </w:rPr>
              <w:fldChar w:fldCharType="separate"/>
            </w:r>
            <w:r w:rsidR="002675A9">
              <w:rPr>
                <w:noProof/>
                <w:sz w:val="28"/>
                <w:rtl/>
              </w:rPr>
              <w:t>84</w:t>
            </w:r>
            <w:r w:rsidRPr="000F439A">
              <w:rPr>
                <w:sz w:val="28"/>
                <w:rtl/>
              </w:rPr>
              <w:fldChar w:fldCharType="end"/>
            </w:r>
          </w:p>
        </w:tc>
      </w:tr>
      <w:tr w:rsidR="00B4720A" w:rsidRPr="000F439A" w14:paraId="34076747" w14:textId="77777777" w:rsidTr="00382149">
        <w:trPr>
          <w:cantSplit/>
          <w:jc w:val="center"/>
        </w:trPr>
        <w:tc>
          <w:tcPr>
            <w:tcW w:w="398" w:type="pct"/>
            <w:tcBorders>
              <w:left w:val="nil"/>
              <w:right w:val="nil"/>
            </w:tcBorders>
            <w:shd w:val="clear" w:color="auto" w:fill="D9D9D9"/>
            <w:vAlign w:val="center"/>
          </w:tcPr>
          <w:p w14:paraId="2E2FDBBD"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7D0DBC65"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9-سورة التوبة</w:t>
            </w:r>
          </w:p>
        </w:tc>
        <w:tc>
          <w:tcPr>
            <w:tcW w:w="768" w:type="pct"/>
            <w:tcBorders>
              <w:left w:val="nil"/>
              <w:right w:val="nil"/>
            </w:tcBorders>
            <w:shd w:val="clear" w:color="auto" w:fill="D9D9D9"/>
            <w:vAlign w:val="center"/>
          </w:tcPr>
          <w:p w14:paraId="13016D9F"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38D73B36"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73E5F5CE" w14:textId="77777777" w:rsidTr="00B4720A">
        <w:trPr>
          <w:cantSplit/>
          <w:jc w:val="center"/>
        </w:trPr>
        <w:tc>
          <w:tcPr>
            <w:tcW w:w="398" w:type="pct"/>
            <w:vAlign w:val="center"/>
          </w:tcPr>
          <w:p w14:paraId="1B11CE69" w14:textId="77777777" w:rsidR="00EE7D4F" w:rsidRPr="000F439A" w:rsidRDefault="00EE7D4F" w:rsidP="00B4720A">
            <w:pPr>
              <w:numPr>
                <w:ilvl w:val="0"/>
                <w:numId w:val="96"/>
              </w:numPr>
              <w:jc w:val="center"/>
              <w:rPr>
                <w:sz w:val="28"/>
                <w:rtl/>
              </w:rPr>
            </w:pPr>
          </w:p>
        </w:tc>
        <w:tc>
          <w:tcPr>
            <w:tcW w:w="2608" w:type="pct"/>
            <w:vAlign w:val="center"/>
          </w:tcPr>
          <w:p w14:paraId="15284DCA"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سورةةالتوبةئئ_30_324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وَقَالَتِ </w:t>
            </w:r>
            <w:r w:rsidRPr="000F439A">
              <w:rPr>
                <w:rFonts w:cs="KFGQPC HAFS Uthmanic Script" w:hint="cs"/>
                <w:b/>
                <w:bCs/>
                <w:sz w:val="28"/>
                <w:rtl/>
                <w:lang w:bidi="ar-YE"/>
              </w:rPr>
              <w:t>ٱ</w:t>
            </w:r>
            <w:r w:rsidRPr="000F439A">
              <w:rPr>
                <w:rFonts w:cs="KFGQPC HAFS Uthmanic Script" w:hint="eastAsia"/>
                <w:b/>
                <w:bCs/>
                <w:sz w:val="28"/>
                <w:rtl/>
                <w:lang w:bidi="ar-YE"/>
              </w:rPr>
              <w:t>لۡيَهُودُ</w:t>
            </w:r>
            <w:r w:rsidRPr="000F439A">
              <w:rPr>
                <w:rFonts w:cs="KFGQPC HAFS Uthmanic Script"/>
                <w:b/>
                <w:bCs/>
                <w:sz w:val="28"/>
                <w:rtl/>
                <w:lang w:bidi="ar-YE"/>
              </w:rPr>
              <w:t xml:space="preserve"> عُزَيۡرٌ </w:t>
            </w:r>
            <w:r w:rsidRPr="000F439A">
              <w:rPr>
                <w:rFonts w:cs="KFGQPC HAFS Uthmanic Script" w:hint="cs"/>
                <w:b/>
                <w:bCs/>
                <w:sz w:val="28"/>
                <w:rtl/>
                <w:lang w:bidi="ar-YE"/>
              </w:rPr>
              <w:t>ٱ</w:t>
            </w:r>
            <w:r w:rsidRPr="000F439A">
              <w:rPr>
                <w:rFonts w:cs="KFGQPC HAFS Uthmanic Script" w:hint="eastAsia"/>
                <w:b/>
                <w:bCs/>
                <w:sz w:val="28"/>
                <w:rtl/>
                <w:lang w:bidi="ar-YE"/>
              </w:rPr>
              <w:t>بۡنُ</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وَقَالَتِ </w:t>
            </w:r>
            <w:r w:rsidRPr="000F439A">
              <w:rPr>
                <w:rFonts w:cs="KFGQPC HAFS Uthmanic Script" w:hint="cs"/>
                <w:b/>
                <w:bCs/>
                <w:sz w:val="28"/>
                <w:rtl/>
                <w:lang w:bidi="ar-YE"/>
              </w:rPr>
              <w:t>ٱ</w:t>
            </w:r>
            <w:r w:rsidRPr="000F439A">
              <w:rPr>
                <w:rFonts w:cs="KFGQPC HAFS Uthmanic Script" w:hint="eastAsia"/>
                <w:b/>
                <w:bCs/>
                <w:sz w:val="28"/>
                <w:rtl/>
                <w:lang w:bidi="ar-YE"/>
              </w:rPr>
              <w:t>لنَّصَٰرَى</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لۡمَسِيحُ</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بۡنُ</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ذَٰلِكَ قَوۡلُهُم بِأَفۡوَٰهِهِمۡۖ </w:t>
            </w:r>
            <w:r w:rsidR="00244C26" w:rsidRPr="000F439A">
              <w:rPr>
                <w:rFonts w:cs="Cambria" w:hint="cs"/>
                <w:b/>
                <w:bCs/>
                <w:sz w:val="28"/>
                <w:rtl/>
                <w:lang w:bidi="ar-YE"/>
              </w:rPr>
              <w:t>...</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463D0856" w14:textId="77777777" w:rsidR="00EE7D4F" w:rsidRPr="000F439A" w:rsidRDefault="00EE7D4F" w:rsidP="00B4720A">
            <w:pPr>
              <w:ind w:firstLine="0"/>
              <w:jc w:val="center"/>
              <w:rPr>
                <w:sz w:val="28"/>
                <w:rtl/>
              </w:rPr>
            </w:pPr>
            <w:r w:rsidRPr="000F439A">
              <w:rPr>
                <w:sz w:val="28"/>
                <w:rtl/>
              </w:rPr>
              <w:t>30</w:t>
            </w:r>
          </w:p>
        </w:tc>
        <w:tc>
          <w:tcPr>
            <w:tcW w:w="1226" w:type="pct"/>
            <w:vAlign w:val="center"/>
          </w:tcPr>
          <w:p w14:paraId="2E75AFCC"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سورةةالتوبةئئ_30_324 \h </w:instrText>
            </w:r>
            <w:r w:rsidRPr="000F439A">
              <w:rPr>
                <w:sz w:val="28"/>
                <w:rtl/>
              </w:rPr>
            </w:r>
            <w:r w:rsidRPr="000F439A">
              <w:rPr>
                <w:sz w:val="28"/>
                <w:rtl/>
              </w:rPr>
              <w:fldChar w:fldCharType="separate"/>
            </w:r>
            <w:r w:rsidR="002675A9">
              <w:rPr>
                <w:noProof/>
                <w:sz w:val="28"/>
                <w:rtl/>
              </w:rPr>
              <w:t>153</w:t>
            </w:r>
            <w:r w:rsidRPr="000F439A">
              <w:rPr>
                <w:sz w:val="28"/>
                <w:rtl/>
              </w:rPr>
              <w:fldChar w:fldCharType="end"/>
            </w:r>
          </w:p>
        </w:tc>
      </w:tr>
      <w:tr w:rsidR="00B4720A" w:rsidRPr="000F439A" w14:paraId="0BF18D63" w14:textId="77777777" w:rsidTr="00B4720A">
        <w:trPr>
          <w:cantSplit/>
          <w:jc w:val="center"/>
        </w:trPr>
        <w:tc>
          <w:tcPr>
            <w:tcW w:w="398" w:type="pct"/>
            <w:tcBorders>
              <w:bottom w:val="single" w:sz="4" w:space="0" w:color="auto"/>
            </w:tcBorders>
            <w:vAlign w:val="center"/>
          </w:tcPr>
          <w:p w14:paraId="5813D1BA"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0B61AA02"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سورةةالتوبةئئ_71_150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w:t>
            </w:r>
            <w:r w:rsidRPr="000F439A">
              <w:rPr>
                <w:rFonts w:cs="KFGQPC HAFS Uthmanic Script" w:hint="cs"/>
                <w:b/>
                <w:bCs/>
                <w:sz w:val="28"/>
                <w:rtl/>
              </w:rPr>
              <w:t>ٱ</w:t>
            </w:r>
            <w:r w:rsidRPr="000F439A">
              <w:rPr>
                <w:rFonts w:cs="KFGQPC HAFS Uthmanic Script" w:hint="eastAsia"/>
                <w:b/>
                <w:bCs/>
                <w:sz w:val="28"/>
                <w:rtl/>
              </w:rPr>
              <w:t>لۡمُؤۡمِنُونَ</w:t>
            </w:r>
            <w:r w:rsidRPr="000F439A">
              <w:rPr>
                <w:rFonts w:cs="KFGQPC HAFS Uthmanic Script"/>
                <w:b/>
                <w:bCs/>
                <w:sz w:val="28"/>
                <w:rtl/>
              </w:rPr>
              <w:t xml:space="preserve"> وَ</w:t>
            </w:r>
            <w:r w:rsidRPr="000F439A">
              <w:rPr>
                <w:rFonts w:cs="KFGQPC HAFS Uthmanic Script" w:hint="cs"/>
                <w:b/>
                <w:bCs/>
                <w:sz w:val="28"/>
                <w:rtl/>
              </w:rPr>
              <w:t>ٱ</w:t>
            </w:r>
            <w:r w:rsidRPr="000F439A">
              <w:rPr>
                <w:rFonts w:cs="KFGQPC HAFS Uthmanic Script" w:hint="eastAsia"/>
                <w:b/>
                <w:bCs/>
                <w:sz w:val="28"/>
                <w:rtl/>
              </w:rPr>
              <w:t>لۡمُؤۡمِنَٰتُ</w:t>
            </w:r>
            <w:r w:rsidRPr="000F439A">
              <w:rPr>
                <w:rFonts w:cs="KFGQPC HAFS Uthmanic Script"/>
                <w:b/>
                <w:bCs/>
                <w:sz w:val="28"/>
                <w:rtl/>
              </w:rPr>
              <w:t xml:space="preserve"> بَعۡضُهُمۡ أَوۡلِيَآءُ بَعۡضٖۚ</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3CC3D59C" w14:textId="77777777" w:rsidR="00EE7D4F" w:rsidRPr="000F439A" w:rsidRDefault="00EE7D4F" w:rsidP="00B4720A">
            <w:pPr>
              <w:ind w:firstLine="0"/>
              <w:jc w:val="center"/>
              <w:rPr>
                <w:sz w:val="28"/>
                <w:rtl/>
              </w:rPr>
            </w:pPr>
            <w:r w:rsidRPr="000F439A">
              <w:rPr>
                <w:sz w:val="28"/>
                <w:rtl/>
              </w:rPr>
              <w:t>71</w:t>
            </w:r>
          </w:p>
        </w:tc>
        <w:tc>
          <w:tcPr>
            <w:tcW w:w="1226" w:type="pct"/>
            <w:tcBorders>
              <w:bottom w:val="single" w:sz="4" w:space="0" w:color="auto"/>
            </w:tcBorders>
            <w:vAlign w:val="center"/>
          </w:tcPr>
          <w:p w14:paraId="3FE6951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سورةةالتوبةئئ_71_150 \h </w:instrText>
            </w:r>
            <w:r w:rsidRPr="000F439A">
              <w:rPr>
                <w:sz w:val="28"/>
                <w:rtl/>
              </w:rPr>
            </w:r>
            <w:r w:rsidRPr="000F439A">
              <w:rPr>
                <w:sz w:val="28"/>
                <w:rtl/>
              </w:rPr>
              <w:fldChar w:fldCharType="separate"/>
            </w:r>
            <w:r w:rsidR="002675A9">
              <w:rPr>
                <w:noProof/>
                <w:sz w:val="28"/>
                <w:rtl/>
              </w:rPr>
              <w:t>80</w:t>
            </w:r>
            <w:r w:rsidRPr="000F439A">
              <w:rPr>
                <w:sz w:val="28"/>
                <w:rtl/>
              </w:rPr>
              <w:fldChar w:fldCharType="end"/>
            </w:r>
          </w:p>
        </w:tc>
      </w:tr>
      <w:tr w:rsidR="00B4720A" w:rsidRPr="000F439A" w14:paraId="1DCBFAA1" w14:textId="77777777" w:rsidTr="00382149">
        <w:trPr>
          <w:cantSplit/>
          <w:jc w:val="center"/>
        </w:trPr>
        <w:tc>
          <w:tcPr>
            <w:tcW w:w="398" w:type="pct"/>
            <w:tcBorders>
              <w:left w:val="nil"/>
              <w:right w:val="nil"/>
            </w:tcBorders>
            <w:shd w:val="clear" w:color="auto" w:fill="D9D9D9"/>
            <w:vAlign w:val="center"/>
          </w:tcPr>
          <w:p w14:paraId="4CC9CB22"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7482ABB8"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10-سورة يونس</w:t>
            </w:r>
          </w:p>
        </w:tc>
        <w:tc>
          <w:tcPr>
            <w:tcW w:w="768" w:type="pct"/>
            <w:tcBorders>
              <w:left w:val="nil"/>
              <w:right w:val="nil"/>
            </w:tcBorders>
            <w:shd w:val="clear" w:color="auto" w:fill="D9D9D9"/>
            <w:vAlign w:val="center"/>
          </w:tcPr>
          <w:p w14:paraId="54029FEA"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03BDA768"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0B60A507" w14:textId="77777777" w:rsidTr="00B4720A">
        <w:trPr>
          <w:cantSplit/>
          <w:jc w:val="center"/>
        </w:trPr>
        <w:tc>
          <w:tcPr>
            <w:tcW w:w="398" w:type="pct"/>
            <w:vAlign w:val="center"/>
          </w:tcPr>
          <w:p w14:paraId="355AAEA8" w14:textId="77777777" w:rsidR="00EE7D4F" w:rsidRPr="000F439A" w:rsidRDefault="00EE7D4F" w:rsidP="00B4720A">
            <w:pPr>
              <w:numPr>
                <w:ilvl w:val="0"/>
                <w:numId w:val="96"/>
              </w:numPr>
              <w:jc w:val="center"/>
              <w:rPr>
                <w:sz w:val="28"/>
                <w:rtl/>
              </w:rPr>
            </w:pPr>
          </w:p>
        </w:tc>
        <w:tc>
          <w:tcPr>
            <w:tcW w:w="2608" w:type="pct"/>
            <w:vAlign w:val="center"/>
          </w:tcPr>
          <w:p w14:paraId="72EB3766"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سورةةيونسئئ_9_106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إِنَّ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ءَامَنُواْ وَعَمِلُواْ </w:t>
            </w:r>
            <w:r w:rsidRPr="000F439A">
              <w:rPr>
                <w:rFonts w:cs="KFGQPC HAFS Uthmanic Script" w:hint="cs"/>
                <w:b/>
                <w:bCs/>
                <w:sz w:val="28"/>
                <w:rtl/>
              </w:rPr>
              <w:t>ٱ</w:t>
            </w:r>
            <w:r w:rsidRPr="000F439A">
              <w:rPr>
                <w:rFonts w:cs="KFGQPC HAFS Uthmanic Script" w:hint="eastAsia"/>
                <w:b/>
                <w:bCs/>
                <w:sz w:val="28"/>
                <w:rtl/>
              </w:rPr>
              <w:t>لصَّٰلِحَٰتِ</w:t>
            </w:r>
            <w:r w:rsidRPr="000F439A">
              <w:rPr>
                <w:rFonts w:cs="KFGQPC HAFS Uthmanic Script"/>
                <w:b/>
                <w:bCs/>
                <w:sz w:val="28"/>
                <w:rtl/>
              </w:rPr>
              <w:t xml:space="preserve"> يَهۡدِيهِمۡ رَبُّهُم بِإِيمَٰنِهِمۡۖ</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44B93220" w14:textId="77777777" w:rsidR="00EE7D4F" w:rsidRPr="000F439A" w:rsidRDefault="00EE7D4F" w:rsidP="00B4720A">
            <w:pPr>
              <w:ind w:firstLine="0"/>
              <w:jc w:val="center"/>
              <w:rPr>
                <w:sz w:val="28"/>
                <w:rtl/>
              </w:rPr>
            </w:pPr>
            <w:r w:rsidRPr="000F439A">
              <w:rPr>
                <w:sz w:val="28"/>
                <w:rtl/>
              </w:rPr>
              <w:t>9</w:t>
            </w:r>
          </w:p>
        </w:tc>
        <w:tc>
          <w:tcPr>
            <w:tcW w:w="1226" w:type="pct"/>
            <w:vAlign w:val="center"/>
          </w:tcPr>
          <w:p w14:paraId="0FC4C90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سورةةيونسئئ_9_106 \h </w:instrText>
            </w:r>
            <w:r w:rsidRPr="000F439A">
              <w:rPr>
                <w:sz w:val="28"/>
                <w:rtl/>
              </w:rPr>
            </w:r>
            <w:r w:rsidRPr="000F439A">
              <w:rPr>
                <w:sz w:val="28"/>
                <w:rtl/>
              </w:rPr>
              <w:fldChar w:fldCharType="separate"/>
            </w:r>
            <w:r w:rsidR="002675A9">
              <w:rPr>
                <w:noProof/>
                <w:sz w:val="28"/>
                <w:rtl/>
              </w:rPr>
              <w:t>63</w:t>
            </w:r>
            <w:r w:rsidRPr="000F439A">
              <w:rPr>
                <w:sz w:val="28"/>
                <w:rtl/>
              </w:rPr>
              <w:fldChar w:fldCharType="end"/>
            </w:r>
          </w:p>
        </w:tc>
      </w:tr>
      <w:tr w:rsidR="00B4720A" w:rsidRPr="000F439A" w14:paraId="62766D95" w14:textId="77777777" w:rsidTr="00B4720A">
        <w:trPr>
          <w:cantSplit/>
          <w:jc w:val="center"/>
        </w:trPr>
        <w:tc>
          <w:tcPr>
            <w:tcW w:w="398" w:type="pct"/>
            <w:vAlign w:val="center"/>
          </w:tcPr>
          <w:p w14:paraId="15A7B9B7" w14:textId="77777777" w:rsidR="00EE7D4F" w:rsidRPr="000F439A" w:rsidRDefault="00EE7D4F" w:rsidP="00B4720A">
            <w:pPr>
              <w:numPr>
                <w:ilvl w:val="0"/>
                <w:numId w:val="96"/>
              </w:numPr>
              <w:jc w:val="center"/>
              <w:rPr>
                <w:sz w:val="28"/>
                <w:rtl/>
              </w:rPr>
            </w:pPr>
          </w:p>
        </w:tc>
        <w:tc>
          <w:tcPr>
            <w:tcW w:w="2608" w:type="pct"/>
            <w:vAlign w:val="center"/>
          </w:tcPr>
          <w:p w14:paraId="5E8C4F7C"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سورةةيونسئئ_41_48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وَإِن كَذَّبُوكَ فَقُل لِّي عَمَلِي وَلَكُمۡ عَمَلُكُمۡۖ أَنتُم بَرِيٓـُٔونَ مِمَّآ أَعۡمَلُ وَأَنَا۠ بَرِيٓءٞ مِّمَّا تَعۡمَلُونَ ٤١</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47D2361E" w14:textId="77777777" w:rsidR="00EE7D4F" w:rsidRPr="000F439A" w:rsidRDefault="00EE7D4F" w:rsidP="00B4720A">
            <w:pPr>
              <w:ind w:firstLine="0"/>
              <w:jc w:val="center"/>
              <w:rPr>
                <w:sz w:val="28"/>
                <w:rtl/>
              </w:rPr>
            </w:pPr>
            <w:r w:rsidRPr="000F439A">
              <w:rPr>
                <w:sz w:val="28"/>
                <w:rtl/>
              </w:rPr>
              <w:t>41</w:t>
            </w:r>
          </w:p>
        </w:tc>
        <w:tc>
          <w:tcPr>
            <w:tcW w:w="1226" w:type="pct"/>
            <w:vAlign w:val="center"/>
          </w:tcPr>
          <w:p w14:paraId="6672F03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سورةةيونسئئ_41_48 \h </w:instrText>
            </w:r>
            <w:r w:rsidRPr="000F439A">
              <w:rPr>
                <w:sz w:val="28"/>
                <w:rtl/>
              </w:rPr>
            </w:r>
            <w:r w:rsidRPr="000F439A">
              <w:rPr>
                <w:sz w:val="28"/>
                <w:rtl/>
              </w:rPr>
              <w:fldChar w:fldCharType="separate"/>
            </w:r>
            <w:r w:rsidR="002675A9">
              <w:rPr>
                <w:noProof/>
                <w:sz w:val="28"/>
                <w:rtl/>
              </w:rPr>
              <w:t>41</w:t>
            </w:r>
            <w:r w:rsidRPr="000F439A">
              <w:rPr>
                <w:sz w:val="28"/>
                <w:rtl/>
              </w:rPr>
              <w:fldChar w:fldCharType="end"/>
            </w:r>
          </w:p>
        </w:tc>
      </w:tr>
      <w:tr w:rsidR="00B4720A" w:rsidRPr="000F439A" w14:paraId="7BF0CD27" w14:textId="77777777" w:rsidTr="00B4720A">
        <w:trPr>
          <w:cantSplit/>
          <w:jc w:val="center"/>
        </w:trPr>
        <w:tc>
          <w:tcPr>
            <w:tcW w:w="398" w:type="pct"/>
            <w:tcBorders>
              <w:bottom w:val="single" w:sz="4" w:space="0" w:color="auto"/>
            </w:tcBorders>
            <w:vAlign w:val="center"/>
          </w:tcPr>
          <w:p w14:paraId="7456D3C7"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420773A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سورةةيونسئئ_58_188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قُلۡ بِفَضۡلِ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وَبِرَحۡمَتِهِ</w:t>
            </w:r>
            <w:r w:rsidRPr="000F439A">
              <w:rPr>
                <w:rFonts w:cs="KFGQPC HAFS Uthmanic Script" w:hint="cs"/>
                <w:b/>
                <w:bCs/>
                <w:sz w:val="28"/>
                <w:rtl/>
                <w:lang w:bidi="ar-YE"/>
              </w:rPr>
              <w:t>ۦ</w:t>
            </w:r>
            <w:r w:rsidRPr="000F439A">
              <w:rPr>
                <w:rFonts w:cs="KFGQPC HAFS Uthmanic Script"/>
                <w:b/>
                <w:bCs/>
                <w:sz w:val="28"/>
                <w:rtl/>
                <w:lang w:bidi="ar-YE"/>
              </w:rPr>
              <w:t xml:space="preserve"> فَبِذَٰلِكَ فَلۡيَفۡرَحُواْ هُوَ خَيۡرٞ مِّمَّا يَجۡمَعُونَ ٥٨</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32EC98F9" w14:textId="77777777" w:rsidR="00EE7D4F" w:rsidRPr="000F439A" w:rsidRDefault="00EE7D4F" w:rsidP="00B4720A">
            <w:pPr>
              <w:ind w:firstLine="0"/>
              <w:jc w:val="center"/>
              <w:rPr>
                <w:sz w:val="28"/>
                <w:rtl/>
              </w:rPr>
            </w:pPr>
            <w:r w:rsidRPr="000F439A">
              <w:rPr>
                <w:sz w:val="28"/>
                <w:rtl/>
              </w:rPr>
              <w:t>58</w:t>
            </w:r>
          </w:p>
        </w:tc>
        <w:tc>
          <w:tcPr>
            <w:tcW w:w="1226" w:type="pct"/>
            <w:tcBorders>
              <w:bottom w:val="single" w:sz="4" w:space="0" w:color="auto"/>
            </w:tcBorders>
            <w:vAlign w:val="center"/>
          </w:tcPr>
          <w:p w14:paraId="39B550F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سورةةيونسئئ_58_188 \h </w:instrText>
            </w:r>
            <w:r w:rsidRPr="000F439A">
              <w:rPr>
                <w:sz w:val="28"/>
                <w:rtl/>
              </w:rPr>
            </w:r>
            <w:r w:rsidRPr="000F439A">
              <w:rPr>
                <w:sz w:val="28"/>
                <w:rtl/>
              </w:rPr>
              <w:fldChar w:fldCharType="separate"/>
            </w:r>
            <w:r w:rsidR="002675A9">
              <w:rPr>
                <w:noProof/>
                <w:sz w:val="28"/>
                <w:rtl/>
              </w:rPr>
              <w:t>96</w:t>
            </w:r>
            <w:r w:rsidRPr="000F439A">
              <w:rPr>
                <w:sz w:val="28"/>
                <w:rtl/>
              </w:rPr>
              <w:fldChar w:fldCharType="end"/>
            </w:r>
          </w:p>
        </w:tc>
      </w:tr>
      <w:tr w:rsidR="00B4720A" w:rsidRPr="000F439A" w14:paraId="46C29E65" w14:textId="77777777" w:rsidTr="00382149">
        <w:trPr>
          <w:cantSplit/>
          <w:jc w:val="center"/>
        </w:trPr>
        <w:tc>
          <w:tcPr>
            <w:tcW w:w="398" w:type="pct"/>
            <w:tcBorders>
              <w:left w:val="nil"/>
              <w:right w:val="nil"/>
            </w:tcBorders>
            <w:shd w:val="clear" w:color="auto" w:fill="D9D9D9"/>
            <w:vAlign w:val="center"/>
          </w:tcPr>
          <w:p w14:paraId="5FFB49CD"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464B2865"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11-سورة هود</w:t>
            </w:r>
          </w:p>
        </w:tc>
        <w:tc>
          <w:tcPr>
            <w:tcW w:w="768" w:type="pct"/>
            <w:tcBorders>
              <w:left w:val="nil"/>
              <w:right w:val="nil"/>
            </w:tcBorders>
            <w:shd w:val="clear" w:color="auto" w:fill="D9D9D9"/>
            <w:vAlign w:val="center"/>
          </w:tcPr>
          <w:p w14:paraId="4C598C3F"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226639C2"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7C7C97A3" w14:textId="77777777" w:rsidTr="00B4720A">
        <w:trPr>
          <w:cantSplit/>
          <w:jc w:val="center"/>
        </w:trPr>
        <w:tc>
          <w:tcPr>
            <w:tcW w:w="398" w:type="pct"/>
            <w:tcBorders>
              <w:bottom w:val="single" w:sz="4" w:space="0" w:color="auto"/>
            </w:tcBorders>
            <w:vAlign w:val="center"/>
          </w:tcPr>
          <w:p w14:paraId="33435724"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3972E0BD" w14:textId="77777777" w:rsidR="00EE7D4F" w:rsidRPr="000F439A" w:rsidRDefault="00EE7D4F" w:rsidP="00244C26">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سورةةهودئئ_15_274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مَن كَانَ يُرِيدُ </w:t>
            </w:r>
            <w:r w:rsidRPr="000F439A">
              <w:rPr>
                <w:rFonts w:cs="KFGQPC HAFS Uthmanic Script" w:hint="cs"/>
                <w:b/>
                <w:bCs/>
                <w:sz w:val="28"/>
                <w:rtl/>
              </w:rPr>
              <w:t>ٱ</w:t>
            </w:r>
            <w:r w:rsidRPr="000F439A">
              <w:rPr>
                <w:rFonts w:cs="KFGQPC HAFS Uthmanic Script" w:hint="eastAsia"/>
                <w:b/>
                <w:bCs/>
                <w:sz w:val="28"/>
                <w:rtl/>
              </w:rPr>
              <w:t>لۡحَيَوٰةَ</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لدُّنۡيَا</w:t>
            </w:r>
            <w:r w:rsidRPr="000F439A">
              <w:rPr>
                <w:rFonts w:cs="KFGQPC HAFS Uthmanic Script"/>
                <w:b/>
                <w:bCs/>
                <w:sz w:val="28"/>
                <w:rtl/>
              </w:rPr>
              <w:t xml:space="preserve"> وَزِينَتَهَا نُوَفِّ إِلَيۡهِمۡ أَعۡمَٰلَهُمۡ فِيهَا وَهُمۡ فِيهَا لَا يُبۡخَسُونَ ١٥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07247247" w14:textId="77777777" w:rsidR="00EE7D4F" w:rsidRPr="000F439A" w:rsidRDefault="00EE7D4F" w:rsidP="00B4720A">
            <w:pPr>
              <w:ind w:firstLine="0"/>
              <w:jc w:val="center"/>
              <w:rPr>
                <w:sz w:val="28"/>
                <w:rtl/>
              </w:rPr>
            </w:pPr>
            <w:r w:rsidRPr="000F439A">
              <w:rPr>
                <w:sz w:val="28"/>
                <w:rtl/>
              </w:rPr>
              <w:t>15</w:t>
            </w:r>
          </w:p>
        </w:tc>
        <w:tc>
          <w:tcPr>
            <w:tcW w:w="1226" w:type="pct"/>
            <w:tcBorders>
              <w:bottom w:val="single" w:sz="4" w:space="0" w:color="auto"/>
            </w:tcBorders>
            <w:vAlign w:val="center"/>
          </w:tcPr>
          <w:p w14:paraId="1C40C970"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سورةةهودئئ_15_274 \h </w:instrText>
            </w:r>
            <w:r w:rsidRPr="000F439A">
              <w:rPr>
                <w:sz w:val="28"/>
                <w:rtl/>
              </w:rPr>
            </w:r>
            <w:r w:rsidRPr="000F439A">
              <w:rPr>
                <w:sz w:val="28"/>
                <w:rtl/>
              </w:rPr>
              <w:fldChar w:fldCharType="separate"/>
            </w:r>
            <w:r w:rsidR="002675A9">
              <w:rPr>
                <w:noProof/>
                <w:sz w:val="28"/>
                <w:rtl/>
              </w:rPr>
              <w:t>135</w:t>
            </w:r>
            <w:r w:rsidRPr="000F439A">
              <w:rPr>
                <w:sz w:val="28"/>
                <w:rtl/>
              </w:rPr>
              <w:fldChar w:fldCharType="end"/>
            </w:r>
          </w:p>
        </w:tc>
      </w:tr>
      <w:tr w:rsidR="00B4720A" w:rsidRPr="000F439A" w14:paraId="5E756939" w14:textId="77777777" w:rsidTr="00382149">
        <w:trPr>
          <w:cantSplit/>
          <w:jc w:val="center"/>
        </w:trPr>
        <w:tc>
          <w:tcPr>
            <w:tcW w:w="398" w:type="pct"/>
            <w:tcBorders>
              <w:left w:val="nil"/>
              <w:right w:val="nil"/>
            </w:tcBorders>
            <w:shd w:val="clear" w:color="auto" w:fill="D9D9D9"/>
            <w:vAlign w:val="center"/>
          </w:tcPr>
          <w:p w14:paraId="52D25322"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69CC1032"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12-سورة يوسف</w:t>
            </w:r>
          </w:p>
        </w:tc>
        <w:tc>
          <w:tcPr>
            <w:tcW w:w="768" w:type="pct"/>
            <w:tcBorders>
              <w:left w:val="nil"/>
              <w:right w:val="nil"/>
            </w:tcBorders>
            <w:shd w:val="clear" w:color="auto" w:fill="D9D9D9"/>
            <w:vAlign w:val="center"/>
          </w:tcPr>
          <w:p w14:paraId="54964DFE"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253ADE78"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72253C80" w14:textId="77777777" w:rsidTr="00B4720A">
        <w:trPr>
          <w:cantSplit/>
          <w:jc w:val="center"/>
        </w:trPr>
        <w:tc>
          <w:tcPr>
            <w:tcW w:w="398" w:type="pct"/>
            <w:tcBorders>
              <w:bottom w:val="single" w:sz="4" w:space="0" w:color="auto"/>
            </w:tcBorders>
            <w:vAlign w:val="center"/>
          </w:tcPr>
          <w:p w14:paraId="5952A26C"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522DE698" w14:textId="77777777" w:rsidR="00EE7D4F" w:rsidRPr="000F439A" w:rsidRDefault="00EE7D4F" w:rsidP="00244C26">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سورةةيوسفئئ_101_207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أَنتَ وَلِيِّ</w:t>
            </w:r>
            <w:r w:rsidRPr="000F439A">
              <w:rPr>
                <w:rFonts w:cs="KFGQPC HAFS Uthmanic Script" w:hint="cs"/>
                <w:b/>
                <w:bCs/>
                <w:sz w:val="28"/>
                <w:rtl/>
              </w:rPr>
              <w:t>ۦ</w:t>
            </w:r>
            <w:r w:rsidRPr="000F439A">
              <w:rPr>
                <w:rFonts w:cs="KFGQPC HAFS Uthmanic Script"/>
                <w:b/>
                <w:bCs/>
                <w:sz w:val="28"/>
                <w:rtl/>
              </w:rPr>
              <w:t xml:space="preserve"> فِي </w:t>
            </w:r>
            <w:r w:rsidRPr="000F439A">
              <w:rPr>
                <w:rFonts w:cs="KFGQPC HAFS Uthmanic Script" w:hint="cs"/>
                <w:b/>
                <w:bCs/>
                <w:sz w:val="28"/>
                <w:rtl/>
              </w:rPr>
              <w:t>ٱ</w:t>
            </w:r>
            <w:r w:rsidRPr="000F439A">
              <w:rPr>
                <w:rFonts w:cs="KFGQPC HAFS Uthmanic Script" w:hint="eastAsia"/>
                <w:b/>
                <w:bCs/>
                <w:sz w:val="28"/>
                <w:rtl/>
              </w:rPr>
              <w:t>لدُّنۡيَا</w:t>
            </w:r>
            <w:r w:rsidRPr="000F439A">
              <w:rPr>
                <w:rFonts w:cs="KFGQPC HAFS Uthmanic Script"/>
                <w:b/>
                <w:bCs/>
                <w:sz w:val="28"/>
                <w:rtl/>
              </w:rPr>
              <w:t xml:space="preserve"> وَ</w:t>
            </w:r>
            <w:r w:rsidRPr="000F439A">
              <w:rPr>
                <w:rFonts w:cs="KFGQPC HAFS Uthmanic Script" w:hint="cs"/>
                <w:b/>
                <w:bCs/>
                <w:sz w:val="28"/>
                <w:rtl/>
              </w:rPr>
              <w:t>ٱ</w:t>
            </w:r>
            <w:r w:rsidRPr="000F439A">
              <w:rPr>
                <w:rFonts w:cs="KFGQPC HAFS Uthmanic Script" w:hint="eastAsia"/>
                <w:b/>
                <w:bCs/>
                <w:sz w:val="28"/>
                <w:rtl/>
              </w:rPr>
              <w:t>لۡأٓخِرَةِۖ</w:t>
            </w:r>
            <w:r w:rsidRPr="000F439A">
              <w:rPr>
                <w:rFonts w:cs="KFGQPC HAFS Uthmanic Script"/>
                <w:b/>
                <w:bCs/>
                <w:sz w:val="28"/>
                <w:rtl/>
              </w:rPr>
              <w:t xml:space="preserve"> تَوَفَّنِي مُسۡلِمٗا وَأَلۡحِقۡنِي بِ</w:t>
            </w:r>
            <w:r w:rsidRPr="000F439A">
              <w:rPr>
                <w:rFonts w:cs="KFGQPC HAFS Uthmanic Script" w:hint="cs"/>
                <w:b/>
                <w:bCs/>
                <w:sz w:val="28"/>
                <w:rtl/>
              </w:rPr>
              <w:t>ٱ</w:t>
            </w:r>
            <w:r w:rsidRPr="000F439A">
              <w:rPr>
                <w:rFonts w:cs="KFGQPC HAFS Uthmanic Script" w:hint="eastAsia"/>
                <w:b/>
                <w:bCs/>
                <w:sz w:val="28"/>
                <w:rtl/>
              </w:rPr>
              <w:t>لصَّٰلِحِينَ</w:t>
            </w:r>
            <w:r w:rsidRPr="000F439A">
              <w:rPr>
                <w:rFonts w:cs="KFGQPC HAFS Uthmanic Script"/>
                <w:b/>
                <w:bCs/>
                <w:sz w:val="28"/>
                <w:rtl/>
              </w:rPr>
              <w:t xml:space="preserve"> ١٠١</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45F43B7F" w14:textId="77777777" w:rsidR="00EE7D4F" w:rsidRPr="000F439A" w:rsidRDefault="00EE7D4F" w:rsidP="00B4720A">
            <w:pPr>
              <w:ind w:firstLine="0"/>
              <w:jc w:val="center"/>
              <w:rPr>
                <w:sz w:val="28"/>
                <w:rtl/>
              </w:rPr>
            </w:pPr>
            <w:r w:rsidRPr="000F439A">
              <w:rPr>
                <w:sz w:val="28"/>
                <w:rtl/>
              </w:rPr>
              <w:t>101</w:t>
            </w:r>
          </w:p>
        </w:tc>
        <w:tc>
          <w:tcPr>
            <w:tcW w:w="1226" w:type="pct"/>
            <w:tcBorders>
              <w:bottom w:val="single" w:sz="4" w:space="0" w:color="auto"/>
            </w:tcBorders>
            <w:vAlign w:val="center"/>
          </w:tcPr>
          <w:p w14:paraId="459B4EA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سورةةيوسفئئ_101_207 \h </w:instrText>
            </w:r>
            <w:r w:rsidRPr="000F439A">
              <w:rPr>
                <w:sz w:val="28"/>
                <w:rtl/>
              </w:rPr>
            </w:r>
            <w:r w:rsidRPr="000F439A">
              <w:rPr>
                <w:sz w:val="28"/>
                <w:rtl/>
              </w:rPr>
              <w:fldChar w:fldCharType="separate"/>
            </w:r>
            <w:r w:rsidR="002675A9">
              <w:rPr>
                <w:noProof/>
                <w:sz w:val="28"/>
                <w:rtl/>
              </w:rPr>
              <w:t>104</w:t>
            </w:r>
            <w:r w:rsidRPr="000F439A">
              <w:rPr>
                <w:sz w:val="28"/>
                <w:rtl/>
              </w:rPr>
              <w:fldChar w:fldCharType="end"/>
            </w:r>
          </w:p>
        </w:tc>
      </w:tr>
      <w:tr w:rsidR="00B4720A" w:rsidRPr="000F439A" w14:paraId="12C06C48" w14:textId="77777777" w:rsidTr="00382149">
        <w:trPr>
          <w:cantSplit/>
          <w:jc w:val="center"/>
        </w:trPr>
        <w:tc>
          <w:tcPr>
            <w:tcW w:w="398" w:type="pct"/>
            <w:tcBorders>
              <w:left w:val="nil"/>
              <w:right w:val="nil"/>
            </w:tcBorders>
            <w:shd w:val="clear" w:color="auto" w:fill="D9D9D9"/>
            <w:vAlign w:val="center"/>
          </w:tcPr>
          <w:p w14:paraId="198EE08E"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19496A5A"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13-سورة الرعد</w:t>
            </w:r>
          </w:p>
        </w:tc>
        <w:tc>
          <w:tcPr>
            <w:tcW w:w="768" w:type="pct"/>
            <w:tcBorders>
              <w:left w:val="nil"/>
              <w:right w:val="nil"/>
            </w:tcBorders>
            <w:shd w:val="clear" w:color="auto" w:fill="D9D9D9"/>
            <w:vAlign w:val="center"/>
          </w:tcPr>
          <w:p w14:paraId="3081AC1A"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79B43E21"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19267C07" w14:textId="77777777" w:rsidTr="00B4720A">
        <w:trPr>
          <w:cantSplit/>
          <w:jc w:val="center"/>
        </w:trPr>
        <w:tc>
          <w:tcPr>
            <w:tcW w:w="398" w:type="pct"/>
            <w:tcBorders>
              <w:bottom w:val="single" w:sz="4" w:space="0" w:color="auto"/>
            </w:tcBorders>
            <w:vAlign w:val="center"/>
          </w:tcPr>
          <w:p w14:paraId="7B06B608"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4B8253BB"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سورةةالرعدئئ_27_5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قُلۡ إِنَّ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يُضِلُّ مَن يَشَآءُ وَيَهۡدِيٓ إِلَيۡهِ مَنۡ أَنَابَ ٢٧</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61D30C77" w14:textId="77777777" w:rsidR="00EE7D4F" w:rsidRPr="000F439A" w:rsidRDefault="00EE7D4F" w:rsidP="00B4720A">
            <w:pPr>
              <w:ind w:firstLine="0"/>
              <w:jc w:val="center"/>
              <w:rPr>
                <w:sz w:val="28"/>
                <w:rtl/>
              </w:rPr>
            </w:pPr>
            <w:r w:rsidRPr="000F439A">
              <w:rPr>
                <w:sz w:val="28"/>
                <w:rtl/>
              </w:rPr>
              <w:t>27</w:t>
            </w:r>
          </w:p>
        </w:tc>
        <w:tc>
          <w:tcPr>
            <w:tcW w:w="1226" w:type="pct"/>
            <w:tcBorders>
              <w:bottom w:val="single" w:sz="4" w:space="0" w:color="auto"/>
            </w:tcBorders>
            <w:vAlign w:val="center"/>
          </w:tcPr>
          <w:p w14:paraId="789221C5"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سورةةالرعدئئ_27_5 \h </w:instrText>
            </w:r>
            <w:r w:rsidRPr="000F439A">
              <w:rPr>
                <w:sz w:val="28"/>
                <w:rtl/>
              </w:rPr>
            </w:r>
            <w:r w:rsidRPr="000F439A">
              <w:rPr>
                <w:sz w:val="28"/>
                <w:rtl/>
              </w:rPr>
              <w:fldChar w:fldCharType="separate"/>
            </w:r>
            <w:r w:rsidR="002675A9">
              <w:rPr>
                <w:noProof/>
                <w:sz w:val="28"/>
                <w:rtl/>
              </w:rPr>
              <w:t>146</w:t>
            </w:r>
            <w:r w:rsidRPr="000F439A">
              <w:rPr>
                <w:sz w:val="28"/>
                <w:rtl/>
              </w:rPr>
              <w:fldChar w:fldCharType="end"/>
            </w:r>
          </w:p>
        </w:tc>
      </w:tr>
      <w:tr w:rsidR="00B4720A" w:rsidRPr="000F439A" w14:paraId="679F032C" w14:textId="77777777" w:rsidTr="00382149">
        <w:trPr>
          <w:cantSplit/>
          <w:jc w:val="center"/>
        </w:trPr>
        <w:tc>
          <w:tcPr>
            <w:tcW w:w="398" w:type="pct"/>
            <w:tcBorders>
              <w:left w:val="nil"/>
              <w:right w:val="nil"/>
            </w:tcBorders>
            <w:shd w:val="clear" w:color="auto" w:fill="D9D9D9"/>
            <w:vAlign w:val="center"/>
          </w:tcPr>
          <w:p w14:paraId="7470DCF3"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8D95043"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14-سورة إبراهيم</w:t>
            </w:r>
          </w:p>
        </w:tc>
        <w:tc>
          <w:tcPr>
            <w:tcW w:w="768" w:type="pct"/>
            <w:tcBorders>
              <w:left w:val="nil"/>
              <w:right w:val="nil"/>
            </w:tcBorders>
            <w:shd w:val="clear" w:color="auto" w:fill="D9D9D9"/>
            <w:vAlign w:val="center"/>
          </w:tcPr>
          <w:p w14:paraId="33E8E917"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0942ED87"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0F566E90" w14:textId="77777777" w:rsidTr="00B4720A">
        <w:trPr>
          <w:cantSplit/>
          <w:jc w:val="center"/>
        </w:trPr>
        <w:tc>
          <w:tcPr>
            <w:tcW w:w="398" w:type="pct"/>
            <w:vAlign w:val="center"/>
          </w:tcPr>
          <w:p w14:paraId="5A49927D" w14:textId="77777777" w:rsidR="00EE7D4F" w:rsidRPr="000F439A" w:rsidRDefault="00EE7D4F" w:rsidP="00B4720A">
            <w:pPr>
              <w:numPr>
                <w:ilvl w:val="0"/>
                <w:numId w:val="96"/>
              </w:numPr>
              <w:jc w:val="center"/>
              <w:rPr>
                <w:sz w:val="28"/>
                <w:rtl/>
              </w:rPr>
            </w:pPr>
          </w:p>
        </w:tc>
        <w:tc>
          <w:tcPr>
            <w:tcW w:w="2608" w:type="pct"/>
            <w:vAlign w:val="center"/>
          </w:tcPr>
          <w:p w14:paraId="5385A7A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سورةةإبراهيمئئ_39_94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إِنَّ رَبِّي لَسَمِيعُ </w:t>
            </w:r>
            <w:r w:rsidRPr="000F439A">
              <w:rPr>
                <w:rFonts w:cs="KFGQPC HAFS Uthmanic Script" w:hint="cs"/>
                <w:b/>
                <w:bCs/>
                <w:sz w:val="28"/>
                <w:rtl/>
                <w:lang w:bidi="ar-YE"/>
              </w:rPr>
              <w:t>ٱ</w:t>
            </w:r>
            <w:r w:rsidRPr="000F439A">
              <w:rPr>
                <w:rFonts w:cs="KFGQPC HAFS Uthmanic Script" w:hint="eastAsia"/>
                <w:b/>
                <w:bCs/>
                <w:sz w:val="28"/>
                <w:rtl/>
                <w:lang w:bidi="ar-YE"/>
              </w:rPr>
              <w:t>لدُّعَآءِ</w:t>
            </w:r>
            <w:r w:rsidRPr="000F439A">
              <w:rPr>
                <w:rFonts w:cs="KFGQPC HAFS Uthmanic Script"/>
                <w:b/>
                <w:bCs/>
                <w:sz w:val="28"/>
                <w:rtl/>
                <w:lang w:bidi="ar-YE"/>
              </w:rPr>
              <w:t xml:space="preserve"> ٣٩</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497D1D70" w14:textId="77777777" w:rsidR="00EE7D4F" w:rsidRPr="000F439A" w:rsidRDefault="00EE7D4F" w:rsidP="00B4720A">
            <w:pPr>
              <w:ind w:firstLine="0"/>
              <w:jc w:val="center"/>
              <w:rPr>
                <w:sz w:val="28"/>
                <w:rtl/>
              </w:rPr>
            </w:pPr>
            <w:r w:rsidRPr="000F439A">
              <w:rPr>
                <w:sz w:val="28"/>
                <w:rtl/>
              </w:rPr>
              <w:t>39</w:t>
            </w:r>
          </w:p>
        </w:tc>
        <w:tc>
          <w:tcPr>
            <w:tcW w:w="1226" w:type="pct"/>
            <w:vAlign w:val="center"/>
          </w:tcPr>
          <w:p w14:paraId="5FDF29E0"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سورةةإبراهيمئئ_39_94 \h </w:instrText>
            </w:r>
            <w:r w:rsidRPr="000F439A">
              <w:rPr>
                <w:sz w:val="28"/>
                <w:rtl/>
              </w:rPr>
            </w:r>
            <w:r w:rsidRPr="000F439A">
              <w:rPr>
                <w:sz w:val="28"/>
                <w:rtl/>
              </w:rPr>
              <w:fldChar w:fldCharType="separate"/>
            </w:r>
            <w:r w:rsidR="002675A9">
              <w:rPr>
                <w:noProof/>
                <w:sz w:val="28"/>
                <w:rtl/>
              </w:rPr>
              <w:t>58</w:t>
            </w:r>
            <w:r w:rsidRPr="000F439A">
              <w:rPr>
                <w:sz w:val="28"/>
                <w:rtl/>
              </w:rPr>
              <w:fldChar w:fldCharType="end"/>
            </w:r>
          </w:p>
        </w:tc>
      </w:tr>
      <w:tr w:rsidR="00B4720A" w:rsidRPr="000F439A" w14:paraId="7CC8ED66" w14:textId="77777777" w:rsidTr="00B4720A">
        <w:trPr>
          <w:cantSplit/>
          <w:jc w:val="center"/>
        </w:trPr>
        <w:tc>
          <w:tcPr>
            <w:tcW w:w="398" w:type="pct"/>
            <w:tcBorders>
              <w:bottom w:val="single" w:sz="4" w:space="0" w:color="auto"/>
            </w:tcBorders>
            <w:vAlign w:val="center"/>
          </w:tcPr>
          <w:p w14:paraId="01DC4B48"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7B40A8C6" w14:textId="77777777" w:rsidR="00EE7D4F" w:rsidRPr="000F439A" w:rsidRDefault="00EE7D4F" w:rsidP="00244C26">
            <w:pPr>
              <w:spacing w:line="240" w:lineRule="auto"/>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سورةةإبراهيمئئ_41_265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sz w:val="30"/>
                <w:szCs w:val="30"/>
                <w:rtl/>
              </w:rPr>
              <w:t>{</w:t>
            </w:r>
            <w:r w:rsidRPr="000F439A">
              <w:rPr>
                <w:rFonts w:cs="KFGQPC HAFS Uthmanic Script"/>
                <w:b/>
                <w:bCs/>
                <w:sz w:val="30"/>
                <w:szCs w:val="30"/>
                <w:rtl/>
              </w:rPr>
              <w:t xml:space="preserve">رَبَّنَا </w:t>
            </w:r>
            <w:r w:rsidRPr="000F439A">
              <w:rPr>
                <w:rFonts w:cs="KFGQPC HAFS Uthmanic Script" w:hint="cs"/>
                <w:b/>
                <w:bCs/>
                <w:sz w:val="30"/>
                <w:szCs w:val="30"/>
                <w:rtl/>
              </w:rPr>
              <w:t>ٱ</w:t>
            </w:r>
            <w:r w:rsidRPr="000F439A">
              <w:rPr>
                <w:rFonts w:cs="KFGQPC HAFS Uthmanic Script" w:hint="eastAsia"/>
                <w:b/>
                <w:bCs/>
                <w:sz w:val="30"/>
                <w:szCs w:val="30"/>
                <w:rtl/>
              </w:rPr>
              <w:t>غۡفِرۡ</w:t>
            </w:r>
            <w:r w:rsidRPr="000F439A">
              <w:rPr>
                <w:rFonts w:cs="KFGQPC HAFS Uthmanic Script"/>
                <w:b/>
                <w:bCs/>
                <w:sz w:val="30"/>
                <w:szCs w:val="30"/>
                <w:rtl/>
              </w:rPr>
              <w:t xml:space="preserve"> لِي وَلِوَٰلِدَيَّ وَلِلۡمُؤۡمِنِينَ يَوۡمَ يَقُومُ </w:t>
            </w:r>
            <w:r w:rsidRPr="000F439A">
              <w:rPr>
                <w:rFonts w:cs="KFGQPC HAFS Uthmanic Script" w:hint="cs"/>
                <w:b/>
                <w:bCs/>
                <w:sz w:val="30"/>
                <w:szCs w:val="30"/>
                <w:rtl/>
              </w:rPr>
              <w:t>ٱ</w:t>
            </w:r>
            <w:r w:rsidRPr="000F439A">
              <w:rPr>
                <w:rFonts w:cs="KFGQPC HAFS Uthmanic Script" w:hint="eastAsia"/>
                <w:b/>
                <w:bCs/>
                <w:sz w:val="30"/>
                <w:szCs w:val="30"/>
                <w:rtl/>
              </w:rPr>
              <w:t>لۡحِسَابُ</w:t>
            </w:r>
            <w:r w:rsidRPr="000F439A">
              <w:rPr>
                <w:rFonts w:cs="KFGQPC HAFS Uthmanic Script"/>
                <w:b/>
                <w:bCs/>
                <w:sz w:val="30"/>
                <w:szCs w:val="30"/>
                <w:rtl/>
              </w:rPr>
              <w:t xml:space="preserve"> ٤١</w:t>
            </w:r>
            <w:r w:rsidRPr="000F439A">
              <w:rPr>
                <w:rFonts w:ascii="ATraditional Arabic" w:hAnsi="ATraditional Arabic" w:cs="ATraditional Arabic"/>
                <w:sz w:val="30"/>
                <w:szCs w:val="30"/>
                <w:rtl/>
              </w:rPr>
              <w:t>}</w:t>
            </w:r>
            <w:r w:rsidRPr="000F439A">
              <w:rPr>
                <w:sz w:val="30"/>
                <w:szCs w:val="30"/>
                <w:rtl/>
              </w:rPr>
              <w:t xml:space="preserve"> </w:t>
            </w:r>
            <w:r w:rsidRPr="000F439A">
              <w:rPr>
                <w:sz w:val="30"/>
                <w:szCs w:val="30"/>
                <w:rtl/>
              </w:rPr>
              <w:fldChar w:fldCharType="end"/>
            </w:r>
          </w:p>
        </w:tc>
        <w:tc>
          <w:tcPr>
            <w:tcW w:w="768" w:type="pct"/>
            <w:tcBorders>
              <w:bottom w:val="single" w:sz="4" w:space="0" w:color="auto"/>
            </w:tcBorders>
            <w:vAlign w:val="center"/>
          </w:tcPr>
          <w:p w14:paraId="7A97A6CB" w14:textId="77777777" w:rsidR="00EE7D4F" w:rsidRPr="000F439A" w:rsidRDefault="00EE7D4F" w:rsidP="00B4720A">
            <w:pPr>
              <w:ind w:firstLine="0"/>
              <w:jc w:val="center"/>
              <w:rPr>
                <w:sz w:val="28"/>
                <w:rtl/>
              </w:rPr>
            </w:pPr>
            <w:r w:rsidRPr="000F439A">
              <w:rPr>
                <w:sz w:val="28"/>
                <w:rtl/>
              </w:rPr>
              <w:t>41</w:t>
            </w:r>
          </w:p>
        </w:tc>
        <w:tc>
          <w:tcPr>
            <w:tcW w:w="1226" w:type="pct"/>
            <w:tcBorders>
              <w:bottom w:val="single" w:sz="4" w:space="0" w:color="auto"/>
            </w:tcBorders>
            <w:vAlign w:val="center"/>
          </w:tcPr>
          <w:p w14:paraId="26E6BC0C"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سورةةإبراهيمئئ_41_265 \h </w:instrText>
            </w:r>
            <w:r w:rsidRPr="000F439A">
              <w:rPr>
                <w:sz w:val="28"/>
                <w:rtl/>
              </w:rPr>
            </w:r>
            <w:r w:rsidRPr="000F439A">
              <w:rPr>
                <w:sz w:val="28"/>
                <w:rtl/>
              </w:rPr>
              <w:fldChar w:fldCharType="separate"/>
            </w:r>
            <w:r w:rsidR="002675A9">
              <w:rPr>
                <w:noProof/>
                <w:sz w:val="28"/>
                <w:rtl/>
              </w:rPr>
              <w:t>132</w:t>
            </w:r>
            <w:r w:rsidRPr="000F439A">
              <w:rPr>
                <w:sz w:val="28"/>
                <w:rtl/>
              </w:rPr>
              <w:fldChar w:fldCharType="end"/>
            </w:r>
          </w:p>
        </w:tc>
      </w:tr>
      <w:tr w:rsidR="00B4720A" w:rsidRPr="000F439A" w14:paraId="73F388AF" w14:textId="77777777" w:rsidTr="00382149">
        <w:trPr>
          <w:cantSplit/>
          <w:jc w:val="center"/>
        </w:trPr>
        <w:tc>
          <w:tcPr>
            <w:tcW w:w="398" w:type="pct"/>
            <w:tcBorders>
              <w:left w:val="nil"/>
              <w:right w:val="nil"/>
            </w:tcBorders>
            <w:shd w:val="clear" w:color="auto" w:fill="D9D9D9"/>
            <w:vAlign w:val="center"/>
          </w:tcPr>
          <w:p w14:paraId="4348687A"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4BDCE510"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16-سورة النحل</w:t>
            </w:r>
          </w:p>
        </w:tc>
        <w:tc>
          <w:tcPr>
            <w:tcW w:w="768" w:type="pct"/>
            <w:tcBorders>
              <w:left w:val="nil"/>
              <w:right w:val="nil"/>
            </w:tcBorders>
            <w:shd w:val="clear" w:color="auto" w:fill="D9D9D9"/>
            <w:vAlign w:val="center"/>
          </w:tcPr>
          <w:p w14:paraId="744C815C"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360B8B80"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3886D8DD" w14:textId="77777777" w:rsidTr="00B4720A">
        <w:trPr>
          <w:cantSplit/>
          <w:jc w:val="center"/>
        </w:trPr>
        <w:tc>
          <w:tcPr>
            <w:tcW w:w="398" w:type="pct"/>
            <w:vAlign w:val="center"/>
          </w:tcPr>
          <w:p w14:paraId="60CFA3F3" w14:textId="77777777" w:rsidR="00EE7D4F" w:rsidRPr="000F439A" w:rsidRDefault="00EE7D4F" w:rsidP="00B4720A">
            <w:pPr>
              <w:numPr>
                <w:ilvl w:val="0"/>
                <w:numId w:val="96"/>
              </w:numPr>
              <w:jc w:val="center"/>
              <w:rPr>
                <w:sz w:val="28"/>
                <w:rtl/>
              </w:rPr>
            </w:pPr>
          </w:p>
        </w:tc>
        <w:tc>
          <w:tcPr>
            <w:tcW w:w="2608" w:type="pct"/>
            <w:vAlign w:val="center"/>
          </w:tcPr>
          <w:p w14:paraId="18D17D38"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سورةةالنحلئئ_2_140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يُنَزِّلُ </w:t>
            </w:r>
            <w:r w:rsidRPr="000F439A">
              <w:rPr>
                <w:rFonts w:cs="KFGQPC HAFS Uthmanic Script" w:hint="cs"/>
                <w:b/>
                <w:bCs/>
                <w:sz w:val="28"/>
                <w:rtl/>
              </w:rPr>
              <w:t>ٱ</w:t>
            </w:r>
            <w:r w:rsidRPr="000F439A">
              <w:rPr>
                <w:rFonts w:cs="KFGQPC HAFS Uthmanic Script" w:hint="eastAsia"/>
                <w:b/>
                <w:bCs/>
                <w:sz w:val="28"/>
                <w:rtl/>
              </w:rPr>
              <w:t>لۡمَلَٰٓئِكَةَ</w:t>
            </w:r>
            <w:r w:rsidRPr="000F439A">
              <w:rPr>
                <w:rFonts w:cs="KFGQPC HAFS Uthmanic Script"/>
                <w:b/>
                <w:bCs/>
                <w:sz w:val="28"/>
                <w:rtl/>
              </w:rPr>
              <w:t xml:space="preserve"> بِ</w:t>
            </w:r>
            <w:r w:rsidRPr="000F439A">
              <w:rPr>
                <w:rFonts w:cs="KFGQPC HAFS Uthmanic Script" w:hint="cs"/>
                <w:b/>
                <w:bCs/>
                <w:sz w:val="28"/>
                <w:rtl/>
              </w:rPr>
              <w:t>ٱ</w:t>
            </w:r>
            <w:r w:rsidRPr="000F439A">
              <w:rPr>
                <w:rFonts w:cs="KFGQPC HAFS Uthmanic Script" w:hint="eastAsia"/>
                <w:b/>
                <w:bCs/>
                <w:sz w:val="28"/>
                <w:rtl/>
              </w:rPr>
              <w:t>لرُّوحِ</w:t>
            </w:r>
            <w:r w:rsidRPr="000F439A">
              <w:rPr>
                <w:rFonts w:cs="KFGQPC HAFS Uthmanic Script"/>
                <w:b/>
                <w:bCs/>
                <w:sz w:val="28"/>
                <w:rtl/>
              </w:rPr>
              <w:t xml:space="preserve"> مِنۡ أَمۡرِهِ</w:t>
            </w:r>
            <w:r w:rsidRPr="000F439A">
              <w:rPr>
                <w:rFonts w:cs="KFGQPC HAFS Uthmanic Script" w:hint="cs"/>
                <w:b/>
                <w:bCs/>
                <w:sz w:val="28"/>
                <w:rtl/>
              </w:rPr>
              <w:t>ۦ</w:t>
            </w:r>
            <w:r w:rsidRPr="000F439A">
              <w:rPr>
                <w:rFonts w:cs="KFGQPC HAFS Uthmanic Script"/>
                <w:b/>
                <w:bCs/>
                <w:sz w:val="28"/>
                <w:rtl/>
              </w:rPr>
              <w:t xml:space="preserve"> عَلَىٰ مَن يَشَآءُ مِنۡ عِبَادِهِ</w:t>
            </w:r>
            <w:r w:rsidRPr="000F439A">
              <w:rPr>
                <w:rFonts w:cs="KFGQPC HAFS Uthmanic Script" w:hint="cs"/>
                <w:b/>
                <w:bCs/>
                <w:sz w:val="28"/>
                <w:rtl/>
              </w:rPr>
              <w:t>ۦٓ</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37BD7BF3" w14:textId="77777777" w:rsidR="00EE7D4F" w:rsidRPr="000F439A" w:rsidRDefault="00EE7D4F" w:rsidP="00B4720A">
            <w:pPr>
              <w:ind w:firstLine="0"/>
              <w:jc w:val="center"/>
              <w:rPr>
                <w:sz w:val="28"/>
                <w:rtl/>
              </w:rPr>
            </w:pPr>
            <w:r w:rsidRPr="000F439A">
              <w:rPr>
                <w:sz w:val="28"/>
                <w:rtl/>
              </w:rPr>
              <w:t>2</w:t>
            </w:r>
          </w:p>
        </w:tc>
        <w:tc>
          <w:tcPr>
            <w:tcW w:w="1226" w:type="pct"/>
            <w:vAlign w:val="center"/>
          </w:tcPr>
          <w:p w14:paraId="7B48F25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سورةةالنحلئئ_2_140 \h </w:instrText>
            </w:r>
            <w:r w:rsidRPr="000F439A">
              <w:rPr>
                <w:sz w:val="28"/>
                <w:rtl/>
              </w:rPr>
            </w:r>
            <w:r w:rsidRPr="000F439A">
              <w:rPr>
                <w:sz w:val="28"/>
                <w:rtl/>
              </w:rPr>
              <w:fldChar w:fldCharType="separate"/>
            </w:r>
            <w:r w:rsidR="002675A9">
              <w:rPr>
                <w:noProof/>
                <w:sz w:val="28"/>
                <w:rtl/>
              </w:rPr>
              <w:t>79</w:t>
            </w:r>
            <w:r w:rsidRPr="000F439A">
              <w:rPr>
                <w:sz w:val="28"/>
                <w:rtl/>
              </w:rPr>
              <w:fldChar w:fldCharType="end"/>
            </w:r>
          </w:p>
        </w:tc>
      </w:tr>
      <w:tr w:rsidR="00B4720A" w:rsidRPr="000F439A" w14:paraId="6341A4A1" w14:textId="77777777" w:rsidTr="00B4720A">
        <w:trPr>
          <w:cantSplit/>
          <w:jc w:val="center"/>
        </w:trPr>
        <w:tc>
          <w:tcPr>
            <w:tcW w:w="398" w:type="pct"/>
            <w:vAlign w:val="center"/>
          </w:tcPr>
          <w:p w14:paraId="283A7286" w14:textId="77777777" w:rsidR="00EE7D4F" w:rsidRPr="000F439A" w:rsidRDefault="00EE7D4F" w:rsidP="00B4720A">
            <w:pPr>
              <w:numPr>
                <w:ilvl w:val="0"/>
                <w:numId w:val="96"/>
              </w:numPr>
              <w:jc w:val="center"/>
              <w:rPr>
                <w:sz w:val="28"/>
                <w:rtl/>
              </w:rPr>
            </w:pPr>
          </w:p>
        </w:tc>
        <w:tc>
          <w:tcPr>
            <w:tcW w:w="2608" w:type="pct"/>
            <w:vAlign w:val="center"/>
          </w:tcPr>
          <w:p w14:paraId="65484928"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سورةةالنحلئئ_35_194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فَهَلۡ عَلَى </w:t>
            </w:r>
            <w:r w:rsidRPr="000F439A">
              <w:rPr>
                <w:rFonts w:cs="KFGQPC HAFS Uthmanic Script" w:hint="cs"/>
                <w:b/>
                <w:bCs/>
                <w:sz w:val="28"/>
                <w:rtl/>
              </w:rPr>
              <w:t>ٱ</w:t>
            </w:r>
            <w:r w:rsidRPr="000F439A">
              <w:rPr>
                <w:rFonts w:cs="KFGQPC HAFS Uthmanic Script" w:hint="eastAsia"/>
                <w:b/>
                <w:bCs/>
                <w:sz w:val="28"/>
                <w:rtl/>
              </w:rPr>
              <w:t>لرُّسُلِ</w:t>
            </w:r>
            <w:r w:rsidRPr="000F439A">
              <w:rPr>
                <w:rFonts w:cs="KFGQPC HAFS Uthmanic Script"/>
                <w:b/>
                <w:bCs/>
                <w:sz w:val="28"/>
                <w:rtl/>
              </w:rPr>
              <w:t xml:space="preserve"> إِلَّا </w:t>
            </w:r>
            <w:r w:rsidRPr="000F439A">
              <w:rPr>
                <w:rFonts w:cs="KFGQPC HAFS Uthmanic Script" w:hint="cs"/>
                <w:b/>
                <w:bCs/>
                <w:sz w:val="28"/>
                <w:rtl/>
              </w:rPr>
              <w:t>ٱ</w:t>
            </w:r>
            <w:r w:rsidRPr="000F439A">
              <w:rPr>
                <w:rFonts w:cs="KFGQPC HAFS Uthmanic Script" w:hint="eastAsia"/>
                <w:b/>
                <w:bCs/>
                <w:sz w:val="28"/>
                <w:rtl/>
              </w:rPr>
              <w:t>لۡبَلَٰغُ</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لۡمُبِينُ</w:t>
            </w:r>
            <w:r w:rsidRPr="000F439A">
              <w:rPr>
                <w:rFonts w:cs="KFGQPC HAFS Uthmanic Script"/>
                <w:b/>
                <w:bCs/>
                <w:sz w:val="28"/>
                <w:rtl/>
              </w:rPr>
              <w:t xml:space="preserve"> ٣٥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212B7281" w14:textId="77777777" w:rsidR="00EE7D4F" w:rsidRPr="000F439A" w:rsidRDefault="00EE7D4F" w:rsidP="00B4720A">
            <w:pPr>
              <w:ind w:firstLine="0"/>
              <w:jc w:val="center"/>
              <w:rPr>
                <w:sz w:val="28"/>
                <w:rtl/>
              </w:rPr>
            </w:pPr>
            <w:r w:rsidRPr="000F439A">
              <w:rPr>
                <w:sz w:val="28"/>
                <w:rtl/>
              </w:rPr>
              <w:t>35</w:t>
            </w:r>
          </w:p>
        </w:tc>
        <w:tc>
          <w:tcPr>
            <w:tcW w:w="1226" w:type="pct"/>
            <w:vAlign w:val="center"/>
          </w:tcPr>
          <w:p w14:paraId="1AD472B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سورةةالنحلئئ_35_194 \h </w:instrText>
            </w:r>
            <w:r w:rsidRPr="000F439A">
              <w:rPr>
                <w:sz w:val="28"/>
                <w:rtl/>
              </w:rPr>
            </w:r>
            <w:r w:rsidRPr="000F439A">
              <w:rPr>
                <w:sz w:val="28"/>
                <w:rtl/>
              </w:rPr>
              <w:fldChar w:fldCharType="separate"/>
            </w:r>
            <w:r w:rsidR="002675A9">
              <w:rPr>
                <w:noProof/>
                <w:sz w:val="28"/>
                <w:rtl/>
              </w:rPr>
              <w:t>102</w:t>
            </w:r>
            <w:r w:rsidRPr="000F439A">
              <w:rPr>
                <w:sz w:val="28"/>
                <w:rtl/>
              </w:rPr>
              <w:fldChar w:fldCharType="end"/>
            </w:r>
          </w:p>
        </w:tc>
      </w:tr>
      <w:tr w:rsidR="00B4720A" w:rsidRPr="000F439A" w14:paraId="0A13A384" w14:textId="77777777" w:rsidTr="00B4720A">
        <w:trPr>
          <w:cantSplit/>
          <w:jc w:val="center"/>
        </w:trPr>
        <w:tc>
          <w:tcPr>
            <w:tcW w:w="398" w:type="pct"/>
            <w:tcBorders>
              <w:bottom w:val="single" w:sz="4" w:space="0" w:color="auto"/>
            </w:tcBorders>
            <w:vAlign w:val="center"/>
          </w:tcPr>
          <w:p w14:paraId="68559FA2"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37DA0050"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سورةةالنحلئئ_97_104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مَنۡ عَمِلَ صَٰلِحٗا مِّن ذَكَرٍ أَوۡ أُنثَىٰ وَهُوَ مُؤۡمِنٞ فَلَنُحۡيِيَنَّهُ</w:t>
            </w:r>
            <w:r w:rsidRPr="000F439A">
              <w:rPr>
                <w:rFonts w:cs="KFGQPC HAFS Uthmanic Script" w:hint="cs"/>
                <w:b/>
                <w:bCs/>
                <w:sz w:val="28"/>
                <w:rtl/>
              </w:rPr>
              <w:t>ۥ</w:t>
            </w:r>
            <w:r w:rsidRPr="000F439A">
              <w:rPr>
                <w:rFonts w:cs="KFGQPC HAFS Uthmanic Script"/>
                <w:b/>
                <w:bCs/>
                <w:sz w:val="28"/>
                <w:rtl/>
              </w:rPr>
              <w:t xml:space="preserve"> حَيَوٰةٗ طَيِّبَةٗۖ </w:t>
            </w:r>
            <w:r w:rsidR="00244C26"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414ADD92" w14:textId="77777777" w:rsidR="00EE7D4F" w:rsidRPr="000F439A" w:rsidRDefault="00EE7D4F" w:rsidP="00B4720A">
            <w:pPr>
              <w:ind w:firstLine="0"/>
              <w:jc w:val="center"/>
              <w:rPr>
                <w:sz w:val="28"/>
                <w:rtl/>
              </w:rPr>
            </w:pPr>
            <w:r w:rsidRPr="000F439A">
              <w:rPr>
                <w:sz w:val="28"/>
                <w:rtl/>
              </w:rPr>
              <w:t>97</w:t>
            </w:r>
          </w:p>
        </w:tc>
        <w:tc>
          <w:tcPr>
            <w:tcW w:w="1226" w:type="pct"/>
            <w:tcBorders>
              <w:bottom w:val="single" w:sz="4" w:space="0" w:color="auto"/>
            </w:tcBorders>
            <w:vAlign w:val="center"/>
          </w:tcPr>
          <w:p w14:paraId="7023021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سورةةالنحلئئ_97_104 \h </w:instrText>
            </w:r>
            <w:r w:rsidRPr="000F439A">
              <w:rPr>
                <w:sz w:val="28"/>
                <w:rtl/>
              </w:rPr>
            </w:r>
            <w:r w:rsidRPr="000F439A">
              <w:rPr>
                <w:sz w:val="28"/>
                <w:rtl/>
              </w:rPr>
              <w:fldChar w:fldCharType="separate"/>
            </w:r>
            <w:r w:rsidR="002675A9">
              <w:rPr>
                <w:noProof/>
                <w:sz w:val="28"/>
                <w:rtl/>
              </w:rPr>
              <w:t>63</w:t>
            </w:r>
            <w:r w:rsidRPr="000F439A">
              <w:rPr>
                <w:sz w:val="28"/>
                <w:rtl/>
              </w:rPr>
              <w:fldChar w:fldCharType="end"/>
            </w:r>
          </w:p>
        </w:tc>
      </w:tr>
      <w:tr w:rsidR="00B4720A" w:rsidRPr="000F439A" w14:paraId="6599E43F" w14:textId="77777777" w:rsidTr="00382149">
        <w:trPr>
          <w:cantSplit/>
          <w:jc w:val="center"/>
        </w:trPr>
        <w:tc>
          <w:tcPr>
            <w:tcW w:w="398" w:type="pct"/>
            <w:tcBorders>
              <w:left w:val="nil"/>
              <w:right w:val="nil"/>
            </w:tcBorders>
            <w:shd w:val="clear" w:color="auto" w:fill="D9D9D9"/>
            <w:vAlign w:val="center"/>
          </w:tcPr>
          <w:p w14:paraId="2E74C84F"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513551DE"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17-سورة الإسراء</w:t>
            </w:r>
          </w:p>
        </w:tc>
        <w:tc>
          <w:tcPr>
            <w:tcW w:w="768" w:type="pct"/>
            <w:tcBorders>
              <w:left w:val="nil"/>
              <w:right w:val="nil"/>
            </w:tcBorders>
            <w:shd w:val="clear" w:color="auto" w:fill="D9D9D9"/>
            <w:vAlign w:val="center"/>
          </w:tcPr>
          <w:p w14:paraId="0592A352"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659022F4"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08F9FF36" w14:textId="77777777" w:rsidTr="00B4720A">
        <w:trPr>
          <w:cantSplit/>
          <w:jc w:val="center"/>
        </w:trPr>
        <w:tc>
          <w:tcPr>
            <w:tcW w:w="398" w:type="pct"/>
            <w:vAlign w:val="center"/>
          </w:tcPr>
          <w:p w14:paraId="5BD63D85" w14:textId="77777777" w:rsidR="00EE7D4F" w:rsidRPr="000F439A" w:rsidRDefault="00EE7D4F" w:rsidP="00B4720A">
            <w:pPr>
              <w:numPr>
                <w:ilvl w:val="0"/>
                <w:numId w:val="96"/>
              </w:numPr>
              <w:jc w:val="center"/>
              <w:rPr>
                <w:sz w:val="28"/>
                <w:rtl/>
              </w:rPr>
            </w:pPr>
          </w:p>
        </w:tc>
        <w:tc>
          <w:tcPr>
            <w:tcW w:w="2608" w:type="pct"/>
            <w:vAlign w:val="center"/>
          </w:tcPr>
          <w:p w14:paraId="4503021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سورةةالإسراءئئ_15_4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وَمَا كُنَّا مُعَذِّبِينَ حَتَّىٰ نَبۡعَثَ رَسُو</w:t>
            </w:r>
            <w:r w:rsidRPr="000F439A">
              <w:rPr>
                <w:rFonts w:cs="KFGQPC HAFS Uthmanic Script" w:hint="eastAsia"/>
                <w:b/>
                <w:bCs/>
                <w:sz w:val="28"/>
                <w:rtl/>
              </w:rPr>
              <w:t>لٗا</w:t>
            </w:r>
            <w:r w:rsidRPr="000F439A">
              <w:rPr>
                <w:rFonts w:cs="KFGQPC HAFS Uthmanic Script"/>
                <w:b/>
                <w:bCs/>
                <w:sz w:val="28"/>
                <w:rtl/>
              </w:rPr>
              <w:t xml:space="preserve"> ١٥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1F73FFFA" w14:textId="77777777" w:rsidR="00EE7D4F" w:rsidRPr="000F439A" w:rsidRDefault="00EE7D4F" w:rsidP="00B4720A">
            <w:pPr>
              <w:ind w:firstLine="0"/>
              <w:jc w:val="center"/>
              <w:rPr>
                <w:sz w:val="28"/>
                <w:rtl/>
              </w:rPr>
            </w:pPr>
            <w:r w:rsidRPr="000F439A">
              <w:rPr>
                <w:sz w:val="28"/>
                <w:rtl/>
              </w:rPr>
              <w:t>15</w:t>
            </w:r>
          </w:p>
        </w:tc>
        <w:tc>
          <w:tcPr>
            <w:tcW w:w="1226" w:type="pct"/>
            <w:vAlign w:val="center"/>
          </w:tcPr>
          <w:p w14:paraId="402FE892"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سورةةالإسراءئئ_15_4 \h </w:instrText>
            </w:r>
            <w:r w:rsidRPr="000F439A">
              <w:rPr>
                <w:sz w:val="28"/>
                <w:rtl/>
              </w:rPr>
            </w:r>
            <w:r w:rsidRPr="000F439A">
              <w:rPr>
                <w:sz w:val="28"/>
                <w:rtl/>
              </w:rPr>
              <w:fldChar w:fldCharType="separate"/>
            </w:r>
            <w:r w:rsidR="002675A9">
              <w:rPr>
                <w:noProof/>
                <w:sz w:val="28"/>
                <w:rtl/>
              </w:rPr>
              <w:t>103</w:t>
            </w:r>
            <w:r w:rsidRPr="000F439A">
              <w:rPr>
                <w:sz w:val="28"/>
                <w:rtl/>
              </w:rPr>
              <w:fldChar w:fldCharType="end"/>
            </w:r>
          </w:p>
        </w:tc>
      </w:tr>
      <w:tr w:rsidR="00B4720A" w:rsidRPr="000F439A" w14:paraId="01490CE5" w14:textId="77777777" w:rsidTr="00B4720A">
        <w:trPr>
          <w:cantSplit/>
          <w:jc w:val="center"/>
        </w:trPr>
        <w:tc>
          <w:tcPr>
            <w:tcW w:w="398" w:type="pct"/>
            <w:vAlign w:val="center"/>
          </w:tcPr>
          <w:p w14:paraId="79C069BE" w14:textId="77777777" w:rsidR="00EE7D4F" w:rsidRPr="000F439A" w:rsidRDefault="00EE7D4F" w:rsidP="00B4720A">
            <w:pPr>
              <w:numPr>
                <w:ilvl w:val="0"/>
                <w:numId w:val="96"/>
              </w:numPr>
              <w:jc w:val="center"/>
              <w:rPr>
                <w:sz w:val="28"/>
                <w:rtl/>
              </w:rPr>
            </w:pPr>
          </w:p>
        </w:tc>
        <w:tc>
          <w:tcPr>
            <w:tcW w:w="2608" w:type="pct"/>
            <w:vAlign w:val="center"/>
          </w:tcPr>
          <w:p w14:paraId="65A5A7E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سورةةالإسراءئئ_79_218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عَسَىٰٓ أَن يَبۡعَثَكَ رَبُّكَ مَقَامٗا مَّحۡمُودٗا ٧٩</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1F26B810" w14:textId="77777777" w:rsidR="00EE7D4F" w:rsidRPr="000F439A" w:rsidRDefault="00EE7D4F" w:rsidP="00B4720A">
            <w:pPr>
              <w:ind w:firstLine="0"/>
              <w:jc w:val="center"/>
              <w:rPr>
                <w:sz w:val="28"/>
                <w:rtl/>
              </w:rPr>
            </w:pPr>
            <w:r w:rsidRPr="000F439A">
              <w:rPr>
                <w:sz w:val="28"/>
                <w:rtl/>
              </w:rPr>
              <w:t>79</w:t>
            </w:r>
          </w:p>
        </w:tc>
        <w:tc>
          <w:tcPr>
            <w:tcW w:w="1226" w:type="pct"/>
            <w:vAlign w:val="center"/>
          </w:tcPr>
          <w:p w14:paraId="2B6FF64F"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سورةةالإسراءئئ_79_218 \h </w:instrText>
            </w:r>
            <w:r w:rsidRPr="000F439A">
              <w:rPr>
                <w:sz w:val="28"/>
                <w:rtl/>
              </w:rPr>
            </w:r>
            <w:r w:rsidRPr="000F439A">
              <w:rPr>
                <w:sz w:val="28"/>
                <w:rtl/>
              </w:rPr>
              <w:fldChar w:fldCharType="separate"/>
            </w:r>
            <w:r w:rsidR="002675A9">
              <w:rPr>
                <w:noProof/>
                <w:sz w:val="28"/>
                <w:rtl/>
              </w:rPr>
              <w:t>105</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سورةةالإسراءئئ_79_322 \h </w:instrText>
            </w:r>
            <w:r w:rsidRPr="000F439A">
              <w:rPr>
                <w:sz w:val="28"/>
                <w:rtl/>
              </w:rPr>
            </w:r>
            <w:r w:rsidRPr="000F439A">
              <w:rPr>
                <w:sz w:val="28"/>
                <w:rtl/>
              </w:rPr>
              <w:fldChar w:fldCharType="separate"/>
            </w:r>
            <w:r w:rsidR="002675A9">
              <w:rPr>
                <w:noProof/>
                <w:sz w:val="28"/>
                <w:rtl/>
              </w:rPr>
              <w:t>153</w:t>
            </w:r>
            <w:r w:rsidRPr="000F439A">
              <w:rPr>
                <w:sz w:val="28"/>
                <w:rtl/>
              </w:rPr>
              <w:fldChar w:fldCharType="end"/>
            </w:r>
          </w:p>
        </w:tc>
      </w:tr>
      <w:tr w:rsidR="00B4720A" w:rsidRPr="000F439A" w14:paraId="4FC34C17" w14:textId="77777777" w:rsidTr="00B4720A">
        <w:trPr>
          <w:cantSplit/>
          <w:jc w:val="center"/>
        </w:trPr>
        <w:tc>
          <w:tcPr>
            <w:tcW w:w="398" w:type="pct"/>
            <w:tcBorders>
              <w:bottom w:val="single" w:sz="4" w:space="0" w:color="auto"/>
            </w:tcBorders>
            <w:vAlign w:val="center"/>
          </w:tcPr>
          <w:p w14:paraId="6A8058A6"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58D5BFA1"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سورةةالإسراءئئ_88_215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قُل لَّئِنِ </w:t>
            </w:r>
            <w:r w:rsidRPr="000F439A">
              <w:rPr>
                <w:rFonts w:cs="KFGQPC HAFS Uthmanic Script" w:hint="cs"/>
                <w:b/>
                <w:bCs/>
                <w:sz w:val="28"/>
                <w:rtl/>
              </w:rPr>
              <w:t>ٱ</w:t>
            </w:r>
            <w:r w:rsidRPr="000F439A">
              <w:rPr>
                <w:rFonts w:cs="KFGQPC HAFS Uthmanic Script" w:hint="eastAsia"/>
                <w:b/>
                <w:bCs/>
                <w:sz w:val="28"/>
                <w:rtl/>
              </w:rPr>
              <w:t>جۡتَمَعَتِ</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لۡإِنسُ</w:t>
            </w:r>
            <w:r w:rsidRPr="000F439A">
              <w:rPr>
                <w:rFonts w:cs="KFGQPC HAFS Uthmanic Script"/>
                <w:b/>
                <w:bCs/>
                <w:sz w:val="28"/>
                <w:rtl/>
              </w:rPr>
              <w:t xml:space="preserve"> وَ</w:t>
            </w:r>
            <w:r w:rsidRPr="000F439A">
              <w:rPr>
                <w:rFonts w:cs="KFGQPC HAFS Uthmanic Script" w:hint="cs"/>
                <w:b/>
                <w:bCs/>
                <w:sz w:val="28"/>
                <w:rtl/>
              </w:rPr>
              <w:t>ٱ</w:t>
            </w:r>
            <w:r w:rsidRPr="000F439A">
              <w:rPr>
                <w:rFonts w:cs="KFGQPC HAFS Uthmanic Script" w:hint="eastAsia"/>
                <w:b/>
                <w:bCs/>
                <w:sz w:val="28"/>
                <w:rtl/>
              </w:rPr>
              <w:t>لۡجِنُّ</w:t>
            </w:r>
            <w:r w:rsidRPr="000F439A">
              <w:rPr>
                <w:rFonts w:cs="KFGQPC HAFS Uthmanic Script"/>
                <w:b/>
                <w:bCs/>
                <w:sz w:val="28"/>
                <w:rtl/>
              </w:rPr>
              <w:t xml:space="preserve"> عَلَىٰٓ أَن يَأۡتُواْ بِمِثۡلِ هَٰذَا </w:t>
            </w:r>
            <w:r w:rsidRPr="000F439A">
              <w:rPr>
                <w:rFonts w:cs="KFGQPC HAFS Uthmanic Script" w:hint="cs"/>
                <w:b/>
                <w:bCs/>
                <w:sz w:val="28"/>
                <w:rtl/>
              </w:rPr>
              <w:t>ٱ</w:t>
            </w:r>
            <w:r w:rsidRPr="000F439A">
              <w:rPr>
                <w:rFonts w:cs="KFGQPC HAFS Uthmanic Script" w:hint="eastAsia"/>
                <w:b/>
                <w:bCs/>
                <w:sz w:val="28"/>
                <w:rtl/>
              </w:rPr>
              <w:t>لۡقُرۡءَانِ</w:t>
            </w:r>
            <w:r w:rsidRPr="000F439A">
              <w:rPr>
                <w:rFonts w:cs="KFGQPC HAFS Uthmanic Script"/>
                <w:b/>
                <w:bCs/>
                <w:sz w:val="28"/>
                <w:rtl/>
              </w:rPr>
              <w:t xml:space="preserve"> لَا يَأۡتُونَ بِمِثۡلِهِ</w:t>
            </w:r>
            <w:r w:rsidRPr="000F439A">
              <w:rPr>
                <w:rFonts w:cs="KFGQPC HAFS Uthmanic Script" w:hint="cs"/>
                <w:b/>
                <w:bCs/>
                <w:sz w:val="28"/>
                <w:rtl/>
              </w:rPr>
              <w:t>ۦ</w:t>
            </w:r>
            <w:r w:rsidRPr="000F439A">
              <w:rPr>
                <w:rFonts w:cs="KFGQPC HAFS Uthmanic Script"/>
                <w:b/>
                <w:bCs/>
                <w:sz w:val="28"/>
                <w:rtl/>
              </w:rPr>
              <w:t xml:space="preserve"> </w:t>
            </w:r>
            <w:r w:rsidR="00244C26"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1B257B4D" w14:textId="77777777" w:rsidR="00EE7D4F" w:rsidRPr="000F439A" w:rsidRDefault="00EE7D4F" w:rsidP="00B4720A">
            <w:pPr>
              <w:ind w:firstLine="0"/>
              <w:jc w:val="center"/>
              <w:rPr>
                <w:sz w:val="28"/>
                <w:rtl/>
              </w:rPr>
            </w:pPr>
            <w:r w:rsidRPr="000F439A">
              <w:rPr>
                <w:sz w:val="28"/>
                <w:rtl/>
              </w:rPr>
              <w:t>88</w:t>
            </w:r>
          </w:p>
        </w:tc>
        <w:tc>
          <w:tcPr>
            <w:tcW w:w="1226" w:type="pct"/>
            <w:tcBorders>
              <w:bottom w:val="single" w:sz="4" w:space="0" w:color="auto"/>
            </w:tcBorders>
            <w:vAlign w:val="center"/>
          </w:tcPr>
          <w:p w14:paraId="07F7FD7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سورةةالإسراءئئ_88_215 \h </w:instrText>
            </w:r>
            <w:r w:rsidRPr="000F439A">
              <w:rPr>
                <w:sz w:val="28"/>
                <w:rtl/>
              </w:rPr>
            </w:r>
            <w:r w:rsidRPr="000F439A">
              <w:rPr>
                <w:sz w:val="28"/>
                <w:rtl/>
              </w:rPr>
              <w:fldChar w:fldCharType="separate"/>
            </w:r>
            <w:r w:rsidR="002675A9">
              <w:rPr>
                <w:noProof/>
                <w:sz w:val="28"/>
                <w:rtl/>
              </w:rPr>
              <w:t>105</w:t>
            </w:r>
            <w:r w:rsidRPr="000F439A">
              <w:rPr>
                <w:sz w:val="28"/>
                <w:rtl/>
              </w:rPr>
              <w:fldChar w:fldCharType="end"/>
            </w:r>
          </w:p>
        </w:tc>
      </w:tr>
      <w:tr w:rsidR="00B4720A" w:rsidRPr="000F439A" w14:paraId="024BF28B" w14:textId="77777777" w:rsidTr="00382149">
        <w:trPr>
          <w:cantSplit/>
          <w:jc w:val="center"/>
        </w:trPr>
        <w:tc>
          <w:tcPr>
            <w:tcW w:w="398" w:type="pct"/>
            <w:tcBorders>
              <w:left w:val="nil"/>
              <w:right w:val="nil"/>
            </w:tcBorders>
            <w:shd w:val="clear" w:color="auto" w:fill="D9D9D9"/>
            <w:vAlign w:val="center"/>
          </w:tcPr>
          <w:p w14:paraId="124AFF5A"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6232CFDF"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20-سورة طه</w:t>
            </w:r>
          </w:p>
        </w:tc>
        <w:tc>
          <w:tcPr>
            <w:tcW w:w="768" w:type="pct"/>
            <w:tcBorders>
              <w:left w:val="nil"/>
              <w:right w:val="nil"/>
            </w:tcBorders>
            <w:shd w:val="clear" w:color="auto" w:fill="D9D9D9"/>
            <w:vAlign w:val="center"/>
          </w:tcPr>
          <w:p w14:paraId="525D9659"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6B5DA33B"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5EF4306C" w14:textId="77777777" w:rsidTr="00B4720A">
        <w:trPr>
          <w:cantSplit/>
          <w:jc w:val="center"/>
        </w:trPr>
        <w:tc>
          <w:tcPr>
            <w:tcW w:w="398" w:type="pct"/>
            <w:vAlign w:val="center"/>
          </w:tcPr>
          <w:p w14:paraId="36A46563" w14:textId="77777777" w:rsidR="00EE7D4F" w:rsidRPr="000F439A" w:rsidRDefault="00EE7D4F" w:rsidP="00B4720A">
            <w:pPr>
              <w:numPr>
                <w:ilvl w:val="0"/>
                <w:numId w:val="96"/>
              </w:numPr>
              <w:jc w:val="center"/>
              <w:rPr>
                <w:sz w:val="28"/>
                <w:rtl/>
              </w:rPr>
            </w:pPr>
          </w:p>
        </w:tc>
        <w:tc>
          <w:tcPr>
            <w:tcW w:w="2608" w:type="pct"/>
            <w:vAlign w:val="center"/>
          </w:tcPr>
          <w:p w14:paraId="5BD244DB"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سورةةطهئئ_46_97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إِنَّنِي مَعَكُمَآ أَسۡمَعُ وَأَرَىٰ ٤٦</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2CA877C0" w14:textId="77777777" w:rsidR="00EE7D4F" w:rsidRPr="000F439A" w:rsidRDefault="00EE7D4F" w:rsidP="00B4720A">
            <w:pPr>
              <w:ind w:firstLine="0"/>
              <w:jc w:val="center"/>
              <w:rPr>
                <w:sz w:val="28"/>
                <w:rtl/>
              </w:rPr>
            </w:pPr>
            <w:r w:rsidRPr="000F439A">
              <w:rPr>
                <w:sz w:val="28"/>
                <w:rtl/>
              </w:rPr>
              <w:t>46</w:t>
            </w:r>
          </w:p>
        </w:tc>
        <w:tc>
          <w:tcPr>
            <w:tcW w:w="1226" w:type="pct"/>
            <w:vAlign w:val="center"/>
          </w:tcPr>
          <w:p w14:paraId="5606D3B2"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سورةةطهئئ_46_97 \h </w:instrText>
            </w:r>
            <w:r w:rsidRPr="000F439A">
              <w:rPr>
                <w:sz w:val="28"/>
                <w:rtl/>
              </w:rPr>
            </w:r>
            <w:r w:rsidRPr="000F439A">
              <w:rPr>
                <w:sz w:val="28"/>
                <w:rtl/>
              </w:rPr>
              <w:fldChar w:fldCharType="separate"/>
            </w:r>
            <w:r w:rsidR="002675A9">
              <w:rPr>
                <w:noProof/>
                <w:sz w:val="28"/>
                <w:rtl/>
              </w:rPr>
              <w:t>59</w:t>
            </w:r>
            <w:r w:rsidRPr="000F439A">
              <w:rPr>
                <w:sz w:val="28"/>
                <w:rtl/>
              </w:rPr>
              <w:fldChar w:fldCharType="end"/>
            </w:r>
          </w:p>
        </w:tc>
      </w:tr>
      <w:tr w:rsidR="00B4720A" w:rsidRPr="000F439A" w14:paraId="4D19E2A7" w14:textId="77777777" w:rsidTr="00B4720A">
        <w:trPr>
          <w:cantSplit/>
          <w:jc w:val="center"/>
        </w:trPr>
        <w:tc>
          <w:tcPr>
            <w:tcW w:w="398" w:type="pct"/>
            <w:tcBorders>
              <w:bottom w:val="single" w:sz="4" w:space="0" w:color="auto"/>
            </w:tcBorders>
            <w:vAlign w:val="center"/>
          </w:tcPr>
          <w:p w14:paraId="58F29A7D"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6E1DA5E4"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سورةةطهئئ_72ؤؤ73_13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لَن نُّؤۡثِرَكَ عَلَىٰ مَا جَآءَنَا مِنَ </w:t>
            </w:r>
            <w:r w:rsidRPr="000F439A">
              <w:rPr>
                <w:rFonts w:cs="KFGQPC HAFS Uthmanic Script" w:hint="cs"/>
                <w:b/>
                <w:bCs/>
                <w:sz w:val="28"/>
                <w:rtl/>
              </w:rPr>
              <w:t>ٱ</w:t>
            </w:r>
            <w:r w:rsidRPr="000F439A">
              <w:rPr>
                <w:rFonts w:cs="KFGQPC HAFS Uthmanic Script" w:hint="eastAsia"/>
                <w:b/>
                <w:bCs/>
                <w:sz w:val="28"/>
                <w:rtl/>
              </w:rPr>
              <w:t>لۡبَيِّنَٰتِ</w:t>
            </w:r>
            <w:r w:rsidRPr="000F439A">
              <w:rPr>
                <w:rFonts w:cs="KFGQPC HAFS Uthmanic Script"/>
                <w:b/>
                <w:bCs/>
                <w:sz w:val="28"/>
                <w:rtl/>
              </w:rPr>
              <w:t xml:space="preserve"> وَ</w:t>
            </w:r>
            <w:r w:rsidRPr="000F439A">
              <w:rPr>
                <w:rFonts w:cs="KFGQPC HAFS Uthmanic Script" w:hint="cs"/>
                <w:b/>
                <w:bCs/>
                <w:sz w:val="28"/>
                <w:rtl/>
              </w:rPr>
              <w:t>ٱ</w:t>
            </w:r>
            <w:r w:rsidRPr="000F439A">
              <w:rPr>
                <w:rFonts w:cs="KFGQPC HAFS Uthmanic Script" w:hint="eastAsia"/>
                <w:b/>
                <w:bCs/>
                <w:sz w:val="28"/>
                <w:rtl/>
              </w:rPr>
              <w:t>لَّذِي</w:t>
            </w:r>
            <w:r w:rsidRPr="000F439A">
              <w:rPr>
                <w:rFonts w:cs="KFGQPC HAFS Uthmanic Script"/>
                <w:b/>
                <w:bCs/>
                <w:sz w:val="28"/>
                <w:rtl/>
              </w:rPr>
              <w:t xml:space="preserve"> فَطَرَنَاۖ فَ</w:t>
            </w:r>
            <w:r w:rsidRPr="000F439A">
              <w:rPr>
                <w:rFonts w:cs="KFGQPC HAFS Uthmanic Script" w:hint="cs"/>
                <w:b/>
                <w:bCs/>
                <w:sz w:val="28"/>
                <w:rtl/>
              </w:rPr>
              <w:t>ٱ</w:t>
            </w:r>
            <w:r w:rsidRPr="000F439A">
              <w:rPr>
                <w:rFonts w:cs="KFGQPC HAFS Uthmanic Script" w:hint="eastAsia"/>
                <w:b/>
                <w:bCs/>
                <w:sz w:val="28"/>
                <w:rtl/>
              </w:rPr>
              <w:t>قۡضِ</w:t>
            </w:r>
            <w:r w:rsidRPr="000F439A">
              <w:rPr>
                <w:rFonts w:cs="KFGQPC HAFS Uthmanic Script"/>
                <w:b/>
                <w:bCs/>
                <w:sz w:val="28"/>
                <w:rtl/>
              </w:rPr>
              <w:t xml:space="preserve"> مَآ أَنتَ قَاضٍۖ </w:t>
            </w:r>
            <w:r w:rsidR="00244C26"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02721F08" w14:textId="77777777" w:rsidR="00EE7D4F" w:rsidRPr="000F439A" w:rsidRDefault="00EE7D4F" w:rsidP="00B4720A">
            <w:pPr>
              <w:ind w:firstLine="0"/>
              <w:jc w:val="center"/>
              <w:rPr>
                <w:sz w:val="28"/>
                <w:rtl/>
              </w:rPr>
            </w:pPr>
            <w:r w:rsidRPr="000F439A">
              <w:rPr>
                <w:sz w:val="28"/>
                <w:rtl/>
              </w:rPr>
              <w:t>72-73</w:t>
            </w:r>
          </w:p>
        </w:tc>
        <w:tc>
          <w:tcPr>
            <w:tcW w:w="1226" w:type="pct"/>
            <w:tcBorders>
              <w:bottom w:val="single" w:sz="4" w:space="0" w:color="auto"/>
            </w:tcBorders>
            <w:vAlign w:val="center"/>
          </w:tcPr>
          <w:p w14:paraId="6F1D2B7A"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سورةةطهئئ_72ؤؤ73_13 \h </w:instrText>
            </w:r>
            <w:r w:rsidRPr="000F439A">
              <w:rPr>
                <w:sz w:val="28"/>
                <w:rtl/>
              </w:rPr>
            </w:r>
            <w:r w:rsidRPr="000F439A">
              <w:rPr>
                <w:sz w:val="28"/>
                <w:rtl/>
              </w:rPr>
              <w:fldChar w:fldCharType="separate"/>
            </w:r>
            <w:r w:rsidR="002675A9">
              <w:rPr>
                <w:noProof/>
                <w:sz w:val="28"/>
                <w:rtl/>
              </w:rPr>
              <w:t>21</w:t>
            </w:r>
            <w:r w:rsidRPr="000F439A">
              <w:rPr>
                <w:sz w:val="28"/>
                <w:rtl/>
              </w:rPr>
              <w:fldChar w:fldCharType="end"/>
            </w:r>
          </w:p>
        </w:tc>
      </w:tr>
      <w:tr w:rsidR="00B4720A" w:rsidRPr="000F439A" w14:paraId="3EFDD4CB" w14:textId="77777777" w:rsidTr="00382149">
        <w:trPr>
          <w:cantSplit/>
          <w:jc w:val="center"/>
        </w:trPr>
        <w:tc>
          <w:tcPr>
            <w:tcW w:w="398" w:type="pct"/>
            <w:tcBorders>
              <w:left w:val="nil"/>
              <w:right w:val="nil"/>
            </w:tcBorders>
            <w:shd w:val="clear" w:color="auto" w:fill="D9D9D9"/>
            <w:vAlign w:val="center"/>
          </w:tcPr>
          <w:p w14:paraId="751910D5"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5DA7B85C"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21-سورة الأنبياء</w:t>
            </w:r>
          </w:p>
        </w:tc>
        <w:tc>
          <w:tcPr>
            <w:tcW w:w="768" w:type="pct"/>
            <w:tcBorders>
              <w:left w:val="nil"/>
              <w:right w:val="nil"/>
            </w:tcBorders>
            <w:shd w:val="clear" w:color="auto" w:fill="D9D9D9"/>
            <w:vAlign w:val="center"/>
          </w:tcPr>
          <w:p w14:paraId="06587A5E"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0B5B0C91"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04FFDBD4" w14:textId="77777777" w:rsidTr="00B4720A">
        <w:trPr>
          <w:cantSplit/>
          <w:jc w:val="center"/>
        </w:trPr>
        <w:tc>
          <w:tcPr>
            <w:tcW w:w="398" w:type="pct"/>
            <w:vAlign w:val="center"/>
          </w:tcPr>
          <w:p w14:paraId="2AD9397A" w14:textId="77777777" w:rsidR="00EE7D4F" w:rsidRPr="000F439A" w:rsidRDefault="00EE7D4F" w:rsidP="00B4720A">
            <w:pPr>
              <w:numPr>
                <w:ilvl w:val="0"/>
                <w:numId w:val="96"/>
              </w:numPr>
              <w:jc w:val="center"/>
              <w:rPr>
                <w:sz w:val="28"/>
                <w:rtl/>
              </w:rPr>
            </w:pPr>
          </w:p>
        </w:tc>
        <w:tc>
          <w:tcPr>
            <w:tcW w:w="2608" w:type="pct"/>
            <w:vAlign w:val="center"/>
          </w:tcPr>
          <w:p w14:paraId="6A7ECCF8"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سورةةالأنبياءئئ_7_222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وَمَآ أَرۡسَلۡ</w:t>
            </w:r>
            <w:r w:rsidRPr="000F439A">
              <w:rPr>
                <w:rFonts w:cs="KFGQPC HAFS Uthmanic Script" w:hint="eastAsia"/>
                <w:b/>
                <w:bCs/>
                <w:sz w:val="28"/>
                <w:rtl/>
              </w:rPr>
              <w:t>نَا</w:t>
            </w:r>
            <w:r w:rsidRPr="000F439A">
              <w:rPr>
                <w:rFonts w:cs="KFGQPC HAFS Uthmanic Script"/>
                <w:b/>
                <w:bCs/>
                <w:sz w:val="28"/>
                <w:rtl/>
              </w:rPr>
              <w:t xml:space="preserve"> قَبۡلَكَ إِلَّا رِجَالٗا نُّوحِيٓ إِلَيۡهِمۡۖ فَسۡـَٔلُوٓاْ أَهۡلَ </w:t>
            </w:r>
            <w:r w:rsidRPr="000F439A">
              <w:rPr>
                <w:rFonts w:cs="KFGQPC HAFS Uthmanic Script" w:hint="cs"/>
                <w:b/>
                <w:bCs/>
                <w:sz w:val="28"/>
                <w:rtl/>
              </w:rPr>
              <w:t>ٱ</w:t>
            </w:r>
            <w:r w:rsidRPr="000F439A">
              <w:rPr>
                <w:rFonts w:cs="KFGQPC HAFS Uthmanic Script" w:hint="eastAsia"/>
                <w:b/>
                <w:bCs/>
                <w:sz w:val="28"/>
                <w:rtl/>
              </w:rPr>
              <w:t>لذِّكۡرِ</w:t>
            </w:r>
            <w:r w:rsidRPr="000F439A">
              <w:rPr>
                <w:rFonts w:cs="KFGQPC HAFS Uthmanic Script"/>
                <w:b/>
                <w:bCs/>
                <w:sz w:val="28"/>
                <w:rtl/>
              </w:rPr>
              <w:t xml:space="preserve"> إِن كُنتُمۡ لَا تَعۡلَمُونَ ٧</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1D8A2328" w14:textId="77777777" w:rsidR="00EE7D4F" w:rsidRPr="000F439A" w:rsidRDefault="00EE7D4F" w:rsidP="00B4720A">
            <w:pPr>
              <w:ind w:firstLine="0"/>
              <w:jc w:val="center"/>
              <w:rPr>
                <w:sz w:val="28"/>
                <w:rtl/>
              </w:rPr>
            </w:pPr>
            <w:r w:rsidRPr="000F439A">
              <w:rPr>
                <w:sz w:val="28"/>
                <w:rtl/>
              </w:rPr>
              <w:t>7</w:t>
            </w:r>
          </w:p>
        </w:tc>
        <w:tc>
          <w:tcPr>
            <w:tcW w:w="1226" w:type="pct"/>
            <w:vAlign w:val="center"/>
          </w:tcPr>
          <w:p w14:paraId="57737FEF"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سورةةالأنبياءئئ_7_222 \h </w:instrText>
            </w:r>
            <w:r w:rsidRPr="000F439A">
              <w:rPr>
                <w:sz w:val="28"/>
                <w:rtl/>
              </w:rPr>
            </w:r>
            <w:r w:rsidRPr="000F439A">
              <w:rPr>
                <w:sz w:val="28"/>
                <w:rtl/>
              </w:rPr>
              <w:fldChar w:fldCharType="separate"/>
            </w:r>
            <w:r w:rsidR="002675A9">
              <w:rPr>
                <w:noProof/>
                <w:sz w:val="28"/>
                <w:rtl/>
              </w:rPr>
              <w:t>108</w:t>
            </w:r>
            <w:r w:rsidRPr="000F439A">
              <w:rPr>
                <w:sz w:val="28"/>
                <w:rtl/>
              </w:rPr>
              <w:fldChar w:fldCharType="end"/>
            </w:r>
          </w:p>
        </w:tc>
      </w:tr>
      <w:tr w:rsidR="00B4720A" w:rsidRPr="000F439A" w14:paraId="404198B4" w14:textId="77777777" w:rsidTr="00B4720A">
        <w:trPr>
          <w:cantSplit/>
          <w:jc w:val="center"/>
        </w:trPr>
        <w:tc>
          <w:tcPr>
            <w:tcW w:w="398" w:type="pct"/>
            <w:vAlign w:val="center"/>
          </w:tcPr>
          <w:p w14:paraId="66A10BFC" w14:textId="77777777" w:rsidR="00EE7D4F" w:rsidRPr="000F439A" w:rsidRDefault="00EE7D4F" w:rsidP="00B4720A">
            <w:pPr>
              <w:numPr>
                <w:ilvl w:val="0"/>
                <w:numId w:val="96"/>
              </w:numPr>
              <w:jc w:val="center"/>
              <w:rPr>
                <w:sz w:val="28"/>
                <w:rtl/>
              </w:rPr>
            </w:pPr>
          </w:p>
        </w:tc>
        <w:tc>
          <w:tcPr>
            <w:tcW w:w="2608" w:type="pct"/>
            <w:vAlign w:val="center"/>
          </w:tcPr>
          <w:p w14:paraId="4B55B6AF" w14:textId="77777777" w:rsidR="00EE7D4F" w:rsidRPr="000F439A" w:rsidRDefault="00EE7D4F" w:rsidP="00B4720A">
            <w:pPr>
              <w:ind w:firstLine="0"/>
              <w:rPr>
                <w:sz w:val="28"/>
                <w:rtl/>
              </w:rPr>
            </w:pPr>
            <w:r w:rsidRPr="000F439A">
              <w:rPr>
                <w:sz w:val="26"/>
                <w:szCs w:val="26"/>
                <w:rtl/>
              </w:rPr>
              <w:fldChar w:fldCharType="begin" w:fldLock="1"/>
            </w:r>
            <w:r w:rsidRPr="000F439A">
              <w:rPr>
                <w:sz w:val="26"/>
                <w:szCs w:val="26"/>
                <w:rtl/>
              </w:rPr>
              <w:instrText xml:space="preserve"> </w:instrText>
            </w:r>
            <w:r w:rsidRPr="000F439A">
              <w:rPr>
                <w:sz w:val="26"/>
                <w:szCs w:val="26"/>
              </w:rPr>
              <w:instrText>REF</w:instrText>
            </w:r>
            <w:r w:rsidRPr="000F439A">
              <w:rPr>
                <w:sz w:val="26"/>
                <w:szCs w:val="26"/>
                <w:rtl/>
              </w:rPr>
              <w:instrText xml:space="preserve"> سورةةالأنبياءئئ_19ؤؤ20_146 \</w:instrText>
            </w:r>
            <w:r w:rsidRPr="000F439A">
              <w:rPr>
                <w:sz w:val="26"/>
                <w:szCs w:val="26"/>
              </w:rPr>
              <w:instrText>h</w:instrText>
            </w:r>
            <w:r w:rsidRPr="000F439A">
              <w:rPr>
                <w:sz w:val="26"/>
                <w:szCs w:val="26"/>
                <w:rtl/>
              </w:rPr>
              <w:instrText xml:space="preserve">  \* </w:instrText>
            </w:r>
            <w:r w:rsidRPr="000F439A">
              <w:rPr>
                <w:sz w:val="26"/>
                <w:szCs w:val="26"/>
              </w:rPr>
              <w:instrText>MERGEFORMAT</w:instrText>
            </w:r>
            <w:r w:rsidRPr="000F439A">
              <w:rPr>
                <w:sz w:val="26"/>
                <w:szCs w:val="26"/>
                <w:rtl/>
              </w:rPr>
              <w:instrText xml:space="preserve"> </w:instrText>
            </w:r>
            <w:r w:rsidRPr="000F439A">
              <w:rPr>
                <w:sz w:val="26"/>
                <w:szCs w:val="26"/>
                <w:rtl/>
              </w:rPr>
            </w:r>
            <w:r w:rsidRPr="000F439A">
              <w:rPr>
                <w:sz w:val="26"/>
                <w:szCs w:val="26"/>
                <w:rtl/>
              </w:rPr>
              <w:fldChar w:fldCharType="separate"/>
            </w:r>
            <w:r w:rsidRPr="000F439A">
              <w:rPr>
                <w:rFonts w:ascii="ATraditional Arabic" w:hAnsi="ATraditional Arabic" w:cs="ATraditional Arabic"/>
                <w:sz w:val="26"/>
                <w:szCs w:val="26"/>
                <w:rtl/>
              </w:rPr>
              <w:t>{</w:t>
            </w:r>
            <w:r w:rsidRPr="000F439A">
              <w:rPr>
                <w:rFonts w:cs="KFGQPC HAFS Uthmanic Script"/>
                <w:b/>
                <w:bCs/>
                <w:sz w:val="26"/>
                <w:szCs w:val="26"/>
                <w:rtl/>
              </w:rPr>
              <w:t>وَمَنۡ عِندَهُ</w:t>
            </w:r>
            <w:r w:rsidRPr="000F439A">
              <w:rPr>
                <w:rFonts w:cs="KFGQPC HAFS Uthmanic Script" w:hint="cs"/>
                <w:b/>
                <w:bCs/>
                <w:sz w:val="26"/>
                <w:szCs w:val="26"/>
                <w:rtl/>
              </w:rPr>
              <w:t>ۥ</w:t>
            </w:r>
            <w:r w:rsidRPr="000F439A">
              <w:rPr>
                <w:rFonts w:cs="KFGQPC HAFS Uthmanic Script"/>
                <w:b/>
                <w:bCs/>
                <w:sz w:val="26"/>
                <w:szCs w:val="26"/>
                <w:rtl/>
              </w:rPr>
              <w:t xml:space="preserve"> لَا يَسۡتَكۡبِرُونَ عَنۡ عِبَادَتِهِ</w:t>
            </w:r>
            <w:r w:rsidRPr="000F439A">
              <w:rPr>
                <w:rFonts w:cs="KFGQPC HAFS Uthmanic Script" w:hint="cs"/>
                <w:b/>
                <w:bCs/>
                <w:sz w:val="26"/>
                <w:szCs w:val="26"/>
                <w:rtl/>
              </w:rPr>
              <w:t>ۦ</w:t>
            </w:r>
            <w:r w:rsidRPr="000F439A">
              <w:rPr>
                <w:rFonts w:cs="KFGQPC HAFS Uthmanic Script"/>
                <w:b/>
                <w:bCs/>
                <w:sz w:val="26"/>
                <w:szCs w:val="26"/>
                <w:rtl/>
              </w:rPr>
              <w:t xml:space="preserve"> وَلَا يَسۡتَحۡسِرُونَ ١٩ يُسَبِّحُونَ </w:t>
            </w:r>
            <w:r w:rsidRPr="000F439A">
              <w:rPr>
                <w:rFonts w:cs="KFGQPC HAFS Uthmanic Script" w:hint="cs"/>
                <w:b/>
                <w:bCs/>
                <w:sz w:val="26"/>
                <w:szCs w:val="26"/>
                <w:rtl/>
              </w:rPr>
              <w:t>ٱ</w:t>
            </w:r>
            <w:r w:rsidRPr="000F439A">
              <w:rPr>
                <w:rFonts w:cs="KFGQPC HAFS Uthmanic Script" w:hint="eastAsia"/>
                <w:b/>
                <w:bCs/>
                <w:sz w:val="26"/>
                <w:szCs w:val="26"/>
                <w:rtl/>
              </w:rPr>
              <w:t>لَّيۡلَ</w:t>
            </w:r>
            <w:r w:rsidRPr="000F439A">
              <w:rPr>
                <w:rFonts w:cs="KFGQPC HAFS Uthmanic Script"/>
                <w:b/>
                <w:bCs/>
                <w:sz w:val="26"/>
                <w:szCs w:val="26"/>
                <w:rtl/>
              </w:rPr>
              <w:t xml:space="preserve"> وَ</w:t>
            </w:r>
            <w:r w:rsidRPr="000F439A">
              <w:rPr>
                <w:rFonts w:cs="KFGQPC HAFS Uthmanic Script" w:hint="cs"/>
                <w:b/>
                <w:bCs/>
                <w:sz w:val="26"/>
                <w:szCs w:val="26"/>
                <w:rtl/>
              </w:rPr>
              <w:t>ٱ</w:t>
            </w:r>
            <w:r w:rsidRPr="000F439A">
              <w:rPr>
                <w:rFonts w:cs="KFGQPC HAFS Uthmanic Script" w:hint="eastAsia"/>
                <w:b/>
                <w:bCs/>
                <w:sz w:val="26"/>
                <w:szCs w:val="26"/>
                <w:rtl/>
              </w:rPr>
              <w:t>لنَّهَارَ</w:t>
            </w:r>
            <w:r w:rsidRPr="000F439A">
              <w:rPr>
                <w:rFonts w:cs="KFGQPC HAFS Uthmanic Script"/>
                <w:b/>
                <w:bCs/>
                <w:sz w:val="26"/>
                <w:szCs w:val="26"/>
                <w:rtl/>
              </w:rPr>
              <w:t xml:space="preserve"> لَا يَفۡتُرُونَ ٢٠</w:t>
            </w:r>
            <w:r w:rsidRPr="000F439A">
              <w:rPr>
                <w:rFonts w:ascii="ATraditional Arabic" w:hAnsi="ATraditional Arabic" w:cs="ATraditional Arabic"/>
                <w:sz w:val="26"/>
                <w:szCs w:val="26"/>
                <w:rtl/>
              </w:rPr>
              <w:t>}</w:t>
            </w:r>
            <w:r w:rsidRPr="000F439A">
              <w:rPr>
                <w:sz w:val="26"/>
                <w:szCs w:val="26"/>
                <w:rtl/>
              </w:rPr>
              <w:t xml:space="preserve"> </w:t>
            </w:r>
            <w:r w:rsidRPr="000F439A">
              <w:rPr>
                <w:sz w:val="26"/>
                <w:szCs w:val="26"/>
                <w:rtl/>
              </w:rPr>
              <w:fldChar w:fldCharType="end"/>
            </w:r>
          </w:p>
        </w:tc>
        <w:tc>
          <w:tcPr>
            <w:tcW w:w="768" w:type="pct"/>
            <w:vAlign w:val="center"/>
          </w:tcPr>
          <w:p w14:paraId="324E463F" w14:textId="77777777" w:rsidR="00EE7D4F" w:rsidRPr="000F439A" w:rsidRDefault="00EE7D4F" w:rsidP="00B4720A">
            <w:pPr>
              <w:ind w:firstLine="0"/>
              <w:jc w:val="center"/>
              <w:rPr>
                <w:sz w:val="28"/>
                <w:rtl/>
              </w:rPr>
            </w:pPr>
            <w:r w:rsidRPr="000F439A">
              <w:rPr>
                <w:sz w:val="28"/>
                <w:rtl/>
              </w:rPr>
              <w:t>19-20</w:t>
            </w:r>
          </w:p>
        </w:tc>
        <w:tc>
          <w:tcPr>
            <w:tcW w:w="1226" w:type="pct"/>
            <w:vAlign w:val="center"/>
          </w:tcPr>
          <w:p w14:paraId="7FE99D39"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سورةةالأنبياءئئ_19ؤؤ20_146 \h </w:instrText>
            </w:r>
            <w:r w:rsidRPr="000F439A">
              <w:rPr>
                <w:sz w:val="28"/>
                <w:rtl/>
              </w:rPr>
            </w:r>
            <w:r w:rsidRPr="000F439A">
              <w:rPr>
                <w:sz w:val="28"/>
                <w:rtl/>
              </w:rPr>
              <w:fldChar w:fldCharType="separate"/>
            </w:r>
            <w:r w:rsidR="002675A9">
              <w:rPr>
                <w:noProof/>
                <w:sz w:val="28"/>
                <w:rtl/>
              </w:rPr>
              <w:t>79</w:t>
            </w:r>
            <w:r w:rsidRPr="000F439A">
              <w:rPr>
                <w:sz w:val="28"/>
                <w:rtl/>
              </w:rPr>
              <w:fldChar w:fldCharType="end"/>
            </w:r>
          </w:p>
        </w:tc>
      </w:tr>
      <w:tr w:rsidR="00B4720A" w:rsidRPr="000F439A" w14:paraId="54409118" w14:textId="77777777" w:rsidTr="00B4720A">
        <w:trPr>
          <w:cantSplit/>
          <w:jc w:val="center"/>
        </w:trPr>
        <w:tc>
          <w:tcPr>
            <w:tcW w:w="398" w:type="pct"/>
            <w:vAlign w:val="center"/>
          </w:tcPr>
          <w:p w14:paraId="2F8C1B1E" w14:textId="77777777" w:rsidR="00EE7D4F" w:rsidRPr="000F439A" w:rsidRDefault="00EE7D4F" w:rsidP="00B4720A">
            <w:pPr>
              <w:numPr>
                <w:ilvl w:val="0"/>
                <w:numId w:val="96"/>
              </w:numPr>
              <w:jc w:val="center"/>
              <w:rPr>
                <w:sz w:val="28"/>
                <w:rtl/>
              </w:rPr>
            </w:pPr>
          </w:p>
        </w:tc>
        <w:tc>
          <w:tcPr>
            <w:tcW w:w="2608" w:type="pct"/>
            <w:vAlign w:val="center"/>
          </w:tcPr>
          <w:p w14:paraId="2CF90CB1"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سورةةالأنبياءئئ_25_117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وَمَآ أَرۡسَلۡنَا مِن قَبۡلِكَ مِن رَّسُولٍ إِلَّا نُوحِيٓ إِلَيۡهِ أَنَّهُ</w:t>
            </w:r>
            <w:r w:rsidRPr="000F439A">
              <w:rPr>
                <w:rFonts w:cs="KFGQPC HAFS Uthmanic Script" w:hint="cs"/>
                <w:b/>
                <w:bCs/>
                <w:sz w:val="28"/>
                <w:rtl/>
                <w:lang w:bidi="ar-YE"/>
              </w:rPr>
              <w:t>ۥ</w:t>
            </w:r>
            <w:r w:rsidRPr="000F439A">
              <w:rPr>
                <w:rFonts w:cs="KFGQPC HAFS Uthmanic Script"/>
                <w:b/>
                <w:bCs/>
                <w:sz w:val="28"/>
                <w:rtl/>
                <w:lang w:bidi="ar-YE"/>
              </w:rPr>
              <w:t xml:space="preserve"> لَآ إِلَٰهَ إِلَّآ أَنَا۠ فَ</w:t>
            </w:r>
            <w:r w:rsidRPr="000F439A">
              <w:rPr>
                <w:rFonts w:cs="KFGQPC HAFS Uthmanic Script" w:hint="cs"/>
                <w:b/>
                <w:bCs/>
                <w:sz w:val="28"/>
                <w:rtl/>
                <w:lang w:bidi="ar-YE"/>
              </w:rPr>
              <w:t>ٱ</w:t>
            </w:r>
            <w:r w:rsidRPr="000F439A">
              <w:rPr>
                <w:rFonts w:cs="KFGQPC HAFS Uthmanic Script" w:hint="eastAsia"/>
                <w:b/>
                <w:bCs/>
                <w:sz w:val="28"/>
                <w:rtl/>
                <w:lang w:bidi="ar-YE"/>
              </w:rPr>
              <w:t>عۡبُدُونِ</w:t>
            </w:r>
            <w:r w:rsidRPr="000F439A">
              <w:rPr>
                <w:rFonts w:cs="KFGQPC HAFS Uthmanic Script"/>
                <w:b/>
                <w:bCs/>
                <w:sz w:val="28"/>
                <w:rtl/>
                <w:lang w:bidi="ar-YE"/>
              </w:rPr>
              <w:t xml:space="preserve"> ٢٥</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69689E04" w14:textId="77777777" w:rsidR="00EE7D4F" w:rsidRPr="000F439A" w:rsidRDefault="00EE7D4F" w:rsidP="00B4720A">
            <w:pPr>
              <w:ind w:firstLine="0"/>
              <w:jc w:val="center"/>
              <w:rPr>
                <w:sz w:val="28"/>
                <w:rtl/>
              </w:rPr>
            </w:pPr>
            <w:r w:rsidRPr="000F439A">
              <w:rPr>
                <w:sz w:val="28"/>
                <w:rtl/>
              </w:rPr>
              <w:t>25</w:t>
            </w:r>
          </w:p>
        </w:tc>
        <w:tc>
          <w:tcPr>
            <w:tcW w:w="1226" w:type="pct"/>
            <w:vAlign w:val="center"/>
          </w:tcPr>
          <w:p w14:paraId="6D82F6BD"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سورةةالأنبياءئئ_25_117 \h </w:instrText>
            </w:r>
            <w:r w:rsidRPr="000F439A">
              <w:rPr>
                <w:sz w:val="28"/>
                <w:rtl/>
              </w:rPr>
            </w:r>
            <w:r w:rsidRPr="000F439A">
              <w:rPr>
                <w:sz w:val="28"/>
                <w:rtl/>
              </w:rPr>
              <w:fldChar w:fldCharType="separate"/>
            </w:r>
            <w:r w:rsidR="002675A9">
              <w:rPr>
                <w:noProof/>
                <w:sz w:val="28"/>
                <w:rtl/>
              </w:rPr>
              <w:t>67</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سورةةالأنبياءئئ_25_195 \h </w:instrText>
            </w:r>
            <w:r w:rsidRPr="000F439A">
              <w:rPr>
                <w:sz w:val="28"/>
                <w:rtl/>
              </w:rPr>
            </w:r>
            <w:r w:rsidRPr="000F439A">
              <w:rPr>
                <w:sz w:val="28"/>
                <w:rtl/>
              </w:rPr>
              <w:fldChar w:fldCharType="separate"/>
            </w:r>
            <w:r w:rsidR="002675A9">
              <w:rPr>
                <w:noProof/>
                <w:sz w:val="28"/>
                <w:rtl/>
              </w:rPr>
              <w:t>102</w:t>
            </w:r>
            <w:r w:rsidRPr="000F439A">
              <w:rPr>
                <w:sz w:val="28"/>
                <w:rtl/>
              </w:rPr>
              <w:fldChar w:fldCharType="end"/>
            </w:r>
          </w:p>
        </w:tc>
      </w:tr>
      <w:tr w:rsidR="00B4720A" w:rsidRPr="000F439A" w14:paraId="4F9A04A4" w14:textId="77777777" w:rsidTr="00B4720A">
        <w:trPr>
          <w:cantSplit/>
          <w:jc w:val="center"/>
        </w:trPr>
        <w:tc>
          <w:tcPr>
            <w:tcW w:w="398" w:type="pct"/>
            <w:vAlign w:val="center"/>
          </w:tcPr>
          <w:p w14:paraId="4C0B16DE" w14:textId="77777777" w:rsidR="00EE7D4F" w:rsidRPr="000F439A" w:rsidRDefault="00EE7D4F" w:rsidP="00B4720A">
            <w:pPr>
              <w:numPr>
                <w:ilvl w:val="0"/>
                <w:numId w:val="96"/>
              </w:numPr>
              <w:jc w:val="center"/>
              <w:rPr>
                <w:sz w:val="28"/>
                <w:rtl/>
              </w:rPr>
            </w:pPr>
          </w:p>
        </w:tc>
        <w:tc>
          <w:tcPr>
            <w:tcW w:w="2608" w:type="pct"/>
            <w:vAlign w:val="center"/>
          </w:tcPr>
          <w:p w14:paraId="6079119F"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سورةةالأنبياءئئ_26ؤؤ29_152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وَقَالُواْ </w:t>
            </w:r>
            <w:r w:rsidRPr="000F439A">
              <w:rPr>
                <w:rFonts w:cs="KFGQPC HAFS Uthmanic Script" w:hint="cs"/>
                <w:b/>
                <w:bCs/>
                <w:sz w:val="28"/>
                <w:rtl/>
              </w:rPr>
              <w:t>ٱ</w:t>
            </w:r>
            <w:r w:rsidRPr="000F439A">
              <w:rPr>
                <w:rFonts w:cs="KFGQPC HAFS Uthmanic Script" w:hint="eastAsia"/>
                <w:b/>
                <w:bCs/>
                <w:sz w:val="28"/>
                <w:rtl/>
              </w:rPr>
              <w:t>تَّخَذَ</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لرَّحۡمَٰنُ</w:t>
            </w:r>
            <w:r w:rsidRPr="000F439A">
              <w:rPr>
                <w:rFonts w:cs="KFGQPC HAFS Uthmanic Script"/>
                <w:b/>
                <w:bCs/>
                <w:sz w:val="28"/>
                <w:rtl/>
              </w:rPr>
              <w:t xml:space="preserve"> وَلَدٗاۗ سُبۡحَٰنَهُ</w:t>
            </w:r>
            <w:r w:rsidRPr="000F439A">
              <w:rPr>
                <w:rFonts w:cs="KFGQPC HAFS Uthmanic Script" w:hint="cs"/>
                <w:b/>
                <w:bCs/>
                <w:sz w:val="28"/>
                <w:rtl/>
              </w:rPr>
              <w:t>ۥۚ</w:t>
            </w:r>
            <w:r w:rsidRPr="000F439A">
              <w:rPr>
                <w:rFonts w:cs="KFGQPC HAFS Uthmanic Script"/>
                <w:b/>
                <w:bCs/>
                <w:sz w:val="28"/>
                <w:rtl/>
              </w:rPr>
              <w:t xml:space="preserve"> بَلۡ عِبَادٞ مُّكۡرَمُونَ ٢٦ لَا يَسۡبِقُونَهُ</w:t>
            </w:r>
            <w:r w:rsidRPr="000F439A">
              <w:rPr>
                <w:rFonts w:cs="KFGQPC HAFS Uthmanic Script" w:hint="cs"/>
                <w:b/>
                <w:bCs/>
                <w:sz w:val="28"/>
                <w:rtl/>
              </w:rPr>
              <w:t>ۥ</w:t>
            </w:r>
            <w:r w:rsidRPr="000F439A">
              <w:rPr>
                <w:rFonts w:cs="KFGQPC HAFS Uthmanic Script"/>
                <w:b/>
                <w:bCs/>
                <w:sz w:val="28"/>
                <w:rtl/>
              </w:rPr>
              <w:t xml:space="preserve"> بِ</w:t>
            </w:r>
            <w:r w:rsidRPr="000F439A">
              <w:rPr>
                <w:rFonts w:cs="KFGQPC HAFS Uthmanic Script" w:hint="cs"/>
                <w:b/>
                <w:bCs/>
                <w:sz w:val="28"/>
                <w:rtl/>
              </w:rPr>
              <w:t>ٱ</w:t>
            </w:r>
            <w:r w:rsidRPr="000F439A">
              <w:rPr>
                <w:rFonts w:cs="KFGQPC HAFS Uthmanic Script" w:hint="eastAsia"/>
                <w:b/>
                <w:bCs/>
                <w:sz w:val="28"/>
                <w:rtl/>
              </w:rPr>
              <w:t>لۡقَوۡلِ</w:t>
            </w:r>
            <w:r w:rsidRPr="000F439A">
              <w:rPr>
                <w:rFonts w:cs="KFGQPC HAFS Uthmanic Script"/>
                <w:b/>
                <w:bCs/>
                <w:sz w:val="28"/>
                <w:rtl/>
              </w:rPr>
              <w:t xml:space="preserve"> وَهُم </w:t>
            </w:r>
            <w:r w:rsidRPr="000F439A">
              <w:rPr>
                <w:rFonts w:cs="KFGQPC HAFS Uthmanic Script" w:hint="eastAsia"/>
                <w:b/>
                <w:bCs/>
                <w:sz w:val="28"/>
                <w:rtl/>
              </w:rPr>
              <w:t>بِأَمۡرِهِ</w:t>
            </w:r>
            <w:r w:rsidRPr="000F439A">
              <w:rPr>
                <w:rFonts w:cs="KFGQPC HAFS Uthmanic Script" w:hint="cs"/>
                <w:b/>
                <w:bCs/>
                <w:sz w:val="28"/>
                <w:rtl/>
              </w:rPr>
              <w:t>ۦ</w:t>
            </w:r>
            <w:r w:rsidRPr="000F439A">
              <w:rPr>
                <w:rFonts w:cs="KFGQPC HAFS Uthmanic Script"/>
                <w:b/>
                <w:bCs/>
                <w:sz w:val="28"/>
                <w:rtl/>
              </w:rPr>
              <w:t xml:space="preserve"> يَعۡمَلُونَ ٢٧ </w:t>
            </w:r>
            <w:r w:rsidR="00244C26"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1FA5EBD6" w14:textId="77777777" w:rsidR="00EE7D4F" w:rsidRPr="000F439A" w:rsidRDefault="00EE7D4F" w:rsidP="00B4720A">
            <w:pPr>
              <w:ind w:firstLine="0"/>
              <w:jc w:val="center"/>
              <w:rPr>
                <w:sz w:val="28"/>
                <w:rtl/>
              </w:rPr>
            </w:pPr>
            <w:r w:rsidRPr="000F439A">
              <w:rPr>
                <w:sz w:val="28"/>
                <w:rtl/>
              </w:rPr>
              <w:t>26-29</w:t>
            </w:r>
          </w:p>
        </w:tc>
        <w:tc>
          <w:tcPr>
            <w:tcW w:w="1226" w:type="pct"/>
            <w:vAlign w:val="center"/>
          </w:tcPr>
          <w:p w14:paraId="3B5539DF"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سورةةالأنبياءئئ_26ؤؤ29_152 \h </w:instrText>
            </w:r>
            <w:r w:rsidRPr="000F439A">
              <w:rPr>
                <w:sz w:val="28"/>
                <w:rtl/>
              </w:rPr>
            </w:r>
            <w:r w:rsidRPr="000F439A">
              <w:rPr>
                <w:sz w:val="28"/>
                <w:rtl/>
              </w:rPr>
              <w:fldChar w:fldCharType="separate"/>
            </w:r>
            <w:r w:rsidR="002675A9">
              <w:rPr>
                <w:noProof/>
                <w:sz w:val="28"/>
                <w:rtl/>
              </w:rPr>
              <w:t>80</w:t>
            </w:r>
            <w:r w:rsidRPr="000F439A">
              <w:rPr>
                <w:sz w:val="28"/>
                <w:rtl/>
              </w:rPr>
              <w:fldChar w:fldCharType="end"/>
            </w:r>
          </w:p>
        </w:tc>
      </w:tr>
      <w:tr w:rsidR="00B4720A" w:rsidRPr="000F439A" w14:paraId="0815FE5B" w14:textId="77777777" w:rsidTr="00B4720A">
        <w:trPr>
          <w:cantSplit/>
          <w:jc w:val="center"/>
        </w:trPr>
        <w:tc>
          <w:tcPr>
            <w:tcW w:w="398" w:type="pct"/>
            <w:vAlign w:val="center"/>
          </w:tcPr>
          <w:p w14:paraId="62B0DF3E" w14:textId="77777777" w:rsidR="00EE7D4F" w:rsidRPr="000F439A" w:rsidRDefault="00EE7D4F" w:rsidP="00B4720A">
            <w:pPr>
              <w:numPr>
                <w:ilvl w:val="0"/>
                <w:numId w:val="96"/>
              </w:numPr>
              <w:jc w:val="center"/>
              <w:rPr>
                <w:sz w:val="28"/>
                <w:rtl/>
              </w:rPr>
            </w:pPr>
          </w:p>
        </w:tc>
        <w:tc>
          <w:tcPr>
            <w:tcW w:w="2608" w:type="pct"/>
            <w:vAlign w:val="center"/>
          </w:tcPr>
          <w:p w14:paraId="36713B4B"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سورةةالأنبياءئئ_26ؤؤ28_320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وَقَالُواْ </w:t>
            </w:r>
            <w:r w:rsidRPr="000F439A">
              <w:rPr>
                <w:rFonts w:cs="KFGQPC HAFS Uthmanic Script" w:hint="cs"/>
                <w:b/>
                <w:bCs/>
                <w:sz w:val="28"/>
                <w:rtl/>
                <w:lang w:bidi="ar-YE"/>
              </w:rPr>
              <w:t>ٱ</w:t>
            </w:r>
            <w:r w:rsidRPr="000F439A">
              <w:rPr>
                <w:rFonts w:cs="KFGQPC HAFS Uthmanic Script" w:hint="eastAsia"/>
                <w:b/>
                <w:bCs/>
                <w:sz w:val="28"/>
                <w:rtl/>
                <w:lang w:bidi="ar-YE"/>
              </w:rPr>
              <w:t>تَّخَذَ</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لرَّحۡمَٰنُ</w:t>
            </w:r>
            <w:r w:rsidRPr="000F439A">
              <w:rPr>
                <w:rFonts w:cs="KFGQPC HAFS Uthmanic Script"/>
                <w:b/>
                <w:bCs/>
                <w:sz w:val="28"/>
                <w:rtl/>
                <w:lang w:bidi="ar-YE"/>
              </w:rPr>
              <w:t xml:space="preserve"> وَلَدٗاۗ سُبۡحَٰنَهُ</w:t>
            </w:r>
            <w:r w:rsidRPr="000F439A">
              <w:rPr>
                <w:rFonts w:cs="KFGQPC HAFS Uthmanic Script" w:hint="cs"/>
                <w:b/>
                <w:bCs/>
                <w:sz w:val="28"/>
                <w:rtl/>
                <w:lang w:bidi="ar-YE"/>
              </w:rPr>
              <w:t>ۥۚ</w:t>
            </w:r>
            <w:r w:rsidRPr="000F439A">
              <w:rPr>
                <w:rFonts w:cs="KFGQPC HAFS Uthmanic Script"/>
                <w:b/>
                <w:bCs/>
                <w:sz w:val="28"/>
                <w:rtl/>
                <w:lang w:bidi="ar-YE"/>
              </w:rPr>
              <w:t xml:space="preserve"> بَلۡ عِبَادٞ مُّكۡرَمُونَ ٢٦ لَا يَسۡبِقُونَهُ</w:t>
            </w:r>
            <w:r w:rsidRPr="000F439A">
              <w:rPr>
                <w:rFonts w:cs="KFGQPC HAFS Uthmanic Script" w:hint="cs"/>
                <w:b/>
                <w:bCs/>
                <w:sz w:val="28"/>
                <w:rtl/>
                <w:lang w:bidi="ar-YE"/>
              </w:rPr>
              <w:t>ۥ</w:t>
            </w:r>
            <w:r w:rsidRPr="000F439A">
              <w:rPr>
                <w:rFonts w:cs="KFGQPC HAFS Uthmanic Script"/>
                <w:b/>
                <w:bCs/>
                <w:sz w:val="28"/>
                <w:rtl/>
                <w:lang w:bidi="ar-YE"/>
              </w:rPr>
              <w:t xml:space="preserve"> بِ</w:t>
            </w:r>
            <w:r w:rsidRPr="000F439A">
              <w:rPr>
                <w:rFonts w:cs="KFGQPC HAFS Uthmanic Script" w:hint="cs"/>
                <w:b/>
                <w:bCs/>
                <w:sz w:val="28"/>
                <w:rtl/>
                <w:lang w:bidi="ar-YE"/>
              </w:rPr>
              <w:t>ٱ</w:t>
            </w:r>
            <w:r w:rsidRPr="000F439A">
              <w:rPr>
                <w:rFonts w:cs="KFGQPC HAFS Uthmanic Script" w:hint="eastAsia"/>
                <w:b/>
                <w:bCs/>
                <w:sz w:val="28"/>
                <w:rtl/>
                <w:lang w:bidi="ar-YE"/>
              </w:rPr>
              <w:t>لۡقَوۡلِ</w:t>
            </w:r>
            <w:r w:rsidRPr="000F439A">
              <w:rPr>
                <w:rFonts w:cs="KFGQPC HAFS Uthmanic Script"/>
                <w:b/>
                <w:bCs/>
                <w:sz w:val="28"/>
                <w:rtl/>
                <w:lang w:bidi="ar-YE"/>
              </w:rPr>
              <w:t xml:space="preserve"> وَهُم بِأَمۡرِهِ</w:t>
            </w:r>
            <w:r w:rsidRPr="000F439A">
              <w:rPr>
                <w:rFonts w:cs="KFGQPC HAFS Uthmanic Script" w:hint="cs"/>
                <w:b/>
                <w:bCs/>
                <w:sz w:val="28"/>
                <w:rtl/>
                <w:lang w:bidi="ar-YE"/>
              </w:rPr>
              <w:t>ۦ</w:t>
            </w:r>
            <w:r w:rsidRPr="000F439A">
              <w:rPr>
                <w:rFonts w:cs="KFGQPC HAFS Uthmanic Script"/>
                <w:b/>
                <w:bCs/>
                <w:sz w:val="28"/>
                <w:rtl/>
                <w:lang w:bidi="ar-YE"/>
              </w:rPr>
              <w:t xml:space="preserve"> يَعۡمَلُونَ ٢٧ </w:t>
            </w:r>
            <w:r w:rsidR="00244C26" w:rsidRPr="000F439A">
              <w:rPr>
                <w:rFonts w:cs="Cambria" w:hint="cs"/>
                <w:b/>
                <w:bCs/>
                <w:sz w:val="28"/>
                <w:rtl/>
                <w:lang w:bidi="ar-YE"/>
              </w:rPr>
              <w:t>...</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30FC8A0F" w14:textId="77777777" w:rsidR="00EE7D4F" w:rsidRPr="000F439A" w:rsidRDefault="00EE7D4F" w:rsidP="00B4720A">
            <w:pPr>
              <w:ind w:firstLine="0"/>
              <w:jc w:val="center"/>
              <w:rPr>
                <w:sz w:val="28"/>
                <w:rtl/>
              </w:rPr>
            </w:pPr>
            <w:r w:rsidRPr="000F439A">
              <w:rPr>
                <w:sz w:val="28"/>
                <w:rtl/>
              </w:rPr>
              <w:t>26-28</w:t>
            </w:r>
          </w:p>
        </w:tc>
        <w:tc>
          <w:tcPr>
            <w:tcW w:w="1226" w:type="pct"/>
            <w:vAlign w:val="center"/>
          </w:tcPr>
          <w:p w14:paraId="634924CF"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سورةةالأنبياءئئ_26ؤؤ28_320 \h </w:instrText>
            </w:r>
            <w:r w:rsidRPr="000F439A">
              <w:rPr>
                <w:sz w:val="28"/>
                <w:rtl/>
              </w:rPr>
            </w:r>
            <w:r w:rsidRPr="000F439A">
              <w:rPr>
                <w:sz w:val="28"/>
                <w:rtl/>
              </w:rPr>
              <w:fldChar w:fldCharType="separate"/>
            </w:r>
            <w:r w:rsidR="002675A9">
              <w:rPr>
                <w:noProof/>
                <w:sz w:val="28"/>
                <w:rtl/>
              </w:rPr>
              <w:t>153</w:t>
            </w:r>
            <w:r w:rsidRPr="000F439A">
              <w:rPr>
                <w:sz w:val="28"/>
                <w:rtl/>
              </w:rPr>
              <w:fldChar w:fldCharType="end"/>
            </w:r>
          </w:p>
        </w:tc>
      </w:tr>
      <w:tr w:rsidR="00B4720A" w:rsidRPr="000F439A" w14:paraId="6749A401" w14:textId="77777777" w:rsidTr="00B4720A">
        <w:trPr>
          <w:cantSplit/>
          <w:jc w:val="center"/>
        </w:trPr>
        <w:tc>
          <w:tcPr>
            <w:tcW w:w="398" w:type="pct"/>
            <w:vAlign w:val="center"/>
          </w:tcPr>
          <w:p w14:paraId="4ECBA4C7" w14:textId="77777777" w:rsidR="00EE7D4F" w:rsidRPr="000F439A" w:rsidRDefault="00EE7D4F" w:rsidP="00B4720A">
            <w:pPr>
              <w:numPr>
                <w:ilvl w:val="0"/>
                <w:numId w:val="96"/>
              </w:numPr>
              <w:jc w:val="center"/>
              <w:rPr>
                <w:sz w:val="28"/>
                <w:rtl/>
              </w:rPr>
            </w:pPr>
          </w:p>
        </w:tc>
        <w:tc>
          <w:tcPr>
            <w:tcW w:w="2608" w:type="pct"/>
            <w:vAlign w:val="center"/>
          </w:tcPr>
          <w:p w14:paraId="757D3736"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سورةةالأنبياءئئ_26ؤؤ27_149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وَقَالُواْ </w:t>
            </w:r>
            <w:r w:rsidRPr="000F439A">
              <w:rPr>
                <w:rFonts w:cs="KFGQPC HAFS Uthmanic Script" w:hint="cs"/>
                <w:b/>
                <w:bCs/>
                <w:sz w:val="28"/>
                <w:rtl/>
              </w:rPr>
              <w:t>ٱ</w:t>
            </w:r>
            <w:r w:rsidRPr="000F439A">
              <w:rPr>
                <w:rFonts w:cs="KFGQPC HAFS Uthmanic Script" w:hint="eastAsia"/>
                <w:b/>
                <w:bCs/>
                <w:sz w:val="28"/>
                <w:rtl/>
              </w:rPr>
              <w:t>تَّخَذَ</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لرَّحۡمَٰنُ</w:t>
            </w:r>
            <w:r w:rsidRPr="000F439A">
              <w:rPr>
                <w:rFonts w:cs="KFGQPC HAFS Uthmanic Script"/>
                <w:b/>
                <w:bCs/>
                <w:sz w:val="28"/>
                <w:rtl/>
              </w:rPr>
              <w:t xml:space="preserve"> وَلَدٗاۗ سُبۡحَٰنَهُ</w:t>
            </w:r>
            <w:r w:rsidRPr="000F439A">
              <w:rPr>
                <w:rFonts w:cs="KFGQPC HAFS Uthmanic Script" w:hint="cs"/>
                <w:b/>
                <w:bCs/>
                <w:sz w:val="28"/>
                <w:rtl/>
              </w:rPr>
              <w:t>ۥۚ</w:t>
            </w:r>
            <w:r w:rsidRPr="000F439A">
              <w:rPr>
                <w:rFonts w:cs="KFGQPC HAFS Uthmanic Script"/>
                <w:b/>
                <w:bCs/>
                <w:sz w:val="28"/>
                <w:rtl/>
              </w:rPr>
              <w:t xml:space="preserve"> بَلۡ عِبَادٞ مُّكۡرَمُونَ ٢٦ لَا يَسۡبِقُونَهُ</w:t>
            </w:r>
            <w:r w:rsidRPr="000F439A">
              <w:rPr>
                <w:rFonts w:cs="KFGQPC HAFS Uthmanic Script" w:hint="cs"/>
                <w:b/>
                <w:bCs/>
                <w:sz w:val="28"/>
                <w:rtl/>
              </w:rPr>
              <w:t>ۥ</w:t>
            </w:r>
            <w:r w:rsidRPr="000F439A">
              <w:rPr>
                <w:rFonts w:cs="KFGQPC HAFS Uthmanic Script"/>
                <w:b/>
                <w:bCs/>
                <w:sz w:val="28"/>
                <w:rtl/>
              </w:rPr>
              <w:t xml:space="preserve"> بِ</w:t>
            </w:r>
            <w:r w:rsidRPr="000F439A">
              <w:rPr>
                <w:rFonts w:cs="KFGQPC HAFS Uthmanic Script" w:hint="cs"/>
                <w:b/>
                <w:bCs/>
                <w:sz w:val="28"/>
                <w:rtl/>
              </w:rPr>
              <w:t>ٱ</w:t>
            </w:r>
            <w:r w:rsidRPr="000F439A">
              <w:rPr>
                <w:rFonts w:cs="KFGQPC HAFS Uthmanic Script" w:hint="eastAsia"/>
                <w:b/>
                <w:bCs/>
                <w:sz w:val="28"/>
                <w:rtl/>
              </w:rPr>
              <w:t>لۡقَوۡلِ</w:t>
            </w:r>
            <w:r w:rsidRPr="000F439A">
              <w:rPr>
                <w:rFonts w:cs="KFGQPC HAFS Uthmanic Script"/>
                <w:b/>
                <w:bCs/>
                <w:sz w:val="28"/>
                <w:rtl/>
              </w:rPr>
              <w:t xml:space="preserve"> وَهُم بِأَمۡرِهِ</w:t>
            </w:r>
            <w:r w:rsidRPr="000F439A">
              <w:rPr>
                <w:rFonts w:cs="KFGQPC HAFS Uthmanic Script" w:hint="cs"/>
                <w:b/>
                <w:bCs/>
                <w:sz w:val="28"/>
                <w:rtl/>
              </w:rPr>
              <w:t>ۦ</w:t>
            </w:r>
            <w:r w:rsidRPr="000F439A">
              <w:rPr>
                <w:rFonts w:cs="KFGQPC HAFS Uthmanic Script"/>
                <w:b/>
                <w:bCs/>
                <w:sz w:val="28"/>
                <w:rtl/>
              </w:rPr>
              <w:t xml:space="preserve"> يَعۡمَلُونَ ٢٧</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5FBC1969" w14:textId="77777777" w:rsidR="00EE7D4F" w:rsidRPr="000F439A" w:rsidRDefault="00EE7D4F" w:rsidP="00B4720A">
            <w:pPr>
              <w:ind w:firstLine="0"/>
              <w:jc w:val="center"/>
              <w:rPr>
                <w:sz w:val="28"/>
                <w:rtl/>
              </w:rPr>
            </w:pPr>
            <w:r w:rsidRPr="000F439A">
              <w:rPr>
                <w:sz w:val="28"/>
                <w:rtl/>
              </w:rPr>
              <w:t>26-27</w:t>
            </w:r>
          </w:p>
        </w:tc>
        <w:tc>
          <w:tcPr>
            <w:tcW w:w="1226" w:type="pct"/>
            <w:vAlign w:val="center"/>
          </w:tcPr>
          <w:p w14:paraId="4E27C8A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سورةةالأنبياءئئ_26ؤؤ27_149 \h </w:instrText>
            </w:r>
            <w:r w:rsidRPr="000F439A">
              <w:rPr>
                <w:sz w:val="28"/>
                <w:rtl/>
              </w:rPr>
            </w:r>
            <w:r w:rsidRPr="000F439A">
              <w:rPr>
                <w:sz w:val="28"/>
                <w:rtl/>
              </w:rPr>
              <w:fldChar w:fldCharType="separate"/>
            </w:r>
            <w:r w:rsidR="002675A9">
              <w:rPr>
                <w:noProof/>
                <w:sz w:val="28"/>
                <w:rtl/>
              </w:rPr>
              <w:t>80</w:t>
            </w:r>
            <w:r w:rsidRPr="000F439A">
              <w:rPr>
                <w:sz w:val="28"/>
                <w:rtl/>
              </w:rPr>
              <w:fldChar w:fldCharType="end"/>
            </w:r>
          </w:p>
        </w:tc>
      </w:tr>
      <w:tr w:rsidR="00B4720A" w:rsidRPr="000F439A" w14:paraId="11A4B806" w14:textId="77777777" w:rsidTr="00B4720A">
        <w:trPr>
          <w:cantSplit/>
          <w:jc w:val="center"/>
        </w:trPr>
        <w:tc>
          <w:tcPr>
            <w:tcW w:w="398" w:type="pct"/>
            <w:vAlign w:val="center"/>
          </w:tcPr>
          <w:p w14:paraId="0F25A570" w14:textId="77777777" w:rsidR="00EE7D4F" w:rsidRPr="000F439A" w:rsidRDefault="00EE7D4F" w:rsidP="00B4720A">
            <w:pPr>
              <w:numPr>
                <w:ilvl w:val="0"/>
                <w:numId w:val="96"/>
              </w:numPr>
              <w:jc w:val="center"/>
              <w:rPr>
                <w:sz w:val="28"/>
                <w:rtl/>
              </w:rPr>
            </w:pPr>
          </w:p>
        </w:tc>
        <w:tc>
          <w:tcPr>
            <w:tcW w:w="2608" w:type="pct"/>
            <w:vAlign w:val="center"/>
          </w:tcPr>
          <w:p w14:paraId="324882D2"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سورةةالأنبياءئئ_27_145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لَا يَسۡبِقُونَهُ</w:t>
            </w:r>
            <w:r w:rsidRPr="000F439A">
              <w:rPr>
                <w:rFonts w:cs="KFGQPC HAFS Uthmanic Script" w:hint="cs"/>
                <w:b/>
                <w:bCs/>
                <w:sz w:val="28"/>
                <w:rtl/>
              </w:rPr>
              <w:t>ۥ</w:t>
            </w:r>
            <w:r w:rsidRPr="000F439A">
              <w:rPr>
                <w:rFonts w:cs="KFGQPC HAFS Uthmanic Script"/>
                <w:b/>
                <w:bCs/>
                <w:sz w:val="28"/>
                <w:rtl/>
              </w:rPr>
              <w:t xml:space="preserve"> بِ</w:t>
            </w:r>
            <w:r w:rsidRPr="000F439A">
              <w:rPr>
                <w:rFonts w:cs="KFGQPC HAFS Uthmanic Script" w:hint="cs"/>
                <w:b/>
                <w:bCs/>
                <w:sz w:val="28"/>
                <w:rtl/>
              </w:rPr>
              <w:t>ٱ</w:t>
            </w:r>
            <w:r w:rsidRPr="000F439A">
              <w:rPr>
                <w:rFonts w:cs="KFGQPC HAFS Uthmanic Script" w:hint="eastAsia"/>
                <w:b/>
                <w:bCs/>
                <w:sz w:val="28"/>
                <w:rtl/>
              </w:rPr>
              <w:t>لۡقَوۡلِ</w:t>
            </w:r>
            <w:r w:rsidRPr="000F439A">
              <w:rPr>
                <w:rFonts w:cs="KFGQPC HAFS Uthmanic Script"/>
                <w:b/>
                <w:bCs/>
                <w:sz w:val="28"/>
                <w:rtl/>
              </w:rPr>
              <w:t xml:space="preserve"> وَهُم بِأَمۡرِهِ</w:t>
            </w:r>
            <w:r w:rsidRPr="000F439A">
              <w:rPr>
                <w:rFonts w:cs="KFGQPC HAFS Uthmanic Script" w:hint="cs"/>
                <w:b/>
                <w:bCs/>
                <w:sz w:val="28"/>
                <w:rtl/>
              </w:rPr>
              <w:t>ۦ</w:t>
            </w:r>
            <w:r w:rsidRPr="000F439A">
              <w:rPr>
                <w:rFonts w:cs="KFGQPC HAFS Uthmanic Script"/>
                <w:b/>
                <w:bCs/>
                <w:sz w:val="28"/>
                <w:rtl/>
              </w:rPr>
              <w:t xml:space="preserve"> يَعۡمَلُونَ ٢٧</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22CF708E" w14:textId="77777777" w:rsidR="00EE7D4F" w:rsidRPr="000F439A" w:rsidRDefault="00EE7D4F" w:rsidP="00B4720A">
            <w:pPr>
              <w:ind w:firstLine="0"/>
              <w:jc w:val="center"/>
              <w:rPr>
                <w:sz w:val="28"/>
                <w:rtl/>
              </w:rPr>
            </w:pPr>
            <w:r w:rsidRPr="000F439A">
              <w:rPr>
                <w:sz w:val="28"/>
                <w:rtl/>
              </w:rPr>
              <w:t>27</w:t>
            </w:r>
          </w:p>
        </w:tc>
        <w:tc>
          <w:tcPr>
            <w:tcW w:w="1226" w:type="pct"/>
            <w:vAlign w:val="center"/>
          </w:tcPr>
          <w:p w14:paraId="0B1DCF4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سورةةالأنبياءئئ_27_145 \h </w:instrText>
            </w:r>
            <w:r w:rsidRPr="000F439A">
              <w:rPr>
                <w:sz w:val="28"/>
                <w:rtl/>
              </w:rPr>
            </w:r>
            <w:r w:rsidRPr="000F439A">
              <w:rPr>
                <w:sz w:val="28"/>
                <w:rtl/>
              </w:rPr>
              <w:fldChar w:fldCharType="separate"/>
            </w:r>
            <w:r w:rsidR="002675A9">
              <w:rPr>
                <w:noProof/>
                <w:sz w:val="28"/>
                <w:rtl/>
              </w:rPr>
              <w:t>79</w:t>
            </w:r>
            <w:r w:rsidRPr="000F439A">
              <w:rPr>
                <w:sz w:val="28"/>
                <w:rtl/>
              </w:rPr>
              <w:fldChar w:fldCharType="end"/>
            </w:r>
          </w:p>
        </w:tc>
      </w:tr>
      <w:tr w:rsidR="00B4720A" w:rsidRPr="000F439A" w14:paraId="2272B14E" w14:textId="77777777" w:rsidTr="00B4720A">
        <w:trPr>
          <w:cantSplit/>
          <w:jc w:val="center"/>
        </w:trPr>
        <w:tc>
          <w:tcPr>
            <w:tcW w:w="398" w:type="pct"/>
            <w:vAlign w:val="center"/>
          </w:tcPr>
          <w:p w14:paraId="773475A0" w14:textId="77777777" w:rsidR="00EE7D4F" w:rsidRPr="000F439A" w:rsidRDefault="00EE7D4F" w:rsidP="00B4720A">
            <w:pPr>
              <w:numPr>
                <w:ilvl w:val="0"/>
                <w:numId w:val="96"/>
              </w:numPr>
              <w:jc w:val="center"/>
              <w:rPr>
                <w:sz w:val="28"/>
                <w:rtl/>
              </w:rPr>
            </w:pPr>
          </w:p>
        </w:tc>
        <w:tc>
          <w:tcPr>
            <w:tcW w:w="2608" w:type="pct"/>
            <w:vAlign w:val="center"/>
          </w:tcPr>
          <w:p w14:paraId="329164DA"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سورةةالأنبياءئئ_98_235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إِنَّكُمۡ وَمَا تَعۡبُدُونَ مِن دُونِ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حَصَبُ جَهَنَّمَ أَنتُمۡ لَهَا وَٰرِدُونَ ٩٨</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0ED6BE10" w14:textId="77777777" w:rsidR="00EE7D4F" w:rsidRPr="000F439A" w:rsidRDefault="00EE7D4F" w:rsidP="00B4720A">
            <w:pPr>
              <w:ind w:firstLine="0"/>
              <w:jc w:val="center"/>
              <w:rPr>
                <w:sz w:val="28"/>
                <w:rtl/>
              </w:rPr>
            </w:pPr>
            <w:r w:rsidRPr="000F439A">
              <w:rPr>
                <w:sz w:val="28"/>
                <w:rtl/>
              </w:rPr>
              <w:t>98</w:t>
            </w:r>
          </w:p>
        </w:tc>
        <w:tc>
          <w:tcPr>
            <w:tcW w:w="1226" w:type="pct"/>
            <w:vAlign w:val="center"/>
          </w:tcPr>
          <w:p w14:paraId="5F462E7F"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سورةةالأنبياءئئ_98_235 \h </w:instrText>
            </w:r>
            <w:r w:rsidRPr="000F439A">
              <w:rPr>
                <w:sz w:val="28"/>
                <w:rtl/>
              </w:rPr>
            </w:r>
            <w:r w:rsidRPr="000F439A">
              <w:rPr>
                <w:sz w:val="28"/>
                <w:rtl/>
              </w:rPr>
              <w:fldChar w:fldCharType="separate"/>
            </w:r>
            <w:r w:rsidR="002675A9">
              <w:rPr>
                <w:noProof/>
                <w:sz w:val="28"/>
                <w:rtl/>
              </w:rPr>
              <w:t>113</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سورةةالأنبياءئئ_98_236 \h </w:instrText>
            </w:r>
            <w:r w:rsidRPr="000F439A">
              <w:rPr>
                <w:sz w:val="28"/>
                <w:rtl/>
              </w:rPr>
            </w:r>
            <w:r w:rsidRPr="000F439A">
              <w:rPr>
                <w:sz w:val="28"/>
                <w:rtl/>
              </w:rPr>
              <w:fldChar w:fldCharType="separate"/>
            </w:r>
            <w:r w:rsidR="002675A9">
              <w:rPr>
                <w:noProof/>
                <w:sz w:val="28"/>
                <w:rtl/>
              </w:rPr>
              <w:t>114</w:t>
            </w:r>
            <w:r w:rsidRPr="000F439A">
              <w:rPr>
                <w:sz w:val="28"/>
                <w:rtl/>
              </w:rPr>
              <w:fldChar w:fldCharType="end"/>
            </w:r>
          </w:p>
        </w:tc>
      </w:tr>
      <w:tr w:rsidR="00B4720A" w:rsidRPr="000F439A" w14:paraId="45FE95D4" w14:textId="77777777" w:rsidTr="00B4720A">
        <w:trPr>
          <w:cantSplit/>
          <w:jc w:val="center"/>
        </w:trPr>
        <w:tc>
          <w:tcPr>
            <w:tcW w:w="398" w:type="pct"/>
            <w:tcBorders>
              <w:bottom w:val="single" w:sz="4" w:space="0" w:color="auto"/>
            </w:tcBorders>
            <w:vAlign w:val="center"/>
          </w:tcPr>
          <w:p w14:paraId="2508B7C8"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5A7F4135"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سورةةالأنبياءئئ_101_239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إِنَّ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سَبَقَتۡ لَهُم مِّنَّا </w:t>
            </w:r>
            <w:r w:rsidRPr="000F439A">
              <w:rPr>
                <w:rFonts w:cs="KFGQPC HAFS Uthmanic Script" w:hint="cs"/>
                <w:b/>
                <w:bCs/>
                <w:sz w:val="28"/>
                <w:rtl/>
              </w:rPr>
              <w:t>ٱ</w:t>
            </w:r>
            <w:r w:rsidRPr="000F439A">
              <w:rPr>
                <w:rFonts w:cs="KFGQPC HAFS Uthmanic Script" w:hint="eastAsia"/>
                <w:b/>
                <w:bCs/>
                <w:sz w:val="28"/>
                <w:rtl/>
              </w:rPr>
              <w:t>لۡحُسۡنَىٰٓ</w:t>
            </w:r>
            <w:r w:rsidRPr="000F439A">
              <w:rPr>
                <w:rFonts w:cs="KFGQPC HAFS Uthmanic Script"/>
                <w:b/>
                <w:bCs/>
                <w:sz w:val="28"/>
                <w:rtl/>
              </w:rPr>
              <w:t xml:space="preserve"> أُوْلَٰٓئِكَ عَنۡهَا مُبۡعَدُونَ ١٠١</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5EF56804" w14:textId="77777777" w:rsidR="00EE7D4F" w:rsidRPr="000F439A" w:rsidRDefault="00EE7D4F" w:rsidP="00B4720A">
            <w:pPr>
              <w:ind w:firstLine="0"/>
              <w:jc w:val="center"/>
              <w:rPr>
                <w:sz w:val="28"/>
                <w:rtl/>
              </w:rPr>
            </w:pPr>
            <w:r w:rsidRPr="000F439A">
              <w:rPr>
                <w:sz w:val="28"/>
                <w:rtl/>
              </w:rPr>
              <w:t>101</w:t>
            </w:r>
          </w:p>
        </w:tc>
        <w:tc>
          <w:tcPr>
            <w:tcW w:w="1226" w:type="pct"/>
            <w:tcBorders>
              <w:bottom w:val="single" w:sz="4" w:space="0" w:color="auto"/>
            </w:tcBorders>
            <w:vAlign w:val="center"/>
          </w:tcPr>
          <w:p w14:paraId="07A4528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سورةةالأنبياءئئ_101_239 \h </w:instrText>
            </w:r>
            <w:r w:rsidRPr="000F439A">
              <w:rPr>
                <w:sz w:val="28"/>
                <w:rtl/>
              </w:rPr>
            </w:r>
            <w:r w:rsidRPr="000F439A">
              <w:rPr>
                <w:sz w:val="28"/>
                <w:rtl/>
              </w:rPr>
              <w:fldChar w:fldCharType="separate"/>
            </w:r>
            <w:r w:rsidR="002675A9">
              <w:rPr>
                <w:noProof/>
                <w:sz w:val="28"/>
                <w:rtl/>
              </w:rPr>
              <w:t>114</w:t>
            </w:r>
            <w:r w:rsidRPr="000F439A">
              <w:rPr>
                <w:sz w:val="28"/>
                <w:rtl/>
              </w:rPr>
              <w:fldChar w:fldCharType="end"/>
            </w:r>
          </w:p>
        </w:tc>
      </w:tr>
      <w:tr w:rsidR="00B4720A" w:rsidRPr="000F439A" w14:paraId="78217273" w14:textId="77777777" w:rsidTr="00382149">
        <w:trPr>
          <w:cantSplit/>
          <w:jc w:val="center"/>
        </w:trPr>
        <w:tc>
          <w:tcPr>
            <w:tcW w:w="398" w:type="pct"/>
            <w:tcBorders>
              <w:left w:val="nil"/>
              <w:right w:val="nil"/>
            </w:tcBorders>
            <w:shd w:val="clear" w:color="auto" w:fill="D9D9D9"/>
            <w:vAlign w:val="center"/>
          </w:tcPr>
          <w:p w14:paraId="52C6B3DE"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BEF1AED"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22-سورة الحج</w:t>
            </w:r>
          </w:p>
        </w:tc>
        <w:tc>
          <w:tcPr>
            <w:tcW w:w="768" w:type="pct"/>
            <w:tcBorders>
              <w:left w:val="nil"/>
              <w:right w:val="nil"/>
            </w:tcBorders>
            <w:shd w:val="clear" w:color="auto" w:fill="D9D9D9"/>
            <w:vAlign w:val="center"/>
          </w:tcPr>
          <w:p w14:paraId="0EE8B052"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0FC0F270"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1DF5EA74" w14:textId="77777777" w:rsidTr="00B4720A">
        <w:trPr>
          <w:cantSplit/>
          <w:jc w:val="center"/>
        </w:trPr>
        <w:tc>
          <w:tcPr>
            <w:tcW w:w="398" w:type="pct"/>
            <w:vAlign w:val="center"/>
          </w:tcPr>
          <w:p w14:paraId="363095B9" w14:textId="77777777" w:rsidR="00EE7D4F" w:rsidRPr="000F439A" w:rsidRDefault="00EE7D4F" w:rsidP="00B4720A">
            <w:pPr>
              <w:numPr>
                <w:ilvl w:val="0"/>
                <w:numId w:val="96"/>
              </w:numPr>
              <w:jc w:val="center"/>
              <w:rPr>
                <w:sz w:val="28"/>
                <w:rtl/>
              </w:rPr>
            </w:pPr>
          </w:p>
        </w:tc>
        <w:tc>
          <w:tcPr>
            <w:tcW w:w="2608" w:type="pct"/>
            <w:vAlign w:val="center"/>
          </w:tcPr>
          <w:p w14:paraId="00EC9C13"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سورةةالحجئئ_38_109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۞إِنَّ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يُدَٰفِعُ عَنِ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ءَامَنُوٓاْۗ</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102C2B6B" w14:textId="77777777" w:rsidR="00EE7D4F" w:rsidRPr="000F439A" w:rsidRDefault="00EE7D4F" w:rsidP="00B4720A">
            <w:pPr>
              <w:ind w:firstLine="0"/>
              <w:jc w:val="center"/>
              <w:rPr>
                <w:sz w:val="28"/>
                <w:rtl/>
              </w:rPr>
            </w:pPr>
            <w:r w:rsidRPr="000F439A">
              <w:rPr>
                <w:sz w:val="28"/>
                <w:rtl/>
              </w:rPr>
              <w:t>38</w:t>
            </w:r>
          </w:p>
        </w:tc>
        <w:tc>
          <w:tcPr>
            <w:tcW w:w="1226" w:type="pct"/>
            <w:vAlign w:val="center"/>
          </w:tcPr>
          <w:p w14:paraId="098A694A"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سورةةالحجئئ_38_109 \h </w:instrText>
            </w:r>
            <w:r w:rsidRPr="000F439A">
              <w:rPr>
                <w:sz w:val="28"/>
                <w:rtl/>
              </w:rPr>
            </w:r>
            <w:r w:rsidRPr="000F439A">
              <w:rPr>
                <w:sz w:val="28"/>
                <w:rtl/>
              </w:rPr>
              <w:fldChar w:fldCharType="separate"/>
            </w:r>
            <w:r w:rsidR="002675A9">
              <w:rPr>
                <w:noProof/>
                <w:sz w:val="28"/>
                <w:rtl/>
              </w:rPr>
              <w:t>64</w:t>
            </w:r>
            <w:r w:rsidRPr="000F439A">
              <w:rPr>
                <w:sz w:val="28"/>
                <w:rtl/>
              </w:rPr>
              <w:fldChar w:fldCharType="end"/>
            </w:r>
          </w:p>
        </w:tc>
      </w:tr>
      <w:tr w:rsidR="00B4720A" w:rsidRPr="000F439A" w14:paraId="735333BF" w14:textId="77777777" w:rsidTr="00B4720A">
        <w:trPr>
          <w:cantSplit/>
          <w:jc w:val="center"/>
        </w:trPr>
        <w:tc>
          <w:tcPr>
            <w:tcW w:w="398" w:type="pct"/>
            <w:vAlign w:val="center"/>
          </w:tcPr>
          <w:p w14:paraId="7E302690" w14:textId="77777777" w:rsidR="00EE7D4F" w:rsidRPr="000F439A" w:rsidRDefault="00EE7D4F" w:rsidP="00B4720A">
            <w:pPr>
              <w:numPr>
                <w:ilvl w:val="0"/>
                <w:numId w:val="96"/>
              </w:numPr>
              <w:jc w:val="center"/>
              <w:rPr>
                <w:sz w:val="28"/>
                <w:rtl/>
              </w:rPr>
            </w:pPr>
          </w:p>
        </w:tc>
        <w:tc>
          <w:tcPr>
            <w:tcW w:w="2608" w:type="pct"/>
            <w:vAlign w:val="center"/>
          </w:tcPr>
          <w:p w14:paraId="18445046"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سورةةالحجئئ_70_248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أَلَمۡ تَعۡلَمۡ أَنَّ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يَعۡلَمُ مَا فِي </w:t>
            </w:r>
            <w:r w:rsidRPr="000F439A">
              <w:rPr>
                <w:rFonts w:cs="KFGQPC HAFS Uthmanic Script" w:hint="cs"/>
                <w:b/>
                <w:bCs/>
                <w:sz w:val="28"/>
                <w:rtl/>
                <w:lang w:bidi="ar-YE"/>
              </w:rPr>
              <w:t>ٱ</w:t>
            </w:r>
            <w:r w:rsidRPr="000F439A">
              <w:rPr>
                <w:rFonts w:cs="KFGQPC HAFS Uthmanic Script" w:hint="eastAsia"/>
                <w:b/>
                <w:bCs/>
                <w:sz w:val="28"/>
                <w:rtl/>
                <w:lang w:bidi="ar-YE"/>
              </w:rPr>
              <w:t>لسَّمَآءِ</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إِنَّ ذَٰلِكَ فِي كِتَٰبٍۚ إِنَّ ذَٰلِكَ عَلَى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يَسِيرٞ ٧٠</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0FC84328" w14:textId="77777777" w:rsidR="00EE7D4F" w:rsidRPr="000F439A" w:rsidRDefault="00EE7D4F" w:rsidP="00B4720A">
            <w:pPr>
              <w:ind w:firstLine="0"/>
              <w:jc w:val="center"/>
              <w:rPr>
                <w:sz w:val="28"/>
                <w:rtl/>
              </w:rPr>
            </w:pPr>
            <w:r w:rsidRPr="000F439A">
              <w:rPr>
                <w:sz w:val="28"/>
                <w:rtl/>
              </w:rPr>
              <w:t>70</w:t>
            </w:r>
          </w:p>
        </w:tc>
        <w:tc>
          <w:tcPr>
            <w:tcW w:w="1226" w:type="pct"/>
            <w:vAlign w:val="center"/>
          </w:tcPr>
          <w:p w14:paraId="10C5121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سورةةالحجئئ_70_248 \h </w:instrText>
            </w:r>
            <w:r w:rsidRPr="000F439A">
              <w:rPr>
                <w:sz w:val="28"/>
                <w:rtl/>
              </w:rPr>
            </w:r>
            <w:r w:rsidRPr="000F439A">
              <w:rPr>
                <w:sz w:val="28"/>
                <w:rtl/>
              </w:rPr>
              <w:fldChar w:fldCharType="separate"/>
            </w:r>
            <w:r w:rsidR="002675A9">
              <w:rPr>
                <w:noProof/>
                <w:sz w:val="28"/>
                <w:rtl/>
              </w:rPr>
              <w:t>121</w:t>
            </w:r>
            <w:r w:rsidRPr="000F439A">
              <w:rPr>
                <w:sz w:val="28"/>
                <w:rtl/>
              </w:rPr>
              <w:fldChar w:fldCharType="end"/>
            </w:r>
          </w:p>
        </w:tc>
      </w:tr>
      <w:tr w:rsidR="00B4720A" w:rsidRPr="000F439A" w14:paraId="5FD3FC89" w14:textId="77777777" w:rsidTr="00B4720A">
        <w:trPr>
          <w:cantSplit/>
          <w:jc w:val="center"/>
        </w:trPr>
        <w:tc>
          <w:tcPr>
            <w:tcW w:w="398" w:type="pct"/>
            <w:tcBorders>
              <w:bottom w:val="single" w:sz="4" w:space="0" w:color="auto"/>
            </w:tcBorders>
            <w:vAlign w:val="center"/>
          </w:tcPr>
          <w:p w14:paraId="59F52637"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2CC7E153"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سورةةالحجئئ_75_3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يَصۡطَفِي مِنَ </w:t>
            </w:r>
            <w:r w:rsidRPr="000F439A">
              <w:rPr>
                <w:rFonts w:cs="KFGQPC HAFS Uthmanic Script" w:hint="cs"/>
                <w:b/>
                <w:bCs/>
                <w:sz w:val="28"/>
                <w:rtl/>
              </w:rPr>
              <w:t>ٱ</w:t>
            </w:r>
            <w:r w:rsidRPr="000F439A">
              <w:rPr>
                <w:rFonts w:cs="KFGQPC HAFS Uthmanic Script" w:hint="eastAsia"/>
                <w:b/>
                <w:bCs/>
                <w:sz w:val="28"/>
                <w:rtl/>
              </w:rPr>
              <w:t>لۡمَلَٰٓئِكَةِ</w:t>
            </w:r>
            <w:r w:rsidRPr="000F439A">
              <w:rPr>
                <w:rFonts w:cs="KFGQPC HAFS Uthmanic Script"/>
                <w:b/>
                <w:bCs/>
                <w:sz w:val="28"/>
                <w:rtl/>
              </w:rPr>
              <w:t xml:space="preserve"> رُسُلٗا وَمِنَ </w:t>
            </w:r>
            <w:r w:rsidRPr="000F439A">
              <w:rPr>
                <w:rFonts w:cs="KFGQPC HAFS Uthmanic Script" w:hint="cs"/>
                <w:b/>
                <w:bCs/>
                <w:sz w:val="28"/>
                <w:rtl/>
              </w:rPr>
              <w:t>ٱ</w:t>
            </w:r>
            <w:r w:rsidRPr="000F439A">
              <w:rPr>
                <w:rFonts w:cs="KFGQPC HAFS Uthmanic Script" w:hint="eastAsia"/>
                <w:b/>
                <w:bCs/>
                <w:sz w:val="28"/>
                <w:rtl/>
              </w:rPr>
              <w:t>لنَّاسِۚ</w:t>
            </w:r>
            <w:r w:rsidRPr="000F439A">
              <w:rPr>
                <w:rFonts w:cs="KFGQPC HAFS Uthmanic Script"/>
                <w:b/>
                <w:bCs/>
                <w:sz w:val="28"/>
                <w:rtl/>
              </w:rPr>
              <w:t xml:space="preserve"> إِنَّ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سَمِيعُۢ بَصِيرٞ ٧٥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0B1C02B9" w14:textId="77777777" w:rsidR="00EE7D4F" w:rsidRPr="000F439A" w:rsidRDefault="00EE7D4F" w:rsidP="00B4720A">
            <w:pPr>
              <w:ind w:firstLine="0"/>
              <w:jc w:val="center"/>
              <w:rPr>
                <w:sz w:val="28"/>
                <w:rtl/>
              </w:rPr>
            </w:pPr>
            <w:r w:rsidRPr="000F439A">
              <w:rPr>
                <w:sz w:val="28"/>
                <w:rtl/>
              </w:rPr>
              <w:t>75</w:t>
            </w:r>
          </w:p>
        </w:tc>
        <w:tc>
          <w:tcPr>
            <w:tcW w:w="1226" w:type="pct"/>
            <w:tcBorders>
              <w:bottom w:val="single" w:sz="4" w:space="0" w:color="auto"/>
            </w:tcBorders>
            <w:vAlign w:val="center"/>
          </w:tcPr>
          <w:p w14:paraId="4CA1375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سورةةالحجئئ_75_3 \h </w:instrText>
            </w:r>
            <w:r w:rsidRPr="000F439A">
              <w:rPr>
                <w:sz w:val="28"/>
                <w:rtl/>
              </w:rPr>
            </w:r>
            <w:r w:rsidRPr="000F439A">
              <w:rPr>
                <w:sz w:val="28"/>
                <w:rtl/>
              </w:rPr>
              <w:fldChar w:fldCharType="separate"/>
            </w:r>
            <w:r w:rsidR="002675A9">
              <w:rPr>
                <w:noProof/>
                <w:sz w:val="28"/>
                <w:rtl/>
              </w:rPr>
              <w:t>80</w:t>
            </w:r>
            <w:r w:rsidRPr="000F439A">
              <w:rPr>
                <w:sz w:val="28"/>
                <w:rtl/>
              </w:rPr>
              <w:fldChar w:fldCharType="end"/>
            </w:r>
          </w:p>
        </w:tc>
      </w:tr>
      <w:tr w:rsidR="00B4720A" w:rsidRPr="000F439A" w14:paraId="5FE7A1A0" w14:textId="77777777" w:rsidTr="00382149">
        <w:trPr>
          <w:cantSplit/>
          <w:jc w:val="center"/>
        </w:trPr>
        <w:tc>
          <w:tcPr>
            <w:tcW w:w="398" w:type="pct"/>
            <w:tcBorders>
              <w:left w:val="nil"/>
              <w:right w:val="nil"/>
            </w:tcBorders>
            <w:shd w:val="clear" w:color="auto" w:fill="D9D9D9"/>
            <w:vAlign w:val="center"/>
          </w:tcPr>
          <w:p w14:paraId="628BF300"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DF64209"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24-سورة النور</w:t>
            </w:r>
          </w:p>
        </w:tc>
        <w:tc>
          <w:tcPr>
            <w:tcW w:w="768" w:type="pct"/>
            <w:tcBorders>
              <w:left w:val="nil"/>
              <w:right w:val="nil"/>
            </w:tcBorders>
            <w:shd w:val="clear" w:color="auto" w:fill="D9D9D9"/>
            <w:vAlign w:val="center"/>
          </w:tcPr>
          <w:p w14:paraId="5B50107C"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29954E3F"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1E0B7C14" w14:textId="77777777" w:rsidTr="00B4720A">
        <w:trPr>
          <w:cantSplit/>
          <w:jc w:val="center"/>
        </w:trPr>
        <w:tc>
          <w:tcPr>
            <w:tcW w:w="398" w:type="pct"/>
            <w:tcBorders>
              <w:bottom w:val="single" w:sz="4" w:space="0" w:color="auto"/>
            </w:tcBorders>
            <w:vAlign w:val="center"/>
          </w:tcPr>
          <w:p w14:paraId="54304FB0"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5C6E0799"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سورةةالنورئئ_55_102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وَعَدَ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ءَامَنُواْ مِنكُمۡ وَعَمِلُواْ </w:t>
            </w:r>
            <w:r w:rsidRPr="000F439A">
              <w:rPr>
                <w:rFonts w:cs="KFGQPC HAFS Uthmanic Script" w:hint="cs"/>
                <w:b/>
                <w:bCs/>
                <w:sz w:val="28"/>
                <w:rtl/>
              </w:rPr>
              <w:t>ٱ</w:t>
            </w:r>
            <w:r w:rsidRPr="000F439A">
              <w:rPr>
                <w:rFonts w:cs="KFGQPC HAFS Uthmanic Script" w:hint="eastAsia"/>
                <w:b/>
                <w:bCs/>
                <w:sz w:val="28"/>
                <w:rtl/>
              </w:rPr>
              <w:t>لصَّٰلِحَٰتِ</w:t>
            </w:r>
            <w:r w:rsidRPr="000F439A">
              <w:rPr>
                <w:rFonts w:cs="KFGQPC HAFS Uthmanic Script"/>
                <w:b/>
                <w:bCs/>
                <w:sz w:val="28"/>
                <w:rtl/>
              </w:rPr>
              <w:t xml:space="preserve"> لَيَسۡتَخۡلِفَنَّهُمۡ فِي </w:t>
            </w:r>
            <w:r w:rsidRPr="000F439A">
              <w:rPr>
                <w:rFonts w:cs="KFGQPC HAFS Uthmanic Script" w:hint="cs"/>
                <w:b/>
                <w:bCs/>
                <w:sz w:val="28"/>
                <w:rtl/>
              </w:rPr>
              <w:t>ٱ</w:t>
            </w:r>
            <w:r w:rsidRPr="000F439A">
              <w:rPr>
                <w:rFonts w:cs="KFGQPC HAFS Uthmanic Script" w:hint="eastAsia"/>
                <w:b/>
                <w:bCs/>
                <w:sz w:val="28"/>
                <w:rtl/>
              </w:rPr>
              <w:t>لۡأَرۡضِ</w:t>
            </w:r>
            <w:r w:rsidRPr="000F439A">
              <w:rPr>
                <w:rFonts w:cs="KFGQPC HAFS Uthmanic Script"/>
                <w:b/>
                <w:bCs/>
                <w:sz w:val="28"/>
                <w:rtl/>
              </w:rPr>
              <w:t xml:space="preserve"> </w:t>
            </w:r>
            <w:r w:rsidR="00244C26"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042671AC" w14:textId="77777777" w:rsidR="00EE7D4F" w:rsidRPr="000F439A" w:rsidRDefault="00EE7D4F" w:rsidP="00B4720A">
            <w:pPr>
              <w:ind w:firstLine="0"/>
              <w:jc w:val="center"/>
              <w:rPr>
                <w:sz w:val="28"/>
                <w:rtl/>
              </w:rPr>
            </w:pPr>
            <w:r w:rsidRPr="000F439A">
              <w:rPr>
                <w:sz w:val="28"/>
                <w:rtl/>
              </w:rPr>
              <w:t>55</w:t>
            </w:r>
          </w:p>
        </w:tc>
        <w:tc>
          <w:tcPr>
            <w:tcW w:w="1226" w:type="pct"/>
            <w:tcBorders>
              <w:bottom w:val="single" w:sz="4" w:space="0" w:color="auto"/>
            </w:tcBorders>
            <w:vAlign w:val="center"/>
          </w:tcPr>
          <w:p w14:paraId="51E374FA"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سورةةالنورئئ_55_102 \h </w:instrText>
            </w:r>
            <w:r w:rsidRPr="000F439A">
              <w:rPr>
                <w:sz w:val="28"/>
                <w:rtl/>
              </w:rPr>
            </w:r>
            <w:r w:rsidRPr="000F439A">
              <w:rPr>
                <w:sz w:val="28"/>
                <w:rtl/>
              </w:rPr>
              <w:fldChar w:fldCharType="separate"/>
            </w:r>
            <w:r w:rsidR="002675A9">
              <w:rPr>
                <w:noProof/>
                <w:sz w:val="28"/>
                <w:rtl/>
              </w:rPr>
              <w:t>63</w:t>
            </w:r>
            <w:r w:rsidRPr="000F439A">
              <w:rPr>
                <w:sz w:val="28"/>
                <w:rtl/>
              </w:rPr>
              <w:fldChar w:fldCharType="end"/>
            </w:r>
          </w:p>
        </w:tc>
      </w:tr>
      <w:tr w:rsidR="00B4720A" w:rsidRPr="000F439A" w14:paraId="4B0CF133" w14:textId="77777777" w:rsidTr="00382149">
        <w:trPr>
          <w:cantSplit/>
          <w:jc w:val="center"/>
        </w:trPr>
        <w:tc>
          <w:tcPr>
            <w:tcW w:w="398" w:type="pct"/>
            <w:tcBorders>
              <w:left w:val="nil"/>
              <w:right w:val="nil"/>
            </w:tcBorders>
            <w:shd w:val="clear" w:color="auto" w:fill="D9D9D9"/>
            <w:vAlign w:val="center"/>
          </w:tcPr>
          <w:p w14:paraId="39A3DC44"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5E45DDBD"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25-سورة الفرقان</w:t>
            </w:r>
          </w:p>
        </w:tc>
        <w:tc>
          <w:tcPr>
            <w:tcW w:w="768" w:type="pct"/>
            <w:tcBorders>
              <w:left w:val="nil"/>
              <w:right w:val="nil"/>
            </w:tcBorders>
            <w:shd w:val="clear" w:color="auto" w:fill="D9D9D9"/>
            <w:vAlign w:val="center"/>
          </w:tcPr>
          <w:p w14:paraId="39588EFA"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1571D534"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4B45FAD6" w14:textId="77777777" w:rsidTr="00B4720A">
        <w:trPr>
          <w:cantSplit/>
          <w:jc w:val="center"/>
        </w:trPr>
        <w:tc>
          <w:tcPr>
            <w:tcW w:w="398" w:type="pct"/>
            <w:vAlign w:val="center"/>
          </w:tcPr>
          <w:p w14:paraId="4A8E0C0A" w14:textId="77777777" w:rsidR="00EE7D4F" w:rsidRPr="000F439A" w:rsidRDefault="00EE7D4F" w:rsidP="00B4720A">
            <w:pPr>
              <w:numPr>
                <w:ilvl w:val="0"/>
                <w:numId w:val="96"/>
              </w:numPr>
              <w:jc w:val="center"/>
              <w:rPr>
                <w:sz w:val="28"/>
                <w:rtl/>
              </w:rPr>
            </w:pPr>
          </w:p>
        </w:tc>
        <w:tc>
          <w:tcPr>
            <w:tcW w:w="2608" w:type="pct"/>
            <w:vAlign w:val="center"/>
          </w:tcPr>
          <w:p w14:paraId="4670C5A8"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سورةةالفرقانئئ_1_213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تَبَارَكَ </w:t>
            </w:r>
            <w:r w:rsidRPr="000F439A">
              <w:rPr>
                <w:rFonts w:cs="KFGQPC HAFS Uthmanic Script" w:hint="cs"/>
                <w:b/>
                <w:bCs/>
                <w:sz w:val="28"/>
                <w:rtl/>
              </w:rPr>
              <w:t>ٱ</w:t>
            </w:r>
            <w:r w:rsidRPr="000F439A">
              <w:rPr>
                <w:rFonts w:cs="KFGQPC HAFS Uthmanic Script" w:hint="eastAsia"/>
                <w:b/>
                <w:bCs/>
                <w:sz w:val="28"/>
                <w:rtl/>
              </w:rPr>
              <w:t>لَّذِي</w:t>
            </w:r>
            <w:r w:rsidRPr="000F439A">
              <w:rPr>
                <w:rFonts w:cs="KFGQPC HAFS Uthmanic Script"/>
                <w:b/>
                <w:bCs/>
                <w:sz w:val="28"/>
                <w:rtl/>
              </w:rPr>
              <w:t xml:space="preserve"> نَزَّلَ </w:t>
            </w:r>
            <w:r w:rsidRPr="000F439A">
              <w:rPr>
                <w:rFonts w:cs="KFGQPC HAFS Uthmanic Script" w:hint="cs"/>
                <w:b/>
                <w:bCs/>
                <w:sz w:val="28"/>
                <w:rtl/>
              </w:rPr>
              <w:t>ٱ</w:t>
            </w:r>
            <w:r w:rsidRPr="000F439A">
              <w:rPr>
                <w:rFonts w:cs="KFGQPC HAFS Uthmanic Script" w:hint="eastAsia"/>
                <w:b/>
                <w:bCs/>
                <w:sz w:val="28"/>
                <w:rtl/>
              </w:rPr>
              <w:t>لۡفُرۡقَانَ</w:t>
            </w:r>
            <w:r w:rsidRPr="000F439A">
              <w:rPr>
                <w:rFonts w:cs="KFGQPC HAFS Uthmanic Script"/>
                <w:b/>
                <w:bCs/>
                <w:sz w:val="28"/>
                <w:rtl/>
              </w:rPr>
              <w:t xml:space="preserve"> عَلَىٰ عَبۡدِه</w:t>
            </w:r>
            <w:r w:rsidRPr="000F439A">
              <w:rPr>
                <w:rFonts w:cs="KFGQPC HAFS Uthmanic Script" w:hint="eastAsia"/>
                <w:b/>
                <w:bCs/>
                <w:sz w:val="28"/>
                <w:rtl/>
              </w:rPr>
              <w:t>ِ</w:t>
            </w:r>
            <w:r w:rsidRPr="000F439A">
              <w:rPr>
                <w:rFonts w:cs="KFGQPC HAFS Uthmanic Script" w:hint="cs"/>
                <w:b/>
                <w:bCs/>
                <w:sz w:val="28"/>
                <w:rtl/>
              </w:rPr>
              <w:t>ۦ</w:t>
            </w:r>
            <w:r w:rsidRPr="000F439A">
              <w:rPr>
                <w:rFonts w:cs="KFGQPC HAFS Uthmanic Script"/>
                <w:b/>
                <w:bCs/>
                <w:sz w:val="28"/>
                <w:rtl/>
              </w:rPr>
              <w:t xml:space="preserve"> لِيَكُونَ لِلۡعَٰلَمِينَ نَذِيرًا ١</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6F5B98B1" w14:textId="77777777" w:rsidR="00EE7D4F" w:rsidRPr="000F439A" w:rsidRDefault="00EE7D4F" w:rsidP="00B4720A">
            <w:pPr>
              <w:ind w:firstLine="0"/>
              <w:jc w:val="center"/>
              <w:rPr>
                <w:sz w:val="28"/>
                <w:rtl/>
              </w:rPr>
            </w:pPr>
            <w:r w:rsidRPr="000F439A">
              <w:rPr>
                <w:sz w:val="28"/>
                <w:rtl/>
              </w:rPr>
              <w:t>1</w:t>
            </w:r>
          </w:p>
        </w:tc>
        <w:tc>
          <w:tcPr>
            <w:tcW w:w="1226" w:type="pct"/>
            <w:vAlign w:val="center"/>
          </w:tcPr>
          <w:p w14:paraId="27FDB643"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سورةةالفرقانئئ_1_213 \h </w:instrText>
            </w:r>
            <w:r w:rsidRPr="000F439A">
              <w:rPr>
                <w:sz w:val="28"/>
                <w:rtl/>
              </w:rPr>
            </w:r>
            <w:r w:rsidRPr="000F439A">
              <w:rPr>
                <w:sz w:val="28"/>
                <w:rtl/>
              </w:rPr>
              <w:fldChar w:fldCharType="separate"/>
            </w:r>
            <w:r w:rsidR="002675A9">
              <w:rPr>
                <w:noProof/>
                <w:sz w:val="28"/>
                <w:rtl/>
              </w:rPr>
              <w:t>105</w:t>
            </w:r>
            <w:r w:rsidRPr="000F439A">
              <w:rPr>
                <w:sz w:val="28"/>
                <w:rtl/>
              </w:rPr>
              <w:fldChar w:fldCharType="end"/>
            </w:r>
          </w:p>
        </w:tc>
      </w:tr>
      <w:tr w:rsidR="00B4720A" w:rsidRPr="000F439A" w14:paraId="68E9E480" w14:textId="77777777" w:rsidTr="00B4720A">
        <w:trPr>
          <w:cantSplit/>
          <w:jc w:val="center"/>
        </w:trPr>
        <w:tc>
          <w:tcPr>
            <w:tcW w:w="398" w:type="pct"/>
            <w:vAlign w:val="center"/>
          </w:tcPr>
          <w:p w14:paraId="56B4BD0E" w14:textId="77777777" w:rsidR="00EE7D4F" w:rsidRPr="000F439A" w:rsidRDefault="00EE7D4F" w:rsidP="00B4720A">
            <w:pPr>
              <w:numPr>
                <w:ilvl w:val="0"/>
                <w:numId w:val="96"/>
              </w:numPr>
              <w:jc w:val="center"/>
              <w:rPr>
                <w:sz w:val="28"/>
                <w:rtl/>
              </w:rPr>
            </w:pPr>
          </w:p>
        </w:tc>
        <w:tc>
          <w:tcPr>
            <w:tcW w:w="2608" w:type="pct"/>
            <w:vAlign w:val="center"/>
          </w:tcPr>
          <w:p w14:paraId="6EC5AFB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سورةةالفرقانئئ_2_246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وَخَلَقَ كُلَّ شَيۡءٖ فَقَدَّرَهُ</w:t>
            </w:r>
            <w:r w:rsidRPr="000F439A">
              <w:rPr>
                <w:rFonts w:cs="KFGQPC HAFS Uthmanic Script" w:hint="cs"/>
                <w:b/>
                <w:bCs/>
                <w:sz w:val="28"/>
                <w:rtl/>
                <w:lang w:bidi="ar-YE"/>
              </w:rPr>
              <w:t>ۥ</w:t>
            </w:r>
            <w:r w:rsidRPr="000F439A">
              <w:rPr>
                <w:rFonts w:cs="KFGQPC HAFS Uthmanic Script"/>
                <w:b/>
                <w:bCs/>
                <w:sz w:val="28"/>
                <w:rtl/>
                <w:lang w:bidi="ar-YE"/>
              </w:rPr>
              <w:t xml:space="preserve"> تَقۡدِيرٗا ٢</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30F282A1" w14:textId="77777777" w:rsidR="00EE7D4F" w:rsidRPr="000F439A" w:rsidRDefault="00EE7D4F" w:rsidP="00B4720A">
            <w:pPr>
              <w:ind w:firstLine="0"/>
              <w:jc w:val="center"/>
              <w:rPr>
                <w:sz w:val="28"/>
                <w:rtl/>
              </w:rPr>
            </w:pPr>
            <w:r w:rsidRPr="000F439A">
              <w:rPr>
                <w:sz w:val="28"/>
                <w:rtl/>
              </w:rPr>
              <w:t>2</w:t>
            </w:r>
          </w:p>
        </w:tc>
        <w:tc>
          <w:tcPr>
            <w:tcW w:w="1226" w:type="pct"/>
            <w:vAlign w:val="center"/>
          </w:tcPr>
          <w:p w14:paraId="628A263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سورةةالفرقانئئ_2_246 \h </w:instrText>
            </w:r>
            <w:r w:rsidRPr="000F439A">
              <w:rPr>
                <w:sz w:val="28"/>
                <w:rtl/>
              </w:rPr>
            </w:r>
            <w:r w:rsidRPr="000F439A">
              <w:rPr>
                <w:sz w:val="28"/>
                <w:rtl/>
              </w:rPr>
              <w:fldChar w:fldCharType="separate"/>
            </w:r>
            <w:r w:rsidR="002675A9">
              <w:rPr>
                <w:noProof/>
                <w:sz w:val="28"/>
                <w:rtl/>
              </w:rPr>
              <w:t>120</w:t>
            </w:r>
            <w:r w:rsidRPr="000F439A">
              <w:rPr>
                <w:sz w:val="28"/>
                <w:rtl/>
              </w:rPr>
              <w:fldChar w:fldCharType="end"/>
            </w:r>
          </w:p>
        </w:tc>
      </w:tr>
      <w:tr w:rsidR="00B4720A" w:rsidRPr="000F439A" w14:paraId="523D4769" w14:textId="77777777" w:rsidTr="00B4720A">
        <w:trPr>
          <w:cantSplit/>
          <w:jc w:val="center"/>
        </w:trPr>
        <w:tc>
          <w:tcPr>
            <w:tcW w:w="398" w:type="pct"/>
            <w:vAlign w:val="center"/>
          </w:tcPr>
          <w:p w14:paraId="6FEFE361" w14:textId="77777777" w:rsidR="00EE7D4F" w:rsidRPr="000F439A" w:rsidRDefault="00EE7D4F" w:rsidP="00B4720A">
            <w:pPr>
              <w:numPr>
                <w:ilvl w:val="0"/>
                <w:numId w:val="96"/>
              </w:numPr>
              <w:jc w:val="center"/>
              <w:rPr>
                <w:sz w:val="28"/>
                <w:rtl/>
              </w:rPr>
            </w:pPr>
          </w:p>
        </w:tc>
        <w:tc>
          <w:tcPr>
            <w:tcW w:w="2608" w:type="pct"/>
            <w:vAlign w:val="center"/>
          </w:tcPr>
          <w:p w14:paraId="60F2FB1E"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سورةةالفرقانئئ_20_223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وَمَآ أَرۡسَلۡنَا قَبۡلَكَ مِنَ </w:t>
            </w:r>
            <w:r w:rsidRPr="000F439A">
              <w:rPr>
                <w:rFonts w:cs="KFGQPC HAFS Uthmanic Script" w:hint="cs"/>
                <w:b/>
                <w:bCs/>
                <w:sz w:val="28"/>
                <w:rtl/>
              </w:rPr>
              <w:t>ٱ</w:t>
            </w:r>
            <w:r w:rsidRPr="000F439A">
              <w:rPr>
                <w:rFonts w:cs="KFGQPC HAFS Uthmanic Script" w:hint="eastAsia"/>
                <w:b/>
                <w:bCs/>
                <w:sz w:val="28"/>
                <w:rtl/>
              </w:rPr>
              <w:t>لۡمُرۡسَلِينَ</w:t>
            </w:r>
            <w:r w:rsidRPr="000F439A">
              <w:rPr>
                <w:rFonts w:cs="KFGQPC HAFS Uthmanic Script"/>
                <w:b/>
                <w:bCs/>
                <w:sz w:val="28"/>
                <w:rtl/>
              </w:rPr>
              <w:t xml:space="preserve"> إِلَّآ إِنَّهُمۡ لَيَأۡكُلُونَ </w:t>
            </w:r>
            <w:r w:rsidRPr="000F439A">
              <w:rPr>
                <w:rFonts w:cs="KFGQPC HAFS Uthmanic Script" w:hint="cs"/>
                <w:b/>
                <w:bCs/>
                <w:sz w:val="28"/>
                <w:rtl/>
              </w:rPr>
              <w:t>ٱ</w:t>
            </w:r>
            <w:r w:rsidRPr="000F439A">
              <w:rPr>
                <w:rFonts w:cs="KFGQPC HAFS Uthmanic Script" w:hint="eastAsia"/>
                <w:b/>
                <w:bCs/>
                <w:sz w:val="28"/>
                <w:rtl/>
              </w:rPr>
              <w:t>لطَّعَامَ</w:t>
            </w:r>
            <w:r w:rsidRPr="000F439A">
              <w:rPr>
                <w:rFonts w:cs="KFGQPC HAFS Uthmanic Script"/>
                <w:b/>
                <w:bCs/>
                <w:sz w:val="28"/>
                <w:rtl/>
              </w:rPr>
              <w:t xml:space="preserve"> وَيَمۡشُونَ فِ</w:t>
            </w:r>
            <w:r w:rsidRPr="000F439A">
              <w:rPr>
                <w:rFonts w:cs="KFGQPC HAFS Uthmanic Script" w:hint="eastAsia"/>
                <w:b/>
                <w:bCs/>
                <w:sz w:val="28"/>
                <w:rtl/>
              </w:rPr>
              <w:t>ي</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لۡأَسۡوَاقِۗ</w:t>
            </w:r>
            <w:r w:rsidRPr="000F439A">
              <w:rPr>
                <w:rFonts w:cs="KFGQPC HAFS Uthmanic Script"/>
                <w:b/>
                <w:bCs/>
                <w:sz w:val="28"/>
                <w:rtl/>
              </w:rPr>
              <w:t xml:space="preserve"> </w:t>
            </w:r>
            <w:r w:rsidR="00244C26"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6498A9E7" w14:textId="77777777" w:rsidR="00EE7D4F" w:rsidRPr="000F439A" w:rsidRDefault="00EE7D4F" w:rsidP="00B4720A">
            <w:pPr>
              <w:ind w:firstLine="0"/>
              <w:jc w:val="center"/>
              <w:rPr>
                <w:sz w:val="28"/>
                <w:rtl/>
              </w:rPr>
            </w:pPr>
            <w:r w:rsidRPr="000F439A">
              <w:rPr>
                <w:sz w:val="28"/>
                <w:rtl/>
              </w:rPr>
              <w:t>20</w:t>
            </w:r>
          </w:p>
        </w:tc>
        <w:tc>
          <w:tcPr>
            <w:tcW w:w="1226" w:type="pct"/>
            <w:vAlign w:val="center"/>
          </w:tcPr>
          <w:p w14:paraId="4FBAF45C"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سورةةالفرقانئئ_20_223 \h </w:instrText>
            </w:r>
            <w:r w:rsidRPr="000F439A">
              <w:rPr>
                <w:sz w:val="28"/>
                <w:rtl/>
              </w:rPr>
            </w:r>
            <w:r w:rsidRPr="000F439A">
              <w:rPr>
                <w:sz w:val="28"/>
                <w:rtl/>
              </w:rPr>
              <w:fldChar w:fldCharType="separate"/>
            </w:r>
            <w:r w:rsidR="002675A9">
              <w:rPr>
                <w:noProof/>
                <w:sz w:val="28"/>
                <w:rtl/>
              </w:rPr>
              <w:t>108</w:t>
            </w:r>
            <w:r w:rsidRPr="000F439A">
              <w:rPr>
                <w:sz w:val="28"/>
                <w:rtl/>
              </w:rPr>
              <w:fldChar w:fldCharType="end"/>
            </w:r>
          </w:p>
        </w:tc>
      </w:tr>
      <w:tr w:rsidR="00B4720A" w:rsidRPr="000F439A" w14:paraId="03C86797" w14:textId="77777777" w:rsidTr="00B4720A">
        <w:trPr>
          <w:cantSplit/>
          <w:jc w:val="center"/>
        </w:trPr>
        <w:tc>
          <w:tcPr>
            <w:tcW w:w="398" w:type="pct"/>
            <w:vAlign w:val="center"/>
          </w:tcPr>
          <w:p w14:paraId="13E966C2" w14:textId="77777777" w:rsidR="00EE7D4F" w:rsidRPr="000F439A" w:rsidRDefault="00EE7D4F" w:rsidP="00B4720A">
            <w:pPr>
              <w:numPr>
                <w:ilvl w:val="0"/>
                <w:numId w:val="96"/>
              </w:numPr>
              <w:jc w:val="center"/>
              <w:rPr>
                <w:sz w:val="28"/>
                <w:rtl/>
              </w:rPr>
            </w:pPr>
          </w:p>
        </w:tc>
        <w:tc>
          <w:tcPr>
            <w:tcW w:w="2608" w:type="pct"/>
            <w:vAlign w:val="center"/>
          </w:tcPr>
          <w:p w14:paraId="7C17CB42"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سورةةالفرقانئئ_30_78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وَقَالَ </w:t>
            </w:r>
            <w:r w:rsidRPr="000F439A">
              <w:rPr>
                <w:rFonts w:cs="KFGQPC HAFS Uthmanic Script" w:hint="cs"/>
                <w:b/>
                <w:bCs/>
                <w:sz w:val="28"/>
                <w:rtl/>
                <w:lang w:bidi="ar-YE"/>
              </w:rPr>
              <w:t>ٱ</w:t>
            </w:r>
            <w:r w:rsidRPr="000F439A">
              <w:rPr>
                <w:rFonts w:cs="KFGQPC HAFS Uthmanic Script" w:hint="eastAsia"/>
                <w:b/>
                <w:bCs/>
                <w:sz w:val="28"/>
                <w:rtl/>
                <w:lang w:bidi="ar-YE"/>
              </w:rPr>
              <w:t>لرَّسُولُ</w:t>
            </w:r>
            <w:r w:rsidRPr="000F439A">
              <w:rPr>
                <w:rFonts w:cs="KFGQPC HAFS Uthmanic Script"/>
                <w:b/>
                <w:bCs/>
                <w:sz w:val="28"/>
                <w:rtl/>
                <w:lang w:bidi="ar-YE"/>
              </w:rPr>
              <w:t xml:space="preserve"> يَٰرَبِّ إِنَّ قَوۡمِي </w:t>
            </w:r>
            <w:r w:rsidRPr="000F439A">
              <w:rPr>
                <w:rFonts w:cs="KFGQPC HAFS Uthmanic Script" w:hint="cs"/>
                <w:b/>
                <w:bCs/>
                <w:sz w:val="28"/>
                <w:rtl/>
                <w:lang w:bidi="ar-YE"/>
              </w:rPr>
              <w:t>ٱ</w:t>
            </w:r>
            <w:r w:rsidRPr="000F439A">
              <w:rPr>
                <w:rFonts w:cs="KFGQPC HAFS Uthmanic Script" w:hint="eastAsia"/>
                <w:b/>
                <w:bCs/>
                <w:sz w:val="28"/>
                <w:rtl/>
                <w:lang w:bidi="ar-YE"/>
              </w:rPr>
              <w:t>تَّخَذُواْ</w:t>
            </w:r>
            <w:r w:rsidRPr="000F439A">
              <w:rPr>
                <w:rFonts w:cs="KFGQPC HAFS Uthmanic Script"/>
                <w:b/>
                <w:bCs/>
                <w:sz w:val="28"/>
                <w:rtl/>
                <w:lang w:bidi="ar-YE"/>
              </w:rPr>
              <w:t xml:space="preserve"> هَٰذَا </w:t>
            </w:r>
            <w:r w:rsidRPr="000F439A">
              <w:rPr>
                <w:rFonts w:cs="KFGQPC HAFS Uthmanic Script" w:hint="cs"/>
                <w:b/>
                <w:bCs/>
                <w:sz w:val="28"/>
                <w:rtl/>
                <w:lang w:bidi="ar-YE"/>
              </w:rPr>
              <w:t>ٱ</w:t>
            </w:r>
            <w:r w:rsidRPr="000F439A">
              <w:rPr>
                <w:rFonts w:cs="KFGQPC HAFS Uthmanic Script" w:hint="eastAsia"/>
                <w:b/>
                <w:bCs/>
                <w:sz w:val="28"/>
                <w:rtl/>
                <w:lang w:bidi="ar-YE"/>
              </w:rPr>
              <w:t>لۡقُرۡءَانَ</w:t>
            </w:r>
            <w:r w:rsidRPr="000F439A">
              <w:rPr>
                <w:rFonts w:cs="KFGQPC HAFS Uthmanic Script"/>
                <w:b/>
                <w:bCs/>
                <w:sz w:val="28"/>
                <w:rtl/>
                <w:lang w:bidi="ar-YE"/>
              </w:rPr>
              <w:t xml:space="preserve"> مَهۡجُورٗا ٣٠</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37DD9851" w14:textId="77777777" w:rsidR="00EE7D4F" w:rsidRPr="000F439A" w:rsidRDefault="00EE7D4F" w:rsidP="00B4720A">
            <w:pPr>
              <w:ind w:firstLine="0"/>
              <w:jc w:val="center"/>
              <w:rPr>
                <w:sz w:val="28"/>
                <w:rtl/>
              </w:rPr>
            </w:pPr>
            <w:r w:rsidRPr="000F439A">
              <w:rPr>
                <w:sz w:val="28"/>
                <w:rtl/>
              </w:rPr>
              <w:t>30</w:t>
            </w:r>
          </w:p>
        </w:tc>
        <w:tc>
          <w:tcPr>
            <w:tcW w:w="1226" w:type="pct"/>
            <w:vAlign w:val="center"/>
          </w:tcPr>
          <w:p w14:paraId="4B292049"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سورةةالفرقانئئ_30_78 \h </w:instrText>
            </w:r>
            <w:r w:rsidRPr="000F439A">
              <w:rPr>
                <w:sz w:val="28"/>
                <w:rtl/>
              </w:rPr>
            </w:r>
            <w:r w:rsidRPr="000F439A">
              <w:rPr>
                <w:sz w:val="28"/>
                <w:rtl/>
              </w:rPr>
              <w:fldChar w:fldCharType="separate"/>
            </w:r>
            <w:r w:rsidR="002675A9">
              <w:rPr>
                <w:noProof/>
                <w:sz w:val="28"/>
                <w:rtl/>
              </w:rPr>
              <w:t>54</w:t>
            </w:r>
            <w:r w:rsidRPr="000F439A">
              <w:rPr>
                <w:sz w:val="28"/>
                <w:rtl/>
              </w:rPr>
              <w:fldChar w:fldCharType="end"/>
            </w:r>
          </w:p>
        </w:tc>
      </w:tr>
      <w:tr w:rsidR="00B4720A" w:rsidRPr="000F439A" w14:paraId="3BC53096" w14:textId="77777777" w:rsidTr="00B4720A">
        <w:trPr>
          <w:cantSplit/>
          <w:jc w:val="center"/>
        </w:trPr>
        <w:tc>
          <w:tcPr>
            <w:tcW w:w="398" w:type="pct"/>
            <w:tcBorders>
              <w:bottom w:val="single" w:sz="4" w:space="0" w:color="auto"/>
            </w:tcBorders>
            <w:vAlign w:val="center"/>
          </w:tcPr>
          <w:p w14:paraId="3A3AC1E1"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7B2CAD26"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سورةةالفرقانئئ_60_90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وَإِذَا قِيلَ لَهُمُ </w:t>
            </w:r>
            <w:r w:rsidRPr="000F439A">
              <w:rPr>
                <w:rFonts w:cs="KFGQPC HAFS Uthmanic Script" w:hint="cs"/>
                <w:b/>
                <w:bCs/>
                <w:sz w:val="28"/>
                <w:rtl/>
                <w:lang w:bidi="ar-YE"/>
              </w:rPr>
              <w:t>ٱ</w:t>
            </w:r>
            <w:r w:rsidRPr="000F439A">
              <w:rPr>
                <w:rFonts w:cs="KFGQPC HAFS Uthmanic Script" w:hint="eastAsia"/>
                <w:b/>
                <w:bCs/>
                <w:sz w:val="28"/>
                <w:rtl/>
                <w:lang w:bidi="ar-YE"/>
              </w:rPr>
              <w:t>سۡجُدُواْۤ</w:t>
            </w:r>
            <w:r w:rsidRPr="000F439A">
              <w:rPr>
                <w:rFonts w:cs="KFGQPC HAFS Uthmanic Script"/>
                <w:b/>
                <w:bCs/>
                <w:sz w:val="28"/>
                <w:rtl/>
                <w:lang w:bidi="ar-YE"/>
              </w:rPr>
              <w:t xml:space="preserve"> لِلرَّحۡمَٰنِ قَالُواْ وَمَا </w:t>
            </w:r>
            <w:r w:rsidRPr="000F439A">
              <w:rPr>
                <w:rFonts w:cs="KFGQPC HAFS Uthmanic Script" w:hint="cs"/>
                <w:b/>
                <w:bCs/>
                <w:sz w:val="28"/>
                <w:rtl/>
                <w:lang w:bidi="ar-YE"/>
              </w:rPr>
              <w:t>ٱ</w:t>
            </w:r>
            <w:r w:rsidRPr="000F439A">
              <w:rPr>
                <w:rFonts w:cs="KFGQPC HAFS Uthmanic Script" w:hint="eastAsia"/>
                <w:b/>
                <w:bCs/>
                <w:sz w:val="28"/>
                <w:rtl/>
                <w:lang w:bidi="ar-YE"/>
              </w:rPr>
              <w:t>لرَّحۡمَٰنُ</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7BFB97E4" w14:textId="77777777" w:rsidR="00EE7D4F" w:rsidRPr="000F439A" w:rsidRDefault="00EE7D4F" w:rsidP="00B4720A">
            <w:pPr>
              <w:ind w:firstLine="0"/>
              <w:jc w:val="center"/>
              <w:rPr>
                <w:sz w:val="28"/>
                <w:rtl/>
              </w:rPr>
            </w:pPr>
            <w:r w:rsidRPr="000F439A">
              <w:rPr>
                <w:sz w:val="28"/>
                <w:rtl/>
              </w:rPr>
              <w:t>60</w:t>
            </w:r>
          </w:p>
        </w:tc>
        <w:tc>
          <w:tcPr>
            <w:tcW w:w="1226" w:type="pct"/>
            <w:tcBorders>
              <w:bottom w:val="single" w:sz="4" w:space="0" w:color="auto"/>
            </w:tcBorders>
            <w:vAlign w:val="center"/>
          </w:tcPr>
          <w:p w14:paraId="7DFF073A"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سورةةالفرقانئئ_60_90 \h </w:instrText>
            </w:r>
            <w:r w:rsidRPr="000F439A">
              <w:rPr>
                <w:sz w:val="28"/>
                <w:rtl/>
              </w:rPr>
            </w:r>
            <w:r w:rsidRPr="000F439A">
              <w:rPr>
                <w:sz w:val="28"/>
                <w:rtl/>
              </w:rPr>
              <w:fldChar w:fldCharType="separate"/>
            </w:r>
            <w:r w:rsidR="002675A9">
              <w:rPr>
                <w:noProof/>
                <w:sz w:val="28"/>
                <w:rtl/>
              </w:rPr>
              <w:t>57</w:t>
            </w:r>
            <w:r w:rsidRPr="000F439A">
              <w:rPr>
                <w:sz w:val="28"/>
                <w:rtl/>
              </w:rPr>
              <w:fldChar w:fldCharType="end"/>
            </w:r>
          </w:p>
        </w:tc>
      </w:tr>
      <w:tr w:rsidR="00B4720A" w:rsidRPr="000F439A" w14:paraId="311C3BC6" w14:textId="77777777" w:rsidTr="00382149">
        <w:trPr>
          <w:cantSplit/>
          <w:jc w:val="center"/>
        </w:trPr>
        <w:tc>
          <w:tcPr>
            <w:tcW w:w="398" w:type="pct"/>
            <w:tcBorders>
              <w:left w:val="nil"/>
              <w:right w:val="nil"/>
            </w:tcBorders>
            <w:shd w:val="clear" w:color="auto" w:fill="D9D9D9"/>
            <w:vAlign w:val="center"/>
          </w:tcPr>
          <w:p w14:paraId="16E5AF5B"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0484E6C4"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26-سورة الشعراء</w:t>
            </w:r>
          </w:p>
        </w:tc>
        <w:tc>
          <w:tcPr>
            <w:tcW w:w="768" w:type="pct"/>
            <w:tcBorders>
              <w:left w:val="nil"/>
              <w:right w:val="nil"/>
            </w:tcBorders>
            <w:shd w:val="clear" w:color="auto" w:fill="D9D9D9"/>
            <w:vAlign w:val="center"/>
          </w:tcPr>
          <w:p w14:paraId="7995A339"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7CA3C07B"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3381DC6F" w14:textId="77777777" w:rsidTr="00B4720A">
        <w:trPr>
          <w:cantSplit/>
          <w:jc w:val="center"/>
        </w:trPr>
        <w:tc>
          <w:tcPr>
            <w:tcW w:w="398" w:type="pct"/>
            <w:vAlign w:val="center"/>
          </w:tcPr>
          <w:p w14:paraId="232DF5F8" w14:textId="77777777" w:rsidR="00EE7D4F" w:rsidRPr="000F439A" w:rsidRDefault="00EE7D4F" w:rsidP="00B4720A">
            <w:pPr>
              <w:numPr>
                <w:ilvl w:val="0"/>
                <w:numId w:val="96"/>
              </w:numPr>
              <w:jc w:val="center"/>
              <w:rPr>
                <w:sz w:val="28"/>
                <w:rtl/>
              </w:rPr>
            </w:pPr>
          </w:p>
        </w:tc>
        <w:tc>
          <w:tcPr>
            <w:tcW w:w="2608" w:type="pct"/>
            <w:vAlign w:val="center"/>
          </w:tcPr>
          <w:p w14:paraId="3541F92C"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سورةةالشعراءئئ_105_201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كَذَّبَتۡ قَوۡمُ نُوحٍ </w:t>
            </w:r>
            <w:r w:rsidRPr="000F439A">
              <w:rPr>
                <w:rFonts w:cs="KFGQPC HAFS Uthmanic Script" w:hint="cs"/>
                <w:b/>
                <w:bCs/>
                <w:sz w:val="28"/>
                <w:rtl/>
              </w:rPr>
              <w:t>ٱ</w:t>
            </w:r>
            <w:r w:rsidRPr="000F439A">
              <w:rPr>
                <w:rFonts w:cs="KFGQPC HAFS Uthmanic Script" w:hint="eastAsia"/>
                <w:b/>
                <w:bCs/>
                <w:sz w:val="28"/>
                <w:rtl/>
              </w:rPr>
              <w:t>لۡمُرۡسَلِينَ</w:t>
            </w:r>
            <w:r w:rsidRPr="000F439A">
              <w:rPr>
                <w:rFonts w:cs="KFGQPC HAFS Uthmanic Script"/>
                <w:b/>
                <w:bCs/>
                <w:sz w:val="28"/>
                <w:rtl/>
              </w:rPr>
              <w:t xml:space="preserve"> ١٠٥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3F00CACD" w14:textId="77777777" w:rsidR="00EE7D4F" w:rsidRPr="000F439A" w:rsidRDefault="00EE7D4F" w:rsidP="00B4720A">
            <w:pPr>
              <w:ind w:firstLine="0"/>
              <w:jc w:val="center"/>
              <w:rPr>
                <w:sz w:val="28"/>
                <w:rtl/>
              </w:rPr>
            </w:pPr>
            <w:r w:rsidRPr="000F439A">
              <w:rPr>
                <w:sz w:val="28"/>
                <w:rtl/>
              </w:rPr>
              <w:t>105</w:t>
            </w:r>
          </w:p>
        </w:tc>
        <w:tc>
          <w:tcPr>
            <w:tcW w:w="1226" w:type="pct"/>
            <w:vAlign w:val="center"/>
          </w:tcPr>
          <w:p w14:paraId="1C70EEB2"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سورةةالشعراءئئ_105_201 \h </w:instrText>
            </w:r>
            <w:r w:rsidRPr="000F439A">
              <w:rPr>
                <w:sz w:val="28"/>
                <w:rtl/>
              </w:rPr>
            </w:r>
            <w:r w:rsidRPr="000F439A">
              <w:rPr>
                <w:sz w:val="28"/>
                <w:rtl/>
              </w:rPr>
              <w:fldChar w:fldCharType="separate"/>
            </w:r>
            <w:r w:rsidR="002675A9">
              <w:rPr>
                <w:noProof/>
                <w:sz w:val="28"/>
                <w:rtl/>
              </w:rPr>
              <w:t>104</w:t>
            </w:r>
            <w:r w:rsidRPr="000F439A">
              <w:rPr>
                <w:sz w:val="28"/>
                <w:rtl/>
              </w:rPr>
              <w:fldChar w:fldCharType="end"/>
            </w:r>
          </w:p>
        </w:tc>
      </w:tr>
      <w:tr w:rsidR="00B4720A" w:rsidRPr="000F439A" w14:paraId="57D79879" w14:textId="77777777" w:rsidTr="00B4720A">
        <w:trPr>
          <w:cantSplit/>
          <w:jc w:val="center"/>
        </w:trPr>
        <w:tc>
          <w:tcPr>
            <w:tcW w:w="398" w:type="pct"/>
            <w:vAlign w:val="center"/>
          </w:tcPr>
          <w:p w14:paraId="17F269E4" w14:textId="77777777" w:rsidR="00EE7D4F" w:rsidRPr="000F439A" w:rsidRDefault="00EE7D4F" w:rsidP="00B4720A">
            <w:pPr>
              <w:numPr>
                <w:ilvl w:val="0"/>
                <w:numId w:val="96"/>
              </w:numPr>
              <w:jc w:val="center"/>
              <w:rPr>
                <w:sz w:val="28"/>
                <w:rtl/>
              </w:rPr>
            </w:pPr>
          </w:p>
        </w:tc>
        <w:tc>
          <w:tcPr>
            <w:tcW w:w="2608" w:type="pct"/>
            <w:vAlign w:val="center"/>
          </w:tcPr>
          <w:p w14:paraId="49D501F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سورةةالشعراءئئ_123_202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كَذَّبَتۡ عَادٌ </w:t>
            </w:r>
            <w:r w:rsidRPr="000F439A">
              <w:rPr>
                <w:rFonts w:cs="KFGQPC HAFS Uthmanic Script" w:hint="cs"/>
                <w:b/>
                <w:bCs/>
                <w:sz w:val="28"/>
                <w:rtl/>
              </w:rPr>
              <w:t>ٱ</w:t>
            </w:r>
            <w:r w:rsidRPr="000F439A">
              <w:rPr>
                <w:rFonts w:cs="KFGQPC HAFS Uthmanic Script" w:hint="eastAsia"/>
                <w:b/>
                <w:bCs/>
                <w:sz w:val="28"/>
                <w:rtl/>
              </w:rPr>
              <w:t>لۡمُرۡسَلِينَ</w:t>
            </w:r>
            <w:r w:rsidRPr="000F439A">
              <w:rPr>
                <w:rFonts w:cs="KFGQPC HAFS Uthmanic Script"/>
                <w:b/>
                <w:bCs/>
                <w:sz w:val="28"/>
                <w:rtl/>
              </w:rPr>
              <w:t xml:space="preserve"> ١٢٣</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0BB8DB57" w14:textId="77777777" w:rsidR="00EE7D4F" w:rsidRPr="000F439A" w:rsidRDefault="00EE7D4F" w:rsidP="00B4720A">
            <w:pPr>
              <w:ind w:firstLine="0"/>
              <w:jc w:val="center"/>
              <w:rPr>
                <w:sz w:val="28"/>
                <w:rtl/>
              </w:rPr>
            </w:pPr>
            <w:r w:rsidRPr="000F439A">
              <w:rPr>
                <w:sz w:val="28"/>
                <w:rtl/>
              </w:rPr>
              <w:t>123</w:t>
            </w:r>
          </w:p>
        </w:tc>
        <w:tc>
          <w:tcPr>
            <w:tcW w:w="1226" w:type="pct"/>
            <w:vAlign w:val="center"/>
          </w:tcPr>
          <w:p w14:paraId="4DC34915"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سورةةالشعراءئئ_123_202 \h </w:instrText>
            </w:r>
            <w:r w:rsidRPr="000F439A">
              <w:rPr>
                <w:sz w:val="28"/>
                <w:rtl/>
              </w:rPr>
            </w:r>
            <w:r w:rsidRPr="000F439A">
              <w:rPr>
                <w:sz w:val="28"/>
                <w:rtl/>
              </w:rPr>
              <w:fldChar w:fldCharType="separate"/>
            </w:r>
            <w:r w:rsidR="002675A9">
              <w:rPr>
                <w:noProof/>
                <w:sz w:val="28"/>
                <w:rtl/>
              </w:rPr>
              <w:t>104</w:t>
            </w:r>
            <w:r w:rsidRPr="000F439A">
              <w:rPr>
                <w:sz w:val="28"/>
                <w:rtl/>
              </w:rPr>
              <w:fldChar w:fldCharType="end"/>
            </w:r>
          </w:p>
        </w:tc>
      </w:tr>
      <w:tr w:rsidR="00B4720A" w:rsidRPr="000F439A" w14:paraId="7961801D" w14:textId="77777777" w:rsidTr="00B4720A">
        <w:trPr>
          <w:cantSplit/>
          <w:jc w:val="center"/>
        </w:trPr>
        <w:tc>
          <w:tcPr>
            <w:tcW w:w="398" w:type="pct"/>
            <w:tcBorders>
              <w:bottom w:val="single" w:sz="4" w:space="0" w:color="auto"/>
            </w:tcBorders>
            <w:vAlign w:val="center"/>
          </w:tcPr>
          <w:p w14:paraId="05013EBD"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1BD097E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سورةةالشعراءئئ_141_203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كَذَّبَتۡ ثَمُودُ </w:t>
            </w:r>
            <w:r w:rsidRPr="000F439A">
              <w:rPr>
                <w:rFonts w:cs="KFGQPC HAFS Uthmanic Script" w:hint="cs"/>
                <w:b/>
                <w:bCs/>
                <w:sz w:val="28"/>
                <w:rtl/>
              </w:rPr>
              <w:t>ٱ</w:t>
            </w:r>
            <w:r w:rsidRPr="000F439A">
              <w:rPr>
                <w:rFonts w:cs="KFGQPC HAFS Uthmanic Script" w:hint="eastAsia"/>
                <w:b/>
                <w:bCs/>
                <w:sz w:val="28"/>
                <w:rtl/>
              </w:rPr>
              <w:t>لۡمُرۡسَلِينَ</w:t>
            </w:r>
            <w:r w:rsidRPr="000F439A">
              <w:rPr>
                <w:rFonts w:cs="KFGQPC HAFS Uthmanic Script"/>
                <w:b/>
                <w:bCs/>
                <w:sz w:val="28"/>
                <w:rtl/>
              </w:rPr>
              <w:t xml:space="preserve"> ١٤١</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2C603816" w14:textId="77777777" w:rsidR="00EE7D4F" w:rsidRPr="000F439A" w:rsidRDefault="00EE7D4F" w:rsidP="00B4720A">
            <w:pPr>
              <w:ind w:firstLine="0"/>
              <w:jc w:val="center"/>
              <w:rPr>
                <w:sz w:val="28"/>
                <w:rtl/>
              </w:rPr>
            </w:pPr>
            <w:r w:rsidRPr="000F439A">
              <w:rPr>
                <w:sz w:val="28"/>
                <w:rtl/>
              </w:rPr>
              <w:t>141</w:t>
            </w:r>
          </w:p>
        </w:tc>
        <w:tc>
          <w:tcPr>
            <w:tcW w:w="1226" w:type="pct"/>
            <w:tcBorders>
              <w:bottom w:val="single" w:sz="4" w:space="0" w:color="auto"/>
            </w:tcBorders>
            <w:vAlign w:val="center"/>
          </w:tcPr>
          <w:p w14:paraId="02545C3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سورةةالشعراءئئ_141_203 \h </w:instrText>
            </w:r>
            <w:r w:rsidRPr="000F439A">
              <w:rPr>
                <w:sz w:val="28"/>
                <w:rtl/>
              </w:rPr>
            </w:r>
            <w:r w:rsidRPr="000F439A">
              <w:rPr>
                <w:sz w:val="28"/>
                <w:rtl/>
              </w:rPr>
              <w:fldChar w:fldCharType="separate"/>
            </w:r>
            <w:r w:rsidR="002675A9">
              <w:rPr>
                <w:noProof/>
                <w:sz w:val="28"/>
                <w:rtl/>
              </w:rPr>
              <w:t>104</w:t>
            </w:r>
            <w:r w:rsidRPr="000F439A">
              <w:rPr>
                <w:sz w:val="28"/>
                <w:rtl/>
              </w:rPr>
              <w:fldChar w:fldCharType="end"/>
            </w:r>
          </w:p>
        </w:tc>
      </w:tr>
      <w:tr w:rsidR="00B4720A" w:rsidRPr="000F439A" w14:paraId="4064DB26" w14:textId="77777777" w:rsidTr="00382149">
        <w:trPr>
          <w:cantSplit/>
          <w:jc w:val="center"/>
        </w:trPr>
        <w:tc>
          <w:tcPr>
            <w:tcW w:w="398" w:type="pct"/>
            <w:tcBorders>
              <w:left w:val="nil"/>
              <w:right w:val="nil"/>
            </w:tcBorders>
            <w:shd w:val="clear" w:color="auto" w:fill="D9D9D9"/>
            <w:vAlign w:val="center"/>
          </w:tcPr>
          <w:p w14:paraId="2C7CE135"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4DD884CC"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28-سورة القصص</w:t>
            </w:r>
          </w:p>
        </w:tc>
        <w:tc>
          <w:tcPr>
            <w:tcW w:w="768" w:type="pct"/>
            <w:tcBorders>
              <w:left w:val="nil"/>
              <w:right w:val="nil"/>
            </w:tcBorders>
            <w:shd w:val="clear" w:color="auto" w:fill="D9D9D9"/>
            <w:vAlign w:val="center"/>
          </w:tcPr>
          <w:p w14:paraId="066B5816"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5F1EEC87"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7AF9F031" w14:textId="77777777" w:rsidTr="00B4720A">
        <w:trPr>
          <w:cantSplit/>
          <w:jc w:val="center"/>
        </w:trPr>
        <w:tc>
          <w:tcPr>
            <w:tcW w:w="398" w:type="pct"/>
            <w:tcBorders>
              <w:bottom w:val="single" w:sz="4" w:space="0" w:color="auto"/>
            </w:tcBorders>
            <w:vAlign w:val="center"/>
          </w:tcPr>
          <w:p w14:paraId="78380E0D"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19801358"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سورةةالقصصئئ_88_261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كُلُّ شَيۡءٍ هَالِكٌ إِلَّا وَجۡهَهُ</w:t>
            </w:r>
            <w:r w:rsidRPr="000F439A">
              <w:rPr>
                <w:rFonts w:cs="KFGQPC HAFS Uthmanic Script" w:hint="cs"/>
                <w:b/>
                <w:bCs/>
                <w:sz w:val="28"/>
                <w:rtl/>
              </w:rPr>
              <w:t>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6172CBF1" w14:textId="77777777" w:rsidR="00EE7D4F" w:rsidRPr="000F439A" w:rsidRDefault="00EE7D4F" w:rsidP="00B4720A">
            <w:pPr>
              <w:ind w:firstLine="0"/>
              <w:jc w:val="center"/>
              <w:rPr>
                <w:sz w:val="28"/>
                <w:rtl/>
              </w:rPr>
            </w:pPr>
            <w:r w:rsidRPr="000F439A">
              <w:rPr>
                <w:sz w:val="28"/>
                <w:rtl/>
              </w:rPr>
              <w:t>88</w:t>
            </w:r>
          </w:p>
        </w:tc>
        <w:tc>
          <w:tcPr>
            <w:tcW w:w="1226" w:type="pct"/>
            <w:tcBorders>
              <w:bottom w:val="single" w:sz="4" w:space="0" w:color="auto"/>
            </w:tcBorders>
            <w:vAlign w:val="center"/>
          </w:tcPr>
          <w:p w14:paraId="0C06C68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سورةةالقصصئئ_88_261 \h </w:instrText>
            </w:r>
            <w:r w:rsidRPr="000F439A">
              <w:rPr>
                <w:sz w:val="28"/>
                <w:rtl/>
              </w:rPr>
            </w:r>
            <w:r w:rsidRPr="000F439A">
              <w:rPr>
                <w:sz w:val="28"/>
                <w:rtl/>
              </w:rPr>
              <w:fldChar w:fldCharType="separate"/>
            </w:r>
            <w:r w:rsidR="002675A9">
              <w:rPr>
                <w:noProof/>
                <w:sz w:val="28"/>
                <w:rtl/>
              </w:rPr>
              <w:t>131</w:t>
            </w:r>
            <w:r w:rsidRPr="000F439A">
              <w:rPr>
                <w:sz w:val="28"/>
                <w:rtl/>
              </w:rPr>
              <w:fldChar w:fldCharType="end"/>
            </w:r>
          </w:p>
        </w:tc>
      </w:tr>
      <w:tr w:rsidR="00B4720A" w:rsidRPr="000F439A" w14:paraId="1D0D7939" w14:textId="77777777" w:rsidTr="00382149">
        <w:trPr>
          <w:cantSplit/>
          <w:jc w:val="center"/>
        </w:trPr>
        <w:tc>
          <w:tcPr>
            <w:tcW w:w="398" w:type="pct"/>
            <w:tcBorders>
              <w:left w:val="nil"/>
              <w:right w:val="nil"/>
            </w:tcBorders>
            <w:shd w:val="clear" w:color="auto" w:fill="D9D9D9"/>
            <w:vAlign w:val="center"/>
          </w:tcPr>
          <w:p w14:paraId="618083E1"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1A504727"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29-سورة العنكبوت</w:t>
            </w:r>
          </w:p>
        </w:tc>
        <w:tc>
          <w:tcPr>
            <w:tcW w:w="768" w:type="pct"/>
            <w:tcBorders>
              <w:left w:val="nil"/>
              <w:right w:val="nil"/>
            </w:tcBorders>
            <w:shd w:val="clear" w:color="auto" w:fill="D9D9D9"/>
            <w:vAlign w:val="center"/>
          </w:tcPr>
          <w:p w14:paraId="14C652AD"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175E7078"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78336703" w14:textId="77777777" w:rsidTr="00B4720A">
        <w:trPr>
          <w:cantSplit/>
          <w:jc w:val="center"/>
        </w:trPr>
        <w:tc>
          <w:tcPr>
            <w:tcW w:w="398" w:type="pct"/>
            <w:tcBorders>
              <w:bottom w:val="single" w:sz="4" w:space="0" w:color="auto"/>
            </w:tcBorders>
            <w:vAlign w:val="center"/>
          </w:tcPr>
          <w:p w14:paraId="28F03A14"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22F0D7DA"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سورةةالعنكبوتئئ_51_216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أَوَلَمۡ يَكۡفِهِمۡ أَنَّآ أَنزَلۡنَا عَلَيۡكَ </w:t>
            </w:r>
            <w:r w:rsidRPr="000F439A">
              <w:rPr>
                <w:rFonts w:cs="KFGQPC HAFS Uthmanic Script" w:hint="cs"/>
                <w:b/>
                <w:bCs/>
                <w:sz w:val="28"/>
                <w:rtl/>
              </w:rPr>
              <w:t>ٱ</w:t>
            </w:r>
            <w:r w:rsidRPr="000F439A">
              <w:rPr>
                <w:rFonts w:cs="KFGQPC HAFS Uthmanic Script" w:hint="eastAsia"/>
                <w:b/>
                <w:bCs/>
                <w:sz w:val="28"/>
                <w:rtl/>
              </w:rPr>
              <w:t>لۡكِتَٰبَ</w:t>
            </w:r>
            <w:r w:rsidRPr="000F439A">
              <w:rPr>
                <w:rFonts w:cs="KFGQPC HAFS Uthmanic Script"/>
                <w:b/>
                <w:bCs/>
                <w:sz w:val="28"/>
                <w:rtl/>
              </w:rPr>
              <w:t xml:space="preserve"> يُتۡلَىٰ عَلَيۡهِمۡۚ إِنَّ فِي ذَٰلِكَ لَرَحۡمَةٗ وَذِكۡرَىٰ لِقَوۡمٖ يُؤۡمِنُونَ ٥١</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0C957DB8" w14:textId="77777777" w:rsidR="00EE7D4F" w:rsidRPr="000F439A" w:rsidRDefault="00EE7D4F" w:rsidP="00B4720A">
            <w:pPr>
              <w:ind w:firstLine="0"/>
              <w:jc w:val="center"/>
              <w:rPr>
                <w:sz w:val="28"/>
                <w:rtl/>
              </w:rPr>
            </w:pPr>
            <w:r w:rsidRPr="000F439A">
              <w:rPr>
                <w:sz w:val="28"/>
                <w:rtl/>
              </w:rPr>
              <w:t>51</w:t>
            </w:r>
          </w:p>
        </w:tc>
        <w:tc>
          <w:tcPr>
            <w:tcW w:w="1226" w:type="pct"/>
            <w:tcBorders>
              <w:bottom w:val="single" w:sz="4" w:space="0" w:color="auto"/>
            </w:tcBorders>
            <w:vAlign w:val="center"/>
          </w:tcPr>
          <w:p w14:paraId="5E04C62C"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سورةةالعنكبوتئئ_51_216 \h </w:instrText>
            </w:r>
            <w:r w:rsidRPr="000F439A">
              <w:rPr>
                <w:sz w:val="28"/>
                <w:rtl/>
              </w:rPr>
            </w:r>
            <w:r w:rsidRPr="000F439A">
              <w:rPr>
                <w:sz w:val="28"/>
                <w:rtl/>
              </w:rPr>
              <w:fldChar w:fldCharType="separate"/>
            </w:r>
            <w:r w:rsidR="002675A9">
              <w:rPr>
                <w:noProof/>
                <w:sz w:val="28"/>
                <w:rtl/>
              </w:rPr>
              <w:t>105</w:t>
            </w:r>
            <w:r w:rsidRPr="000F439A">
              <w:rPr>
                <w:sz w:val="28"/>
                <w:rtl/>
              </w:rPr>
              <w:fldChar w:fldCharType="end"/>
            </w:r>
          </w:p>
        </w:tc>
      </w:tr>
      <w:tr w:rsidR="00B4720A" w:rsidRPr="000F439A" w14:paraId="40A656D8" w14:textId="77777777" w:rsidTr="00382149">
        <w:trPr>
          <w:cantSplit/>
          <w:jc w:val="center"/>
        </w:trPr>
        <w:tc>
          <w:tcPr>
            <w:tcW w:w="398" w:type="pct"/>
            <w:tcBorders>
              <w:left w:val="nil"/>
              <w:right w:val="nil"/>
            </w:tcBorders>
            <w:shd w:val="clear" w:color="auto" w:fill="D9D9D9"/>
            <w:vAlign w:val="center"/>
          </w:tcPr>
          <w:p w14:paraId="6703E6E8"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1BBE4633"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31-سورة لقمان</w:t>
            </w:r>
          </w:p>
        </w:tc>
        <w:tc>
          <w:tcPr>
            <w:tcW w:w="768" w:type="pct"/>
            <w:tcBorders>
              <w:left w:val="nil"/>
              <w:right w:val="nil"/>
            </w:tcBorders>
            <w:shd w:val="clear" w:color="auto" w:fill="D9D9D9"/>
            <w:vAlign w:val="center"/>
          </w:tcPr>
          <w:p w14:paraId="6D97C5ED"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72910629"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5AF527D7" w14:textId="77777777" w:rsidTr="00B4720A">
        <w:trPr>
          <w:cantSplit/>
          <w:jc w:val="center"/>
        </w:trPr>
        <w:tc>
          <w:tcPr>
            <w:tcW w:w="398" w:type="pct"/>
            <w:tcBorders>
              <w:bottom w:val="single" w:sz="4" w:space="0" w:color="auto"/>
            </w:tcBorders>
            <w:vAlign w:val="center"/>
          </w:tcPr>
          <w:p w14:paraId="485E715D"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6A2FCEE8"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سورةةلقمانئئ_34_262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وَمَا تَدۡرِي نَفۡسٞ مَّاذَا تَكۡسِبُ غَدٗاۖ وَمَا تَدۡرِي نَفۡسُۢ بِأَيِّ أَرۡضٖ تَمُوتُۚ</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4721771E" w14:textId="77777777" w:rsidR="00EE7D4F" w:rsidRPr="000F439A" w:rsidRDefault="00EE7D4F" w:rsidP="00B4720A">
            <w:pPr>
              <w:ind w:firstLine="0"/>
              <w:jc w:val="center"/>
              <w:rPr>
                <w:sz w:val="28"/>
                <w:rtl/>
              </w:rPr>
            </w:pPr>
            <w:r w:rsidRPr="000F439A">
              <w:rPr>
                <w:sz w:val="28"/>
                <w:rtl/>
              </w:rPr>
              <w:t>34</w:t>
            </w:r>
          </w:p>
        </w:tc>
        <w:tc>
          <w:tcPr>
            <w:tcW w:w="1226" w:type="pct"/>
            <w:tcBorders>
              <w:bottom w:val="single" w:sz="4" w:space="0" w:color="auto"/>
            </w:tcBorders>
            <w:vAlign w:val="center"/>
          </w:tcPr>
          <w:p w14:paraId="69E395C2"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سورةةلقمانئئ_34_262 \h </w:instrText>
            </w:r>
            <w:r w:rsidRPr="000F439A">
              <w:rPr>
                <w:sz w:val="28"/>
                <w:rtl/>
              </w:rPr>
            </w:r>
            <w:r w:rsidRPr="000F439A">
              <w:rPr>
                <w:sz w:val="28"/>
                <w:rtl/>
              </w:rPr>
              <w:fldChar w:fldCharType="separate"/>
            </w:r>
            <w:r w:rsidR="002675A9">
              <w:rPr>
                <w:noProof/>
                <w:sz w:val="28"/>
                <w:rtl/>
              </w:rPr>
              <w:t>131</w:t>
            </w:r>
            <w:r w:rsidRPr="000F439A">
              <w:rPr>
                <w:sz w:val="28"/>
                <w:rtl/>
              </w:rPr>
              <w:fldChar w:fldCharType="end"/>
            </w:r>
          </w:p>
        </w:tc>
      </w:tr>
      <w:tr w:rsidR="00B4720A" w:rsidRPr="000F439A" w14:paraId="437749E0" w14:textId="77777777" w:rsidTr="00382149">
        <w:trPr>
          <w:cantSplit/>
          <w:jc w:val="center"/>
        </w:trPr>
        <w:tc>
          <w:tcPr>
            <w:tcW w:w="398" w:type="pct"/>
            <w:tcBorders>
              <w:left w:val="nil"/>
              <w:right w:val="nil"/>
            </w:tcBorders>
            <w:shd w:val="clear" w:color="auto" w:fill="D9D9D9"/>
            <w:vAlign w:val="center"/>
          </w:tcPr>
          <w:p w14:paraId="0A064052"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CDE3BC5"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32-سورة السجدة</w:t>
            </w:r>
          </w:p>
        </w:tc>
        <w:tc>
          <w:tcPr>
            <w:tcW w:w="768" w:type="pct"/>
            <w:tcBorders>
              <w:left w:val="nil"/>
              <w:right w:val="nil"/>
            </w:tcBorders>
            <w:shd w:val="clear" w:color="auto" w:fill="D9D9D9"/>
            <w:vAlign w:val="center"/>
          </w:tcPr>
          <w:p w14:paraId="64A7ADF6"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0FC99574"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4AE2B83C" w14:textId="77777777" w:rsidTr="00B4720A">
        <w:trPr>
          <w:cantSplit/>
          <w:jc w:val="center"/>
        </w:trPr>
        <w:tc>
          <w:tcPr>
            <w:tcW w:w="398" w:type="pct"/>
            <w:tcBorders>
              <w:bottom w:val="single" w:sz="4" w:space="0" w:color="auto"/>
            </w:tcBorders>
            <w:vAlign w:val="center"/>
          </w:tcPr>
          <w:p w14:paraId="5259DBD5"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5C5362D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سورةةالسجدةئئ_11_154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۞قُلۡ يَتَوَفَّىٰكُم مَّلَكُ </w:t>
            </w:r>
            <w:r w:rsidRPr="000F439A">
              <w:rPr>
                <w:rFonts w:cs="KFGQPC HAFS Uthmanic Script" w:hint="cs"/>
                <w:b/>
                <w:bCs/>
                <w:sz w:val="28"/>
                <w:rtl/>
              </w:rPr>
              <w:t>ٱ</w:t>
            </w:r>
            <w:r w:rsidRPr="000F439A">
              <w:rPr>
                <w:rFonts w:cs="KFGQPC HAFS Uthmanic Script" w:hint="eastAsia"/>
                <w:b/>
                <w:bCs/>
                <w:sz w:val="28"/>
                <w:rtl/>
              </w:rPr>
              <w:t>لۡمَوۡتِ</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لَّذِي</w:t>
            </w:r>
            <w:r w:rsidRPr="000F439A">
              <w:rPr>
                <w:rFonts w:cs="KFGQPC HAFS Uthmanic Script"/>
                <w:b/>
                <w:bCs/>
                <w:sz w:val="28"/>
                <w:rtl/>
              </w:rPr>
              <w:t xml:space="preserve"> وُكِّلَ بِكُمۡ ثُمَّ إِلَىٰ رَبِّكُمۡ تُرۡجَعُونَ ١١</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060340CD" w14:textId="77777777" w:rsidR="00EE7D4F" w:rsidRPr="000F439A" w:rsidRDefault="00EE7D4F" w:rsidP="00B4720A">
            <w:pPr>
              <w:ind w:firstLine="0"/>
              <w:jc w:val="center"/>
              <w:rPr>
                <w:sz w:val="28"/>
                <w:rtl/>
              </w:rPr>
            </w:pPr>
            <w:r w:rsidRPr="000F439A">
              <w:rPr>
                <w:sz w:val="28"/>
                <w:rtl/>
              </w:rPr>
              <w:t>11</w:t>
            </w:r>
          </w:p>
        </w:tc>
        <w:tc>
          <w:tcPr>
            <w:tcW w:w="1226" w:type="pct"/>
            <w:tcBorders>
              <w:bottom w:val="single" w:sz="4" w:space="0" w:color="auto"/>
            </w:tcBorders>
            <w:vAlign w:val="center"/>
          </w:tcPr>
          <w:p w14:paraId="45D9AD8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سورةةالسجدةئئ_11_154 \h </w:instrText>
            </w:r>
            <w:r w:rsidRPr="000F439A">
              <w:rPr>
                <w:sz w:val="28"/>
                <w:rtl/>
              </w:rPr>
            </w:r>
            <w:r w:rsidRPr="000F439A">
              <w:rPr>
                <w:sz w:val="28"/>
                <w:rtl/>
              </w:rPr>
              <w:fldChar w:fldCharType="separate"/>
            </w:r>
            <w:r w:rsidR="002675A9">
              <w:rPr>
                <w:noProof/>
                <w:sz w:val="28"/>
                <w:rtl/>
              </w:rPr>
              <w:t>81</w:t>
            </w:r>
            <w:r w:rsidRPr="000F439A">
              <w:rPr>
                <w:sz w:val="28"/>
                <w:rtl/>
              </w:rPr>
              <w:fldChar w:fldCharType="end"/>
            </w:r>
          </w:p>
        </w:tc>
      </w:tr>
      <w:tr w:rsidR="00B4720A" w:rsidRPr="000F439A" w14:paraId="5A03701C" w14:textId="77777777" w:rsidTr="00382149">
        <w:trPr>
          <w:cantSplit/>
          <w:jc w:val="center"/>
        </w:trPr>
        <w:tc>
          <w:tcPr>
            <w:tcW w:w="398" w:type="pct"/>
            <w:tcBorders>
              <w:left w:val="nil"/>
              <w:right w:val="nil"/>
            </w:tcBorders>
            <w:shd w:val="clear" w:color="auto" w:fill="D9D9D9"/>
            <w:vAlign w:val="center"/>
          </w:tcPr>
          <w:p w14:paraId="76C2A55E"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44F039B"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33-سورة الأحزاب</w:t>
            </w:r>
          </w:p>
        </w:tc>
        <w:tc>
          <w:tcPr>
            <w:tcW w:w="768" w:type="pct"/>
            <w:tcBorders>
              <w:left w:val="nil"/>
              <w:right w:val="nil"/>
            </w:tcBorders>
            <w:shd w:val="clear" w:color="auto" w:fill="D9D9D9"/>
            <w:vAlign w:val="center"/>
          </w:tcPr>
          <w:p w14:paraId="064A1FEA"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64B6F5E0"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6F271F0E" w14:textId="77777777" w:rsidTr="00B4720A">
        <w:trPr>
          <w:cantSplit/>
          <w:jc w:val="center"/>
        </w:trPr>
        <w:tc>
          <w:tcPr>
            <w:tcW w:w="398" w:type="pct"/>
            <w:vAlign w:val="center"/>
          </w:tcPr>
          <w:p w14:paraId="50F0C4ED" w14:textId="77777777" w:rsidR="00EE7D4F" w:rsidRPr="000F439A" w:rsidRDefault="00EE7D4F" w:rsidP="00B4720A">
            <w:pPr>
              <w:numPr>
                <w:ilvl w:val="0"/>
                <w:numId w:val="96"/>
              </w:numPr>
              <w:jc w:val="center"/>
              <w:rPr>
                <w:sz w:val="28"/>
                <w:rtl/>
              </w:rPr>
            </w:pPr>
          </w:p>
        </w:tc>
        <w:tc>
          <w:tcPr>
            <w:tcW w:w="2608" w:type="pct"/>
            <w:vAlign w:val="center"/>
          </w:tcPr>
          <w:p w14:paraId="3FBFA15F"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سورةةالأحزابئئ_7_116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وَإِذۡ أَخَذۡنَا مِنَ </w:t>
            </w:r>
            <w:r w:rsidRPr="000F439A">
              <w:rPr>
                <w:rFonts w:cs="KFGQPC HAFS Uthmanic Script" w:hint="cs"/>
                <w:b/>
                <w:bCs/>
                <w:sz w:val="28"/>
                <w:rtl/>
                <w:lang w:bidi="ar-YE"/>
              </w:rPr>
              <w:t>ٱ</w:t>
            </w:r>
            <w:r w:rsidRPr="000F439A">
              <w:rPr>
                <w:rFonts w:cs="KFGQPC HAFS Uthmanic Script" w:hint="eastAsia"/>
                <w:b/>
                <w:bCs/>
                <w:sz w:val="28"/>
                <w:rtl/>
                <w:lang w:bidi="ar-YE"/>
              </w:rPr>
              <w:t>لنَّبِيِّـۧنَ</w:t>
            </w:r>
            <w:r w:rsidRPr="000F439A">
              <w:rPr>
                <w:rFonts w:cs="KFGQPC HAFS Uthmanic Script"/>
                <w:b/>
                <w:bCs/>
                <w:sz w:val="28"/>
                <w:rtl/>
                <w:lang w:bidi="ar-YE"/>
              </w:rPr>
              <w:t xml:space="preserve"> مِيثَٰقَهُمۡ وَمِنكَ وَمِن نُّوحٖ وَإِبۡرَٰهِيمَ وَمُوسَىٰ وَعِيسَى </w:t>
            </w:r>
            <w:r w:rsidRPr="000F439A">
              <w:rPr>
                <w:rFonts w:cs="KFGQPC HAFS Uthmanic Script" w:hint="cs"/>
                <w:b/>
                <w:bCs/>
                <w:sz w:val="28"/>
                <w:rtl/>
                <w:lang w:bidi="ar-YE"/>
              </w:rPr>
              <w:t>ٱ</w:t>
            </w:r>
            <w:r w:rsidRPr="000F439A">
              <w:rPr>
                <w:rFonts w:cs="KFGQPC HAFS Uthmanic Script" w:hint="eastAsia"/>
                <w:b/>
                <w:bCs/>
                <w:sz w:val="28"/>
                <w:rtl/>
                <w:lang w:bidi="ar-YE"/>
              </w:rPr>
              <w:t>بۡنِ</w:t>
            </w:r>
            <w:r w:rsidRPr="000F439A">
              <w:rPr>
                <w:rFonts w:cs="KFGQPC HAFS Uthmanic Script"/>
                <w:b/>
                <w:bCs/>
                <w:sz w:val="28"/>
                <w:rtl/>
                <w:lang w:bidi="ar-YE"/>
              </w:rPr>
              <w:t xml:space="preserve"> مَرۡيَمَۖ</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359E9B38" w14:textId="77777777" w:rsidR="00EE7D4F" w:rsidRPr="000F439A" w:rsidRDefault="00EE7D4F" w:rsidP="00B4720A">
            <w:pPr>
              <w:ind w:firstLine="0"/>
              <w:jc w:val="center"/>
              <w:rPr>
                <w:sz w:val="28"/>
                <w:rtl/>
              </w:rPr>
            </w:pPr>
            <w:r w:rsidRPr="000F439A">
              <w:rPr>
                <w:sz w:val="28"/>
                <w:rtl/>
              </w:rPr>
              <w:t>7</w:t>
            </w:r>
          </w:p>
        </w:tc>
        <w:tc>
          <w:tcPr>
            <w:tcW w:w="1226" w:type="pct"/>
            <w:vAlign w:val="center"/>
          </w:tcPr>
          <w:p w14:paraId="20B587CA"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سورةةالأحزابئئ_7_116 \h </w:instrText>
            </w:r>
            <w:r w:rsidRPr="000F439A">
              <w:rPr>
                <w:sz w:val="28"/>
                <w:rtl/>
              </w:rPr>
            </w:r>
            <w:r w:rsidRPr="000F439A">
              <w:rPr>
                <w:sz w:val="28"/>
                <w:rtl/>
              </w:rPr>
              <w:fldChar w:fldCharType="separate"/>
            </w:r>
            <w:r w:rsidR="002675A9">
              <w:rPr>
                <w:noProof/>
                <w:sz w:val="28"/>
                <w:rtl/>
              </w:rPr>
              <w:t>67</w:t>
            </w:r>
            <w:r w:rsidRPr="000F439A">
              <w:rPr>
                <w:sz w:val="28"/>
                <w:rtl/>
              </w:rPr>
              <w:fldChar w:fldCharType="end"/>
            </w:r>
          </w:p>
        </w:tc>
      </w:tr>
      <w:tr w:rsidR="00B4720A" w:rsidRPr="000F439A" w14:paraId="132546EC" w14:textId="77777777" w:rsidTr="00B4720A">
        <w:trPr>
          <w:cantSplit/>
          <w:jc w:val="center"/>
        </w:trPr>
        <w:tc>
          <w:tcPr>
            <w:tcW w:w="398" w:type="pct"/>
            <w:vAlign w:val="center"/>
          </w:tcPr>
          <w:p w14:paraId="4ADF51A6" w14:textId="77777777" w:rsidR="00EE7D4F" w:rsidRPr="000F439A" w:rsidRDefault="00EE7D4F" w:rsidP="00B4720A">
            <w:pPr>
              <w:numPr>
                <w:ilvl w:val="0"/>
                <w:numId w:val="96"/>
              </w:numPr>
              <w:jc w:val="center"/>
              <w:rPr>
                <w:sz w:val="28"/>
                <w:rtl/>
              </w:rPr>
            </w:pPr>
          </w:p>
        </w:tc>
        <w:tc>
          <w:tcPr>
            <w:tcW w:w="2608" w:type="pct"/>
            <w:vAlign w:val="center"/>
          </w:tcPr>
          <w:p w14:paraId="744C26FE"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سورةةالأحزابئئ_38_245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وَكَانَ أَمۡرُ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قَدَرٗا مَّقۡدُورًا ٣٨</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2880C860" w14:textId="77777777" w:rsidR="00EE7D4F" w:rsidRPr="000F439A" w:rsidRDefault="00EE7D4F" w:rsidP="00B4720A">
            <w:pPr>
              <w:ind w:firstLine="0"/>
              <w:jc w:val="center"/>
              <w:rPr>
                <w:sz w:val="28"/>
                <w:rtl/>
              </w:rPr>
            </w:pPr>
            <w:r w:rsidRPr="000F439A">
              <w:rPr>
                <w:sz w:val="28"/>
                <w:rtl/>
              </w:rPr>
              <w:t>38</w:t>
            </w:r>
          </w:p>
        </w:tc>
        <w:tc>
          <w:tcPr>
            <w:tcW w:w="1226" w:type="pct"/>
            <w:vAlign w:val="center"/>
          </w:tcPr>
          <w:p w14:paraId="6F93C62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سورةةالأحزابئئ_38_245 \h </w:instrText>
            </w:r>
            <w:r w:rsidRPr="000F439A">
              <w:rPr>
                <w:sz w:val="28"/>
                <w:rtl/>
              </w:rPr>
            </w:r>
            <w:r w:rsidRPr="000F439A">
              <w:rPr>
                <w:sz w:val="28"/>
                <w:rtl/>
              </w:rPr>
              <w:fldChar w:fldCharType="separate"/>
            </w:r>
            <w:r w:rsidR="002675A9">
              <w:rPr>
                <w:noProof/>
                <w:sz w:val="28"/>
                <w:rtl/>
              </w:rPr>
              <w:t>120</w:t>
            </w:r>
            <w:r w:rsidRPr="000F439A">
              <w:rPr>
                <w:sz w:val="28"/>
                <w:rtl/>
              </w:rPr>
              <w:fldChar w:fldCharType="end"/>
            </w:r>
          </w:p>
        </w:tc>
      </w:tr>
      <w:tr w:rsidR="00B4720A" w:rsidRPr="000F439A" w14:paraId="465B7DD6" w14:textId="77777777" w:rsidTr="00B4720A">
        <w:trPr>
          <w:cantSplit/>
          <w:jc w:val="center"/>
        </w:trPr>
        <w:tc>
          <w:tcPr>
            <w:tcW w:w="398" w:type="pct"/>
            <w:tcBorders>
              <w:bottom w:val="single" w:sz="4" w:space="0" w:color="auto"/>
            </w:tcBorders>
            <w:vAlign w:val="center"/>
          </w:tcPr>
          <w:p w14:paraId="181E7852"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63FA982F" w14:textId="77777777" w:rsidR="00EE7D4F" w:rsidRPr="000F439A" w:rsidRDefault="00EE7D4F" w:rsidP="00244C26">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سورةةالأحزابئئ_40_214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مَّا كَانَ مُحَمَّدٌ أَبَآ أَحَدٖ مِّن رِّجَالِكُمۡ وَلَٰكِن رَّسُولَ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وَخَاتَمَ </w:t>
            </w:r>
            <w:r w:rsidRPr="000F439A">
              <w:rPr>
                <w:rFonts w:cs="KFGQPC HAFS Uthmanic Script" w:hint="cs"/>
                <w:b/>
                <w:bCs/>
                <w:sz w:val="28"/>
                <w:rtl/>
              </w:rPr>
              <w:t>ٱ</w:t>
            </w:r>
            <w:r w:rsidRPr="000F439A">
              <w:rPr>
                <w:rFonts w:cs="KFGQPC HAFS Uthmanic Script" w:hint="eastAsia"/>
                <w:b/>
                <w:bCs/>
                <w:sz w:val="28"/>
                <w:rtl/>
              </w:rPr>
              <w:t>لنَّبِيِّـۧنَۗ</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1FAD3E55" w14:textId="77777777" w:rsidR="00EE7D4F" w:rsidRPr="000F439A" w:rsidRDefault="00EE7D4F" w:rsidP="00B4720A">
            <w:pPr>
              <w:ind w:firstLine="0"/>
              <w:jc w:val="center"/>
              <w:rPr>
                <w:sz w:val="28"/>
                <w:rtl/>
              </w:rPr>
            </w:pPr>
            <w:r w:rsidRPr="000F439A">
              <w:rPr>
                <w:sz w:val="28"/>
                <w:rtl/>
              </w:rPr>
              <w:t>40</w:t>
            </w:r>
          </w:p>
        </w:tc>
        <w:tc>
          <w:tcPr>
            <w:tcW w:w="1226" w:type="pct"/>
            <w:tcBorders>
              <w:bottom w:val="single" w:sz="4" w:space="0" w:color="auto"/>
            </w:tcBorders>
            <w:vAlign w:val="center"/>
          </w:tcPr>
          <w:p w14:paraId="543D1500"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سورةةالأحزابئئ_40_214 \h </w:instrText>
            </w:r>
            <w:r w:rsidRPr="000F439A">
              <w:rPr>
                <w:sz w:val="28"/>
                <w:rtl/>
              </w:rPr>
            </w:r>
            <w:r w:rsidRPr="000F439A">
              <w:rPr>
                <w:sz w:val="28"/>
                <w:rtl/>
              </w:rPr>
              <w:fldChar w:fldCharType="separate"/>
            </w:r>
            <w:r w:rsidR="002675A9">
              <w:rPr>
                <w:noProof/>
                <w:sz w:val="28"/>
                <w:rtl/>
              </w:rPr>
              <w:t>105</w:t>
            </w:r>
            <w:r w:rsidRPr="000F439A">
              <w:rPr>
                <w:sz w:val="28"/>
                <w:rtl/>
              </w:rPr>
              <w:fldChar w:fldCharType="end"/>
            </w:r>
          </w:p>
        </w:tc>
      </w:tr>
      <w:tr w:rsidR="00B4720A" w:rsidRPr="000F439A" w14:paraId="135F064F" w14:textId="77777777" w:rsidTr="00382149">
        <w:trPr>
          <w:cantSplit/>
          <w:jc w:val="center"/>
        </w:trPr>
        <w:tc>
          <w:tcPr>
            <w:tcW w:w="398" w:type="pct"/>
            <w:tcBorders>
              <w:left w:val="nil"/>
              <w:right w:val="nil"/>
            </w:tcBorders>
            <w:shd w:val="clear" w:color="auto" w:fill="D9D9D9"/>
            <w:vAlign w:val="center"/>
          </w:tcPr>
          <w:p w14:paraId="3EF7569B"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31C2464F"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34-سورة سبأ</w:t>
            </w:r>
          </w:p>
        </w:tc>
        <w:tc>
          <w:tcPr>
            <w:tcW w:w="768" w:type="pct"/>
            <w:tcBorders>
              <w:left w:val="nil"/>
              <w:right w:val="nil"/>
            </w:tcBorders>
            <w:shd w:val="clear" w:color="auto" w:fill="D9D9D9"/>
            <w:vAlign w:val="center"/>
          </w:tcPr>
          <w:p w14:paraId="051021EA"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56F1BFFC"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4E738A23" w14:textId="77777777" w:rsidTr="00B4720A">
        <w:trPr>
          <w:cantSplit/>
          <w:jc w:val="center"/>
        </w:trPr>
        <w:tc>
          <w:tcPr>
            <w:tcW w:w="398" w:type="pct"/>
            <w:vAlign w:val="center"/>
          </w:tcPr>
          <w:p w14:paraId="3F81BD6C" w14:textId="77777777" w:rsidR="00EE7D4F" w:rsidRPr="000F439A" w:rsidRDefault="00EE7D4F" w:rsidP="00B4720A">
            <w:pPr>
              <w:numPr>
                <w:ilvl w:val="0"/>
                <w:numId w:val="96"/>
              </w:numPr>
              <w:jc w:val="center"/>
              <w:rPr>
                <w:sz w:val="28"/>
                <w:rtl/>
              </w:rPr>
            </w:pPr>
          </w:p>
        </w:tc>
        <w:tc>
          <w:tcPr>
            <w:tcW w:w="2608" w:type="pct"/>
            <w:vAlign w:val="center"/>
          </w:tcPr>
          <w:p w14:paraId="6F4C9EF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سورةةسبأئئ_26_271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قُلۡ يَجۡمَعُ بَيۡنَنَا رَبُّ</w:t>
            </w:r>
            <w:r w:rsidRPr="000F439A">
              <w:rPr>
                <w:rFonts w:cs="KFGQPC HAFS Uthmanic Script" w:hint="eastAsia"/>
                <w:b/>
                <w:bCs/>
                <w:sz w:val="28"/>
                <w:rtl/>
              </w:rPr>
              <w:t>نَا</w:t>
            </w:r>
            <w:r w:rsidRPr="000F439A">
              <w:rPr>
                <w:rFonts w:cs="KFGQPC HAFS Uthmanic Script"/>
                <w:b/>
                <w:bCs/>
                <w:sz w:val="28"/>
                <w:rtl/>
              </w:rPr>
              <w:t xml:space="preserve"> ثُمَّ يَفۡتَحُ بَيۡنَنَا بِ</w:t>
            </w:r>
            <w:r w:rsidRPr="000F439A">
              <w:rPr>
                <w:rFonts w:cs="KFGQPC HAFS Uthmanic Script" w:hint="cs"/>
                <w:b/>
                <w:bCs/>
                <w:sz w:val="28"/>
                <w:rtl/>
              </w:rPr>
              <w:t>ٱ</w:t>
            </w:r>
            <w:r w:rsidRPr="000F439A">
              <w:rPr>
                <w:rFonts w:cs="KFGQPC HAFS Uthmanic Script" w:hint="eastAsia"/>
                <w:b/>
                <w:bCs/>
                <w:sz w:val="28"/>
                <w:rtl/>
              </w:rPr>
              <w:t>لۡحَقِّ</w:t>
            </w:r>
            <w:r w:rsidRPr="000F439A">
              <w:rPr>
                <w:rFonts w:cs="KFGQPC HAFS Uthmanic Script"/>
                <w:b/>
                <w:bCs/>
                <w:sz w:val="28"/>
                <w:rtl/>
              </w:rPr>
              <w:t xml:space="preserve"> وَهُوَ </w:t>
            </w:r>
            <w:r w:rsidRPr="000F439A">
              <w:rPr>
                <w:rFonts w:cs="KFGQPC HAFS Uthmanic Script" w:hint="cs"/>
                <w:b/>
                <w:bCs/>
                <w:sz w:val="28"/>
                <w:rtl/>
              </w:rPr>
              <w:t>ٱ</w:t>
            </w:r>
            <w:r w:rsidRPr="000F439A">
              <w:rPr>
                <w:rFonts w:cs="KFGQPC HAFS Uthmanic Script" w:hint="eastAsia"/>
                <w:b/>
                <w:bCs/>
                <w:sz w:val="28"/>
                <w:rtl/>
              </w:rPr>
              <w:t>لۡفَتَّاحُ</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لۡعَلِيمُ</w:t>
            </w:r>
            <w:r w:rsidRPr="000F439A">
              <w:rPr>
                <w:rFonts w:cs="KFGQPC HAFS Uthmanic Script"/>
                <w:b/>
                <w:bCs/>
                <w:sz w:val="28"/>
                <w:rtl/>
              </w:rPr>
              <w:t xml:space="preserve"> ٢٦</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697B558D" w14:textId="77777777" w:rsidR="00EE7D4F" w:rsidRPr="000F439A" w:rsidRDefault="00EE7D4F" w:rsidP="00B4720A">
            <w:pPr>
              <w:ind w:firstLine="0"/>
              <w:jc w:val="center"/>
              <w:rPr>
                <w:sz w:val="28"/>
                <w:rtl/>
              </w:rPr>
            </w:pPr>
            <w:r w:rsidRPr="000F439A">
              <w:rPr>
                <w:sz w:val="28"/>
                <w:rtl/>
              </w:rPr>
              <w:t>26</w:t>
            </w:r>
          </w:p>
        </w:tc>
        <w:tc>
          <w:tcPr>
            <w:tcW w:w="1226" w:type="pct"/>
            <w:vAlign w:val="center"/>
          </w:tcPr>
          <w:p w14:paraId="3B8DEAC0"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سورةةسبأئئ_26_49 \h </w:instrText>
            </w:r>
            <w:r w:rsidRPr="000F439A">
              <w:rPr>
                <w:sz w:val="28"/>
                <w:rtl/>
              </w:rPr>
            </w:r>
            <w:r w:rsidRPr="000F439A">
              <w:rPr>
                <w:sz w:val="28"/>
                <w:rtl/>
              </w:rPr>
              <w:fldChar w:fldCharType="separate"/>
            </w:r>
            <w:r w:rsidR="002675A9">
              <w:rPr>
                <w:noProof/>
                <w:sz w:val="28"/>
                <w:rtl/>
              </w:rPr>
              <w:t>42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سورةةسبأئئ_26_271 \h </w:instrText>
            </w:r>
            <w:r w:rsidRPr="000F439A">
              <w:rPr>
                <w:sz w:val="28"/>
                <w:rtl/>
              </w:rPr>
            </w:r>
            <w:r w:rsidRPr="000F439A">
              <w:rPr>
                <w:sz w:val="28"/>
                <w:rtl/>
              </w:rPr>
              <w:fldChar w:fldCharType="separate"/>
            </w:r>
            <w:r w:rsidR="002675A9">
              <w:rPr>
                <w:noProof/>
                <w:sz w:val="28"/>
                <w:rtl/>
              </w:rPr>
              <w:t>134</w:t>
            </w:r>
            <w:r w:rsidRPr="000F439A">
              <w:rPr>
                <w:sz w:val="28"/>
                <w:rtl/>
              </w:rPr>
              <w:fldChar w:fldCharType="end"/>
            </w:r>
          </w:p>
        </w:tc>
      </w:tr>
      <w:tr w:rsidR="00B4720A" w:rsidRPr="000F439A" w14:paraId="0FB08408" w14:textId="77777777" w:rsidTr="00B4720A">
        <w:trPr>
          <w:cantSplit/>
          <w:jc w:val="center"/>
        </w:trPr>
        <w:tc>
          <w:tcPr>
            <w:tcW w:w="398" w:type="pct"/>
            <w:tcBorders>
              <w:bottom w:val="single" w:sz="4" w:space="0" w:color="auto"/>
            </w:tcBorders>
            <w:vAlign w:val="center"/>
          </w:tcPr>
          <w:p w14:paraId="41873802"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7B7C6FA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سورةةسبأئئ_28_212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وَمَآ أَرۡسَلۡنَٰكَ إِلَّا كَآفَّةٗ لِّلنَّاسِ بَشِيرٗا وَنَذِيرٗا</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6FD44C15" w14:textId="77777777" w:rsidR="00EE7D4F" w:rsidRPr="000F439A" w:rsidRDefault="00EE7D4F" w:rsidP="00B4720A">
            <w:pPr>
              <w:ind w:firstLine="0"/>
              <w:jc w:val="center"/>
              <w:rPr>
                <w:sz w:val="28"/>
                <w:rtl/>
              </w:rPr>
            </w:pPr>
            <w:r w:rsidRPr="000F439A">
              <w:rPr>
                <w:sz w:val="28"/>
                <w:rtl/>
              </w:rPr>
              <w:t>28</w:t>
            </w:r>
          </w:p>
        </w:tc>
        <w:tc>
          <w:tcPr>
            <w:tcW w:w="1226" w:type="pct"/>
            <w:tcBorders>
              <w:bottom w:val="single" w:sz="4" w:space="0" w:color="auto"/>
            </w:tcBorders>
            <w:vAlign w:val="center"/>
          </w:tcPr>
          <w:p w14:paraId="3E77A98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سورةةسبأئئ_28_212 \h </w:instrText>
            </w:r>
            <w:r w:rsidRPr="000F439A">
              <w:rPr>
                <w:sz w:val="28"/>
                <w:rtl/>
              </w:rPr>
            </w:r>
            <w:r w:rsidRPr="000F439A">
              <w:rPr>
                <w:sz w:val="28"/>
                <w:rtl/>
              </w:rPr>
              <w:fldChar w:fldCharType="separate"/>
            </w:r>
            <w:r w:rsidR="002675A9">
              <w:rPr>
                <w:noProof/>
                <w:sz w:val="28"/>
                <w:rtl/>
              </w:rPr>
              <w:t>105</w:t>
            </w:r>
            <w:r w:rsidRPr="000F439A">
              <w:rPr>
                <w:sz w:val="28"/>
                <w:rtl/>
              </w:rPr>
              <w:fldChar w:fldCharType="end"/>
            </w:r>
          </w:p>
        </w:tc>
      </w:tr>
      <w:tr w:rsidR="00B4720A" w:rsidRPr="000F439A" w14:paraId="08408F36" w14:textId="77777777" w:rsidTr="00382149">
        <w:trPr>
          <w:cantSplit/>
          <w:jc w:val="center"/>
        </w:trPr>
        <w:tc>
          <w:tcPr>
            <w:tcW w:w="398" w:type="pct"/>
            <w:tcBorders>
              <w:left w:val="nil"/>
              <w:right w:val="nil"/>
            </w:tcBorders>
            <w:shd w:val="clear" w:color="auto" w:fill="D9D9D9"/>
            <w:vAlign w:val="center"/>
          </w:tcPr>
          <w:p w14:paraId="01C5D969"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1E3254F5"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35-سورة فاطر</w:t>
            </w:r>
          </w:p>
        </w:tc>
        <w:tc>
          <w:tcPr>
            <w:tcW w:w="768" w:type="pct"/>
            <w:tcBorders>
              <w:left w:val="nil"/>
              <w:right w:val="nil"/>
            </w:tcBorders>
            <w:shd w:val="clear" w:color="auto" w:fill="D9D9D9"/>
            <w:vAlign w:val="center"/>
          </w:tcPr>
          <w:p w14:paraId="0BF1FD3F"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5D8D13E1"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4AD333C4" w14:textId="77777777" w:rsidTr="00B4720A">
        <w:trPr>
          <w:cantSplit/>
          <w:jc w:val="center"/>
        </w:trPr>
        <w:tc>
          <w:tcPr>
            <w:tcW w:w="398" w:type="pct"/>
            <w:vAlign w:val="center"/>
          </w:tcPr>
          <w:p w14:paraId="2FC2B062" w14:textId="77777777" w:rsidR="00EE7D4F" w:rsidRPr="000F439A" w:rsidRDefault="00EE7D4F" w:rsidP="00B4720A">
            <w:pPr>
              <w:numPr>
                <w:ilvl w:val="0"/>
                <w:numId w:val="96"/>
              </w:numPr>
              <w:jc w:val="center"/>
              <w:rPr>
                <w:sz w:val="28"/>
                <w:rtl/>
              </w:rPr>
            </w:pPr>
          </w:p>
        </w:tc>
        <w:tc>
          <w:tcPr>
            <w:tcW w:w="2608" w:type="pct"/>
            <w:vAlign w:val="center"/>
          </w:tcPr>
          <w:p w14:paraId="5AF5680E" w14:textId="77777777" w:rsidR="00EE7D4F" w:rsidRPr="000F439A" w:rsidRDefault="00EE7D4F" w:rsidP="00244C26">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سورةةفاطرئئ_1_137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hint="cs"/>
                <w:b/>
                <w:bCs/>
                <w:sz w:val="28"/>
                <w:rtl/>
              </w:rPr>
              <w:t>ٱ</w:t>
            </w:r>
            <w:r w:rsidRPr="000F439A">
              <w:rPr>
                <w:rFonts w:cs="KFGQPC HAFS Uthmanic Script" w:hint="eastAsia"/>
                <w:b/>
                <w:bCs/>
                <w:sz w:val="28"/>
                <w:rtl/>
              </w:rPr>
              <w:t>لۡحَمۡدُ</w:t>
            </w:r>
            <w:r w:rsidRPr="000F439A">
              <w:rPr>
                <w:rFonts w:cs="KFGQPC HAFS Uthmanic Script"/>
                <w:b/>
                <w:bCs/>
                <w:sz w:val="28"/>
                <w:rtl/>
              </w:rPr>
              <w:t xml:space="preserve"> لِلَّهِ فَاطِرِ </w:t>
            </w:r>
            <w:r w:rsidRPr="000F439A">
              <w:rPr>
                <w:rFonts w:cs="KFGQPC HAFS Uthmanic Script" w:hint="cs"/>
                <w:b/>
                <w:bCs/>
                <w:sz w:val="28"/>
                <w:rtl/>
              </w:rPr>
              <w:t>ٱ</w:t>
            </w:r>
            <w:r w:rsidRPr="000F439A">
              <w:rPr>
                <w:rFonts w:cs="KFGQPC HAFS Uthmanic Script" w:hint="eastAsia"/>
                <w:b/>
                <w:bCs/>
                <w:sz w:val="28"/>
                <w:rtl/>
              </w:rPr>
              <w:t>لسَّمَٰوَٰتِ</w:t>
            </w:r>
            <w:r w:rsidRPr="000F439A">
              <w:rPr>
                <w:rFonts w:cs="KFGQPC HAFS Uthmanic Script"/>
                <w:b/>
                <w:bCs/>
                <w:sz w:val="28"/>
                <w:rtl/>
              </w:rPr>
              <w:t xml:space="preserve"> وَ</w:t>
            </w:r>
            <w:r w:rsidRPr="000F439A">
              <w:rPr>
                <w:rFonts w:cs="KFGQPC HAFS Uthmanic Script" w:hint="cs"/>
                <w:b/>
                <w:bCs/>
                <w:sz w:val="28"/>
                <w:rtl/>
              </w:rPr>
              <w:t>ٱ</w:t>
            </w:r>
            <w:r w:rsidRPr="000F439A">
              <w:rPr>
                <w:rFonts w:cs="KFGQPC HAFS Uthmanic Script" w:hint="eastAsia"/>
                <w:b/>
                <w:bCs/>
                <w:sz w:val="28"/>
                <w:rtl/>
              </w:rPr>
              <w:t>لۡأَرۡضِ</w:t>
            </w:r>
            <w:r w:rsidRPr="000F439A">
              <w:rPr>
                <w:rFonts w:cs="KFGQPC HAFS Uthmanic Script"/>
                <w:b/>
                <w:bCs/>
                <w:sz w:val="28"/>
                <w:rtl/>
              </w:rPr>
              <w:t xml:space="preserve"> جَاعِلِ </w:t>
            </w:r>
            <w:r w:rsidRPr="000F439A">
              <w:rPr>
                <w:rFonts w:cs="KFGQPC HAFS Uthmanic Script" w:hint="cs"/>
                <w:b/>
                <w:bCs/>
                <w:sz w:val="28"/>
                <w:rtl/>
              </w:rPr>
              <w:t>ٱ</w:t>
            </w:r>
            <w:r w:rsidRPr="000F439A">
              <w:rPr>
                <w:rFonts w:cs="KFGQPC HAFS Uthmanic Script" w:hint="eastAsia"/>
                <w:b/>
                <w:bCs/>
                <w:sz w:val="28"/>
                <w:rtl/>
              </w:rPr>
              <w:t>لۡمَلَٰٓئِكَةِ</w:t>
            </w:r>
            <w:r w:rsidRPr="000F439A">
              <w:rPr>
                <w:rFonts w:cs="KFGQPC HAFS Uthmanic Script"/>
                <w:b/>
                <w:bCs/>
                <w:sz w:val="28"/>
                <w:rtl/>
              </w:rPr>
              <w:t xml:space="preserve"> رُسُلًا أُوْل</w:t>
            </w:r>
            <w:r w:rsidRPr="000F439A">
              <w:rPr>
                <w:rFonts w:cs="KFGQPC HAFS Uthmanic Script" w:hint="eastAsia"/>
                <w:b/>
                <w:bCs/>
                <w:sz w:val="28"/>
                <w:rtl/>
              </w:rPr>
              <w:t>ِيٓ</w:t>
            </w:r>
            <w:r w:rsidRPr="000F439A">
              <w:rPr>
                <w:rFonts w:cs="KFGQPC HAFS Uthmanic Script"/>
                <w:b/>
                <w:bCs/>
                <w:sz w:val="28"/>
                <w:rtl/>
              </w:rPr>
              <w:t xml:space="preserve"> أَجۡنِحَةٖ مَّثۡنَىٰ وَثُلَٰثَ وَرُبَٰعَۚ </w:t>
            </w:r>
            <w:r w:rsidR="00244C26"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13A5D3BB" w14:textId="77777777" w:rsidR="00EE7D4F" w:rsidRPr="000F439A" w:rsidRDefault="00EE7D4F" w:rsidP="00B4720A">
            <w:pPr>
              <w:ind w:firstLine="0"/>
              <w:jc w:val="center"/>
              <w:rPr>
                <w:sz w:val="28"/>
                <w:rtl/>
              </w:rPr>
            </w:pPr>
            <w:r w:rsidRPr="000F439A">
              <w:rPr>
                <w:sz w:val="28"/>
                <w:rtl/>
              </w:rPr>
              <w:t>1</w:t>
            </w:r>
          </w:p>
        </w:tc>
        <w:tc>
          <w:tcPr>
            <w:tcW w:w="1226" w:type="pct"/>
            <w:vAlign w:val="center"/>
          </w:tcPr>
          <w:p w14:paraId="5BB85CF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سورةةفاطرئئ_1_137 \h </w:instrText>
            </w:r>
            <w:r w:rsidRPr="000F439A">
              <w:rPr>
                <w:sz w:val="28"/>
                <w:rtl/>
              </w:rPr>
            </w:r>
            <w:r w:rsidRPr="000F439A">
              <w:rPr>
                <w:sz w:val="28"/>
                <w:rtl/>
              </w:rPr>
              <w:fldChar w:fldCharType="separate"/>
            </w:r>
            <w:r w:rsidR="002675A9">
              <w:rPr>
                <w:noProof/>
                <w:sz w:val="28"/>
                <w:rtl/>
              </w:rPr>
              <w:t>78</w:t>
            </w:r>
            <w:r w:rsidRPr="000F439A">
              <w:rPr>
                <w:sz w:val="28"/>
                <w:rtl/>
              </w:rPr>
              <w:fldChar w:fldCharType="end"/>
            </w:r>
          </w:p>
        </w:tc>
      </w:tr>
      <w:tr w:rsidR="00B4720A" w:rsidRPr="000F439A" w14:paraId="13FF1B45" w14:textId="77777777" w:rsidTr="00B4720A">
        <w:trPr>
          <w:cantSplit/>
          <w:jc w:val="center"/>
        </w:trPr>
        <w:tc>
          <w:tcPr>
            <w:tcW w:w="398" w:type="pct"/>
            <w:tcBorders>
              <w:bottom w:val="single" w:sz="4" w:space="0" w:color="auto"/>
            </w:tcBorders>
            <w:vAlign w:val="center"/>
          </w:tcPr>
          <w:p w14:paraId="2375BD59"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76EDBC52"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سورةةفاطرئئ_24_199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وَإِن مِّنۡ أُمَّةٍ إِلَّا خَلَا فِيهَا نَذِيرٞ ٢٤</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195E9073" w14:textId="77777777" w:rsidR="00EE7D4F" w:rsidRPr="000F439A" w:rsidRDefault="00EE7D4F" w:rsidP="00B4720A">
            <w:pPr>
              <w:ind w:firstLine="0"/>
              <w:jc w:val="center"/>
              <w:rPr>
                <w:sz w:val="28"/>
                <w:rtl/>
              </w:rPr>
            </w:pPr>
            <w:r w:rsidRPr="000F439A">
              <w:rPr>
                <w:sz w:val="28"/>
                <w:rtl/>
              </w:rPr>
              <w:t>24</w:t>
            </w:r>
          </w:p>
        </w:tc>
        <w:tc>
          <w:tcPr>
            <w:tcW w:w="1226" w:type="pct"/>
            <w:tcBorders>
              <w:bottom w:val="single" w:sz="4" w:space="0" w:color="auto"/>
            </w:tcBorders>
            <w:vAlign w:val="center"/>
          </w:tcPr>
          <w:p w14:paraId="5BD84C9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سورةةفاطرئئ_24_199 \h </w:instrText>
            </w:r>
            <w:r w:rsidRPr="000F439A">
              <w:rPr>
                <w:sz w:val="28"/>
                <w:rtl/>
              </w:rPr>
            </w:r>
            <w:r w:rsidRPr="000F439A">
              <w:rPr>
                <w:sz w:val="28"/>
                <w:rtl/>
              </w:rPr>
              <w:fldChar w:fldCharType="separate"/>
            </w:r>
            <w:r w:rsidR="002675A9">
              <w:rPr>
                <w:noProof/>
                <w:sz w:val="28"/>
                <w:rtl/>
              </w:rPr>
              <w:t>103</w:t>
            </w:r>
            <w:r w:rsidRPr="000F439A">
              <w:rPr>
                <w:sz w:val="28"/>
                <w:rtl/>
              </w:rPr>
              <w:fldChar w:fldCharType="end"/>
            </w:r>
          </w:p>
        </w:tc>
      </w:tr>
      <w:tr w:rsidR="00B4720A" w:rsidRPr="000F439A" w14:paraId="1488A117" w14:textId="77777777" w:rsidTr="00382149">
        <w:trPr>
          <w:cantSplit/>
          <w:jc w:val="center"/>
        </w:trPr>
        <w:tc>
          <w:tcPr>
            <w:tcW w:w="398" w:type="pct"/>
            <w:tcBorders>
              <w:left w:val="nil"/>
              <w:right w:val="nil"/>
            </w:tcBorders>
            <w:shd w:val="clear" w:color="auto" w:fill="D9D9D9"/>
            <w:vAlign w:val="center"/>
          </w:tcPr>
          <w:p w14:paraId="3CC5D473"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0C7403F7"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36-سورة يس</w:t>
            </w:r>
          </w:p>
        </w:tc>
        <w:tc>
          <w:tcPr>
            <w:tcW w:w="768" w:type="pct"/>
            <w:tcBorders>
              <w:left w:val="nil"/>
              <w:right w:val="nil"/>
            </w:tcBorders>
            <w:shd w:val="clear" w:color="auto" w:fill="D9D9D9"/>
            <w:vAlign w:val="center"/>
          </w:tcPr>
          <w:p w14:paraId="59C8D972"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094AC588"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41BAC54B" w14:textId="77777777" w:rsidTr="00B4720A">
        <w:trPr>
          <w:cantSplit/>
          <w:jc w:val="center"/>
        </w:trPr>
        <w:tc>
          <w:tcPr>
            <w:tcW w:w="398" w:type="pct"/>
            <w:vAlign w:val="center"/>
          </w:tcPr>
          <w:p w14:paraId="5898A90D" w14:textId="77777777" w:rsidR="00EE7D4F" w:rsidRPr="000F439A" w:rsidRDefault="00EE7D4F" w:rsidP="00B4720A">
            <w:pPr>
              <w:numPr>
                <w:ilvl w:val="0"/>
                <w:numId w:val="96"/>
              </w:numPr>
              <w:jc w:val="center"/>
              <w:rPr>
                <w:sz w:val="28"/>
                <w:rtl/>
              </w:rPr>
            </w:pPr>
          </w:p>
        </w:tc>
        <w:tc>
          <w:tcPr>
            <w:tcW w:w="2608" w:type="pct"/>
            <w:vAlign w:val="center"/>
          </w:tcPr>
          <w:p w14:paraId="739A2C50"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سورةةيسئئ_12_249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وَكُلَّ شَيۡءٍ أَحۡصَيۡنَٰهُ فِيٓ إِمَامٖ مُّبِينٖ ١٢</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7CA2FC09" w14:textId="77777777" w:rsidR="00EE7D4F" w:rsidRPr="000F439A" w:rsidRDefault="00EE7D4F" w:rsidP="00B4720A">
            <w:pPr>
              <w:ind w:firstLine="0"/>
              <w:jc w:val="center"/>
              <w:rPr>
                <w:sz w:val="28"/>
                <w:rtl/>
              </w:rPr>
            </w:pPr>
            <w:r w:rsidRPr="000F439A">
              <w:rPr>
                <w:sz w:val="28"/>
                <w:rtl/>
              </w:rPr>
              <w:t>12</w:t>
            </w:r>
          </w:p>
        </w:tc>
        <w:tc>
          <w:tcPr>
            <w:tcW w:w="1226" w:type="pct"/>
            <w:vAlign w:val="center"/>
          </w:tcPr>
          <w:p w14:paraId="13ABD29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سورةةيسئئ_12_249 \h </w:instrText>
            </w:r>
            <w:r w:rsidRPr="000F439A">
              <w:rPr>
                <w:sz w:val="28"/>
                <w:rtl/>
              </w:rPr>
            </w:r>
            <w:r w:rsidRPr="000F439A">
              <w:rPr>
                <w:sz w:val="28"/>
                <w:rtl/>
              </w:rPr>
              <w:fldChar w:fldCharType="separate"/>
            </w:r>
            <w:r w:rsidR="002675A9">
              <w:rPr>
                <w:noProof/>
                <w:sz w:val="28"/>
                <w:rtl/>
              </w:rPr>
              <w:t>121</w:t>
            </w:r>
            <w:r w:rsidRPr="000F439A">
              <w:rPr>
                <w:sz w:val="28"/>
                <w:rtl/>
              </w:rPr>
              <w:fldChar w:fldCharType="end"/>
            </w:r>
          </w:p>
        </w:tc>
      </w:tr>
      <w:tr w:rsidR="00B4720A" w:rsidRPr="000F439A" w14:paraId="05E4F40D" w14:textId="77777777" w:rsidTr="00B4720A">
        <w:trPr>
          <w:cantSplit/>
          <w:jc w:val="center"/>
        </w:trPr>
        <w:tc>
          <w:tcPr>
            <w:tcW w:w="398" w:type="pct"/>
            <w:tcBorders>
              <w:bottom w:val="single" w:sz="4" w:space="0" w:color="auto"/>
            </w:tcBorders>
            <w:vAlign w:val="center"/>
          </w:tcPr>
          <w:p w14:paraId="352FB14D"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01B1B5C3" w14:textId="77777777" w:rsidR="00EE7D4F" w:rsidRPr="000F439A" w:rsidRDefault="00EE7D4F" w:rsidP="00244C26">
            <w:pPr>
              <w:spacing w:line="240" w:lineRule="auto"/>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سورةةيسئئ_82_5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sz w:val="30"/>
                <w:szCs w:val="30"/>
                <w:rtl/>
                <w:lang w:bidi="ar-YE"/>
              </w:rPr>
              <w:t>{</w:t>
            </w:r>
            <w:r w:rsidRPr="000F439A">
              <w:rPr>
                <w:rFonts w:cs="KFGQPC HAFS Uthmanic Script"/>
                <w:b/>
                <w:bCs/>
                <w:sz w:val="30"/>
                <w:szCs w:val="30"/>
                <w:rtl/>
                <w:lang w:bidi="ar-YE"/>
              </w:rPr>
              <w:t>إِنَّمَآ أَمۡرُهُ</w:t>
            </w:r>
            <w:r w:rsidRPr="000F439A">
              <w:rPr>
                <w:rFonts w:cs="KFGQPC HAFS Uthmanic Script" w:hint="cs"/>
                <w:b/>
                <w:bCs/>
                <w:sz w:val="30"/>
                <w:szCs w:val="30"/>
                <w:rtl/>
                <w:lang w:bidi="ar-YE"/>
              </w:rPr>
              <w:t>ۥٓ</w:t>
            </w:r>
            <w:r w:rsidRPr="000F439A">
              <w:rPr>
                <w:rFonts w:cs="KFGQPC HAFS Uthmanic Script"/>
                <w:b/>
                <w:bCs/>
                <w:sz w:val="30"/>
                <w:szCs w:val="30"/>
                <w:rtl/>
                <w:lang w:bidi="ar-YE"/>
              </w:rPr>
              <w:t xml:space="preserve"> إِذَآ أَرَادَ شَيۡـًٔا أَن يَقُولَ لَهُ</w:t>
            </w:r>
            <w:r w:rsidRPr="000F439A">
              <w:rPr>
                <w:rFonts w:cs="KFGQPC HAFS Uthmanic Script" w:hint="cs"/>
                <w:b/>
                <w:bCs/>
                <w:sz w:val="30"/>
                <w:szCs w:val="30"/>
                <w:rtl/>
                <w:lang w:bidi="ar-YE"/>
              </w:rPr>
              <w:t>ۥ</w:t>
            </w:r>
            <w:r w:rsidRPr="000F439A">
              <w:rPr>
                <w:rFonts w:cs="KFGQPC HAFS Uthmanic Script"/>
                <w:b/>
                <w:bCs/>
                <w:sz w:val="30"/>
                <w:szCs w:val="30"/>
                <w:rtl/>
                <w:lang w:bidi="ar-YE"/>
              </w:rPr>
              <w:t xml:space="preserve"> كُن فَيَكُونُ ٨٢</w:t>
            </w:r>
            <w:r w:rsidRPr="000F439A">
              <w:rPr>
                <w:rFonts w:ascii="ATraditional Arabic" w:hAnsi="ATraditional Arabic" w:cs="ATraditional Arabic"/>
                <w:sz w:val="30"/>
                <w:szCs w:val="30"/>
                <w:rtl/>
                <w:lang w:bidi="ar-YE"/>
              </w:rPr>
              <w:t>}</w:t>
            </w:r>
            <w:r w:rsidRPr="000F439A">
              <w:rPr>
                <w:sz w:val="30"/>
                <w:szCs w:val="30"/>
                <w:rtl/>
                <w:lang w:bidi="ar-YE"/>
              </w:rPr>
              <w:t xml:space="preserve"> </w:t>
            </w:r>
            <w:r w:rsidRPr="000F439A">
              <w:rPr>
                <w:sz w:val="30"/>
                <w:szCs w:val="30"/>
                <w:rtl/>
              </w:rPr>
              <w:fldChar w:fldCharType="end"/>
            </w:r>
          </w:p>
        </w:tc>
        <w:tc>
          <w:tcPr>
            <w:tcW w:w="768" w:type="pct"/>
            <w:tcBorders>
              <w:bottom w:val="single" w:sz="4" w:space="0" w:color="auto"/>
            </w:tcBorders>
            <w:vAlign w:val="center"/>
          </w:tcPr>
          <w:p w14:paraId="1996A4B4" w14:textId="77777777" w:rsidR="00EE7D4F" w:rsidRPr="000F439A" w:rsidRDefault="00EE7D4F" w:rsidP="00B4720A">
            <w:pPr>
              <w:ind w:firstLine="0"/>
              <w:jc w:val="center"/>
              <w:rPr>
                <w:sz w:val="28"/>
                <w:rtl/>
              </w:rPr>
            </w:pPr>
            <w:r w:rsidRPr="000F439A">
              <w:rPr>
                <w:sz w:val="28"/>
                <w:rtl/>
              </w:rPr>
              <w:t>82</w:t>
            </w:r>
          </w:p>
        </w:tc>
        <w:tc>
          <w:tcPr>
            <w:tcW w:w="1226" w:type="pct"/>
            <w:tcBorders>
              <w:bottom w:val="single" w:sz="4" w:space="0" w:color="auto"/>
            </w:tcBorders>
            <w:vAlign w:val="center"/>
          </w:tcPr>
          <w:p w14:paraId="43393CF9"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سورةةيسئئ_82_5 \h </w:instrText>
            </w:r>
            <w:r w:rsidRPr="000F439A">
              <w:rPr>
                <w:sz w:val="28"/>
                <w:rtl/>
              </w:rPr>
            </w:r>
            <w:r w:rsidRPr="000F439A">
              <w:rPr>
                <w:sz w:val="28"/>
                <w:rtl/>
              </w:rPr>
              <w:fldChar w:fldCharType="separate"/>
            </w:r>
            <w:r w:rsidR="002675A9">
              <w:rPr>
                <w:noProof/>
                <w:sz w:val="28"/>
                <w:rtl/>
              </w:rPr>
              <w:t>121</w:t>
            </w:r>
            <w:r w:rsidRPr="000F439A">
              <w:rPr>
                <w:sz w:val="28"/>
                <w:rtl/>
              </w:rPr>
              <w:fldChar w:fldCharType="end"/>
            </w:r>
          </w:p>
        </w:tc>
      </w:tr>
      <w:tr w:rsidR="00B4720A" w:rsidRPr="000F439A" w14:paraId="2EDFF22D" w14:textId="77777777" w:rsidTr="00382149">
        <w:trPr>
          <w:cantSplit/>
          <w:jc w:val="center"/>
        </w:trPr>
        <w:tc>
          <w:tcPr>
            <w:tcW w:w="398" w:type="pct"/>
            <w:tcBorders>
              <w:left w:val="nil"/>
              <w:right w:val="nil"/>
            </w:tcBorders>
            <w:shd w:val="clear" w:color="auto" w:fill="D9D9D9"/>
            <w:vAlign w:val="center"/>
          </w:tcPr>
          <w:p w14:paraId="3B735729"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52E3A1D3"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37-سورة الصافات</w:t>
            </w:r>
          </w:p>
        </w:tc>
        <w:tc>
          <w:tcPr>
            <w:tcW w:w="768" w:type="pct"/>
            <w:tcBorders>
              <w:left w:val="nil"/>
              <w:right w:val="nil"/>
            </w:tcBorders>
            <w:shd w:val="clear" w:color="auto" w:fill="D9D9D9"/>
            <w:vAlign w:val="center"/>
          </w:tcPr>
          <w:p w14:paraId="01C40501"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5800B9AC"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09544C1C" w14:textId="77777777" w:rsidTr="00B4720A">
        <w:trPr>
          <w:cantSplit/>
          <w:jc w:val="center"/>
        </w:trPr>
        <w:tc>
          <w:tcPr>
            <w:tcW w:w="398" w:type="pct"/>
            <w:vAlign w:val="center"/>
          </w:tcPr>
          <w:p w14:paraId="605A6809" w14:textId="77777777" w:rsidR="00EE7D4F" w:rsidRPr="000F439A" w:rsidRDefault="00EE7D4F" w:rsidP="00B4720A">
            <w:pPr>
              <w:numPr>
                <w:ilvl w:val="0"/>
                <w:numId w:val="96"/>
              </w:numPr>
              <w:jc w:val="center"/>
              <w:rPr>
                <w:sz w:val="28"/>
                <w:rtl/>
              </w:rPr>
            </w:pPr>
          </w:p>
        </w:tc>
        <w:tc>
          <w:tcPr>
            <w:tcW w:w="2608" w:type="pct"/>
            <w:vAlign w:val="center"/>
          </w:tcPr>
          <w:p w14:paraId="07560A3F" w14:textId="77777777" w:rsidR="00EE7D4F" w:rsidRPr="000F439A" w:rsidRDefault="00EE7D4F" w:rsidP="00244C26">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سورةةالصافاتئئ_1ؤؤ3_158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w:t>
            </w:r>
            <w:r w:rsidRPr="000F439A">
              <w:rPr>
                <w:rFonts w:cs="KFGQPC HAFS Uthmanic Script" w:hint="cs"/>
                <w:b/>
                <w:bCs/>
                <w:sz w:val="28"/>
                <w:rtl/>
              </w:rPr>
              <w:t>ٱ</w:t>
            </w:r>
            <w:r w:rsidRPr="000F439A">
              <w:rPr>
                <w:rFonts w:cs="KFGQPC HAFS Uthmanic Script" w:hint="eastAsia"/>
                <w:b/>
                <w:bCs/>
                <w:sz w:val="28"/>
                <w:rtl/>
              </w:rPr>
              <w:t>لصَّٰٓفَّٰتِ</w:t>
            </w:r>
            <w:r w:rsidRPr="000F439A">
              <w:rPr>
                <w:rFonts w:cs="KFGQPC HAFS Uthmanic Script"/>
                <w:b/>
                <w:bCs/>
                <w:sz w:val="28"/>
                <w:rtl/>
              </w:rPr>
              <w:t xml:space="preserve"> صَفّٗا ١ فَ</w:t>
            </w:r>
            <w:r w:rsidRPr="000F439A">
              <w:rPr>
                <w:rFonts w:cs="KFGQPC HAFS Uthmanic Script" w:hint="cs"/>
                <w:b/>
                <w:bCs/>
                <w:sz w:val="28"/>
                <w:rtl/>
              </w:rPr>
              <w:t>ٱ</w:t>
            </w:r>
            <w:r w:rsidRPr="000F439A">
              <w:rPr>
                <w:rFonts w:cs="KFGQPC HAFS Uthmanic Script" w:hint="eastAsia"/>
                <w:b/>
                <w:bCs/>
                <w:sz w:val="28"/>
                <w:rtl/>
              </w:rPr>
              <w:t>لزَّٰجِرَٰتِ</w:t>
            </w:r>
            <w:r w:rsidRPr="000F439A">
              <w:rPr>
                <w:rFonts w:cs="KFGQPC HAFS Uthmanic Script"/>
                <w:b/>
                <w:bCs/>
                <w:sz w:val="28"/>
                <w:rtl/>
              </w:rPr>
              <w:t xml:space="preserve"> زَجۡرٗا ٢ فَ</w:t>
            </w:r>
            <w:r w:rsidRPr="000F439A">
              <w:rPr>
                <w:rFonts w:cs="KFGQPC HAFS Uthmanic Script" w:hint="cs"/>
                <w:b/>
                <w:bCs/>
                <w:sz w:val="28"/>
                <w:rtl/>
              </w:rPr>
              <w:t>ٱ</w:t>
            </w:r>
            <w:r w:rsidRPr="000F439A">
              <w:rPr>
                <w:rFonts w:cs="KFGQPC HAFS Uthmanic Script" w:hint="eastAsia"/>
                <w:b/>
                <w:bCs/>
                <w:sz w:val="28"/>
                <w:rtl/>
              </w:rPr>
              <w:t>لتَّٰلِيَٰتِ</w:t>
            </w:r>
            <w:r w:rsidRPr="000F439A">
              <w:rPr>
                <w:rFonts w:cs="KFGQPC HAFS Uthmanic Script"/>
                <w:b/>
                <w:bCs/>
                <w:sz w:val="28"/>
                <w:rtl/>
              </w:rPr>
              <w:t xml:space="preserve"> ذِكۡرًا ٣</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0AD3D8B9" w14:textId="77777777" w:rsidR="00EE7D4F" w:rsidRPr="000F439A" w:rsidRDefault="00EE7D4F" w:rsidP="00B4720A">
            <w:pPr>
              <w:ind w:firstLine="0"/>
              <w:jc w:val="center"/>
              <w:rPr>
                <w:sz w:val="28"/>
                <w:rtl/>
              </w:rPr>
            </w:pPr>
            <w:r w:rsidRPr="000F439A">
              <w:rPr>
                <w:sz w:val="28"/>
                <w:rtl/>
              </w:rPr>
              <w:t>1-3</w:t>
            </w:r>
          </w:p>
        </w:tc>
        <w:tc>
          <w:tcPr>
            <w:tcW w:w="1226" w:type="pct"/>
            <w:vAlign w:val="center"/>
          </w:tcPr>
          <w:p w14:paraId="7C2DEFC5"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سورةةالصافاتئئ_1ؤؤ3_158 \h </w:instrText>
            </w:r>
            <w:r w:rsidRPr="000F439A">
              <w:rPr>
                <w:sz w:val="28"/>
                <w:rtl/>
              </w:rPr>
            </w:r>
            <w:r w:rsidRPr="000F439A">
              <w:rPr>
                <w:sz w:val="28"/>
                <w:rtl/>
              </w:rPr>
              <w:fldChar w:fldCharType="separate"/>
            </w:r>
            <w:r w:rsidR="002675A9">
              <w:rPr>
                <w:noProof/>
                <w:sz w:val="28"/>
                <w:rtl/>
              </w:rPr>
              <w:t>82</w:t>
            </w:r>
            <w:r w:rsidRPr="000F439A">
              <w:rPr>
                <w:sz w:val="28"/>
                <w:rtl/>
              </w:rPr>
              <w:fldChar w:fldCharType="end"/>
            </w:r>
          </w:p>
        </w:tc>
      </w:tr>
      <w:tr w:rsidR="00B4720A" w:rsidRPr="000F439A" w14:paraId="11BACB4F" w14:textId="77777777" w:rsidTr="00B4720A">
        <w:trPr>
          <w:cantSplit/>
          <w:jc w:val="center"/>
        </w:trPr>
        <w:tc>
          <w:tcPr>
            <w:tcW w:w="398" w:type="pct"/>
            <w:tcBorders>
              <w:bottom w:val="single" w:sz="4" w:space="0" w:color="auto"/>
            </w:tcBorders>
            <w:vAlign w:val="center"/>
          </w:tcPr>
          <w:p w14:paraId="01F88540"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361C88C5"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سورةةالصافاتئئ_96_252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وَ</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خَلَقَكُمۡ وَمَا تَعۡمَلُونَ ٩٦</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7FB7C0F6" w14:textId="77777777" w:rsidR="00EE7D4F" w:rsidRPr="000F439A" w:rsidRDefault="00EE7D4F" w:rsidP="00B4720A">
            <w:pPr>
              <w:ind w:firstLine="0"/>
              <w:jc w:val="center"/>
              <w:rPr>
                <w:sz w:val="28"/>
                <w:rtl/>
              </w:rPr>
            </w:pPr>
            <w:r w:rsidRPr="000F439A">
              <w:rPr>
                <w:sz w:val="28"/>
                <w:rtl/>
              </w:rPr>
              <w:t>96</w:t>
            </w:r>
          </w:p>
        </w:tc>
        <w:tc>
          <w:tcPr>
            <w:tcW w:w="1226" w:type="pct"/>
            <w:tcBorders>
              <w:bottom w:val="single" w:sz="4" w:space="0" w:color="auto"/>
            </w:tcBorders>
            <w:vAlign w:val="center"/>
          </w:tcPr>
          <w:p w14:paraId="4772949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سورةةالصافاتئئ_96_252 \h </w:instrText>
            </w:r>
            <w:r w:rsidRPr="000F439A">
              <w:rPr>
                <w:sz w:val="28"/>
                <w:rtl/>
              </w:rPr>
            </w:r>
            <w:r w:rsidRPr="000F439A">
              <w:rPr>
                <w:sz w:val="28"/>
                <w:rtl/>
              </w:rPr>
              <w:fldChar w:fldCharType="separate"/>
            </w:r>
            <w:r w:rsidR="002675A9">
              <w:rPr>
                <w:noProof/>
                <w:sz w:val="28"/>
                <w:rtl/>
              </w:rPr>
              <w:t>122</w:t>
            </w:r>
            <w:r w:rsidRPr="000F439A">
              <w:rPr>
                <w:sz w:val="28"/>
                <w:rtl/>
              </w:rPr>
              <w:fldChar w:fldCharType="end"/>
            </w:r>
          </w:p>
        </w:tc>
      </w:tr>
      <w:tr w:rsidR="00B4720A" w:rsidRPr="000F439A" w14:paraId="11913BE1" w14:textId="77777777" w:rsidTr="00382149">
        <w:trPr>
          <w:cantSplit/>
          <w:jc w:val="center"/>
        </w:trPr>
        <w:tc>
          <w:tcPr>
            <w:tcW w:w="398" w:type="pct"/>
            <w:tcBorders>
              <w:left w:val="nil"/>
              <w:right w:val="nil"/>
            </w:tcBorders>
            <w:shd w:val="clear" w:color="auto" w:fill="D9D9D9"/>
            <w:vAlign w:val="center"/>
          </w:tcPr>
          <w:p w14:paraId="46164B7F"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605B3102"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38-سورة ص</w:t>
            </w:r>
          </w:p>
        </w:tc>
        <w:tc>
          <w:tcPr>
            <w:tcW w:w="768" w:type="pct"/>
            <w:tcBorders>
              <w:left w:val="nil"/>
              <w:right w:val="nil"/>
            </w:tcBorders>
            <w:shd w:val="clear" w:color="auto" w:fill="D9D9D9"/>
            <w:vAlign w:val="center"/>
          </w:tcPr>
          <w:p w14:paraId="25740CD2"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701C87C3"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13013921" w14:textId="77777777" w:rsidTr="00B4720A">
        <w:trPr>
          <w:cantSplit/>
          <w:jc w:val="center"/>
        </w:trPr>
        <w:tc>
          <w:tcPr>
            <w:tcW w:w="398" w:type="pct"/>
            <w:tcBorders>
              <w:bottom w:val="single" w:sz="4" w:space="0" w:color="auto"/>
            </w:tcBorders>
            <w:vAlign w:val="center"/>
          </w:tcPr>
          <w:p w14:paraId="0BB2D9EB"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675EC22B"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سورةةصئئ_5_45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أَجَعَلَ </w:t>
            </w:r>
            <w:r w:rsidRPr="000F439A">
              <w:rPr>
                <w:rFonts w:cs="KFGQPC HAFS Uthmanic Script" w:hint="cs"/>
                <w:b/>
                <w:bCs/>
                <w:sz w:val="28"/>
                <w:rtl/>
                <w:lang w:bidi="ar-YE"/>
              </w:rPr>
              <w:t>ٱ</w:t>
            </w:r>
            <w:r w:rsidRPr="000F439A">
              <w:rPr>
                <w:rFonts w:cs="KFGQPC HAFS Uthmanic Script" w:hint="eastAsia"/>
                <w:b/>
                <w:bCs/>
                <w:sz w:val="28"/>
                <w:rtl/>
                <w:lang w:bidi="ar-YE"/>
              </w:rPr>
              <w:t>لۡأٓلِهَةَ</w:t>
            </w:r>
            <w:r w:rsidRPr="000F439A">
              <w:rPr>
                <w:rFonts w:cs="KFGQPC HAFS Uthmanic Script"/>
                <w:b/>
                <w:bCs/>
                <w:sz w:val="28"/>
                <w:rtl/>
                <w:lang w:bidi="ar-YE"/>
              </w:rPr>
              <w:t xml:space="preserve"> إِلَٰهٗا وَٰحِدًاۖ إِنَّ هَٰذَا لَشَيۡءٌ عُجَابٞ ٥</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394BD57F" w14:textId="77777777" w:rsidR="00EE7D4F" w:rsidRPr="000F439A" w:rsidRDefault="00EE7D4F" w:rsidP="00B4720A">
            <w:pPr>
              <w:ind w:firstLine="0"/>
              <w:jc w:val="center"/>
              <w:rPr>
                <w:sz w:val="28"/>
                <w:rtl/>
              </w:rPr>
            </w:pPr>
            <w:r w:rsidRPr="000F439A">
              <w:rPr>
                <w:sz w:val="28"/>
                <w:rtl/>
              </w:rPr>
              <w:t>5</w:t>
            </w:r>
          </w:p>
        </w:tc>
        <w:tc>
          <w:tcPr>
            <w:tcW w:w="1226" w:type="pct"/>
            <w:tcBorders>
              <w:bottom w:val="single" w:sz="4" w:space="0" w:color="auto"/>
            </w:tcBorders>
            <w:vAlign w:val="center"/>
          </w:tcPr>
          <w:p w14:paraId="2D4A35D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سورةةصئئ_5_45 \h </w:instrText>
            </w:r>
            <w:r w:rsidRPr="000F439A">
              <w:rPr>
                <w:sz w:val="28"/>
                <w:rtl/>
              </w:rPr>
            </w:r>
            <w:r w:rsidRPr="000F439A">
              <w:rPr>
                <w:sz w:val="28"/>
                <w:rtl/>
              </w:rPr>
              <w:fldChar w:fldCharType="separate"/>
            </w:r>
            <w:r w:rsidR="002675A9">
              <w:rPr>
                <w:noProof/>
                <w:sz w:val="28"/>
                <w:rtl/>
              </w:rPr>
              <w:t>40</w:t>
            </w:r>
            <w:r w:rsidRPr="000F439A">
              <w:rPr>
                <w:sz w:val="28"/>
                <w:rtl/>
              </w:rPr>
              <w:fldChar w:fldCharType="end"/>
            </w:r>
          </w:p>
        </w:tc>
      </w:tr>
      <w:tr w:rsidR="00B4720A" w:rsidRPr="000F439A" w14:paraId="4F3157A1" w14:textId="77777777" w:rsidTr="00382149">
        <w:trPr>
          <w:cantSplit/>
          <w:jc w:val="center"/>
        </w:trPr>
        <w:tc>
          <w:tcPr>
            <w:tcW w:w="398" w:type="pct"/>
            <w:tcBorders>
              <w:left w:val="nil"/>
              <w:right w:val="nil"/>
            </w:tcBorders>
            <w:shd w:val="clear" w:color="auto" w:fill="D9D9D9"/>
            <w:vAlign w:val="center"/>
          </w:tcPr>
          <w:p w14:paraId="30F9524C"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67D706FF"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39-سورة الزمر</w:t>
            </w:r>
          </w:p>
        </w:tc>
        <w:tc>
          <w:tcPr>
            <w:tcW w:w="768" w:type="pct"/>
            <w:tcBorders>
              <w:left w:val="nil"/>
              <w:right w:val="nil"/>
            </w:tcBorders>
            <w:shd w:val="clear" w:color="auto" w:fill="D9D9D9"/>
            <w:vAlign w:val="center"/>
          </w:tcPr>
          <w:p w14:paraId="3F34593A"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564FD1D2"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1C5FF8D6" w14:textId="77777777" w:rsidTr="00B4720A">
        <w:trPr>
          <w:cantSplit/>
          <w:jc w:val="center"/>
        </w:trPr>
        <w:tc>
          <w:tcPr>
            <w:tcW w:w="398" w:type="pct"/>
            <w:vAlign w:val="center"/>
          </w:tcPr>
          <w:p w14:paraId="32FB9C5F" w14:textId="77777777" w:rsidR="00EE7D4F" w:rsidRPr="000F439A" w:rsidRDefault="00EE7D4F" w:rsidP="00B4720A">
            <w:pPr>
              <w:numPr>
                <w:ilvl w:val="0"/>
                <w:numId w:val="96"/>
              </w:numPr>
              <w:jc w:val="center"/>
              <w:rPr>
                <w:sz w:val="28"/>
                <w:rtl/>
              </w:rPr>
            </w:pPr>
          </w:p>
        </w:tc>
        <w:tc>
          <w:tcPr>
            <w:tcW w:w="2608" w:type="pct"/>
            <w:vAlign w:val="center"/>
          </w:tcPr>
          <w:p w14:paraId="79AABD07" w14:textId="77777777" w:rsidR="00EE7D4F" w:rsidRPr="000F439A" w:rsidRDefault="00EE7D4F" w:rsidP="00244C26">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سورةةالزمرئئ_45_44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وَإِذَا ذُكِرَ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وَحۡدَهُ </w:t>
            </w:r>
            <w:r w:rsidRPr="000F439A">
              <w:rPr>
                <w:rFonts w:cs="KFGQPC HAFS Uthmanic Script" w:hint="cs"/>
                <w:b/>
                <w:bCs/>
                <w:sz w:val="28"/>
                <w:rtl/>
                <w:lang w:bidi="ar-YE"/>
              </w:rPr>
              <w:t>ٱ</w:t>
            </w:r>
            <w:r w:rsidRPr="000F439A">
              <w:rPr>
                <w:rFonts w:cs="KFGQPC HAFS Uthmanic Script" w:hint="eastAsia"/>
                <w:b/>
                <w:bCs/>
                <w:sz w:val="28"/>
                <w:rtl/>
                <w:lang w:bidi="ar-YE"/>
              </w:rPr>
              <w:t>شۡمَأَزَّتۡ</w:t>
            </w:r>
            <w:r w:rsidRPr="000F439A">
              <w:rPr>
                <w:rFonts w:cs="KFGQPC HAFS Uthmanic Script"/>
                <w:b/>
                <w:bCs/>
                <w:sz w:val="28"/>
                <w:rtl/>
                <w:lang w:bidi="ar-YE"/>
              </w:rPr>
              <w:t xml:space="preserve"> قُلُوبُ </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لَا يُؤۡمِنُونَ بِ</w:t>
            </w:r>
            <w:r w:rsidRPr="000F439A">
              <w:rPr>
                <w:rFonts w:cs="KFGQPC HAFS Uthmanic Script" w:hint="cs"/>
                <w:b/>
                <w:bCs/>
                <w:sz w:val="28"/>
                <w:rtl/>
                <w:lang w:bidi="ar-YE"/>
              </w:rPr>
              <w:t>ٱ</w:t>
            </w:r>
            <w:r w:rsidRPr="000F439A">
              <w:rPr>
                <w:rFonts w:cs="KFGQPC HAFS Uthmanic Script" w:hint="eastAsia"/>
                <w:b/>
                <w:bCs/>
                <w:sz w:val="28"/>
                <w:rtl/>
                <w:lang w:bidi="ar-YE"/>
              </w:rPr>
              <w:t>لۡأٓخِرَةِۖ</w:t>
            </w:r>
            <w:r w:rsidRPr="000F439A">
              <w:rPr>
                <w:rFonts w:cs="KFGQPC HAFS Uthmanic Script"/>
                <w:b/>
                <w:bCs/>
                <w:sz w:val="28"/>
                <w:rtl/>
                <w:lang w:bidi="ar-YE"/>
              </w:rPr>
              <w:t xml:space="preserve"> </w:t>
            </w:r>
            <w:r w:rsidR="00244C26" w:rsidRPr="000F439A">
              <w:rPr>
                <w:rFonts w:cs="Cambria" w:hint="cs"/>
                <w:b/>
                <w:bCs/>
                <w:sz w:val="28"/>
                <w:rtl/>
                <w:lang w:bidi="ar-YE"/>
              </w:rPr>
              <w:t>...</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2622B18D" w14:textId="77777777" w:rsidR="00EE7D4F" w:rsidRPr="000F439A" w:rsidRDefault="00EE7D4F" w:rsidP="00B4720A">
            <w:pPr>
              <w:ind w:firstLine="0"/>
              <w:jc w:val="center"/>
              <w:rPr>
                <w:sz w:val="28"/>
                <w:rtl/>
              </w:rPr>
            </w:pPr>
            <w:r w:rsidRPr="000F439A">
              <w:rPr>
                <w:sz w:val="28"/>
                <w:rtl/>
              </w:rPr>
              <w:t>45</w:t>
            </w:r>
          </w:p>
        </w:tc>
        <w:tc>
          <w:tcPr>
            <w:tcW w:w="1226" w:type="pct"/>
            <w:vAlign w:val="center"/>
          </w:tcPr>
          <w:p w14:paraId="1C02396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سورةةالزمرئئ_45_44 \h </w:instrText>
            </w:r>
            <w:r w:rsidRPr="000F439A">
              <w:rPr>
                <w:sz w:val="28"/>
                <w:rtl/>
              </w:rPr>
            </w:r>
            <w:r w:rsidRPr="000F439A">
              <w:rPr>
                <w:sz w:val="28"/>
                <w:rtl/>
              </w:rPr>
              <w:fldChar w:fldCharType="separate"/>
            </w:r>
            <w:r w:rsidR="002675A9">
              <w:rPr>
                <w:noProof/>
                <w:sz w:val="28"/>
                <w:rtl/>
              </w:rPr>
              <w:t>40</w:t>
            </w:r>
            <w:r w:rsidRPr="000F439A">
              <w:rPr>
                <w:sz w:val="28"/>
                <w:rtl/>
              </w:rPr>
              <w:fldChar w:fldCharType="end"/>
            </w:r>
          </w:p>
        </w:tc>
      </w:tr>
      <w:tr w:rsidR="00B4720A" w:rsidRPr="000F439A" w14:paraId="3705F389" w14:textId="77777777" w:rsidTr="00B4720A">
        <w:trPr>
          <w:cantSplit/>
          <w:jc w:val="center"/>
        </w:trPr>
        <w:tc>
          <w:tcPr>
            <w:tcW w:w="398" w:type="pct"/>
            <w:vAlign w:val="center"/>
          </w:tcPr>
          <w:p w14:paraId="28D9DEDE" w14:textId="77777777" w:rsidR="00EE7D4F" w:rsidRPr="000F439A" w:rsidRDefault="00EE7D4F" w:rsidP="00B4720A">
            <w:pPr>
              <w:numPr>
                <w:ilvl w:val="0"/>
                <w:numId w:val="96"/>
              </w:numPr>
              <w:jc w:val="center"/>
              <w:rPr>
                <w:sz w:val="28"/>
                <w:rtl/>
              </w:rPr>
            </w:pPr>
          </w:p>
        </w:tc>
        <w:tc>
          <w:tcPr>
            <w:tcW w:w="2608" w:type="pct"/>
            <w:vAlign w:val="center"/>
          </w:tcPr>
          <w:p w14:paraId="4947BC2C"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سورةةالزمرئئ_62_251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خَٰلِقُ كُلِّ شَيۡءٖۖ وَهُوَ عَلَىٰ كُلِّ شَيۡءٖ وَكِيلٞ ٦٢</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600AAF6F" w14:textId="77777777" w:rsidR="00EE7D4F" w:rsidRPr="000F439A" w:rsidRDefault="00EE7D4F" w:rsidP="00B4720A">
            <w:pPr>
              <w:ind w:firstLine="0"/>
              <w:jc w:val="center"/>
              <w:rPr>
                <w:sz w:val="28"/>
                <w:rtl/>
              </w:rPr>
            </w:pPr>
            <w:r w:rsidRPr="000F439A">
              <w:rPr>
                <w:sz w:val="28"/>
                <w:rtl/>
              </w:rPr>
              <w:t>62</w:t>
            </w:r>
          </w:p>
        </w:tc>
        <w:tc>
          <w:tcPr>
            <w:tcW w:w="1226" w:type="pct"/>
            <w:vAlign w:val="center"/>
          </w:tcPr>
          <w:p w14:paraId="14F9322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سورةةالزمرئئ_62_251 \h </w:instrText>
            </w:r>
            <w:r w:rsidRPr="000F439A">
              <w:rPr>
                <w:sz w:val="28"/>
                <w:rtl/>
              </w:rPr>
            </w:r>
            <w:r w:rsidRPr="000F439A">
              <w:rPr>
                <w:sz w:val="28"/>
                <w:rtl/>
              </w:rPr>
              <w:fldChar w:fldCharType="separate"/>
            </w:r>
            <w:r w:rsidR="002675A9">
              <w:rPr>
                <w:noProof/>
                <w:sz w:val="28"/>
                <w:rtl/>
              </w:rPr>
              <w:t>122</w:t>
            </w:r>
            <w:r w:rsidRPr="000F439A">
              <w:rPr>
                <w:sz w:val="28"/>
                <w:rtl/>
              </w:rPr>
              <w:fldChar w:fldCharType="end"/>
            </w:r>
          </w:p>
        </w:tc>
      </w:tr>
      <w:tr w:rsidR="00B4720A" w:rsidRPr="000F439A" w14:paraId="626A9584" w14:textId="77777777" w:rsidTr="00B4720A">
        <w:trPr>
          <w:cantSplit/>
          <w:jc w:val="center"/>
        </w:trPr>
        <w:tc>
          <w:tcPr>
            <w:tcW w:w="398" w:type="pct"/>
            <w:tcBorders>
              <w:bottom w:val="single" w:sz="4" w:space="0" w:color="auto"/>
            </w:tcBorders>
            <w:vAlign w:val="center"/>
          </w:tcPr>
          <w:p w14:paraId="7A5CA1C9"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4EB7A61D" w14:textId="77777777" w:rsidR="00EE7D4F" w:rsidRPr="000F439A" w:rsidRDefault="00EE7D4F" w:rsidP="00244C26">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سورةةالزمرئئ_75_141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وَتَرَى </w:t>
            </w:r>
            <w:r w:rsidRPr="000F439A">
              <w:rPr>
                <w:rFonts w:cs="KFGQPC HAFS Uthmanic Script" w:hint="cs"/>
                <w:b/>
                <w:bCs/>
                <w:sz w:val="28"/>
                <w:rtl/>
              </w:rPr>
              <w:t>ٱ</w:t>
            </w:r>
            <w:r w:rsidRPr="000F439A">
              <w:rPr>
                <w:rFonts w:cs="KFGQPC HAFS Uthmanic Script" w:hint="eastAsia"/>
                <w:b/>
                <w:bCs/>
                <w:sz w:val="28"/>
                <w:rtl/>
              </w:rPr>
              <w:t>لۡمَلَٰٓئِكَةَ</w:t>
            </w:r>
            <w:r w:rsidRPr="000F439A">
              <w:rPr>
                <w:rFonts w:cs="KFGQPC HAFS Uthmanic Script"/>
                <w:b/>
                <w:bCs/>
                <w:sz w:val="28"/>
                <w:rtl/>
              </w:rPr>
              <w:t xml:space="preserve"> حَآفِّينَ مِنۡ حَوۡلِ </w:t>
            </w:r>
            <w:r w:rsidRPr="000F439A">
              <w:rPr>
                <w:rFonts w:cs="KFGQPC HAFS Uthmanic Script" w:hint="cs"/>
                <w:b/>
                <w:bCs/>
                <w:sz w:val="28"/>
                <w:rtl/>
              </w:rPr>
              <w:t>ٱ</w:t>
            </w:r>
            <w:r w:rsidRPr="000F439A">
              <w:rPr>
                <w:rFonts w:cs="KFGQPC HAFS Uthmanic Script" w:hint="eastAsia"/>
                <w:b/>
                <w:bCs/>
                <w:sz w:val="28"/>
                <w:rtl/>
              </w:rPr>
              <w:t>لۡعَرۡشِ</w:t>
            </w:r>
            <w:r w:rsidRPr="000F439A">
              <w:rPr>
                <w:rFonts w:cs="KFGQPC HAFS Uthmanic Script"/>
                <w:b/>
                <w:bCs/>
                <w:sz w:val="28"/>
                <w:rtl/>
              </w:rPr>
              <w:t xml:space="preserve"> يُسَبِّحُونَ بِحَمۡدِ رَبِّهِمۡۚ</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766C7761" w14:textId="77777777" w:rsidR="00EE7D4F" w:rsidRPr="000F439A" w:rsidRDefault="00EE7D4F" w:rsidP="00B4720A">
            <w:pPr>
              <w:ind w:firstLine="0"/>
              <w:jc w:val="center"/>
              <w:rPr>
                <w:sz w:val="28"/>
                <w:rtl/>
              </w:rPr>
            </w:pPr>
            <w:r w:rsidRPr="000F439A">
              <w:rPr>
                <w:sz w:val="28"/>
                <w:rtl/>
              </w:rPr>
              <w:t>75</w:t>
            </w:r>
          </w:p>
        </w:tc>
        <w:tc>
          <w:tcPr>
            <w:tcW w:w="1226" w:type="pct"/>
            <w:tcBorders>
              <w:bottom w:val="single" w:sz="4" w:space="0" w:color="auto"/>
            </w:tcBorders>
            <w:vAlign w:val="center"/>
          </w:tcPr>
          <w:p w14:paraId="3A2CC41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سورةةالزمرئئ_75_141 \h </w:instrText>
            </w:r>
            <w:r w:rsidRPr="000F439A">
              <w:rPr>
                <w:sz w:val="28"/>
                <w:rtl/>
              </w:rPr>
            </w:r>
            <w:r w:rsidRPr="000F439A">
              <w:rPr>
                <w:sz w:val="28"/>
                <w:rtl/>
              </w:rPr>
              <w:fldChar w:fldCharType="separate"/>
            </w:r>
            <w:r w:rsidR="002675A9">
              <w:rPr>
                <w:noProof/>
                <w:sz w:val="28"/>
                <w:rtl/>
              </w:rPr>
              <w:t>79</w:t>
            </w:r>
            <w:r w:rsidRPr="000F439A">
              <w:rPr>
                <w:sz w:val="28"/>
                <w:rtl/>
              </w:rPr>
              <w:fldChar w:fldCharType="end"/>
            </w:r>
          </w:p>
        </w:tc>
      </w:tr>
      <w:tr w:rsidR="00B4720A" w:rsidRPr="000F439A" w14:paraId="7DE7CC51" w14:textId="77777777" w:rsidTr="00382149">
        <w:trPr>
          <w:cantSplit/>
          <w:jc w:val="center"/>
        </w:trPr>
        <w:tc>
          <w:tcPr>
            <w:tcW w:w="398" w:type="pct"/>
            <w:tcBorders>
              <w:left w:val="nil"/>
              <w:right w:val="nil"/>
            </w:tcBorders>
            <w:shd w:val="clear" w:color="auto" w:fill="D9D9D9"/>
            <w:vAlign w:val="center"/>
          </w:tcPr>
          <w:p w14:paraId="2DF6E4E3"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73B79C92"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40-سورة غافر</w:t>
            </w:r>
          </w:p>
        </w:tc>
        <w:tc>
          <w:tcPr>
            <w:tcW w:w="768" w:type="pct"/>
            <w:tcBorders>
              <w:left w:val="nil"/>
              <w:right w:val="nil"/>
            </w:tcBorders>
            <w:shd w:val="clear" w:color="auto" w:fill="D9D9D9"/>
            <w:vAlign w:val="center"/>
          </w:tcPr>
          <w:p w14:paraId="65FE9183"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72212DD2"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19736521" w14:textId="77777777" w:rsidTr="00B4720A">
        <w:trPr>
          <w:cantSplit/>
          <w:jc w:val="center"/>
        </w:trPr>
        <w:tc>
          <w:tcPr>
            <w:tcW w:w="398" w:type="pct"/>
            <w:tcBorders>
              <w:bottom w:val="single" w:sz="4" w:space="0" w:color="auto"/>
            </w:tcBorders>
            <w:vAlign w:val="center"/>
          </w:tcPr>
          <w:p w14:paraId="40964985"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608F442A"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سورةةغافرئئ_7_161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يَحۡمِلُونَ </w:t>
            </w:r>
            <w:r w:rsidRPr="000F439A">
              <w:rPr>
                <w:rFonts w:cs="KFGQPC HAFS Uthmanic Script" w:hint="cs"/>
                <w:b/>
                <w:bCs/>
                <w:sz w:val="28"/>
                <w:rtl/>
              </w:rPr>
              <w:t>ٱ</w:t>
            </w:r>
            <w:r w:rsidRPr="000F439A">
              <w:rPr>
                <w:rFonts w:cs="KFGQPC HAFS Uthmanic Script" w:hint="eastAsia"/>
                <w:b/>
                <w:bCs/>
                <w:sz w:val="28"/>
                <w:rtl/>
              </w:rPr>
              <w:t>لۡعَرۡشَ</w:t>
            </w:r>
            <w:r w:rsidRPr="000F439A">
              <w:rPr>
                <w:rFonts w:cs="KFGQPC HAFS Uthmanic Script"/>
                <w:b/>
                <w:bCs/>
                <w:sz w:val="28"/>
                <w:rtl/>
              </w:rPr>
              <w:t xml:space="preserve"> وَمَنۡ حَوۡلَهُ</w:t>
            </w:r>
            <w:r w:rsidRPr="000F439A">
              <w:rPr>
                <w:rFonts w:cs="KFGQPC HAFS Uthmanic Script" w:hint="cs"/>
                <w:b/>
                <w:bCs/>
                <w:sz w:val="28"/>
                <w:rtl/>
              </w:rPr>
              <w:t>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7336D8B8" w14:textId="77777777" w:rsidR="00EE7D4F" w:rsidRPr="000F439A" w:rsidRDefault="00EE7D4F" w:rsidP="00B4720A">
            <w:pPr>
              <w:ind w:firstLine="0"/>
              <w:jc w:val="center"/>
              <w:rPr>
                <w:sz w:val="28"/>
                <w:rtl/>
              </w:rPr>
            </w:pPr>
            <w:r w:rsidRPr="000F439A">
              <w:rPr>
                <w:sz w:val="28"/>
                <w:rtl/>
              </w:rPr>
              <w:t>7</w:t>
            </w:r>
          </w:p>
        </w:tc>
        <w:tc>
          <w:tcPr>
            <w:tcW w:w="1226" w:type="pct"/>
            <w:tcBorders>
              <w:bottom w:val="single" w:sz="4" w:space="0" w:color="auto"/>
            </w:tcBorders>
            <w:vAlign w:val="center"/>
          </w:tcPr>
          <w:p w14:paraId="1A25066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سورةةغافرئئ_7_161 \h </w:instrText>
            </w:r>
            <w:r w:rsidRPr="000F439A">
              <w:rPr>
                <w:sz w:val="28"/>
                <w:rtl/>
              </w:rPr>
            </w:r>
            <w:r w:rsidRPr="000F439A">
              <w:rPr>
                <w:sz w:val="28"/>
                <w:rtl/>
              </w:rPr>
              <w:fldChar w:fldCharType="separate"/>
            </w:r>
            <w:r w:rsidR="002675A9">
              <w:rPr>
                <w:noProof/>
                <w:sz w:val="28"/>
                <w:rtl/>
              </w:rPr>
              <w:t>83</w:t>
            </w:r>
            <w:r w:rsidRPr="000F439A">
              <w:rPr>
                <w:sz w:val="28"/>
                <w:rtl/>
              </w:rPr>
              <w:fldChar w:fldCharType="end"/>
            </w:r>
          </w:p>
        </w:tc>
      </w:tr>
      <w:tr w:rsidR="00B4720A" w:rsidRPr="000F439A" w14:paraId="074CFFA4" w14:textId="77777777" w:rsidTr="00382149">
        <w:trPr>
          <w:cantSplit/>
          <w:jc w:val="center"/>
        </w:trPr>
        <w:tc>
          <w:tcPr>
            <w:tcW w:w="398" w:type="pct"/>
            <w:tcBorders>
              <w:left w:val="nil"/>
              <w:right w:val="nil"/>
            </w:tcBorders>
            <w:shd w:val="clear" w:color="auto" w:fill="D9D9D9"/>
            <w:vAlign w:val="center"/>
          </w:tcPr>
          <w:p w14:paraId="7AFB4FF1"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1636D028"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41-سورة فصلت</w:t>
            </w:r>
          </w:p>
        </w:tc>
        <w:tc>
          <w:tcPr>
            <w:tcW w:w="768" w:type="pct"/>
            <w:tcBorders>
              <w:left w:val="nil"/>
              <w:right w:val="nil"/>
            </w:tcBorders>
            <w:shd w:val="clear" w:color="auto" w:fill="D9D9D9"/>
            <w:vAlign w:val="center"/>
          </w:tcPr>
          <w:p w14:paraId="4FDC4EE5"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51CB8227"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20E86459" w14:textId="77777777" w:rsidTr="00B4720A">
        <w:trPr>
          <w:cantSplit/>
          <w:jc w:val="center"/>
        </w:trPr>
        <w:tc>
          <w:tcPr>
            <w:tcW w:w="398" w:type="pct"/>
            <w:tcBorders>
              <w:bottom w:val="single" w:sz="4" w:space="0" w:color="auto"/>
            </w:tcBorders>
            <w:vAlign w:val="center"/>
          </w:tcPr>
          <w:p w14:paraId="2FF7F884"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5705B3CC" w14:textId="77777777" w:rsidR="00EE7D4F" w:rsidRPr="000F439A" w:rsidRDefault="00EE7D4F" w:rsidP="00244C26">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سورةةفصلتئئ_38_147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فَإِنِ </w:t>
            </w:r>
            <w:r w:rsidRPr="000F439A">
              <w:rPr>
                <w:rFonts w:cs="KFGQPC HAFS Uthmanic Script" w:hint="cs"/>
                <w:b/>
                <w:bCs/>
                <w:sz w:val="28"/>
                <w:rtl/>
              </w:rPr>
              <w:t>ٱ</w:t>
            </w:r>
            <w:r w:rsidRPr="000F439A">
              <w:rPr>
                <w:rFonts w:cs="KFGQPC HAFS Uthmanic Script" w:hint="eastAsia"/>
                <w:b/>
                <w:bCs/>
                <w:sz w:val="28"/>
                <w:rtl/>
              </w:rPr>
              <w:t>س</w:t>
            </w:r>
            <w:r w:rsidRPr="000F439A">
              <w:rPr>
                <w:rFonts w:cs="KFGQPC HAFS Uthmanic Script"/>
                <w:b/>
                <w:bCs/>
                <w:sz w:val="28"/>
                <w:rtl/>
              </w:rPr>
              <w:t>ۡتَكۡبَرُواْ فَ</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عِندَ رَبِّكَ يُسَبِّحُونَ لَهُ</w:t>
            </w:r>
            <w:r w:rsidRPr="000F439A">
              <w:rPr>
                <w:rFonts w:cs="KFGQPC HAFS Uthmanic Script" w:hint="cs"/>
                <w:b/>
                <w:bCs/>
                <w:sz w:val="28"/>
                <w:rtl/>
              </w:rPr>
              <w:t>ۥ</w:t>
            </w:r>
            <w:r w:rsidRPr="000F439A">
              <w:rPr>
                <w:rFonts w:cs="KFGQPC HAFS Uthmanic Script"/>
                <w:b/>
                <w:bCs/>
                <w:sz w:val="28"/>
                <w:rtl/>
              </w:rPr>
              <w:t xml:space="preserve"> بِ</w:t>
            </w:r>
            <w:r w:rsidRPr="000F439A">
              <w:rPr>
                <w:rFonts w:cs="KFGQPC HAFS Uthmanic Script" w:hint="cs"/>
                <w:b/>
                <w:bCs/>
                <w:sz w:val="28"/>
                <w:rtl/>
              </w:rPr>
              <w:t>ٱ</w:t>
            </w:r>
            <w:r w:rsidRPr="000F439A">
              <w:rPr>
                <w:rFonts w:cs="KFGQPC HAFS Uthmanic Script" w:hint="eastAsia"/>
                <w:b/>
                <w:bCs/>
                <w:sz w:val="28"/>
                <w:rtl/>
              </w:rPr>
              <w:t>لَّيۡلِ</w:t>
            </w:r>
            <w:r w:rsidRPr="000F439A">
              <w:rPr>
                <w:rFonts w:cs="KFGQPC HAFS Uthmanic Script"/>
                <w:b/>
                <w:bCs/>
                <w:sz w:val="28"/>
                <w:rtl/>
              </w:rPr>
              <w:t xml:space="preserve"> وَ</w:t>
            </w:r>
            <w:r w:rsidRPr="000F439A">
              <w:rPr>
                <w:rFonts w:cs="KFGQPC HAFS Uthmanic Script" w:hint="cs"/>
                <w:b/>
                <w:bCs/>
                <w:sz w:val="28"/>
                <w:rtl/>
              </w:rPr>
              <w:t>ٱ</w:t>
            </w:r>
            <w:r w:rsidRPr="000F439A">
              <w:rPr>
                <w:rFonts w:cs="KFGQPC HAFS Uthmanic Script" w:hint="eastAsia"/>
                <w:b/>
                <w:bCs/>
                <w:sz w:val="28"/>
                <w:rtl/>
              </w:rPr>
              <w:t>لنَّهَارِ</w:t>
            </w:r>
            <w:r w:rsidRPr="000F439A">
              <w:rPr>
                <w:rFonts w:cs="KFGQPC HAFS Uthmanic Script"/>
                <w:b/>
                <w:bCs/>
                <w:sz w:val="28"/>
                <w:rtl/>
              </w:rPr>
              <w:t xml:space="preserve"> وَهُمۡ لَا يَسۡـَٔمُونَ۩ ٣٨</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10CF7CC4" w14:textId="77777777" w:rsidR="00EE7D4F" w:rsidRPr="000F439A" w:rsidRDefault="00EE7D4F" w:rsidP="00B4720A">
            <w:pPr>
              <w:ind w:firstLine="0"/>
              <w:jc w:val="center"/>
              <w:rPr>
                <w:sz w:val="28"/>
                <w:rtl/>
              </w:rPr>
            </w:pPr>
            <w:r w:rsidRPr="000F439A">
              <w:rPr>
                <w:sz w:val="28"/>
                <w:rtl/>
              </w:rPr>
              <w:t>38</w:t>
            </w:r>
          </w:p>
        </w:tc>
        <w:tc>
          <w:tcPr>
            <w:tcW w:w="1226" w:type="pct"/>
            <w:tcBorders>
              <w:bottom w:val="single" w:sz="4" w:space="0" w:color="auto"/>
            </w:tcBorders>
            <w:vAlign w:val="center"/>
          </w:tcPr>
          <w:p w14:paraId="02F23503"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سورةةفصلتئئ_38_147 \h </w:instrText>
            </w:r>
            <w:r w:rsidRPr="000F439A">
              <w:rPr>
                <w:sz w:val="28"/>
                <w:rtl/>
              </w:rPr>
            </w:r>
            <w:r w:rsidRPr="000F439A">
              <w:rPr>
                <w:sz w:val="28"/>
                <w:rtl/>
              </w:rPr>
              <w:fldChar w:fldCharType="separate"/>
            </w:r>
            <w:r w:rsidR="002675A9">
              <w:rPr>
                <w:noProof/>
                <w:sz w:val="28"/>
                <w:rtl/>
              </w:rPr>
              <w:t>79</w:t>
            </w:r>
            <w:r w:rsidRPr="000F439A">
              <w:rPr>
                <w:sz w:val="28"/>
                <w:rtl/>
              </w:rPr>
              <w:fldChar w:fldCharType="end"/>
            </w:r>
          </w:p>
        </w:tc>
      </w:tr>
      <w:tr w:rsidR="00B4720A" w:rsidRPr="000F439A" w14:paraId="01774385" w14:textId="77777777" w:rsidTr="00382149">
        <w:trPr>
          <w:cantSplit/>
          <w:jc w:val="center"/>
        </w:trPr>
        <w:tc>
          <w:tcPr>
            <w:tcW w:w="398" w:type="pct"/>
            <w:tcBorders>
              <w:left w:val="nil"/>
              <w:right w:val="nil"/>
            </w:tcBorders>
            <w:shd w:val="clear" w:color="auto" w:fill="D9D9D9"/>
            <w:vAlign w:val="center"/>
          </w:tcPr>
          <w:p w14:paraId="0E5E5CEA" w14:textId="77777777" w:rsidR="00EE7D4F" w:rsidRPr="000F439A" w:rsidRDefault="00EE7D4F" w:rsidP="00244C26">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551F386D" w14:textId="77777777" w:rsidR="00EE7D4F" w:rsidRPr="000F439A" w:rsidRDefault="00EE7D4F" w:rsidP="00244C26">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42-سورة الشورى</w:t>
            </w:r>
          </w:p>
        </w:tc>
        <w:tc>
          <w:tcPr>
            <w:tcW w:w="768" w:type="pct"/>
            <w:tcBorders>
              <w:left w:val="nil"/>
              <w:right w:val="nil"/>
            </w:tcBorders>
            <w:shd w:val="clear" w:color="auto" w:fill="D9D9D9"/>
            <w:vAlign w:val="center"/>
          </w:tcPr>
          <w:p w14:paraId="29C48903" w14:textId="77777777" w:rsidR="00EE7D4F" w:rsidRPr="000F439A" w:rsidRDefault="00EE7D4F" w:rsidP="00244C26">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73C902A4" w14:textId="77777777" w:rsidR="00EE7D4F" w:rsidRPr="000F439A" w:rsidRDefault="00EE7D4F" w:rsidP="00244C26">
            <w:pPr>
              <w:keepNext/>
              <w:keepLines/>
              <w:ind w:firstLine="0"/>
              <w:jc w:val="center"/>
              <w:rPr>
                <w:rFonts w:ascii="Simplified Arabic" w:hAnsi="Simplified Arabic"/>
                <w:bCs/>
                <w:sz w:val="32"/>
                <w:szCs w:val="32"/>
                <w:rtl/>
              </w:rPr>
            </w:pPr>
          </w:p>
        </w:tc>
      </w:tr>
      <w:tr w:rsidR="00B4720A" w:rsidRPr="000F439A" w14:paraId="3280C0BB" w14:textId="77777777" w:rsidTr="00B4720A">
        <w:trPr>
          <w:cantSplit/>
          <w:jc w:val="center"/>
        </w:trPr>
        <w:tc>
          <w:tcPr>
            <w:tcW w:w="398" w:type="pct"/>
            <w:vAlign w:val="center"/>
          </w:tcPr>
          <w:p w14:paraId="5765F532" w14:textId="77777777" w:rsidR="00EE7D4F" w:rsidRPr="000F439A" w:rsidRDefault="00EE7D4F" w:rsidP="00B4720A">
            <w:pPr>
              <w:numPr>
                <w:ilvl w:val="0"/>
                <w:numId w:val="96"/>
              </w:numPr>
              <w:jc w:val="center"/>
              <w:rPr>
                <w:sz w:val="28"/>
                <w:rtl/>
              </w:rPr>
            </w:pPr>
          </w:p>
        </w:tc>
        <w:tc>
          <w:tcPr>
            <w:tcW w:w="2608" w:type="pct"/>
            <w:vAlign w:val="center"/>
          </w:tcPr>
          <w:p w14:paraId="7D7C5BA0" w14:textId="77777777" w:rsidR="00EE7D4F" w:rsidRPr="000F439A" w:rsidRDefault="00EE7D4F" w:rsidP="00244C26">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سورةةالشورىئئ_3_224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كَذَٰلِكَ يُوحِيٓ إِلَيۡكَ وَإِلَى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مِن قَبۡلِكَ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لۡعَزِيزُ</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لۡحَكِيمُ</w:t>
            </w:r>
            <w:r w:rsidRPr="000F439A">
              <w:rPr>
                <w:rFonts w:cs="KFGQPC HAFS Uthmanic Script"/>
                <w:b/>
                <w:bCs/>
                <w:sz w:val="28"/>
                <w:rtl/>
              </w:rPr>
              <w:t xml:space="preserve"> ٣</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26D3F3FA" w14:textId="77777777" w:rsidR="00EE7D4F" w:rsidRPr="000F439A" w:rsidRDefault="00EE7D4F" w:rsidP="00B4720A">
            <w:pPr>
              <w:ind w:firstLine="0"/>
              <w:jc w:val="center"/>
              <w:rPr>
                <w:sz w:val="28"/>
                <w:rtl/>
              </w:rPr>
            </w:pPr>
            <w:r w:rsidRPr="000F439A">
              <w:rPr>
                <w:sz w:val="28"/>
                <w:rtl/>
              </w:rPr>
              <w:t>3</w:t>
            </w:r>
          </w:p>
        </w:tc>
        <w:tc>
          <w:tcPr>
            <w:tcW w:w="1226" w:type="pct"/>
            <w:vAlign w:val="center"/>
          </w:tcPr>
          <w:p w14:paraId="2C437232"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سورةةالشورىئئ_3_35 \h </w:instrText>
            </w:r>
            <w:r w:rsidRPr="000F439A">
              <w:rPr>
                <w:sz w:val="28"/>
                <w:rtl/>
              </w:rPr>
            </w:r>
            <w:r w:rsidRPr="000F439A">
              <w:rPr>
                <w:sz w:val="28"/>
                <w:rtl/>
              </w:rPr>
              <w:fldChar w:fldCharType="separate"/>
            </w:r>
            <w:r w:rsidR="002675A9">
              <w:rPr>
                <w:noProof/>
                <w:sz w:val="28"/>
                <w:rtl/>
              </w:rPr>
              <w:t>36</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سورةةالشورىئئ_3_224 \h </w:instrText>
            </w:r>
            <w:r w:rsidRPr="000F439A">
              <w:rPr>
                <w:sz w:val="28"/>
                <w:rtl/>
              </w:rPr>
            </w:r>
            <w:r w:rsidRPr="000F439A">
              <w:rPr>
                <w:sz w:val="28"/>
                <w:rtl/>
              </w:rPr>
              <w:fldChar w:fldCharType="separate"/>
            </w:r>
            <w:r w:rsidR="002675A9">
              <w:rPr>
                <w:noProof/>
                <w:sz w:val="28"/>
                <w:rtl/>
              </w:rPr>
              <w:t>109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سورةةالشورىئئ_3_301 \h </w:instrText>
            </w:r>
            <w:r w:rsidRPr="000F439A">
              <w:rPr>
                <w:sz w:val="28"/>
                <w:rtl/>
              </w:rPr>
            </w:r>
            <w:r w:rsidRPr="000F439A">
              <w:rPr>
                <w:sz w:val="28"/>
                <w:rtl/>
              </w:rPr>
              <w:fldChar w:fldCharType="separate"/>
            </w:r>
            <w:r w:rsidR="002675A9">
              <w:rPr>
                <w:noProof/>
                <w:sz w:val="28"/>
                <w:rtl/>
              </w:rPr>
              <w:t>147</w:t>
            </w:r>
            <w:r w:rsidRPr="000F439A">
              <w:rPr>
                <w:sz w:val="28"/>
                <w:rtl/>
              </w:rPr>
              <w:fldChar w:fldCharType="end"/>
            </w:r>
          </w:p>
        </w:tc>
      </w:tr>
      <w:tr w:rsidR="00B4720A" w:rsidRPr="000F439A" w14:paraId="7BEEBA63" w14:textId="77777777" w:rsidTr="00B4720A">
        <w:trPr>
          <w:cantSplit/>
          <w:jc w:val="center"/>
        </w:trPr>
        <w:tc>
          <w:tcPr>
            <w:tcW w:w="398" w:type="pct"/>
            <w:vAlign w:val="center"/>
          </w:tcPr>
          <w:p w14:paraId="106E943D" w14:textId="77777777" w:rsidR="00EE7D4F" w:rsidRPr="000F439A" w:rsidRDefault="00EE7D4F" w:rsidP="00B4720A">
            <w:pPr>
              <w:numPr>
                <w:ilvl w:val="0"/>
                <w:numId w:val="96"/>
              </w:numPr>
              <w:jc w:val="center"/>
              <w:rPr>
                <w:sz w:val="28"/>
                <w:rtl/>
              </w:rPr>
            </w:pPr>
          </w:p>
        </w:tc>
        <w:tc>
          <w:tcPr>
            <w:tcW w:w="2608" w:type="pct"/>
            <w:vAlign w:val="center"/>
          </w:tcPr>
          <w:p w14:paraId="7D399484" w14:textId="77777777" w:rsidR="00EE7D4F" w:rsidRPr="000F439A" w:rsidRDefault="00EE7D4F" w:rsidP="00B4720A">
            <w:pPr>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سورةةالشورىئئ_4_14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لَهُ</w:t>
            </w:r>
            <w:r w:rsidRPr="000F439A">
              <w:rPr>
                <w:rFonts w:cs="KFGQPC HAFS Uthmanic Script" w:hint="cs"/>
                <w:b/>
                <w:bCs/>
                <w:sz w:val="30"/>
                <w:szCs w:val="30"/>
                <w:rtl/>
                <w:lang w:bidi="ar-YE"/>
              </w:rPr>
              <w:t>ۥ</w:t>
            </w:r>
            <w:r w:rsidRPr="000F439A">
              <w:rPr>
                <w:rFonts w:cs="KFGQPC HAFS Uthmanic Script"/>
                <w:b/>
                <w:bCs/>
                <w:sz w:val="30"/>
                <w:szCs w:val="30"/>
                <w:rtl/>
                <w:lang w:bidi="ar-YE"/>
              </w:rPr>
              <w:t xml:space="preserve"> مَا فِي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لسَّمَٰوَٰتِ</w:t>
            </w:r>
            <w:r w:rsidRPr="000F439A">
              <w:rPr>
                <w:rFonts w:cs="KFGQPC HAFS Uthmanic Script"/>
                <w:b/>
                <w:bCs/>
                <w:sz w:val="30"/>
                <w:szCs w:val="30"/>
                <w:rtl/>
                <w:lang w:bidi="ar-YE"/>
              </w:rPr>
              <w:t xml:space="preserve"> وَمَا فِي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لۡأَرۡضِۖ</w:t>
            </w:r>
            <w:r w:rsidRPr="000F439A">
              <w:rPr>
                <w:rFonts w:cs="KFGQPC HAFS Uthmanic Script"/>
                <w:b/>
                <w:bCs/>
                <w:sz w:val="30"/>
                <w:szCs w:val="30"/>
                <w:rtl/>
                <w:lang w:bidi="ar-YE"/>
              </w:rPr>
              <w:t xml:space="preserve"> وَهُوَ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لۡعَلِيُّ</w:t>
            </w:r>
            <w:r w:rsidRPr="000F439A">
              <w:rPr>
                <w:rFonts w:cs="KFGQPC HAFS Uthmanic Script"/>
                <w:b/>
                <w:bCs/>
                <w:sz w:val="30"/>
                <w:szCs w:val="30"/>
                <w:rtl/>
                <w:lang w:bidi="ar-YE"/>
              </w:rPr>
              <w:t xml:space="preserve">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لۡعَظِيمُ</w:t>
            </w:r>
            <w:r w:rsidRPr="000F439A">
              <w:rPr>
                <w:rFonts w:cs="KFGQPC HAFS Uthmanic Script"/>
                <w:b/>
                <w:bCs/>
                <w:sz w:val="30"/>
                <w:szCs w:val="30"/>
                <w:rtl/>
                <w:lang w:bidi="ar-YE"/>
              </w:rPr>
              <w:t xml:space="preserve"> ٤</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25037A2D" w14:textId="77777777" w:rsidR="00EE7D4F" w:rsidRPr="000F439A" w:rsidRDefault="00EE7D4F" w:rsidP="00B4720A">
            <w:pPr>
              <w:ind w:firstLine="0"/>
              <w:jc w:val="center"/>
              <w:rPr>
                <w:sz w:val="28"/>
                <w:rtl/>
              </w:rPr>
            </w:pPr>
            <w:r w:rsidRPr="000F439A">
              <w:rPr>
                <w:sz w:val="28"/>
                <w:rtl/>
              </w:rPr>
              <w:t>4</w:t>
            </w:r>
          </w:p>
        </w:tc>
        <w:tc>
          <w:tcPr>
            <w:tcW w:w="1226" w:type="pct"/>
            <w:vAlign w:val="center"/>
          </w:tcPr>
          <w:p w14:paraId="1172CB52"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سورةةالشورىئئ_4_14 \h </w:instrText>
            </w:r>
            <w:r w:rsidRPr="000F439A">
              <w:rPr>
                <w:sz w:val="28"/>
                <w:rtl/>
              </w:rPr>
            </w:r>
            <w:r w:rsidRPr="000F439A">
              <w:rPr>
                <w:sz w:val="28"/>
                <w:rtl/>
              </w:rPr>
              <w:fldChar w:fldCharType="separate"/>
            </w:r>
            <w:r w:rsidR="002675A9">
              <w:rPr>
                <w:noProof/>
                <w:sz w:val="28"/>
                <w:rtl/>
              </w:rPr>
              <w:t>28</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سورةةالشورىئئ_4_36 \h </w:instrText>
            </w:r>
            <w:r w:rsidRPr="000F439A">
              <w:rPr>
                <w:sz w:val="28"/>
                <w:rtl/>
              </w:rPr>
            </w:r>
            <w:r w:rsidRPr="000F439A">
              <w:rPr>
                <w:sz w:val="28"/>
                <w:rtl/>
              </w:rPr>
              <w:fldChar w:fldCharType="separate"/>
            </w:r>
            <w:r w:rsidR="002675A9">
              <w:rPr>
                <w:noProof/>
                <w:sz w:val="28"/>
                <w:rtl/>
              </w:rPr>
              <w:t>36</w:t>
            </w:r>
            <w:r w:rsidRPr="000F439A">
              <w:rPr>
                <w:sz w:val="28"/>
                <w:rtl/>
              </w:rPr>
              <w:fldChar w:fldCharType="end"/>
            </w:r>
          </w:p>
        </w:tc>
      </w:tr>
      <w:tr w:rsidR="00B4720A" w:rsidRPr="000F439A" w14:paraId="1729F781" w14:textId="77777777" w:rsidTr="00B4720A">
        <w:trPr>
          <w:cantSplit/>
          <w:jc w:val="center"/>
        </w:trPr>
        <w:tc>
          <w:tcPr>
            <w:tcW w:w="398" w:type="pct"/>
            <w:vAlign w:val="center"/>
          </w:tcPr>
          <w:p w14:paraId="1071719D" w14:textId="77777777" w:rsidR="00EE7D4F" w:rsidRPr="000F439A" w:rsidRDefault="00EE7D4F" w:rsidP="00B4720A">
            <w:pPr>
              <w:numPr>
                <w:ilvl w:val="0"/>
                <w:numId w:val="96"/>
              </w:numPr>
              <w:jc w:val="center"/>
              <w:rPr>
                <w:sz w:val="28"/>
                <w:rtl/>
              </w:rPr>
            </w:pPr>
          </w:p>
        </w:tc>
        <w:tc>
          <w:tcPr>
            <w:tcW w:w="2608" w:type="pct"/>
            <w:vAlign w:val="center"/>
          </w:tcPr>
          <w:p w14:paraId="6B203B12"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سورةةالشورىئئ_5_15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تَكَادُ </w:t>
            </w:r>
            <w:r w:rsidRPr="000F439A">
              <w:rPr>
                <w:rFonts w:cs="KFGQPC HAFS Uthmanic Script" w:hint="cs"/>
                <w:b/>
                <w:bCs/>
                <w:sz w:val="28"/>
                <w:rtl/>
                <w:lang w:bidi="ar-YE"/>
              </w:rPr>
              <w:t>ٱ</w:t>
            </w:r>
            <w:r w:rsidRPr="000F439A">
              <w:rPr>
                <w:rFonts w:cs="KFGQPC HAFS Uthmanic Script" w:hint="eastAsia"/>
                <w:b/>
                <w:bCs/>
                <w:sz w:val="28"/>
                <w:rtl/>
                <w:lang w:bidi="ar-YE"/>
              </w:rPr>
              <w:t>لسَّمَٰوَٰتُ</w:t>
            </w:r>
            <w:r w:rsidRPr="000F439A">
              <w:rPr>
                <w:rFonts w:cs="KFGQPC HAFS Uthmanic Script"/>
                <w:b/>
                <w:bCs/>
                <w:sz w:val="28"/>
                <w:rtl/>
                <w:lang w:bidi="ar-YE"/>
              </w:rPr>
              <w:t xml:space="preserve"> يَتَفَطَّرۡنَ مِن فَوۡقِهِنَّۚ وَ</w:t>
            </w:r>
            <w:r w:rsidRPr="000F439A">
              <w:rPr>
                <w:rFonts w:cs="KFGQPC HAFS Uthmanic Script" w:hint="cs"/>
                <w:b/>
                <w:bCs/>
                <w:sz w:val="28"/>
                <w:rtl/>
                <w:lang w:bidi="ar-YE"/>
              </w:rPr>
              <w:t>ٱ</w:t>
            </w:r>
            <w:r w:rsidRPr="000F439A">
              <w:rPr>
                <w:rFonts w:cs="KFGQPC HAFS Uthmanic Script" w:hint="eastAsia"/>
                <w:b/>
                <w:bCs/>
                <w:sz w:val="28"/>
                <w:rtl/>
                <w:lang w:bidi="ar-YE"/>
              </w:rPr>
              <w:t>لۡمَلَٰٓئِكَةُ</w:t>
            </w:r>
            <w:r w:rsidRPr="000F439A">
              <w:rPr>
                <w:rFonts w:cs="KFGQPC HAFS Uthmanic Script"/>
                <w:b/>
                <w:bCs/>
                <w:sz w:val="28"/>
                <w:rtl/>
                <w:lang w:bidi="ar-YE"/>
              </w:rPr>
              <w:t xml:space="preserve"> يُسَبِّحُونَ بِحَمۡدِ رَبِّهِمۡ وَيَسۡتَغۡفِرُونَ لِمَن فِي </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w:t>
            </w:r>
            <w:r w:rsidR="00244C26"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4E8713BB" w14:textId="77777777" w:rsidR="00EE7D4F" w:rsidRPr="000F439A" w:rsidRDefault="00EE7D4F" w:rsidP="00B4720A">
            <w:pPr>
              <w:ind w:firstLine="0"/>
              <w:jc w:val="center"/>
              <w:rPr>
                <w:sz w:val="28"/>
                <w:rtl/>
              </w:rPr>
            </w:pPr>
            <w:r w:rsidRPr="000F439A">
              <w:rPr>
                <w:sz w:val="28"/>
                <w:rtl/>
              </w:rPr>
              <w:t>5</w:t>
            </w:r>
          </w:p>
        </w:tc>
        <w:tc>
          <w:tcPr>
            <w:tcW w:w="1226" w:type="pct"/>
            <w:vAlign w:val="center"/>
          </w:tcPr>
          <w:p w14:paraId="2F0CBFE1"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سورةةالشورىئئ_5_15 \h </w:instrText>
            </w:r>
            <w:r w:rsidRPr="000F439A">
              <w:rPr>
                <w:sz w:val="28"/>
                <w:rtl/>
              </w:rPr>
            </w:r>
            <w:r w:rsidRPr="000F439A">
              <w:rPr>
                <w:sz w:val="28"/>
                <w:rtl/>
              </w:rPr>
              <w:fldChar w:fldCharType="separate"/>
            </w:r>
            <w:r w:rsidR="002675A9">
              <w:rPr>
                <w:noProof/>
                <w:sz w:val="28"/>
                <w:rtl/>
              </w:rPr>
              <w:t>28</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سورةةالشورىئئ_5_37 \h </w:instrText>
            </w:r>
            <w:r w:rsidRPr="000F439A">
              <w:rPr>
                <w:sz w:val="28"/>
                <w:rtl/>
              </w:rPr>
            </w:r>
            <w:r w:rsidRPr="000F439A">
              <w:rPr>
                <w:sz w:val="28"/>
                <w:rtl/>
              </w:rPr>
              <w:fldChar w:fldCharType="separate"/>
            </w:r>
            <w:r w:rsidR="002675A9">
              <w:rPr>
                <w:noProof/>
                <w:sz w:val="28"/>
                <w:rtl/>
              </w:rPr>
              <w:t>37</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سورةةالشورىئئ_5_160 \h </w:instrText>
            </w:r>
            <w:r w:rsidRPr="000F439A">
              <w:rPr>
                <w:sz w:val="28"/>
                <w:rtl/>
              </w:rPr>
            </w:r>
            <w:r w:rsidRPr="000F439A">
              <w:rPr>
                <w:sz w:val="28"/>
                <w:rtl/>
              </w:rPr>
              <w:fldChar w:fldCharType="separate"/>
            </w:r>
            <w:r w:rsidR="002675A9">
              <w:rPr>
                <w:noProof/>
                <w:sz w:val="28"/>
                <w:rtl/>
              </w:rPr>
              <w:t>83</w:t>
            </w:r>
            <w:r w:rsidRPr="000F439A">
              <w:rPr>
                <w:sz w:val="28"/>
                <w:rtl/>
              </w:rPr>
              <w:fldChar w:fldCharType="end"/>
            </w:r>
          </w:p>
        </w:tc>
      </w:tr>
      <w:tr w:rsidR="00B4720A" w:rsidRPr="000F439A" w14:paraId="76FC435E" w14:textId="77777777" w:rsidTr="00B4720A">
        <w:trPr>
          <w:cantSplit/>
          <w:jc w:val="center"/>
        </w:trPr>
        <w:tc>
          <w:tcPr>
            <w:tcW w:w="398" w:type="pct"/>
            <w:vAlign w:val="center"/>
          </w:tcPr>
          <w:p w14:paraId="4008BE65" w14:textId="77777777" w:rsidR="00EE7D4F" w:rsidRPr="000F439A" w:rsidRDefault="00EE7D4F" w:rsidP="00B4720A">
            <w:pPr>
              <w:numPr>
                <w:ilvl w:val="0"/>
                <w:numId w:val="96"/>
              </w:numPr>
              <w:jc w:val="center"/>
              <w:rPr>
                <w:sz w:val="28"/>
                <w:rtl/>
              </w:rPr>
            </w:pPr>
          </w:p>
        </w:tc>
        <w:tc>
          <w:tcPr>
            <w:tcW w:w="2608" w:type="pct"/>
            <w:vAlign w:val="center"/>
          </w:tcPr>
          <w:p w14:paraId="2A7CFAD1"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سورةةالشورىئئ_6_114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تَّخَذُواْ</w:t>
            </w:r>
            <w:r w:rsidRPr="000F439A">
              <w:rPr>
                <w:rFonts w:cs="KFGQPC HAFS Uthmanic Script"/>
                <w:b/>
                <w:bCs/>
                <w:sz w:val="28"/>
                <w:rtl/>
                <w:lang w:bidi="ar-YE"/>
              </w:rPr>
              <w:t xml:space="preserve"> مِن دُونِهِ</w:t>
            </w:r>
            <w:r w:rsidRPr="000F439A">
              <w:rPr>
                <w:rFonts w:cs="KFGQPC HAFS Uthmanic Script" w:hint="cs"/>
                <w:b/>
                <w:bCs/>
                <w:sz w:val="28"/>
                <w:rtl/>
                <w:lang w:bidi="ar-YE"/>
              </w:rPr>
              <w:t>ۦٓ</w:t>
            </w:r>
            <w:r w:rsidRPr="000F439A">
              <w:rPr>
                <w:rFonts w:cs="KFGQPC HAFS Uthmanic Script"/>
                <w:b/>
                <w:bCs/>
                <w:sz w:val="28"/>
                <w:rtl/>
                <w:lang w:bidi="ar-YE"/>
              </w:rPr>
              <w:t xml:space="preserve"> أَوۡلِيَآءَ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حَفِيظٌ عَلَيۡهِمۡ وَمَآ أَنتَ عَلَيۡهِم بِوَكِيلٖ ٦</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17AEDA67" w14:textId="77777777" w:rsidR="00EE7D4F" w:rsidRPr="000F439A" w:rsidRDefault="00EE7D4F" w:rsidP="00B4720A">
            <w:pPr>
              <w:ind w:firstLine="0"/>
              <w:jc w:val="center"/>
              <w:rPr>
                <w:sz w:val="28"/>
                <w:rtl/>
              </w:rPr>
            </w:pPr>
            <w:r w:rsidRPr="000F439A">
              <w:rPr>
                <w:sz w:val="28"/>
                <w:rtl/>
              </w:rPr>
              <w:t>6</w:t>
            </w:r>
          </w:p>
        </w:tc>
        <w:tc>
          <w:tcPr>
            <w:tcW w:w="1226" w:type="pct"/>
            <w:vAlign w:val="center"/>
          </w:tcPr>
          <w:p w14:paraId="29FD56EB"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سورةةالشورىئئ_6_38 \h </w:instrText>
            </w:r>
            <w:r w:rsidRPr="000F439A">
              <w:rPr>
                <w:sz w:val="28"/>
                <w:rtl/>
              </w:rPr>
            </w:r>
            <w:r w:rsidRPr="000F439A">
              <w:rPr>
                <w:sz w:val="28"/>
                <w:rtl/>
              </w:rPr>
              <w:fldChar w:fldCharType="separate"/>
            </w:r>
            <w:r w:rsidR="002675A9">
              <w:rPr>
                <w:noProof/>
                <w:sz w:val="28"/>
                <w:rtl/>
              </w:rPr>
              <w:t>37</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سورةةالشورىئئ_6_114 \h </w:instrText>
            </w:r>
            <w:r w:rsidRPr="000F439A">
              <w:rPr>
                <w:sz w:val="28"/>
                <w:rtl/>
              </w:rPr>
            </w:r>
            <w:r w:rsidRPr="000F439A">
              <w:rPr>
                <w:sz w:val="28"/>
                <w:rtl/>
              </w:rPr>
              <w:fldChar w:fldCharType="separate"/>
            </w:r>
            <w:r w:rsidR="002675A9">
              <w:rPr>
                <w:noProof/>
                <w:sz w:val="28"/>
                <w:rtl/>
              </w:rPr>
              <w:t>67</w:t>
            </w:r>
            <w:r w:rsidRPr="000F439A">
              <w:rPr>
                <w:sz w:val="28"/>
                <w:rtl/>
              </w:rPr>
              <w:fldChar w:fldCharType="end"/>
            </w:r>
          </w:p>
        </w:tc>
      </w:tr>
      <w:tr w:rsidR="00B4720A" w:rsidRPr="000F439A" w14:paraId="2CB3A6C8" w14:textId="77777777" w:rsidTr="00B4720A">
        <w:trPr>
          <w:cantSplit/>
          <w:jc w:val="center"/>
        </w:trPr>
        <w:tc>
          <w:tcPr>
            <w:tcW w:w="398" w:type="pct"/>
            <w:vAlign w:val="center"/>
          </w:tcPr>
          <w:p w14:paraId="46B170B9" w14:textId="77777777" w:rsidR="00EE7D4F" w:rsidRPr="000F439A" w:rsidRDefault="00EE7D4F" w:rsidP="00B4720A">
            <w:pPr>
              <w:numPr>
                <w:ilvl w:val="0"/>
                <w:numId w:val="96"/>
              </w:numPr>
              <w:jc w:val="center"/>
              <w:rPr>
                <w:sz w:val="28"/>
                <w:rtl/>
              </w:rPr>
            </w:pPr>
          </w:p>
        </w:tc>
        <w:tc>
          <w:tcPr>
            <w:tcW w:w="2608" w:type="pct"/>
            <w:vAlign w:val="center"/>
          </w:tcPr>
          <w:p w14:paraId="203E418D"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سورةةالشورىئئ_7_177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وَكَذَٰلِكَ أَوۡحَيۡنَآ إِلَيۡكَ قُرۡءَانًا عَرَبِيّٗا لِّتُنذِرَ أُمَّ </w:t>
            </w:r>
            <w:r w:rsidRPr="000F439A">
              <w:rPr>
                <w:rFonts w:cs="KFGQPC HAFS Uthmanic Script" w:hint="cs"/>
                <w:b/>
                <w:bCs/>
                <w:sz w:val="28"/>
                <w:rtl/>
                <w:lang w:bidi="ar-YE"/>
              </w:rPr>
              <w:t>ٱ</w:t>
            </w:r>
            <w:r w:rsidRPr="000F439A">
              <w:rPr>
                <w:rFonts w:cs="KFGQPC HAFS Uthmanic Script" w:hint="eastAsia"/>
                <w:b/>
                <w:bCs/>
                <w:sz w:val="28"/>
                <w:rtl/>
                <w:lang w:bidi="ar-YE"/>
              </w:rPr>
              <w:t>لۡقُرَىٰ</w:t>
            </w:r>
            <w:r w:rsidRPr="000F439A">
              <w:rPr>
                <w:rFonts w:cs="KFGQPC HAFS Uthmanic Script"/>
                <w:b/>
                <w:bCs/>
                <w:sz w:val="28"/>
                <w:rtl/>
                <w:lang w:bidi="ar-YE"/>
              </w:rPr>
              <w:t xml:space="preserve"> وَمَنۡ حَوۡلَهَا وَتُنذِرَ يَوۡمَ </w:t>
            </w:r>
            <w:r w:rsidRPr="000F439A">
              <w:rPr>
                <w:rFonts w:cs="KFGQPC HAFS Uthmanic Script" w:hint="cs"/>
                <w:b/>
                <w:bCs/>
                <w:sz w:val="28"/>
                <w:rtl/>
                <w:lang w:bidi="ar-YE"/>
              </w:rPr>
              <w:t>ٱ</w:t>
            </w:r>
            <w:r w:rsidRPr="000F439A">
              <w:rPr>
                <w:rFonts w:cs="KFGQPC HAFS Uthmanic Script" w:hint="eastAsia"/>
                <w:b/>
                <w:bCs/>
                <w:sz w:val="28"/>
                <w:rtl/>
                <w:lang w:bidi="ar-YE"/>
              </w:rPr>
              <w:t>لۡجَمۡعِ</w:t>
            </w:r>
            <w:r w:rsidRPr="000F439A">
              <w:rPr>
                <w:rFonts w:cs="KFGQPC HAFS Uthmanic Script"/>
                <w:b/>
                <w:bCs/>
                <w:sz w:val="28"/>
                <w:rtl/>
                <w:lang w:bidi="ar-YE"/>
              </w:rPr>
              <w:t xml:space="preserve"> لَا رَيۡبَ فِيهِۚ </w:t>
            </w:r>
            <w:r w:rsidR="00244C26"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0F65779F" w14:textId="77777777" w:rsidR="00EE7D4F" w:rsidRPr="000F439A" w:rsidRDefault="00EE7D4F" w:rsidP="00B4720A">
            <w:pPr>
              <w:ind w:firstLine="0"/>
              <w:jc w:val="center"/>
              <w:rPr>
                <w:sz w:val="28"/>
                <w:rtl/>
              </w:rPr>
            </w:pPr>
            <w:r w:rsidRPr="000F439A">
              <w:rPr>
                <w:sz w:val="28"/>
                <w:rtl/>
              </w:rPr>
              <w:t>7</w:t>
            </w:r>
          </w:p>
        </w:tc>
        <w:tc>
          <w:tcPr>
            <w:tcW w:w="1226" w:type="pct"/>
            <w:vAlign w:val="center"/>
          </w:tcPr>
          <w:p w14:paraId="42AAC77C"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سورةةالشورىئئ_7_177 \h </w:instrText>
            </w:r>
            <w:r w:rsidRPr="000F439A">
              <w:rPr>
                <w:sz w:val="28"/>
                <w:rtl/>
              </w:rPr>
            </w:r>
            <w:r w:rsidRPr="000F439A">
              <w:rPr>
                <w:sz w:val="28"/>
                <w:rtl/>
              </w:rPr>
              <w:fldChar w:fldCharType="separate"/>
            </w:r>
            <w:r w:rsidR="002675A9">
              <w:rPr>
                <w:noProof/>
                <w:sz w:val="28"/>
                <w:rtl/>
              </w:rPr>
              <w:t>91</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سورةةالشورىئئ_7_269 \h </w:instrText>
            </w:r>
            <w:r w:rsidRPr="000F439A">
              <w:rPr>
                <w:sz w:val="28"/>
                <w:rtl/>
              </w:rPr>
            </w:r>
            <w:r w:rsidRPr="000F439A">
              <w:rPr>
                <w:sz w:val="28"/>
                <w:rtl/>
              </w:rPr>
              <w:fldChar w:fldCharType="separate"/>
            </w:r>
            <w:r w:rsidR="002675A9">
              <w:rPr>
                <w:noProof/>
                <w:sz w:val="28"/>
                <w:rtl/>
              </w:rPr>
              <w:t>134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سورةةالشورىئئ_7_279 \h </w:instrText>
            </w:r>
            <w:r w:rsidRPr="000F439A">
              <w:rPr>
                <w:sz w:val="28"/>
                <w:rtl/>
              </w:rPr>
            </w:r>
            <w:r w:rsidRPr="000F439A">
              <w:rPr>
                <w:sz w:val="28"/>
                <w:rtl/>
              </w:rPr>
              <w:fldChar w:fldCharType="separate"/>
            </w:r>
            <w:r w:rsidR="002675A9">
              <w:rPr>
                <w:noProof/>
                <w:sz w:val="28"/>
                <w:rtl/>
              </w:rPr>
              <w:t>137</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سورةةالشورىئئ_7_302 \h </w:instrText>
            </w:r>
            <w:r w:rsidRPr="000F439A">
              <w:rPr>
                <w:sz w:val="28"/>
                <w:rtl/>
              </w:rPr>
            </w:r>
            <w:r w:rsidRPr="000F439A">
              <w:rPr>
                <w:sz w:val="28"/>
                <w:rtl/>
              </w:rPr>
              <w:fldChar w:fldCharType="separate"/>
            </w:r>
            <w:r w:rsidR="002675A9">
              <w:rPr>
                <w:noProof/>
                <w:sz w:val="28"/>
                <w:rtl/>
              </w:rPr>
              <w:t>147</w:t>
            </w:r>
            <w:r w:rsidRPr="000F439A">
              <w:rPr>
                <w:sz w:val="28"/>
                <w:rtl/>
              </w:rPr>
              <w:fldChar w:fldCharType="end"/>
            </w:r>
          </w:p>
        </w:tc>
      </w:tr>
      <w:tr w:rsidR="00B4720A" w:rsidRPr="000F439A" w14:paraId="1D219350" w14:textId="77777777" w:rsidTr="00B4720A">
        <w:trPr>
          <w:cantSplit/>
          <w:jc w:val="center"/>
        </w:trPr>
        <w:tc>
          <w:tcPr>
            <w:tcW w:w="398" w:type="pct"/>
            <w:vAlign w:val="center"/>
          </w:tcPr>
          <w:p w14:paraId="03120C1E" w14:textId="77777777" w:rsidR="00EE7D4F" w:rsidRPr="000F439A" w:rsidRDefault="00EE7D4F" w:rsidP="00B4720A">
            <w:pPr>
              <w:numPr>
                <w:ilvl w:val="0"/>
                <w:numId w:val="96"/>
              </w:numPr>
              <w:jc w:val="center"/>
              <w:rPr>
                <w:sz w:val="28"/>
                <w:rtl/>
              </w:rPr>
            </w:pPr>
          </w:p>
        </w:tc>
        <w:tc>
          <w:tcPr>
            <w:tcW w:w="2608" w:type="pct"/>
            <w:vAlign w:val="center"/>
          </w:tcPr>
          <w:p w14:paraId="66679CFC"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سورةةالشورىئئ_8_39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وَلَوۡ شَآءَ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لَجَعَلَهُمۡ أُمَّةٗ وَٰحِدَةٗ وَلَٰكِن يُدۡخِلُ مَن يَشَآءُ فِي رَحۡمَتِهِ</w:t>
            </w:r>
            <w:r w:rsidRPr="000F439A">
              <w:rPr>
                <w:rFonts w:cs="KFGQPC HAFS Uthmanic Script" w:hint="cs"/>
                <w:b/>
                <w:bCs/>
                <w:sz w:val="28"/>
                <w:rtl/>
                <w:lang w:bidi="ar-YE"/>
              </w:rPr>
              <w:t>ۦۚ</w:t>
            </w:r>
            <w:r w:rsidRPr="000F439A">
              <w:rPr>
                <w:rFonts w:cs="KFGQPC HAFS Uthmanic Script"/>
                <w:b/>
                <w:bCs/>
                <w:sz w:val="28"/>
                <w:rtl/>
                <w:lang w:bidi="ar-YE"/>
              </w:rPr>
              <w:t xml:space="preserve"> </w:t>
            </w:r>
            <w:r w:rsidR="00244C26"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2FFE5155" w14:textId="77777777" w:rsidR="00EE7D4F" w:rsidRPr="000F439A" w:rsidRDefault="00EE7D4F" w:rsidP="00B4720A">
            <w:pPr>
              <w:ind w:firstLine="0"/>
              <w:jc w:val="center"/>
              <w:rPr>
                <w:sz w:val="28"/>
                <w:rtl/>
              </w:rPr>
            </w:pPr>
            <w:r w:rsidRPr="000F439A">
              <w:rPr>
                <w:sz w:val="28"/>
                <w:rtl/>
              </w:rPr>
              <w:t>8</w:t>
            </w:r>
          </w:p>
        </w:tc>
        <w:tc>
          <w:tcPr>
            <w:tcW w:w="1226" w:type="pct"/>
            <w:vAlign w:val="center"/>
          </w:tcPr>
          <w:p w14:paraId="4A82F5E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سورةةالشورىئئ_8_39 \h </w:instrText>
            </w:r>
            <w:r w:rsidRPr="000F439A">
              <w:rPr>
                <w:sz w:val="28"/>
                <w:rtl/>
              </w:rPr>
            </w:r>
            <w:r w:rsidRPr="000F439A">
              <w:rPr>
                <w:sz w:val="28"/>
                <w:rtl/>
              </w:rPr>
              <w:fldChar w:fldCharType="separate"/>
            </w:r>
            <w:r w:rsidR="002675A9">
              <w:rPr>
                <w:noProof/>
                <w:sz w:val="28"/>
                <w:rtl/>
              </w:rPr>
              <w:t>38</w:t>
            </w:r>
            <w:r w:rsidRPr="000F439A">
              <w:rPr>
                <w:sz w:val="28"/>
                <w:rtl/>
              </w:rPr>
              <w:fldChar w:fldCharType="end"/>
            </w:r>
          </w:p>
        </w:tc>
      </w:tr>
      <w:tr w:rsidR="00B4720A" w:rsidRPr="000F439A" w14:paraId="7D54A8BD" w14:textId="77777777" w:rsidTr="00B4720A">
        <w:trPr>
          <w:cantSplit/>
          <w:jc w:val="center"/>
        </w:trPr>
        <w:tc>
          <w:tcPr>
            <w:tcW w:w="398" w:type="pct"/>
            <w:vAlign w:val="center"/>
          </w:tcPr>
          <w:p w14:paraId="2C1D3476" w14:textId="77777777" w:rsidR="00EE7D4F" w:rsidRPr="000F439A" w:rsidRDefault="00EE7D4F" w:rsidP="00B4720A">
            <w:pPr>
              <w:numPr>
                <w:ilvl w:val="0"/>
                <w:numId w:val="96"/>
              </w:numPr>
              <w:jc w:val="center"/>
              <w:rPr>
                <w:sz w:val="28"/>
                <w:rtl/>
              </w:rPr>
            </w:pPr>
          </w:p>
        </w:tc>
        <w:tc>
          <w:tcPr>
            <w:tcW w:w="2608" w:type="pct"/>
            <w:vAlign w:val="center"/>
          </w:tcPr>
          <w:p w14:paraId="777268E2"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سورةةالشورىئئ_9ؤؤ10_40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أَمِ </w:t>
            </w:r>
            <w:r w:rsidRPr="000F439A">
              <w:rPr>
                <w:rFonts w:cs="KFGQPC HAFS Uthmanic Script" w:hint="cs"/>
                <w:b/>
                <w:bCs/>
                <w:sz w:val="28"/>
                <w:rtl/>
                <w:lang w:bidi="ar-YE"/>
              </w:rPr>
              <w:t>ٱ</w:t>
            </w:r>
            <w:r w:rsidRPr="000F439A">
              <w:rPr>
                <w:rFonts w:cs="KFGQPC HAFS Uthmanic Script" w:hint="eastAsia"/>
                <w:b/>
                <w:bCs/>
                <w:sz w:val="28"/>
                <w:rtl/>
                <w:lang w:bidi="ar-YE"/>
              </w:rPr>
              <w:t>تَّخَذُواْ</w:t>
            </w:r>
            <w:r w:rsidRPr="000F439A">
              <w:rPr>
                <w:rFonts w:cs="KFGQPC HAFS Uthmanic Script"/>
                <w:b/>
                <w:bCs/>
                <w:sz w:val="28"/>
                <w:rtl/>
                <w:lang w:bidi="ar-YE"/>
              </w:rPr>
              <w:t xml:space="preserve"> مِن دُونِهِ</w:t>
            </w:r>
            <w:r w:rsidRPr="000F439A">
              <w:rPr>
                <w:rFonts w:cs="KFGQPC HAFS Uthmanic Script" w:hint="cs"/>
                <w:b/>
                <w:bCs/>
                <w:sz w:val="28"/>
                <w:rtl/>
                <w:lang w:bidi="ar-YE"/>
              </w:rPr>
              <w:t>ۦٓ</w:t>
            </w:r>
            <w:r w:rsidRPr="000F439A">
              <w:rPr>
                <w:rFonts w:cs="KFGQPC HAFS Uthmanic Script"/>
                <w:b/>
                <w:bCs/>
                <w:sz w:val="28"/>
                <w:rtl/>
                <w:lang w:bidi="ar-YE"/>
              </w:rPr>
              <w:t xml:space="preserve"> أَوۡلِيَآءَۖ فَ</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هُوَ </w:t>
            </w:r>
            <w:r w:rsidRPr="000F439A">
              <w:rPr>
                <w:rFonts w:cs="KFGQPC HAFS Uthmanic Script" w:hint="cs"/>
                <w:b/>
                <w:bCs/>
                <w:sz w:val="28"/>
                <w:rtl/>
                <w:lang w:bidi="ar-YE"/>
              </w:rPr>
              <w:t>ٱ</w:t>
            </w:r>
            <w:r w:rsidRPr="000F439A">
              <w:rPr>
                <w:rFonts w:cs="KFGQPC HAFS Uthmanic Script" w:hint="eastAsia"/>
                <w:b/>
                <w:bCs/>
                <w:sz w:val="28"/>
                <w:rtl/>
                <w:lang w:bidi="ar-YE"/>
              </w:rPr>
              <w:t>لۡوَلِيُّ</w:t>
            </w:r>
            <w:r w:rsidRPr="000F439A">
              <w:rPr>
                <w:rFonts w:cs="KFGQPC HAFS Uthmanic Script"/>
                <w:b/>
                <w:bCs/>
                <w:sz w:val="28"/>
                <w:rtl/>
                <w:lang w:bidi="ar-YE"/>
              </w:rPr>
              <w:t xml:space="preserve"> وَهُوَ يُحۡيِ </w:t>
            </w:r>
            <w:r w:rsidRPr="000F439A">
              <w:rPr>
                <w:rFonts w:cs="KFGQPC HAFS Uthmanic Script" w:hint="cs"/>
                <w:b/>
                <w:bCs/>
                <w:sz w:val="28"/>
                <w:rtl/>
                <w:lang w:bidi="ar-YE"/>
              </w:rPr>
              <w:t>ٱ</w:t>
            </w:r>
            <w:r w:rsidRPr="000F439A">
              <w:rPr>
                <w:rFonts w:cs="KFGQPC HAFS Uthmanic Script" w:hint="eastAsia"/>
                <w:b/>
                <w:bCs/>
                <w:sz w:val="28"/>
                <w:rtl/>
                <w:lang w:bidi="ar-YE"/>
              </w:rPr>
              <w:t>لۡمَوۡتَىٰ</w:t>
            </w:r>
            <w:r w:rsidRPr="000F439A">
              <w:rPr>
                <w:rFonts w:cs="KFGQPC HAFS Uthmanic Script"/>
                <w:b/>
                <w:bCs/>
                <w:sz w:val="28"/>
                <w:rtl/>
                <w:lang w:bidi="ar-YE"/>
              </w:rPr>
              <w:t xml:space="preserve"> وَهُوَ عَلَىٰ كُلِّ شَيۡءٖ قَدِيرٞ ٩ </w:t>
            </w:r>
            <w:r w:rsidR="00244C26"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7B2E9405" w14:textId="77777777" w:rsidR="00EE7D4F" w:rsidRPr="000F439A" w:rsidRDefault="00EE7D4F" w:rsidP="00B4720A">
            <w:pPr>
              <w:ind w:firstLine="0"/>
              <w:jc w:val="center"/>
              <w:rPr>
                <w:sz w:val="28"/>
                <w:rtl/>
              </w:rPr>
            </w:pPr>
            <w:r w:rsidRPr="000F439A">
              <w:rPr>
                <w:sz w:val="28"/>
                <w:rtl/>
              </w:rPr>
              <w:t>9-10</w:t>
            </w:r>
          </w:p>
        </w:tc>
        <w:tc>
          <w:tcPr>
            <w:tcW w:w="1226" w:type="pct"/>
            <w:vAlign w:val="center"/>
          </w:tcPr>
          <w:p w14:paraId="44F16FA3"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سورةةالشورىئئ_9ؤؤ10_40 \h </w:instrText>
            </w:r>
            <w:r w:rsidRPr="000F439A">
              <w:rPr>
                <w:sz w:val="28"/>
                <w:rtl/>
              </w:rPr>
            </w:r>
            <w:r w:rsidRPr="000F439A">
              <w:rPr>
                <w:sz w:val="28"/>
                <w:rtl/>
              </w:rPr>
              <w:fldChar w:fldCharType="separate"/>
            </w:r>
            <w:r w:rsidR="002675A9">
              <w:rPr>
                <w:noProof/>
                <w:sz w:val="28"/>
                <w:rtl/>
              </w:rPr>
              <w:t>38</w:t>
            </w:r>
            <w:r w:rsidRPr="000F439A">
              <w:rPr>
                <w:sz w:val="28"/>
                <w:rtl/>
              </w:rPr>
              <w:fldChar w:fldCharType="end"/>
            </w:r>
          </w:p>
        </w:tc>
      </w:tr>
      <w:tr w:rsidR="00B4720A" w:rsidRPr="000F439A" w14:paraId="3E38B609" w14:textId="77777777" w:rsidTr="00B4720A">
        <w:trPr>
          <w:cantSplit/>
          <w:jc w:val="center"/>
        </w:trPr>
        <w:tc>
          <w:tcPr>
            <w:tcW w:w="398" w:type="pct"/>
            <w:vAlign w:val="center"/>
          </w:tcPr>
          <w:p w14:paraId="33DA4369" w14:textId="77777777" w:rsidR="00EE7D4F" w:rsidRPr="000F439A" w:rsidRDefault="00EE7D4F" w:rsidP="00B4720A">
            <w:pPr>
              <w:numPr>
                <w:ilvl w:val="0"/>
                <w:numId w:val="96"/>
              </w:numPr>
              <w:jc w:val="center"/>
              <w:rPr>
                <w:sz w:val="28"/>
                <w:rtl/>
              </w:rPr>
            </w:pPr>
          </w:p>
        </w:tc>
        <w:tc>
          <w:tcPr>
            <w:tcW w:w="2608" w:type="pct"/>
            <w:vAlign w:val="center"/>
          </w:tcPr>
          <w:p w14:paraId="5758EA96"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سورةةالشورىئئ_9_253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أَمِ </w:t>
            </w:r>
            <w:r w:rsidRPr="000F439A">
              <w:rPr>
                <w:rFonts w:cs="KFGQPC HAFS Uthmanic Script" w:hint="cs"/>
                <w:b/>
                <w:bCs/>
                <w:sz w:val="28"/>
                <w:rtl/>
                <w:lang w:bidi="ar-YE"/>
              </w:rPr>
              <w:t>ٱ</w:t>
            </w:r>
            <w:r w:rsidRPr="000F439A">
              <w:rPr>
                <w:rFonts w:cs="KFGQPC HAFS Uthmanic Script" w:hint="eastAsia"/>
                <w:b/>
                <w:bCs/>
                <w:sz w:val="28"/>
                <w:rtl/>
                <w:lang w:bidi="ar-YE"/>
              </w:rPr>
              <w:t>تَّخَذُواْ</w:t>
            </w:r>
            <w:r w:rsidRPr="000F439A">
              <w:rPr>
                <w:rFonts w:cs="KFGQPC HAFS Uthmanic Script"/>
                <w:b/>
                <w:bCs/>
                <w:sz w:val="28"/>
                <w:rtl/>
                <w:lang w:bidi="ar-YE"/>
              </w:rPr>
              <w:t xml:space="preserve"> مِن دُونِهِ</w:t>
            </w:r>
            <w:r w:rsidRPr="000F439A">
              <w:rPr>
                <w:rFonts w:cs="KFGQPC HAFS Uthmanic Script" w:hint="cs"/>
                <w:b/>
                <w:bCs/>
                <w:sz w:val="28"/>
                <w:rtl/>
                <w:lang w:bidi="ar-YE"/>
              </w:rPr>
              <w:t>ۦٓ</w:t>
            </w:r>
            <w:r w:rsidRPr="000F439A">
              <w:rPr>
                <w:rFonts w:cs="KFGQPC HAFS Uthmanic Script"/>
                <w:b/>
                <w:bCs/>
                <w:sz w:val="28"/>
                <w:rtl/>
                <w:lang w:bidi="ar-YE"/>
              </w:rPr>
              <w:t xml:space="preserve"> أَوۡلِيَآءَۖ فَ</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هُوَ </w:t>
            </w:r>
            <w:r w:rsidRPr="000F439A">
              <w:rPr>
                <w:rFonts w:cs="KFGQPC HAFS Uthmanic Script" w:hint="cs"/>
                <w:b/>
                <w:bCs/>
                <w:sz w:val="28"/>
                <w:rtl/>
                <w:lang w:bidi="ar-YE"/>
              </w:rPr>
              <w:t>ٱ</w:t>
            </w:r>
            <w:r w:rsidRPr="000F439A">
              <w:rPr>
                <w:rFonts w:cs="KFGQPC HAFS Uthmanic Script" w:hint="eastAsia"/>
                <w:b/>
                <w:bCs/>
                <w:sz w:val="28"/>
                <w:rtl/>
                <w:lang w:bidi="ar-YE"/>
              </w:rPr>
              <w:t>لۡوَلِيُّ</w:t>
            </w:r>
            <w:r w:rsidRPr="000F439A">
              <w:rPr>
                <w:rFonts w:cs="KFGQPC HAFS Uthmanic Script"/>
                <w:b/>
                <w:bCs/>
                <w:sz w:val="28"/>
                <w:rtl/>
                <w:lang w:bidi="ar-YE"/>
              </w:rPr>
              <w:t xml:space="preserve"> وَهُوَ يُحۡيِ </w:t>
            </w:r>
            <w:r w:rsidRPr="000F439A">
              <w:rPr>
                <w:rFonts w:cs="KFGQPC HAFS Uthmanic Script" w:hint="cs"/>
                <w:b/>
                <w:bCs/>
                <w:sz w:val="28"/>
                <w:rtl/>
                <w:lang w:bidi="ar-YE"/>
              </w:rPr>
              <w:t>ٱ</w:t>
            </w:r>
            <w:r w:rsidRPr="000F439A">
              <w:rPr>
                <w:rFonts w:cs="KFGQPC HAFS Uthmanic Script" w:hint="eastAsia"/>
                <w:b/>
                <w:bCs/>
                <w:sz w:val="28"/>
                <w:rtl/>
                <w:lang w:bidi="ar-YE"/>
              </w:rPr>
              <w:t>لۡمَوۡتَىٰ</w:t>
            </w:r>
            <w:r w:rsidRPr="000F439A">
              <w:rPr>
                <w:rFonts w:cs="KFGQPC HAFS Uthmanic Script"/>
                <w:b/>
                <w:bCs/>
                <w:sz w:val="28"/>
                <w:rtl/>
                <w:lang w:bidi="ar-YE"/>
              </w:rPr>
              <w:t xml:space="preserve"> وَهُوَ عَلَىٰ كُلِّ شَيۡءٖ قَدِيرٞ ٩</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092C555C" w14:textId="77777777" w:rsidR="00EE7D4F" w:rsidRPr="000F439A" w:rsidRDefault="00EE7D4F" w:rsidP="00B4720A">
            <w:pPr>
              <w:ind w:firstLine="0"/>
              <w:jc w:val="center"/>
              <w:rPr>
                <w:sz w:val="28"/>
                <w:rtl/>
              </w:rPr>
            </w:pPr>
            <w:r w:rsidRPr="000F439A">
              <w:rPr>
                <w:sz w:val="28"/>
                <w:rtl/>
              </w:rPr>
              <w:t>9</w:t>
            </w:r>
          </w:p>
        </w:tc>
        <w:tc>
          <w:tcPr>
            <w:tcW w:w="1226" w:type="pct"/>
            <w:vAlign w:val="center"/>
          </w:tcPr>
          <w:p w14:paraId="04D36E3C"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سورةةالشورىئئ_9_253 \h </w:instrText>
            </w:r>
            <w:r w:rsidRPr="000F439A">
              <w:rPr>
                <w:sz w:val="28"/>
                <w:rtl/>
              </w:rPr>
            </w:r>
            <w:r w:rsidRPr="000F439A">
              <w:rPr>
                <w:sz w:val="28"/>
                <w:rtl/>
              </w:rPr>
              <w:fldChar w:fldCharType="separate"/>
            </w:r>
            <w:r w:rsidR="002675A9">
              <w:rPr>
                <w:noProof/>
                <w:sz w:val="28"/>
                <w:rtl/>
              </w:rPr>
              <w:t>124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سورةةالشورىئئ_9_266 \h </w:instrText>
            </w:r>
            <w:r w:rsidRPr="000F439A">
              <w:rPr>
                <w:sz w:val="28"/>
                <w:rtl/>
              </w:rPr>
            </w:r>
            <w:r w:rsidRPr="000F439A">
              <w:rPr>
                <w:sz w:val="28"/>
                <w:rtl/>
              </w:rPr>
              <w:fldChar w:fldCharType="separate"/>
            </w:r>
            <w:r w:rsidR="002675A9">
              <w:rPr>
                <w:noProof/>
                <w:sz w:val="28"/>
                <w:rtl/>
              </w:rPr>
              <w:t>133</w:t>
            </w:r>
            <w:r w:rsidRPr="000F439A">
              <w:rPr>
                <w:sz w:val="28"/>
                <w:rtl/>
              </w:rPr>
              <w:fldChar w:fldCharType="end"/>
            </w:r>
          </w:p>
        </w:tc>
      </w:tr>
      <w:tr w:rsidR="00B4720A" w:rsidRPr="000F439A" w14:paraId="40EBB561" w14:textId="77777777" w:rsidTr="00B4720A">
        <w:trPr>
          <w:cantSplit/>
          <w:jc w:val="center"/>
        </w:trPr>
        <w:tc>
          <w:tcPr>
            <w:tcW w:w="398" w:type="pct"/>
            <w:vAlign w:val="center"/>
          </w:tcPr>
          <w:p w14:paraId="20AC40A0" w14:textId="77777777" w:rsidR="00EE7D4F" w:rsidRPr="000F439A" w:rsidRDefault="00EE7D4F" w:rsidP="00B4720A">
            <w:pPr>
              <w:numPr>
                <w:ilvl w:val="0"/>
                <w:numId w:val="96"/>
              </w:numPr>
              <w:jc w:val="center"/>
              <w:rPr>
                <w:sz w:val="28"/>
                <w:rtl/>
              </w:rPr>
            </w:pPr>
          </w:p>
        </w:tc>
        <w:tc>
          <w:tcPr>
            <w:tcW w:w="2608" w:type="pct"/>
            <w:vAlign w:val="center"/>
          </w:tcPr>
          <w:p w14:paraId="0B380D4D"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سورةةالشورىئئ_10_16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وَمَا </w:t>
            </w:r>
            <w:r w:rsidRPr="000F439A">
              <w:rPr>
                <w:rFonts w:cs="KFGQPC HAFS Uthmanic Script" w:hint="cs"/>
                <w:b/>
                <w:bCs/>
                <w:sz w:val="28"/>
                <w:rtl/>
                <w:lang w:bidi="ar-YE"/>
              </w:rPr>
              <w:t>ٱ</w:t>
            </w:r>
            <w:r w:rsidRPr="000F439A">
              <w:rPr>
                <w:rFonts w:cs="KFGQPC HAFS Uthmanic Script" w:hint="eastAsia"/>
                <w:b/>
                <w:bCs/>
                <w:sz w:val="28"/>
                <w:rtl/>
                <w:lang w:bidi="ar-YE"/>
              </w:rPr>
              <w:t>خۡتَلَفۡتُمۡ</w:t>
            </w:r>
            <w:r w:rsidRPr="000F439A">
              <w:rPr>
                <w:rFonts w:cs="KFGQPC HAFS Uthmanic Script"/>
                <w:b/>
                <w:bCs/>
                <w:sz w:val="28"/>
                <w:rtl/>
                <w:lang w:bidi="ar-YE"/>
              </w:rPr>
              <w:t xml:space="preserve"> فِيهِ مِن شَيۡءٖ فَحُكۡمُهُ</w:t>
            </w:r>
            <w:r w:rsidRPr="000F439A">
              <w:rPr>
                <w:rFonts w:cs="KFGQPC HAFS Uthmanic Script" w:hint="cs"/>
                <w:b/>
                <w:bCs/>
                <w:sz w:val="28"/>
                <w:rtl/>
                <w:lang w:bidi="ar-YE"/>
              </w:rPr>
              <w:t>ۥٓ</w:t>
            </w:r>
            <w:r w:rsidRPr="000F439A">
              <w:rPr>
                <w:rFonts w:cs="KFGQPC HAFS Uthmanic Script"/>
                <w:b/>
                <w:bCs/>
                <w:sz w:val="28"/>
                <w:rtl/>
                <w:lang w:bidi="ar-YE"/>
              </w:rPr>
              <w:t xml:space="preserve"> إِلَى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ذَٰلِكُمُ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رَبِّي عَلَيۡهِ تَوَكَّلۡتُ وَإِلَيۡهِ أُنِيبُ ١٠</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0062E7EB" w14:textId="77777777" w:rsidR="00EE7D4F" w:rsidRPr="000F439A" w:rsidRDefault="00EE7D4F" w:rsidP="00B4720A">
            <w:pPr>
              <w:ind w:firstLine="0"/>
              <w:jc w:val="center"/>
              <w:rPr>
                <w:sz w:val="28"/>
                <w:rtl/>
              </w:rPr>
            </w:pPr>
            <w:r w:rsidRPr="000F439A">
              <w:rPr>
                <w:sz w:val="28"/>
                <w:rtl/>
              </w:rPr>
              <w:t>10</w:t>
            </w:r>
          </w:p>
        </w:tc>
        <w:tc>
          <w:tcPr>
            <w:tcW w:w="1226" w:type="pct"/>
            <w:vAlign w:val="center"/>
          </w:tcPr>
          <w:p w14:paraId="6D67C489"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سورةةالشورىئئ_10_16 \h </w:instrText>
            </w:r>
            <w:r w:rsidRPr="000F439A">
              <w:rPr>
                <w:sz w:val="28"/>
                <w:rtl/>
              </w:rPr>
            </w:r>
            <w:r w:rsidRPr="000F439A">
              <w:rPr>
                <w:sz w:val="28"/>
                <w:rtl/>
              </w:rPr>
              <w:fldChar w:fldCharType="separate"/>
            </w:r>
            <w:r w:rsidR="002675A9">
              <w:rPr>
                <w:noProof/>
                <w:sz w:val="28"/>
                <w:rtl/>
              </w:rPr>
              <w:t>29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سورةةالشورىئئ_10_303 \h </w:instrText>
            </w:r>
            <w:r w:rsidRPr="000F439A">
              <w:rPr>
                <w:sz w:val="28"/>
                <w:rtl/>
              </w:rPr>
            </w:r>
            <w:r w:rsidRPr="000F439A">
              <w:rPr>
                <w:sz w:val="28"/>
                <w:rtl/>
              </w:rPr>
              <w:fldChar w:fldCharType="separate"/>
            </w:r>
            <w:r w:rsidR="002675A9">
              <w:rPr>
                <w:noProof/>
                <w:sz w:val="28"/>
                <w:rtl/>
              </w:rPr>
              <w:t>147</w:t>
            </w:r>
            <w:r w:rsidRPr="000F439A">
              <w:rPr>
                <w:sz w:val="28"/>
                <w:rtl/>
              </w:rPr>
              <w:fldChar w:fldCharType="end"/>
            </w:r>
          </w:p>
        </w:tc>
      </w:tr>
      <w:tr w:rsidR="00B4720A" w:rsidRPr="000F439A" w14:paraId="2DFD34FA" w14:textId="77777777" w:rsidTr="00B4720A">
        <w:trPr>
          <w:cantSplit/>
          <w:jc w:val="center"/>
        </w:trPr>
        <w:tc>
          <w:tcPr>
            <w:tcW w:w="398" w:type="pct"/>
            <w:vAlign w:val="center"/>
          </w:tcPr>
          <w:p w14:paraId="2D9A2AF9" w14:textId="77777777" w:rsidR="00EE7D4F" w:rsidRPr="000F439A" w:rsidRDefault="00EE7D4F" w:rsidP="00B4720A">
            <w:pPr>
              <w:numPr>
                <w:ilvl w:val="0"/>
                <w:numId w:val="96"/>
              </w:numPr>
              <w:jc w:val="center"/>
              <w:rPr>
                <w:sz w:val="28"/>
                <w:rtl/>
              </w:rPr>
            </w:pPr>
          </w:p>
        </w:tc>
        <w:tc>
          <w:tcPr>
            <w:tcW w:w="2608" w:type="pct"/>
            <w:vAlign w:val="center"/>
          </w:tcPr>
          <w:p w14:paraId="0E6F590B" w14:textId="77777777" w:rsidR="00EE7D4F" w:rsidRPr="000F439A" w:rsidRDefault="00EE7D4F" w:rsidP="00244C26">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سورةةالشورىئئ_11_17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فَاطِرُ </w:t>
            </w:r>
            <w:r w:rsidRPr="000F439A">
              <w:rPr>
                <w:rFonts w:cs="KFGQPC HAFS Uthmanic Script" w:hint="cs"/>
                <w:b/>
                <w:bCs/>
                <w:sz w:val="28"/>
                <w:rtl/>
                <w:lang w:bidi="ar-YE"/>
              </w:rPr>
              <w:t>ٱ</w:t>
            </w:r>
            <w:r w:rsidRPr="000F439A">
              <w:rPr>
                <w:rFonts w:cs="KFGQPC HAFS Uthmanic Script" w:hint="eastAsia"/>
                <w:b/>
                <w:bCs/>
                <w:sz w:val="28"/>
                <w:rtl/>
                <w:lang w:bidi="ar-YE"/>
              </w:rPr>
              <w:t>لسَّمَٰوَٰتِ</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جَعَلَ لَكُم مِّنۡ أَنفُسِكُمۡ أَزۡوَٰجٗا وَمِنَ </w:t>
            </w:r>
            <w:r w:rsidRPr="000F439A">
              <w:rPr>
                <w:rFonts w:cs="KFGQPC HAFS Uthmanic Script" w:hint="cs"/>
                <w:b/>
                <w:bCs/>
                <w:sz w:val="28"/>
                <w:rtl/>
                <w:lang w:bidi="ar-YE"/>
              </w:rPr>
              <w:t>ٱ</w:t>
            </w:r>
            <w:r w:rsidRPr="000F439A">
              <w:rPr>
                <w:rFonts w:cs="KFGQPC HAFS Uthmanic Script" w:hint="eastAsia"/>
                <w:b/>
                <w:bCs/>
                <w:sz w:val="28"/>
                <w:rtl/>
                <w:lang w:bidi="ar-YE"/>
              </w:rPr>
              <w:t>لۡأَنۡعَٰمِ</w:t>
            </w:r>
            <w:r w:rsidRPr="000F439A">
              <w:rPr>
                <w:rFonts w:cs="KFGQPC HAFS Uthmanic Script"/>
                <w:b/>
                <w:bCs/>
                <w:sz w:val="28"/>
                <w:rtl/>
                <w:lang w:bidi="ar-YE"/>
              </w:rPr>
              <w:t xml:space="preserve"> أَزۡوَٰجٗا يَذۡرَؤُكُمۡ فِيهِۚ </w:t>
            </w:r>
            <w:r w:rsidR="00244C26"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60B7B284" w14:textId="77777777" w:rsidR="00EE7D4F" w:rsidRPr="000F439A" w:rsidRDefault="00EE7D4F" w:rsidP="00B4720A">
            <w:pPr>
              <w:ind w:firstLine="0"/>
              <w:jc w:val="center"/>
              <w:rPr>
                <w:sz w:val="28"/>
                <w:rtl/>
              </w:rPr>
            </w:pPr>
            <w:r w:rsidRPr="000F439A">
              <w:rPr>
                <w:sz w:val="28"/>
                <w:rtl/>
              </w:rPr>
              <w:t>11</w:t>
            </w:r>
          </w:p>
        </w:tc>
        <w:tc>
          <w:tcPr>
            <w:tcW w:w="1226" w:type="pct"/>
            <w:vAlign w:val="center"/>
          </w:tcPr>
          <w:p w14:paraId="024862A6"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سورةةالشورىئئ_11_17 \h </w:instrText>
            </w:r>
            <w:r w:rsidRPr="000F439A">
              <w:rPr>
                <w:sz w:val="28"/>
                <w:rtl/>
              </w:rPr>
            </w:r>
            <w:r w:rsidRPr="000F439A">
              <w:rPr>
                <w:sz w:val="28"/>
                <w:rtl/>
              </w:rPr>
              <w:fldChar w:fldCharType="separate"/>
            </w:r>
            <w:r w:rsidR="002675A9">
              <w:rPr>
                <w:noProof/>
                <w:sz w:val="28"/>
                <w:rtl/>
              </w:rPr>
              <w:t>29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سورةةالشورىئئ_11_41 \h </w:instrText>
            </w:r>
            <w:r w:rsidRPr="000F439A">
              <w:rPr>
                <w:sz w:val="28"/>
                <w:rtl/>
              </w:rPr>
            </w:r>
            <w:r w:rsidRPr="000F439A">
              <w:rPr>
                <w:sz w:val="28"/>
                <w:rtl/>
              </w:rPr>
              <w:fldChar w:fldCharType="separate"/>
            </w:r>
            <w:r w:rsidR="002675A9">
              <w:rPr>
                <w:noProof/>
                <w:sz w:val="28"/>
                <w:rtl/>
              </w:rPr>
              <w:t>38</w:t>
            </w:r>
            <w:r w:rsidRPr="000F439A">
              <w:rPr>
                <w:sz w:val="28"/>
                <w:rtl/>
              </w:rPr>
              <w:fldChar w:fldCharType="end"/>
            </w:r>
          </w:p>
        </w:tc>
      </w:tr>
      <w:tr w:rsidR="00B4720A" w:rsidRPr="000F439A" w14:paraId="5F2B7C6D" w14:textId="77777777" w:rsidTr="00B4720A">
        <w:trPr>
          <w:cantSplit/>
          <w:jc w:val="center"/>
        </w:trPr>
        <w:tc>
          <w:tcPr>
            <w:tcW w:w="398" w:type="pct"/>
            <w:vAlign w:val="center"/>
          </w:tcPr>
          <w:p w14:paraId="65E616EA" w14:textId="77777777" w:rsidR="00EE7D4F" w:rsidRPr="000F439A" w:rsidRDefault="00EE7D4F" w:rsidP="00B4720A">
            <w:pPr>
              <w:numPr>
                <w:ilvl w:val="0"/>
                <w:numId w:val="96"/>
              </w:numPr>
              <w:jc w:val="center"/>
              <w:rPr>
                <w:sz w:val="28"/>
                <w:rtl/>
              </w:rPr>
            </w:pPr>
          </w:p>
        </w:tc>
        <w:tc>
          <w:tcPr>
            <w:tcW w:w="2608" w:type="pct"/>
            <w:vAlign w:val="center"/>
          </w:tcPr>
          <w:p w14:paraId="4709F369"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سورةةالشورىئئ_12_42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لَهُ</w:t>
            </w:r>
            <w:r w:rsidRPr="000F439A">
              <w:rPr>
                <w:rFonts w:cs="KFGQPC HAFS Uthmanic Script" w:hint="cs"/>
                <w:b/>
                <w:bCs/>
                <w:sz w:val="28"/>
                <w:rtl/>
                <w:lang w:bidi="ar-YE"/>
              </w:rPr>
              <w:t>ۥ</w:t>
            </w:r>
            <w:r w:rsidRPr="000F439A">
              <w:rPr>
                <w:rFonts w:cs="KFGQPC HAFS Uthmanic Script"/>
                <w:b/>
                <w:bCs/>
                <w:sz w:val="28"/>
                <w:rtl/>
                <w:lang w:bidi="ar-YE"/>
              </w:rPr>
              <w:t xml:space="preserve"> مَقَالِيدُ </w:t>
            </w:r>
            <w:r w:rsidRPr="000F439A">
              <w:rPr>
                <w:rFonts w:cs="KFGQPC HAFS Uthmanic Script" w:hint="cs"/>
                <w:b/>
                <w:bCs/>
                <w:sz w:val="28"/>
                <w:rtl/>
                <w:lang w:bidi="ar-YE"/>
              </w:rPr>
              <w:t>ٱ</w:t>
            </w:r>
            <w:r w:rsidRPr="000F439A">
              <w:rPr>
                <w:rFonts w:cs="KFGQPC HAFS Uthmanic Script" w:hint="eastAsia"/>
                <w:b/>
                <w:bCs/>
                <w:sz w:val="28"/>
                <w:rtl/>
                <w:lang w:bidi="ar-YE"/>
              </w:rPr>
              <w:t>لسَّمَٰوَٰتِ</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يَبۡسُطُ </w:t>
            </w:r>
            <w:r w:rsidRPr="000F439A">
              <w:rPr>
                <w:rFonts w:cs="KFGQPC HAFS Uthmanic Script" w:hint="cs"/>
                <w:b/>
                <w:bCs/>
                <w:sz w:val="28"/>
                <w:rtl/>
                <w:lang w:bidi="ar-YE"/>
              </w:rPr>
              <w:t>ٱ</w:t>
            </w:r>
            <w:r w:rsidRPr="000F439A">
              <w:rPr>
                <w:rFonts w:cs="KFGQPC HAFS Uthmanic Script" w:hint="eastAsia"/>
                <w:b/>
                <w:bCs/>
                <w:sz w:val="28"/>
                <w:rtl/>
                <w:lang w:bidi="ar-YE"/>
              </w:rPr>
              <w:t>لرِّزۡقَ</w:t>
            </w:r>
            <w:r w:rsidRPr="000F439A">
              <w:rPr>
                <w:rFonts w:cs="KFGQPC HAFS Uthmanic Script"/>
                <w:b/>
                <w:bCs/>
                <w:sz w:val="28"/>
                <w:rtl/>
                <w:lang w:bidi="ar-YE"/>
              </w:rPr>
              <w:t xml:space="preserve"> لِمَن يَشَآءُ وَيَقۡدِرُۚ إِنَّهُ</w:t>
            </w:r>
            <w:r w:rsidRPr="000F439A">
              <w:rPr>
                <w:rFonts w:cs="KFGQPC HAFS Uthmanic Script" w:hint="cs"/>
                <w:b/>
                <w:bCs/>
                <w:sz w:val="28"/>
                <w:rtl/>
                <w:lang w:bidi="ar-YE"/>
              </w:rPr>
              <w:t>ۥ</w:t>
            </w:r>
            <w:r w:rsidRPr="000F439A">
              <w:rPr>
                <w:rFonts w:cs="KFGQPC HAFS Uthmanic Script"/>
                <w:b/>
                <w:bCs/>
                <w:sz w:val="28"/>
                <w:rtl/>
                <w:lang w:bidi="ar-YE"/>
              </w:rPr>
              <w:t xml:space="preserve"> بِكُلِّ شَيۡءٍ عَلِيمٞ ١٢</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63CBEC44" w14:textId="77777777" w:rsidR="00EE7D4F" w:rsidRPr="000F439A" w:rsidRDefault="00EE7D4F" w:rsidP="00B4720A">
            <w:pPr>
              <w:ind w:firstLine="0"/>
              <w:jc w:val="center"/>
              <w:rPr>
                <w:sz w:val="28"/>
                <w:rtl/>
              </w:rPr>
            </w:pPr>
            <w:r w:rsidRPr="000F439A">
              <w:rPr>
                <w:sz w:val="28"/>
                <w:rtl/>
              </w:rPr>
              <w:t>12</w:t>
            </w:r>
          </w:p>
        </w:tc>
        <w:tc>
          <w:tcPr>
            <w:tcW w:w="1226" w:type="pct"/>
            <w:vAlign w:val="center"/>
          </w:tcPr>
          <w:p w14:paraId="2133E6D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سورةةالشورىئئ_12_42 \h </w:instrText>
            </w:r>
            <w:r w:rsidRPr="000F439A">
              <w:rPr>
                <w:sz w:val="28"/>
                <w:rtl/>
              </w:rPr>
            </w:r>
            <w:r w:rsidRPr="000F439A">
              <w:rPr>
                <w:sz w:val="28"/>
                <w:rtl/>
              </w:rPr>
              <w:fldChar w:fldCharType="separate"/>
            </w:r>
            <w:r w:rsidR="002675A9">
              <w:rPr>
                <w:noProof/>
                <w:sz w:val="28"/>
                <w:rtl/>
              </w:rPr>
              <w:t>39</w:t>
            </w:r>
            <w:r w:rsidRPr="000F439A">
              <w:rPr>
                <w:sz w:val="28"/>
                <w:rtl/>
              </w:rPr>
              <w:fldChar w:fldCharType="end"/>
            </w:r>
          </w:p>
        </w:tc>
      </w:tr>
      <w:tr w:rsidR="00B4720A" w:rsidRPr="000F439A" w14:paraId="1D58DE65" w14:textId="77777777" w:rsidTr="00B4720A">
        <w:trPr>
          <w:cantSplit/>
          <w:jc w:val="center"/>
        </w:trPr>
        <w:tc>
          <w:tcPr>
            <w:tcW w:w="398" w:type="pct"/>
            <w:vAlign w:val="center"/>
          </w:tcPr>
          <w:p w14:paraId="225155E3" w14:textId="77777777" w:rsidR="00EE7D4F" w:rsidRPr="000F439A" w:rsidRDefault="00EE7D4F" w:rsidP="00B4720A">
            <w:pPr>
              <w:numPr>
                <w:ilvl w:val="0"/>
                <w:numId w:val="96"/>
              </w:numPr>
              <w:jc w:val="center"/>
              <w:rPr>
                <w:sz w:val="28"/>
                <w:rtl/>
              </w:rPr>
            </w:pPr>
          </w:p>
        </w:tc>
        <w:tc>
          <w:tcPr>
            <w:tcW w:w="2608" w:type="pct"/>
            <w:vAlign w:val="center"/>
          </w:tcPr>
          <w:p w14:paraId="2558BBB6"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سورةةالشورىئئ_13_115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۞شَرَعَ لَكُم مِّنَ </w:t>
            </w:r>
            <w:r w:rsidRPr="000F439A">
              <w:rPr>
                <w:rFonts w:cs="KFGQPC HAFS Uthmanic Script" w:hint="cs"/>
                <w:b/>
                <w:bCs/>
                <w:sz w:val="28"/>
                <w:rtl/>
                <w:lang w:bidi="ar-YE"/>
              </w:rPr>
              <w:t>ٱ</w:t>
            </w:r>
            <w:r w:rsidRPr="000F439A">
              <w:rPr>
                <w:rFonts w:cs="KFGQPC HAFS Uthmanic Script" w:hint="eastAsia"/>
                <w:b/>
                <w:bCs/>
                <w:sz w:val="28"/>
                <w:rtl/>
                <w:lang w:bidi="ar-YE"/>
              </w:rPr>
              <w:t>لدِّينِ</w:t>
            </w:r>
            <w:r w:rsidRPr="000F439A">
              <w:rPr>
                <w:rFonts w:cs="KFGQPC HAFS Uthmanic Script"/>
                <w:b/>
                <w:bCs/>
                <w:sz w:val="28"/>
                <w:rtl/>
                <w:lang w:bidi="ar-YE"/>
              </w:rPr>
              <w:t xml:space="preserve"> مَا وَصَّىٰ بِهِ</w:t>
            </w:r>
            <w:r w:rsidRPr="000F439A">
              <w:rPr>
                <w:rFonts w:cs="KFGQPC HAFS Uthmanic Script" w:hint="cs"/>
                <w:b/>
                <w:bCs/>
                <w:sz w:val="28"/>
                <w:rtl/>
                <w:lang w:bidi="ar-YE"/>
              </w:rPr>
              <w:t>ۦ</w:t>
            </w:r>
            <w:r w:rsidRPr="000F439A">
              <w:rPr>
                <w:rFonts w:cs="KFGQPC HAFS Uthmanic Script"/>
                <w:b/>
                <w:bCs/>
                <w:sz w:val="28"/>
                <w:rtl/>
                <w:lang w:bidi="ar-YE"/>
              </w:rPr>
              <w:t xml:space="preserve"> نُوحٗا وَ</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أَوۡحَيۡنَآ إِلَيۡكَ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5825EB37" w14:textId="77777777" w:rsidR="00EE7D4F" w:rsidRPr="000F439A" w:rsidRDefault="00EE7D4F" w:rsidP="00B4720A">
            <w:pPr>
              <w:ind w:firstLine="0"/>
              <w:jc w:val="center"/>
              <w:rPr>
                <w:sz w:val="28"/>
                <w:rtl/>
              </w:rPr>
            </w:pPr>
            <w:r w:rsidRPr="000F439A">
              <w:rPr>
                <w:sz w:val="28"/>
                <w:rtl/>
              </w:rPr>
              <w:t>13</w:t>
            </w:r>
          </w:p>
        </w:tc>
        <w:tc>
          <w:tcPr>
            <w:tcW w:w="1226" w:type="pct"/>
            <w:vAlign w:val="center"/>
          </w:tcPr>
          <w:p w14:paraId="41BD7C5D"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سورةةالشورىئئ_13_43 \h </w:instrText>
            </w:r>
            <w:r w:rsidRPr="000F439A">
              <w:rPr>
                <w:sz w:val="28"/>
                <w:rtl/>
              </w:rPr>
            </w:r>
            <w:r w:rsidRPr="000F439A">
              <w:rPr>
                <w:sz w:val="28"/>
                <w:rtl/>
              </w:rPr>
              <w:fldChar w:fldCharType="separate"/>
            </w:r>
            <w:r w:rsidR="002675A9">
              <w:rPr>
                <w:noProof/>
                <w:sz w:val="28"/>
                <w:rtl/>
              </w:rPr>
              <w:t>40</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سورةةالشورىئئ_13_115 \h </w:instrText>
            </w:r>
            <w:r w:rsidRPr="000F439A">
              <w:rPr>
                <w:sz w:val="28"/>
                <w:rtl/>
              </w:rPr>
            </w:r>
            <w:r w:rsidRPr="000F439A">
              <w:rPr>
                <w:sz w:val="28"/>
                <w:rtl/>
              </w:rPr>
              <w:fldChar w:fldCharType="separate"/>
            </w:r>
            <w:r w:rsidR="002675A9">
              <w:rPr>
                <w:noProof/>
                <w:sz w:val="28"/>
                <w:rtl/>
              </w:rPr>
              <w:t>67</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سورةةالشورىئئ_13_225 \h </w:instrText>
            </w:r>
            <w:r w:rsidRPr="000F439A">
              <w:rPr>
                <w:sz w:val="28"/>
                <w:rtl/>
              </w:rPr>
            </w:r>
            <w:r w:rsidRPr="000F439A">
              <w:rPr>
                <w:sz w:val="28"/>
                <w:rtl/>
              </w:rPr>
              <w:fldChar w:fldCharType="separate"/>
            </w:r>
            <w:r w:rsidR="002675A9">
              <w:rPr>
                <w:noProof/>
                <w:sz w:val="28"/>
                <w:rtl/>
              </w:rPr>
              <w:t>109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سورةةالشورىئئ_13_298 \h </w:instrText>
            </w:r>
            <w:r w:rsidRPr="000F439A">
              <w:rPr>
                <w:sz w:val="28"/>
                <w:rtl/>
              </w:rPr>
            </w:r>
            <w:r w:rsidRPr="000F439A">
              <w:rPr>
                <w:sz w:val="28"/>
                <w:rtl/>
              </w:rPr>
              <w:fldChar w:fldCharType="separate"/>
            </w:r>
            <w:r w:rsidR="002675A9">
              <w:rPr>
                <w:noProof/>
                <w:sz w:val="28"/>
                <w:rtl/>
              </w:rPr>
              <w:t>146</w:t>
            </w:r>
            <w:r w:rsidRPr="000F439A">
              <w:rPr>
                <w:sz w:val="28"/>
                <w:rtl/>
              </w:rPr>
              <w:fldChar w:fldCharType="end"/>
            </w:r>
          </w:p>
        </w:tc>
      </w:tr>
      <w:tr w:rsidR="00B4720A" w:rsidRPr="000F439A" w14:paraId="0B84A1F8" w14:textId="77777777" w:rsidTr="00B4720A">
        <w:trPr>
          <w:cantSplit/>
          <w:jc w:val="center"/>
        </w:trPr>
        <w:tc>
          <w:tcPr>
            <w:tcW w:w="398" w:type="pct"/>
            <w:vAlign w:val="center"/>
          </w:tcPr>
          <w:p w14:paraId="75587DAA" w14:textId="77777777" w:rsidR="00EE7D4F" w:rsidRPr="000F439A" w:rsidRDefault="00EE7D4F" w:rsidP="00B4720A">
            <w:pPr>
              <w:numPr>
                <w:ilvl w:val="0"/>
                <w:numId w:val="96"/>
              </w:numPr>
              <w:jc w:val="center"/>
              <w:rPr>
                <w:sz w:val="28"/>
                <w:rtl/>
              </w:rPr>
            </w:pPr>
          </w:p>
        </w:tc>
        <w:tc>
          <w:tcPr>
            <w:tcW w:w="2608" w:type="pct"/>
            <w:vAlign w:val="center"/>
          </w:tcPr>
          <w:p w14:paraId="5ED9CCB4"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سورةةالشورىئئ_14_178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وَمَا تَفَرَّقُوٓاْ إِلَّا مِنۢ بَعۡدِمَا جَآءَهُمُ </w:t>
            </w:r>
            <w:r w:rsidRPr="000F439A">
              <w:rPr>
                <w:rFonts w:cs="KFGQPC HAFS Uthmanic Script" w:hint="cs"/>
                <w:b/>
                <w:bCs/>
                <w:sz w:val="28"/>
                <w:rtl/>
                <w:lang w:bidi="ar-YE"/>
              </w:rPr>
              <w:t>ٱ</w:t>
            </w:r>
            <w:r w:rsidRPr="000F439A">
              <w:rPr>
                <w:rFonts w:cs="KFGQPC HAFS Uthmanic Script" w:hint="eastAsia"/>
                <w:b/>
                <w:bCs/>
                <w:sz w:val="28"/>
                <w:rtl/>
                <w:lang w:bidi="ar-YE"/>
              </w:rPr>
              <w:t>لۡعِلۡمُ</w:t>
            </w:r>
            <w:r w:rsidRPr="000F439A">
              <w:rPr>
                <w:rFonts w:cs="KFGQPC HAFS Uthmanic Script"/>
                <w:b/>
                <w:bCs/>
                <w:sz w:val="28"/>
                <w:rtl/>
                <w:lang w:bidi="ar-YE"/>
              </w:rPr>
              <w:t xml:space="preserve"> بَغۡيَۢا بَيۡنَهُمۡۚ وَلَوۡلَا كَلِمَةٞ سَبَقَتۡ مِن رَّبِّكَ إِلَىٰٓ أَجَلٖ مُّسَمّٗى لَّقُضِيَ بَيۡنَهُمۡۚ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648F0F99" w14:textId="77777777" w:rsidR="00EE7D4F" w:rsidRPr="000F439A" w:rsidRDefault="00EE7D4F" w:rsidP="00B4720A">
            <w:pPr>
              <w:ind w:firstLine="0"/>
              <w:jc w:val="center"/>
              <w:rPr>
                <w:sz w:val="28"/>
                <w:rtl/>
              </w:rPr>
            </w:pPr>
            <w:r w:rsidRPr="000F439A">
              <w:rPr>
                <w:sz w:val="28"/>
                <w:rtl/>
              </w:rPr>
              <w:t>14</w:t>
            </w:r>
          </w:p>
        </w:tc>
        <w:tc>
          <w:tcPr>
            <w:tcW w:w="1226" w:type="pct"/>
            <w:vAlign w:val="center"/>
          </w:tcPr>
          <w:p w14:paraId="5F56443C"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سورةةالشورىئئ_14_18 \h </w:instrText>
            </w:r>
            <w:r w:rsidRPr="000F439A">
              <w:rPr>
                <w:sz w:val="28"/>
                <w:rtl/>
              </w:rPr>
            </w:r>
            <w:r w:rsidRPr="000F439A">
              <w:rPr>
                <w:sz w:val="28"/>
                <w:rtl/>
              </w:rPr>
              <w:fldChar w:fldCharType="separate"/>
            </w:r>
            <w:r w:rsidR="002675A9">
              <w:rPr>
                <w:noProof/>
                <w:sz w:val="28"/>
                <w:rtl/>
              </w:rPr>
              <w:t>30</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سورةةالشورىئئ_14_178 \h </w:instrText>
            </w:r>
            <w:r w:rsidRPr="000F439A">
              <w:rPr>
                <w:sz w:val="28"/>
                <w:rtl/>
              </w:rPr>
            </w:r>
            <w:r w:rsidRPr="000F439A">
              <w:rPr>
                <w:sz w:val="28"/>
                <w:rtl/>
              </w:rPr>
              <w:fldChar w:fldCharType="separate"/>
            </w:r>
            <w:r w:rsidR="002675A9">
              <w:rPr>
                <w:noProof/>
                <w:sz w:val="28"/>
                <w:rtl/>
              </w:rPr>
              <w:t>91</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سورةةالشورىئئ_14_267 \h </w:instrText>
            </w:r>
            <w:r w:rsidRPr="000F439A">
              <w:rPr>
                <w:sz w:val="28"/>
                <w:rtl/>
              </w:rPr>
            </w:r>
            <w:r w:rsidRPr="000F439A">
              <w:rPr>
                <w:sz w:val="28"/>
                <w:rtl/>
              </w:rPr>
              <w:fldChar w:fldCharType="separate"/>
            </w:r>
            <w:r w:rsidR="002675A9">
              <w:rPr>
                <w:noProof/>
                <w:sz w:val="28"/>
                <w:rtl/>
              </w:rPr>
              <w:t>133</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سورةةالشورىئئ_14_304 \h </w:instrText>
            </w:r>
            <w:r w:rsidRPr="000F439A">
              <w:rPr>
                <w:sz w:val="28"/>
                <w:rtl/>
              </w:rPr>
            </w:r>
            <w:r w:rsidRPr="000F439A">
              <w:rPr>
                <w:sz w:val="28"/>
                <w:rtl/>
              </w:rPr>
              <w:fldChar w:fldCharType="separate"/>
            </w:r>
            <w:r w:rsidR="002675A9">
              <w:rPr>
                <w:noProof/>
                <w:sz w:val="28"/>
                <w:rtl/>
              </w:rPr>
              <w:t>148</w:t>
            </w:r>
            <w:r w:rsidRPr="000F439A">
              <w:rPr>
                <w:sz w:val="28"/>
                <w:rtl/>
              </w:rPr>
              <w:fldChar w:fldCharType="end"/>
            </w:r>
          </w:p>
        </w:tc>
      </w:tr>
      <w:tr w:rsidR="00B4720A" w:rsidRPr="000F439A" w14:paraId="5EBA1AC9" w14:textId="77777777" w:rsidTr="00B4720A">
        <w:trPr>
          <w:cantSplit/>
          <w:jc w:val="center"/>
        </w:trPr>
        <w:tc>
          <w:tcPr>
            <w:tcW w:w="398" w:type="pct"/>
            <w:vAlign w:val="center"/>
          </w:tcPr>
          <w:p w14:paraId="7A465758" w14:textId="77777777" w:rsidR="00EE7D4F" w:rsidRPr="000F439A" w:rsidRDefault="00EE7D4F" w:rsidP="00B4720A">
            <w:pPr>
              <w:numPr>
                <w:ilvl w:val="0"/>
                <w:numId w:val="96"/>
              </w:numPr>
              <w:jc w:val="center"/>
              <w:rPr>
                <w:sz w:val="28"/>
                <w:rtl/>
              </w:rPr>
            </w:pPr>
          </w:p>
        </w:tc>
        <w:tc>
          <w:tcPr>
            <w:tcW w:w="2608" w:type="pct"/>
            <w:vAlign w:val="center"/>
          </w:tcPr>
          <w:p w14:paraId="7791CA45"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سورةةالشورىئئ_15_120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فَلِذَٰلِكَ فَ</w:t>
            </w:r>
            <w:r w:rsidRPr="000F439A">
              <w:rPr>
                <w:rFonts w:cs="KFGQPC HAFS Uthmanic Script" w:hint="cs"/>
                <w:b/>
                <w:bCs/>
                <w:sz w:val="28"/>
                <w:rtl/>
                <w:lang w:bidi="ar-YE"/>
              </w:rPr>
              <w:t>ٱ</w:t>
            </w:r>
            <w:r w:rsidRPr="000F439A">
              <w:rPr>
                <w:rFonts w:cs="KFGQPC HAFS Uthmanic Script" w:hint="eastAsia"/>
                <w:b/>
                <w:bCs/>
                <w:sz w:val="28"/>
                <w:rtl/>
                <w:lang w:bidi="ar-YE"/>
              </w:rPr>
              <w:t>دۡعُۖ</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سۡتَقِمۡ</w:t>
            </w:r>
            <w:r w:rsidRPr="000F439A">
              <w:rPr>
                <w:rFonts w:cs="KFGQPC HAFS Uthmanic Script"/>
                <w:b/>
                <w:bCs/>
                <w:sz w:val="28"/>
                <w:rtl/>
                <w:lang w:bidi="ar-YE"/>
              </w:rPr>
              <w:t xml:space="preserve"> كَمَآ أُمِرۡتَۖ وَلَا تَتَّبِعۡ أَهۡوَآءَهُمۡۖ وَقُلۡ ءَامَنتُ بِمَآ أَنزَلَ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مِن كِتَٰبٖۖ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2F09AA49" w14:textId="77777777" w:rsidR="00EE7D4F" w:rsidRPr="000F439A" w:rsidRDefault="00EE7D4F" w:rsidP="00B4720A">
            <w:pPr>
              <w:ind w:firstLine="0"/>
              <w:jc w:val="center"/>
              <w:rPr>
                <w:sz w:val="28"/>
                <w:rtl/>
              </w:rPr>
            </w:pPr>
            <w:r w:rsidRPr="000F439A">
              <w:rPr>
                <w:sz w:val="28"/>
                <w:rtl/>
              </w:rPr>
              <w:t>15</w:t>
            </w:r>
          </w:p>
        </w:tc>
        <w:tc>
          <w:tcPr>
            <w:tcW w:w="1226" w:type="pct"/>
            <w:vAlign w:val="center"/>
          </w:tcPr>
          <w:p w14:paraId="20D677AE"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سورةةالشورىئئ_15_19 \h </w:instrText>
            </w:r>
            <w:r w:rsidRPr="000F439A">
              <w:rPr>
                <w:sz w:val="28"/>
                <w:rtl/>
              </w:rPr>
            </w:r>
            <w:r w:rsidRPr="000F439A">
              <w:rPr>
                <w:sz w:val="28"/>
                <w:rtl/>
              </w:rPr>
              <w:fldChar w:fldCharType="separate"/>
            </w:r>
            <w:r w:rsidR="002675A9">
              <w:rPr>
                <w:noProof/>
                <w:sz w:val="28"/>
                <w:rtl/>
              </w:rPr>
              <w:t>30</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سورةةالشورىئئ_15_47 \h </w:instrText>
            </w:r>
            <w:r w:rsidRPr="000F439A">
              <w:rPr>
                <w:sz w:val="28"/>
                <w:rtl/>
              </w:rPr>
            </w:r>
            <w:r w:rsidRPr="000F439A">
              <w:rPr>
                <w:sz w:val="28"/>
                <w:rtl/>
              </w:rPr>
              <w:fldChar w:fldCharType="separate"/>
            </w:r>
            <w:r w:rsidR="002675A9">
              <w:rPr>
                <w:noProof/>
                <w:sz w:val="28"/>
                <w:rtl/>
              </w:rPr>
              <w:t>41</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سورةةالشورىئئ_15_55 \h </w:instrText>
            </w:r>
            <w:r w:rsidRPr="000F439A">
              <w:rPr>
                <w:sz w:val="28"/>
                <w:rtl/>
              </w:rPr>
            </w:r>
            <w:r w:rsidRPr="000F439A">
              <w:rPr>
                <w:sz w:val="28"/>
                <w:rtl/>
              </w:rPr>
              <w:fldChar w:fldCharType="separate"/>
            </w:r>
            <w:r w:rsidR="002675A9">
              <w:rPr>
                <w:noProof/>
                <w:sz w:val="28"/>
                <w:rtl/>
              </w:rPr>
              <w:t>44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سورةةالشورىئئ_15_120 \h </w:instrText>
            </w:r>
            <w:r w:rsidRPr="000F439A">
              <w:rPr>
                <w:sz w:val="28"/>
                <w:rtl/>
              </w:rPr>
            </w:r>
            <w:r w:rsidRPr="000F439A">
              <w:rPr>
                <w:sz w:val="28"/>
                <w:rtl/>
              </w:rPr>
              <w:fldChar w:fldCharType="separate"/>
            </w:r>
            <w:r w:rsidR="002675A9">
              <w:rPr>
                <w:noProof/>
                <w:sz w:val="28"/>
                <w:rtl/>
              </w:rPr>
              <w:t>69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سورةةالشورىئئ_15_181 \h </w:instrText>
            </w:r>
            <w:r w:rsidRPr="000F439A">
              <w:rPr>
                <w:sz w:val="28"/>
                <w:rtl/>
              </w:rPr>
            </w:r>
            <w:r w:rsidRPr="000F439A">
              <w:rPr>
                <w:sz w:val="28"/>
                <w:rtl/>
              </w:rPr>
              <w:fldChar w:fldCharType="separate"/>
            </w:r>
            <w:r w:rsidR="002675A9">
              <w:rPr>
                <w:noProof/>
                <w:sz w:val="28"/>
                <w:rtl/>
              </w:rPr>
              <w:t>92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سورةةالشورىئئ_15_270 \h </w:instrText>
            </w:r>
            <w:r w:rsidRPr="000F439A">
              <w:rPr>
                <w:sz w:val="28"/>
                <w:rtl/>
              </w:rPr>
            </w:r>
            <w:r w:rsidRPr="000F439A">
              <w:rPr>
                <w:sz w:val="28"/>
                <w:rtl/>
              </w:rPr>
              <w:fldChar w:fldCharType="separate"/>
            </w:r>
            <w:r w:rsidR="002675A9">
              <w:rPr>
                <w:noProof/>
                <w:sz w:val="28"/>
                <w:rtl/>
              </w:rPr>
              <w:t>134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سورةةالشورىئئ_15_306 \h </w:instrText>
            </w:r>
            <w:r w:rsidRPr="000F439A">
              <w:rPr>
                <w:sz w:val="28"/>
                <w:rtl/>
              </w:rPr>
            </w:r>
            <w:r w:rsidRPr="000F439A">
              <w:rPr>
                <w:sz w:val="28"/>
                <w:rtl/>
              </w:rPr>
              <w:fldChar w:fldCharType="separate"/>
            </w:r>
            <w:r w:rsidR="002675A9">
              <w:rPr>
                <w:noProof/>
                <w:sz w:val="28"/>
                <w:rtl/>
              </w:rPr>
              <w:t>148</w:t>
            </w:r>
            <w:r w:rsidRPr="000F439A">
              <w:rPr>
                <w:sz w:val="28"/>
                <w:rtl/>
              </w:rPr>
              <w:fldChar w:fldCharType="end"/>
            </w:r>
          </w:p>
        </w:tc>
      </w:tr>
      <w:tr w:rsidR="00B4720A" w:rsidRPr="000F439A" w14:paraId="3C3E52C0" w14:textId="77777777" w:rsidTr="00B4720A">
        <w:trPr>
          <w:cantSplit/>
          <w:jc w:val="center"/>
        </w:trPr>
        <w:tc>
          <w:tcPr>
            <w:tcW w:w="398" w:type="pct"/>
            <w:vAlign w:val="center"/>
          </w:tcPr>
          <w:p w14:paraId="24A2834A" w14:textId="77777777" w:rsidR="00EE7D4F" w:rsidRPr="000F439A" w:rsidRDefault="00EE7D4F" w:rsidP="00B4720A">
            <w:pPr>
              <w:numPr>
                <w:ilvl w:val="0"/>
                <w:numId w:val="96"/>
              </w:numPr>
              <w:jc w:val="center"/>
              <w:rPr>
                <w:sz w:val="28"/>
                <w:rtl/>
              </w:rPr>
            </w:pPr>
          </w:p>
        </w:tc>
        <w:tc>
          <w:tcPr>
            <w:tcW w:w="2608" w:type="pct"/>
            <w:vAlign w:val="center"/>
          </w:tcPr>
          <w:p w14:paraId="09936170"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سورةةالشورىئئ_16_20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يُحَآجُّونَ فِي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مِنۢ بَعۡدِمَا </w:t>
            </w:r>
            <w:r w:rsidRPr="000F439A">
              <w:rPr>
                <w:rFonts w:cs="KFGQPC HAFS Uthmanic Script" w:hint="cs"/>
                <w:b/>
                <w:bCs/>
                <w:sz w:val="28"/>
                <w:rtl/>
                <w:lang w:bidi="ar-YE"/>
              </w:rPr>
              <w:t>ٱ</w:t>
            </w:r>
            <w:r w:rsidRPr="000F439A">
              <w:rPr>
                <w:rFonts w:cs="KFGQPC HAFS Uthmanic Script" w:hint="eastAsia"/>
                <w:b/>
                <w:bCs/>
                <w:sz w:val="28"/>
                <w:rtl/>
                <w:lang w:bidi="ar-YE"/>
              </w:rPr>
              <w:t>سۡتُجِيبَ</w:t>
            </w:r>
            <w:r w:rsidRPr="000F439A">
              <w:rPr>
                <w:rFonts w:cs="KFGQPC HAFS Uthmanic Script"/>
                <w:b/>
                <w:bCs/>
                <w:sz w:val="28"/>
                <w:rtl/>
                <w:lang w:bidi="ar-YE"/>
              </w:rPr>
              <w:t xml:space="preserve"> لَهُ</w:t>
            </w:r>
            <w:r w:rsidRPr="000F439A">
              <w:rPr>
                <w:rFonts w:cs="KFGQPC HAFS Uthmanic Script" w:hint="cs"/>
                <w:b/>
                <w:bCs/>
                <w:sz w:val="28"/>
                <w:rtl/>
                <w:lang w:bidi="ar-YE"/>
              </w:rPr>
              <w:t>ۥ</w:t>
            </w:r>
            <w:r w:rsidRPr="000F439A">
              <w:rPr>
                <w:rFonts w:cs="KFGQPC HAFS Uthmanic Script"/>
                <w:b/>
                <w:bCs/>
                <w:sz w:val="28"/>
                <w:rtl/>
                <w:lang w:bidi="ar-YE"/>
              </w:rPr>
              <w:t xml:space="preserve"> حُجَّتُهُمۡ دَاحِضَةٌ عِندَ رَبِّهِمۡ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760DB7F6" w14:textId="77777777" w:rsidR="00EE7D4F" w:rsidRPr="000F439A" w:rsidRDefault="00EE7D4F" w:rsidP="00B4720A">
            <w:pPr>
              <w:ind w:firstLine="0"/>
              <w:jc w:val="center"/>
              <w:rPr>
                <w:sz w:val="28"/>
                <w:rtl/>
              </w:rPr>
            </w:pPr>
            <w:r w:rsidRPr="000F439A">
              <w:rPr>
                <w:sz w:val="28"/>
                <w:rtl/>
              </w:rPr>
              <w:t>16</w:t>
            </w:r>
          </w:p>
        </w:tc>
        <w:tc>
          <w:tcPr>
            <w:tcW w:w="1226" w:type="pct"/>
            <w:vAlign w:val="center"/>
          </w:tcPr>
          <w:p w14:paraId="07575401"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سورةةالشورىئئ_16_20 \h </w:instrText>
            </w:r>
            <w:r w:rsidRPr="000F439A">
              <w:rPr>
                <w:sz w:val="28"/>
                <w:rtl/>
              </w:rPr>
            </w:r>
            <w:r w:rsidRPr="000F439A">
              <w:rPr>
                <w:sz w:val="28"/>
                <w:rtl/>
              </w:rPr>
              <w:fldChar w:fldCharType="separate"/>
            </w:r>
            <w:r w:rsidR="002675A9">
              <w:rPr>
                <w:noProof/>
                <w:sz w:val="28"/>
                <w:rtl/>
              </w:rPr>
              <w:t>30</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سورةةالشورىئئ_16_50 \h </w:instrText>
            </w:r>
            <w:r w:rsidRPr="000F439A">
              <w:rPr>
                <w:sz w:val="28"/>
                <w:rtl/>
              </w:rPr>
            </w:r>
            <w:r w:rsidRPr="000F439A">
              <w:rPr>
                <w:sz w:val="28"/>
                <w:rtl/>
              </w:rPr>
              <w:fldChar w:fldCharType="separate"/>
            </w:r>
            <w:r w:rsidR="002675A9">
              <w:rPr>
                <w:noProof/>
                <w:sz w:val="28"/>
                <w:rtl/>
              </w:rPr>
              <w:t>42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سورةةالشورىئئ_16_272 \h </w:instrText>
            </w:r>
            <w:r w:rsidRPr="000F439A">
              <w:rPr>
                <w:sz w:val="28"/>
                <w:rtl/>
              </w:rPr>
            </w:r>
            <w:r w:rsidRPr="000F439A">
              <w:rPr>
                <w:sz w:val="28"/>
                <w:rtl/>
              </w:rPr>
              <w:fldChar w:fldCharType="separate"/>
            </w:r>
            <w:r w:rsidR="002675A9">
              <w:rPr>
                <w:noProof/>
                <w:sz w:val="28"/>
                <w:rtl/>
              </w:rPr>
              <w:t>135</w:t>
            </w:r>
            <w:r w:rsidRPr="000F439A">
              <w:rPr>
                <w:sz w:val="28"/>
                <w:rtl/>
              </w:rPr>
              <w:fldChar w:fldCharType="end"/>
            </w:r>
          </w:p>
        </w:tc>
      </w:tr>
      <w:tr w:rsidR="00B4720A" w:rsidRPr="000F439A" w14:paraId="74060AE4" w14:textId="77777777" w:rsidTr="00B4720A">
        <w:trPr>
          <w:cantSplit/>
          <w:jc w:val="center"/>
        </w:trPr>
        <w:tc>
          <w:tcPr>
            <w:tcW w:w="398" w:type="pct"/>
            <w:vAlign w:val="center"/>
          </w:tcPr>
          <w:p w14:paraId="3DF965EB" w14:textId="77777777" w:rsidR="00EE7D4F" w:rsidRPr="000F439A" w:rsidRDefault="00EE7D4F" w:rsidP="00B4720A">
            <w:pPr>
              <w:numPr>
                <w:ilvl w:val="0"/>
                <w:numId w:val="96"/>
              </w:numPr>
              <w:jc w:val="center"/>
              <w:rPr>
                <w:sz w:val="28"/>
                <w:rtl/>
              </w:rPr>
            </w:pPr>
          </w:p>
        </w:tc>
        <w:tc>
          <w:tcPr>
            <w:tcW w:w="2608" w:type="pct"/>
            <w:vAlign w:val="center"/>
          </w:tcPr>
          <w:p w14:paraId="23C7BDDE"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سورةةالشورىئئ_17_182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أَنزَلَ </w:t>
            </w:r>
            <w:r w:rsidRPr="000F439A">
              <w:rPr>
                <w:rFonts w:cs="KFGQPC HAFS Uthmanic Script" w:hint="cs"/>
                <w:b/>
                <w:bCs/>
                <w:sz w:val="28"/>
                <w:rtl/>
                <w:lang w:bidi="ar-YE"/>
              </w:rPr>
              <w:t>ٱ</w:t>
            </w:r>
            <w:r w:rsidRPr="000F439A">
              <w:rPr>
                <w:rFonts w:cs="KFGQPC HAFS Uthmanic Script" w:hint="eastAsia"/>
                <w:b/>
                <w:bCs/>
                <w:sz w:val="28"/>
                <w:rtl/>
                <w:lang w:bidi="ar-YE"/>
              </w:rPr>
              <w:t>لۡكِتَٰبَ</w:t>
            </w:r>
            <w:r w:rsidRPr="000F439A">
              <w:rPr>
                <w:rFonts w:cs="KFGQPC HAFS Uthmanic Script"/>
                <w:b/>
                <w:bCs/>
                <w:sz w:val="28"/>
                <w:rtl/>
                <w:lang w:bidi="ar-YE"/>
              </w:rPr>
              <w:t xml:space="preserve"> بِ</w:t>
            </w:r>
            <w:r w:rsidRPr="000F439A">
              <w:rPr>
                <w:rFonts w:cs="KFGQPC HAFS Uthmanic Script" w:hint="cs"/>
                <w:b/>
                <w:bCs/>
                <w:sz w:val="28"/>
                <w:rtl/>
                <w:lang w:bidi="ar-YE"/>
              </w:rPr>
              <w:t>ٱ</w:t>
            </w:r>
            <w:r w:rsidRPr="000F439A">
              <w:rPr>
                <w:rFonts w:cs="KFGQPC HAFS Uthmanic Script" w:hint="eastAsia"/>
                <w:b/>
                <w:bCs/>
                <w:sz w:val="28"/>
                <w:rtl/>
                <w:lang w:bidi="ar-YE"/>
              </w:rPr>
              <w:t>لۡحَقِّ</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لۡمِيزَانَۗ</w:t>
            </w:r>
            <w:r w:rsidRPr="000F439A">
              <w:rPr>
                <w:rFonts w:cs="KFGQPC HAFS Uthmanic Script"/>
                <w:b/>
                <w:bCs/>
                <w:sz w:val="28"/>
                <w:rtl/>
                <w:lang w:bidi="ar-YE"/>
              </w:rPr>
              <w:t xml:space="preserve"> وَمَا يُدۡرِيكَ لَعَلَّ </w:t>
            </w:r>
            <w:r w:rsidRPr="000F439A">
              <w:rPr>
                <w:rFonts w:cs="KFGQPC HAFS Uthmanic Script" w:hint="cs"/>
                <w:b/>
                <w:bCs/>
                <w:sz w:val="28"/>
                <w:rtl/>
                <w:lang w:bidi="ar-YE"/>
              </w:rPr>
              <w:t>ٱ</w:t>
            </w:r>
            <w:r w:rsidRPr="000F439A">
              <w:rPr>
                <w:rFonts w:cs="KFGQPC HAFS Uthmanic Script" w:hint="eastAsia"/>
                <w:b/>
                <w:bCs/>
                <w:sz w:val="28"/>
                <w:rtl/>
                <w:lang w:bidi="ar-YE"/>
              </w:rPr>
              <w:t>لسَّاعَةَ</w:t>
            </w:r>
            <w:r w:rsidRPr="000F439A">
              <w:rPr>
                <w:rFonts w:cs="KFGQPC HAFS Uthmanic Script"/>
                <w:b/>
                <w:bCs/>
                <w:sz w:val="28"/>
                <w:rtl/>
                <w:lang w:bidi="ar-YE"/>
              </w:rPr>
              <w:t xml:space="preserve"> قَرِيبٞ ١٧</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40CBAACA" w14:textId="77777777" w:rsidR="00EE7D4F" w:rsidRPr="000F439A" w:rsidRDefault="00EE7D4F" w:rsidP="00B4720A">
            <w:pPr>
              <w:ind w:firstLine="0"/>
              <w:jc w:val="center"/>
              <w:rPr>
                <w:sz w:val="28"/>
                <w:rtl/>
              </w:rPr>
            </w:pPr>
            <w:r w:rsidRPr="000F439A">
              <w:rPr>
                <w:sz w:val="28"/>
                <w:rtl/>
              </w:rPr>
              <w:t>17</w:t>
            </w:r>
          </w:p>
        </w:tc>
        <w:tc>
          <w:tcPr>
            <w:tcW w:w="1226" w:type="pct"/>
            <w:vAlign w:val="center"/>
          </w:tcPr>
          <w:p w14:paraId="6063E99D"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سورةةالشورىئئ_17_51 \h </w:instrText>
            </w:r>
            <w:r w:rsidRPr="000F439A">
              <w:rPr>
                <w:sz w:val="28"/>
                <w:rtl/>
              </w:rPr>
            </w:r>
            <w:r w:rsidRPr="000F439A">
              <w:rPr>
                <w:sz w:val="28"/>
                <w:rtl/>
              </w:rPr>
              <w:fldChar w:fldCharType="separate"/>
            </w:r>
            <w:r w:rsidR="002675A9">
              <w:rPr>
                <w:noProof/>
                <w:sz w:val="28"/>
                <w:rtl/>
              </w:rPr>
              <w:t>42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سورةةالشورىئئ_17_56 \h </w:instrText>
            </w:r>
            <w:r w:rsidRPr="000F439A">
              <w:rPr>
                <w:sz w:val="28"/>
                <w:rtl/>
              </w:rPr>
            </w:r>
            <w:r w:rsidRPr="000F439A">
              <w:rPr>
                <w:sz w:val="28"/>
                <w:rtl/>
              </w:rPr>
              <w:fldChar w:fldCharType="separate"/>
            </w:r>
            <w:r w:rsidR="002675A9">
              <w:rPr>
                <w:noProof/>
                <w:sz w:val="28"/>
                <w:rtl/>
              </w:rPr>
              <w:t>44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سورةةالشورىئئ_17_182 \h </w:instrText>
            </w:r>
            <w:r w:rsidRPr="000F439A">
              <w:rPr>
                <w:sz w:val="28"/>
                <w:rtl/>
              </w:rPr>
            </w:r>
            <w:r w:rsidRPr="000F439A">
              <w:rPr>
                <w:sz w:val="28"/>
                <w:rtl/>
              </w:rPr>
              <w:fldChar w:fldCharType="separate"/>
            </w:r>
            <w:r w:rsidR="002675A9">
              <w:rPr>
                <w:noProof/>
                <w:sz w:val="28"/>
                <w:rtl/>
              </w:rPr>
              <w:t>92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سورةةالشورىئئ_17_268 \h </w:instrText>
            </w:r>
            <w:r w:rsidRPr="000F439A">
              <w:rPr>
                <w:sz w:val="28"/>
                <w:rtl/>
              </w:rPr>
            </w:r>
            <w:r w:rsidRPr="000F439A">
              <w:rPr>
                <w:sz w:val="28"/>
                <w:rtl/>
              </w:rPr>
              <w:fldChar w:fldCharType="separate"/>
            </w:r>
            <w:r w:rsidR="002675A9">
              <w:rPr>
                <w:noProof/>
                <w:sz w:val="28"/>
                <w:rtl/>
              </w:rPr>
              <w:t>133</w:t>
            </w:r>
            <w:r w:rsidRPr="000F439A">
              <w:rPr>
                <w:sz w:val="28"/>
                <w:rtl/>
              </w:rPr>
              <w:fldChar w:fldCharType="end"/>
            </w:r>
          </w:p>
        </w:tc>
      </w:tr>
      <w:tr w:rsidR="00B4720A" w:rsidRPr="000F439A" w14:paraId="078FB851" w14:textId="77777777" w:rsidTr="00B4720A">
        <w:trPr>
          <w:cantSplit/>
          <w:jc w:val="center"/>
        </w:trPr>
        <w:tc>
          <w:tcPr>
            <w:tcW w:w="398" w:type="pct"/>
            <w:vAlign w:val="center"/>
          </w:tcPr>
          <w:p w14:paraId="26DCCB62" w14:textId="77777777" w:rsidR="00EE7D4F" w:rsidRPr="000F439A" w:rsidRDefault="00EE7D4F" w:rsidP="00B4720A">
            <w:pPr>
              <w:numPr>
                <w:ilvl w:val="0"/>
                <w:numId w:val="96"/>
              </w:numPr>
              <w:jc w:val="center"/>
              <w:rPr>
                <w:sz w:val="28"/>
                <w:rtl/>
              </w:rPr>
            </w:pPr>
          </w:p>
        </w:tc>
        <w:tc>
          <w:tcPr>
            <w:tcW w:w="2608" w:type="pct"/>
            <w:vAlign w:val="center"/>
          </w:tcPr>
          <w:p w14:paraId="7F73407F"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سورةةالشورىئئ_19_21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لَطِيفُۢ بِعِبَادِهِ</w:t>
            </w:r>
            <w:r w:rsidRPr="000F439A">
              <w:rPr>
                <w:rFonts w:cs="KFGQPC HAFS Uthmanic Script" w:hint="cs"/>
                <w:b/>
                <w:bCs/>
                <w:sz w:val="28"/>
                <w:rtl/>
                <w:lang w:bidi="ar-YE"/>
              </w:rPr>
              <w:t>ۦ</w:t>
            </w:r>
            <w:r w:rsidRPr="000F439A">
              <w:rPr>
                <w:rFonts w:cs="KFGQPC HAFS Uthmanic Script"/>
                <w:b/>
                <w:bCs/>
                <w:sz w:val="28"/>
                <w:rtl/>
                <w:lang w:bidi="ar-YE"/>
              </w:rPr>
              <w:t xml:space="preserve"> يَرۡزُقُ مَن يَشَآءُۖ وَهُوَ </w:t>
            </w:r>
            <w:r w:rsidRPr="000F439A">
              <w:rPr>
                <w:rFonts w:cs="KFGQPC HAFS Uthmanic Script" w:hint="cs"/>
                <w:b/>
                <w:bCs/>
                <w:sz w:val="28"/>
                <w:rtl/>
                <w:lang w:bidi="ar-YE"/>
              </w:rPr>
              <w:t>ٱ</w:t>
            </w:r>
            <w:r w:rsidRPr="000F439A">
              <w:rPr>
                <w:rFonts w:cs="KFGQPC HAFS Uthmanic Script" w:hint="eastAsia"/>
                <w:b/>
                <w:bCs/>
                <w:sz w:val="28"/>
                <w:rtl/>
                <w:lang w:bidi="ar-YE"/>
              </w:rPr>
              <w:t>لۡقَوِيُّ</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لۡعَزِيزُ</w:t>
            </w:r>
            <w:r w:rsidRPr="000F439A">
              <w:rPr>
                <w:rFonts w:cs="KFGQPC HAFS Uthmanic Script"/>
                <w:b/>
                <w:bCs/>
                <w:sz w:val="28"/>
                <w:rtl/>
                <w:lang w:bidi="ar-YE"/>
              </w:rPr>
              <w:t xml:space="preserve"> ١٩</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037E366F" w14:textId="77777777" w:rsidR="00EE7D4F" w:rsidRPr="000F439A" w:rsidRDefault="00EE7D4F" w:rsidP="00B4720A">
            <w:pPr>
              <w:ind w:firstLine="0"/>
              <w:jc w:val="center"/>
              <w:rPr>
                <w:sz w:val="28"/>
                <w:rtl/>
              </w:rPr>
            </w:pPr>
            <w:r w:rsidRPr="000F439A">
              <w:rPr>
                <w:sz w:val="28"/>
                <w:rtl/>
              </w:rPr>
              <w:t>19</w:t>
            </w:r>
          </w:p>
        </w:tc>
        <w:tc>
          <w:tcPr>
            <w:tcW w:w="1226" w:type="pct"/>
            <w:vAlign w:val="center"/>
          </w:tcPr>
          <w:p w14:paraId="1BFB0230"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سورةةالشورىئئ_19_21 \h </w:instrText>
            </w:r>
            <w:r w:rsidRPr="000F439A">
              <w:rPr>
                <w:sz w:val="28"/>
                <w:rtl/>
              </w:rPr>
            </w:r>
            <w:r w:rsidRPr="000F439A">
              <w:rPr>
                <w:sz w:val="28"/>
                <w:rtl/>
              </w:rPr>
              <w:fldChar w:fldCharType="separate"/>
            </w:r>
            <w:r w:rsidR="002675A9">
              <w:rPr>
                <w:noProof/>
                <w:sz w:val="28"/>
                <w:rtl/>
              </w:rPr>
              <w:t>31</w:t>
            </w:r>
            <w:r w:rsidRPr="000F439A">
              <w:rPr>
                <w:sz w:val="28"/>
                <w:rtl/>
              </w:rPr>
              <w:fldChar w:fldCharType="end"/>
            </w:r>
          </w:p>
        </w:tc>
      </w:tr>
      <w:tr w:rsidR="00B4720A" w:rsidRPr="000F439A" w14:paraId="227F64CB" w14:textId="77777777" w:rsidTr="00B4720A">
        <w:trPr>
          <w:cantSplit/>
          <w:jc w:val="center"/>
        </w:trPr>
        <w:tc>
          <w:tcPr>
            <w:tcW w:w="398" w:type="pct"/>
            <w:vAlign w:val="center"/>
          </w:tcPr>
          <w:p w14:paraId="2F9EBCD7" w14:textId="77777777" w:rsidR="00EE7D4F" w:rsidRPr="000F439A" w:rsidRDefault="00EE7D4F" w:rsidP="00B4720A">
            <w:pPr>
              <w:numPr>
                <w:ilvl w:val="0"/>
                <w:numId w:val="96"/>
              </w:numPr>
              <w:jc w:val="center"/>
              <w:rPr>
                <w:sz w:val="28"/>
                <w:rtl/>
              </w:rPr>
            </w:pPr>
          </w:p>
        </w:tc>
        <w:tc>
          <w:tcPr>
            <w:tcW w:w="2608" w:type="pct"/>
            <w:vAlign w:val="center"/>
          </w:tcPr>
          <w:p w14:paraId="77BF4D88"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سورةةالشورىئئ_20_273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مَن كَانَ يُرِيدُ حَرۡثَ </w:t>
            </w:r>
            <w:r w:rsidRPr="000F439A">
              <w:rPr>
                <w:rFonts w:cs="KFGQPC HAFS Uthmanic Script" w:hint="cs"/>
                <w:b/>
                <w:bCs/>
                <w:sz w:val="28"/>
                <w:rtl/>
              </w:rPr>
              <w:t>ٱ</w:t>
            </w:r>
            <w:r w:rsidRPr="000F439A">
              <w:rPr>
                <w:rFonts w:cs="KFGQPC HAFS Uthmanic Script" w:hint="eastAsia"/>
                <w:b/>
                <w:bCs/>
                <w:sz w:val="28"/>
                <w:rtl/>
              </w:rPr>
              <w:t>لۡأٓخِرَةِ</w:t>
            </w:r>
            <w:r w:rsidRPr="000F439A">
              <w:rPr>
                <w:rFonts w:cs="KFGQPC HAFS Uthmanic Script"/>
                <w:b/>
                <w:bCs/>
                <w:sz w:val="28"/>
                <w:rtl/>
              </w:rPr>
              <w:t xml:space="preserve"> نَزِدۡ لَهُ</w:t>
            </w:r>
            <w:r w:rsidRPr="000F439A">
              <w:rPr>
                <w:rFonts w:cs="KFGQPC HAFS Uthmanic Script" w:hint="cs"/>
                <w:b/>
                <w:bCs/>
                <w:sz w:val="28"/>
                <w:rtl/>
              </w:rPr>
              <w:t>ۥ</w:t>
            </w:r>
            <w:r w:rsidRPr="000F439A">
              <w:rPr>
                <w:rFonts w:cs="KFGQPC HAFS Uthmanic Script"/>
                <w:b/>
                <w:bCs/>
                <w:sz w:val="28"/>
                <w:rtl/>
              </w:rPr>
              <w:t xml:space="preserve"> فِي حَرۡثِهِ</w:t>
            </w:r>
            <w:r w:rsidRPr="000F439A">
              <w:rPr>
                <w:rFonts w:cs="KFGQPC HAFS Uthmanic Script" w:hint="cs"/>
                <w:b/>
                <w:bCs/>
                <w:sz w:val="28"/>
                <w:rtl/>
              </w:rPr>
              <w:t>ۦۖ</w:t>
            </w:r>
            <w:r w:rsidRPr="000F439A">
              <w:rPr>
                <w:rFonts w:cs="KFGQPC HAFS Uthmanic Script"/>
                <w:b/>
                <w:bCs/>
                <w:sz w:val="28"/>
                <w:rtl/>
              </w:rPr>
              <w:t xml:space="preserve"> </w:t>
            </w:r>
            <w:r w:rsidR="00AD185D" w:rsidRPr="000F439A">
              <w:rPr>
                <w:rFonts w:cs="Cambria" w:hint="cs"/>
                <w:b/>
                <w:bCs/>
                <w:sz w:val="28"/>
                <w:rtl/>
              </w:rPr>
              <w:t>...</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010E5AEA" w14:textId="77777777" w:rsidR="00EE7D4F" w:rsidRPr="000F439A" w:rsidRDefault="00EE7D4F" w:rsidP="00B4720A">
            <w:pPr>
              <w:ind w:firstLine="0"/>
              <w:jc w:val="center"/>
              <w:rPr>
                <w:sz w:val="28"/>
                <w:rtl/>
              </w:rPr>
            </w:pPr>
            <w:r w:rsidRPr="000F439A">
              <w:rPr>
                <w:sz w:val="28"/>
                <w:rtl/>
              </w:rPr>
              <w:t>20</w:t>
            </w:r>
          </w:p>
        </w:tc>
        <w:tc>
          <w:tcPr>
            <w:tcW w:w="1226" w:type="pct"/>
            <w:vAlign w:val="center"/>
          </w:tcPr>
          <w:p w14:paraId="1EC263E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سورةةالشورىئئ_20_273 \h </w:instrText>
            </w:r>
            <w:r w:rsidRPr="000F439A">
              <w:rPr>
                <w:sz w:val="28"/>
                <w:rtl/>
              </w:rPr>
            </w:r>
            <w:r w:rsidRPr="000F439A">
              <w:rPr>
                <w:sz w:val="28"/>
                <w:rtl/>
              </w:rPr>
              <w:fldChar w:fldCharType="separate"/>
            </w:r>
            <w:r w:rsidR="002675A9">
              <w:rPr>
                <w:noProof/>
                <w:sz w:val="28"/>
                <w:rtl/>
              </w:rPr>
              <w:t>135</w:t>
            </w:r>
            <w:r w:rsidRPr="000F439A">
              <w:rPr>
                <w:sz w:val="28"/>
                <w:rtl/>
              </w:rPr>
              <w:fldChar w:fldCharType="end"/>
            </w:r>
          </w:p>
        </w:tc>
      </w:tr>
      <w:tr w:rsidR="00B4720A" w:rsidRPr="000F439A" w14:paraId="48D85727" w14:textId="77777777" w:rsidTr="00B4720A">
        <w:trPr>
          <w:cantSplit/>
          <w:jc w:val="center"/>
        </w:trPr>
        <w:tc>
          <w:tcPr>
            <w:tcW w:w="398" w:type="pct"/>
            <w:vAlign w:val="center"/>
          </w:tcPr>
          <w:p w14:paraId="0C4A96DB" w14:textId="77777777" w:rsidR="00EE7D4F" w:rsidRPr="000F439A" w:rsidRDefault="00EE7D4F" w:rsidP="00B4720A">
            <w:pPr>
              <w:numPr>
                <w:ilvl w:val="0"/>
                <w:numId w:val="96"/>
              </w:numPr>
              <w:jc w:val="center"/>
              <w:rPr>
                <w:sz w:val="28"/>
                <w:rtl/>
              </w:rPr>
            </w:pPr>
          </w:p>
        </w:tc>
        <w:tc>
          <w:tcPr>
            <w:tcW w:w="2608" w:type="pct"/>
            <w:vAlign w:val="center"/>
          </w:tcPr>
          <w:p w14:paraId="2489F5E3"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سورةةالشورىئئ_21_119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أَمۡ لَهُمۡ شُرَكَٰٓؤُاْ شَرَعُواْ لَهُم مِّنَ </w:t>
            </w:r>
            <w:r w:rsidRPr="000F439A">
              <w:rPr>
                <w:rFonts w:cs="KFGQPC HAFS Uthmanic Script" w:hint="cs"/>
                <w:b/>
                <w:bCs/>
                <w:sz w:val="28"/>
                <w:rtl/>
                <w:lang w:bidi="ar-YE"/>
              </w:rPr>
              <w:t>ٱ</w:t>
            </w:r>
            <w:r w:rsidRPr="000F439A">
              <w:rPr>
                <w:rFonts w:cs="KFGQPC HAFS Uthmanic Script" w:hint="eastAsia"/>
                <w:b/>
                <w:bCs/>
                <w:sz w:val="28"/>
                <w:rtl/>
                <w:lang w:bidi="ar-YE"/>
              </w:rPr>
              <w:t>لدِّينِ</w:t>
            </w:r>
            <w:r w:rsidRPr="000F439A">
              <w:rPr>
                <w:rFonts w:cs="KFGQPC HAFS Uthmanic Script"/>
                <w:b/>
                <w:bCs/>
                <w:sz w:val="28"/>
                <w:rtl/>
                <w:lang w:bidi="ar-YE"/>
              </w:rPr>
              <w:t xml:space="preserve"> مَا لَمۡ يَأۡذَنۢ بِهِ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وَلَوۡلَا كَلِمَةُ </w:t>
            </w:r>
            <w:r w:rsidRPr="000F439A">
              <w:rPr>
                <w:rFonts w:cs="KFGQPC HAFS Uthmanic Script" w:hint="cs"/>
                <w:b/>
                <w:bCs/>
                <w:sz w:val="28"/>
                <w:rtl/>
                <w:lang w:bidi="ar-YE"/>
              </w:rPr>
              <w:t>ٱ</w:t>
            </w:r>
            <w:r w:rsidRPr="000F439A">
              <w:rPr>
                <w:rFonts w:cs="KFGQPC HAFS Uthmanic Script" w:hint="eastAsia"/>
                <w:b/>
                <w:bCs/>
                <w:sz w:val="28"/>
                <w:rtl/>
                <w:lang w:bidi="ar-YE"/>
              </w:rPr>
              <w:t>لۡفَصۡلِ</w:t>
            </w:r>
            <w:r w:rsidRPr="000F439A">
              <w:rPr>
                <w:rFonts w:cs="KFGQPC HAFS Uthmanic Script"/>
                <w:b/>
                <w:bCs/>
                <w:sz w:val="28"/>
                <w:rtl/>
                <w:lang w:bidi="ar-YE"/>
              </w:rPr>
              <w:t xml:space="preserve"> لَقُضِيَ بَيۡنَهُمۡۗ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5BAAC8A3" w14:textId="77777777" w:rsidR="00EE7D4F" w:rsidRPr="000F439A" w:rsidRDefault="00EE7D4F" w:rsidP="00B4720A">
            <w:pPr>
              <w:ind w:firstLine="0"/>
              <w:jc w:val="center"/>
              <w:rPr>
                <w:sz w:val="28"/>
                <w:rtl/>
              </w:rPr>
            </w:pPr>
            <w:r w:rsidRPr="000F439A">
              <w:rPr>
                <w:sz w:val="28"/>
                <w:rtl/>
              </w:rPr>
              <w:t>21</w:t>
            </w:r>
          </w:p>
        </w:tc>
        <w:tc>
          <w:tcPr>
            <w:tcW w:w="1226" w:type="pct"/>
            <w:vAlign w:val="center"/>
          </w:tcPr>
          <w:p w14:paraId="41DFFC21"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سورةةالشورىئئ_21_30 \h </w:instrText>
            </w:r>
            <w:r w:rsidRPr="000F439A">
              <w:rPr>
                <w:sz w:val="28"/>
                <w:rtl/>
              </w:rPr>
            </w:r>
            <w:r w:rsidRPr="000F439A">
              <w:rPr>
                <w:sz w:val="28"/>
                <w:rtl/>
              </w:rPr>
              <w:fldChar w:fldCharType="separate"/>
            </w:r>
            <w:r w:rsidR="002675A9">
              <w:rPr>
                <w:noProof/>
                <w:sz w:val="28"/>
                <w:rtl/>
              </w:rPr>
              <w:t>34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سورةةالشورىئئ_21_52 \h </w:instrText>
            </w:r>
            <w:r w:rsidRPr="000F439A">
              <w:rPr>
                <w:sz w:val="28"/>
                <w:rtl/>
              </w:rPr>
            </w:r>
            <w:r w:rsidRPr="000F439A">
              <w:rPr>
                <w:sz w:val="28"/>
                <w:rtl/>
              </w:rPr>
              <w:fldChar w:fldCharType="separate"/>
            </w:r>
            <w:r w:rsidR="002675A9">
              <w:rPr>
                <w:noProof/>
                <w:sz w:val="28"/>
                <w:rtl/>
              </w:rPr>
              <w:t>43</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سورةةالشورىئئ_21_119 \h </w:instrText>
            </w:r>
            <w:r w:rsidRPr="000F439A">
              <w:rPr>
                <w:sz w:val="28"/>
                <w:rtl/>
              </w:rPr>
            </w:r>
            <w:r w:rsidRPr="000F439A">
              <w:rPr>
                <w:sz w:val="28"/>
                <w:rtl/>
              </w:rPr>
              <w:fldChar w:fldCharType="separate"/>
            </w:r>
            <w:r w:rsidR="002675A9">
              <w:rPr>
                <w:noProof/>
                <w:sz w:val="28"/>
                <w:rtl/>
              </w:rPr>
              <w:t>68</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سورةةالشورىئئ_21_121 \h </w:instrText>
            </w:r>
            <w:r w:rsidRPr="000F439A">
              <w:rPr>
                <w:sz w:val="28"/>
                <w:rtl/>
              </w:rPr>
            </w:r>
            <w:r w:rsidRPr="000F439A">
              <w:rPr>
                <w:sz w:val="28"/>
                <w:rtl/>
              </w:rPr>
              <w:fldChar w:fldCharType="separate"/>
            </w:r>
            <w:r w:rsidR="002675A9">
              <w:rPr>
                <w:noProof/>
                <w:sz w:val="28"/>
                <w:rtl/>
              </w:rPr>
              <w:t>69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سورةةالشورىئئ_21_122 \h </w:instrText>
            </w:r>
            <w:r w:rsidRPr="000F439A">
              <w:rPr>
                <w:sz w:val="28"/>
                <w:rtl/>
              </w:rPr>
            </w:r>
            <w:r w:rsidRPr="000F439A">
              <w:rPr>
                <w:sz w:val="28"/>
                <w:rtl/>
              </w:rPr>
              <w:fldChar w:fldCharType="separate"/>
            </w:r>
            <w:r w:rsidR="002675A9">
              <w:rPr>
                <w:noProof/>
                <w:sz w:val="28"/>
                <w:rtl/>
              </w:rPr>
              <w:t>70</w:t>
            </w:r>
            <w:r w:rsidRPr="000F439A">
              <w:rPr>
                <w:sz w:val="28"/>
                <w:rtl/>
              </w:rPr>
              <w:fldChar w:fldCharType="end"/>
            </w:r>
          </w:p>
        </w:tc>
      </w:tr>
      <w:tr w:rsidR="00B4720A" w:rsidRPr="000F439A" w14:paraId="28A49A44" w14:textId="77777777" w:rsidTr="00B4720A">
        <w:trPr>
          <w:cantSplit/>
          <w:jc w:val="center"/>
        </w:trPr>
        <w:tc>
          <w:tcPr>
            <w:tcW w:w="398" w:type="pct"/>
            <w:vAlign w:val="center"/>
          </w:tcPr>
          <w:p w14:paraId="2E9452DA" w14:textId="77777777" w:rsidR="00EE7D4F" w:rsidRPr="000F439A" w:rsidRDefault="00EE7D4F" w:rsidP="00B4720A">
            <w:pPr>
              <w:numPr>
                <w:ilvl w:val="0"/>
                <w:numId w:val="96"/>
              </w:numPr>
              <w:jc w:val="center"/>
              <w:rPr>
                <w:sz w:val="28"/>
                <w:rtl/>
              </w:rPr>
            </w:pPr>
          </w:p>
        </w:tc>
        <w:tc>
          <w:tcPr>
            <w:tcW w:w="2608" w:type="pct"/>
            <w:vAlign w:val="center"/>
          </w:tcPr>
          <w:p w14:paraId="0B3B4D51"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سورةةالشورىئئ_22ؤؤ23_53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ءَامَنُواْ وَعَمِلُواْ </w:t>
            </w:r>
            <w:r w:rsidRPr="000F439A">
              <w:rPr>
                <w:rFonts w:cs="KFGQPC HAFS Uthmanic Script" w:hint="cs"/>
                <w:b/>
                <w:bCs/>
                <w:sz w:val="28"/>
                <w:rtl/>
                <w:lang w:bidi="ar-YE"/>
              </w:rPr>
              <w:t>ٱ</w:t>
            </w:r>
            <w:r w:rsidRPr="000F439A">
              <w:rPr>
                <w:rFonts w:cs="KFGQPC HAFS Uthmanic Script" w:hint="eastAsia"/>
                <w:b/>
                <w:bCs/>
                <w:sz w:val="28"/>
                <w:rtl/>
                <w:lang w:bidi="ar-YE"/>
              </w:rPr>
              <w:t>لصَّٰلِحَٰتِ</w:t>
            </w:r>
            <w:r w:rsidRPr="000F439A">
              <w:rPr>
                <w:rFonts w:cs="KFGQPC HAFS Uthmanic Script"/>
                <w:b/>
                <w:bCs/>
                <w:sz w:val="28"/>
                <w:rtl/>
                <w:lang w:bidi="ar-YE"/>
              </w:rPr>
              <w:t xml:space="preserve"> فِي رَوۡضَاتِ </w:t>
            </w:r>
            <w:r w:rsidRPr="000F439A">
              <w:rPr>
                <w:rFonts w:cs="KFGQPC HAFS Uthmanic Script" w:hint="cs"/>
                <w:b/>
                <w:bCs/>
                <w:sz w:val="28"/>
                <w:rtl/>
                <w:lang w:bidi="ar-YE"/>
              </w:rPr>
              <w:t>ٱ</w:t>
            </w:r>
            <w:r w:rsidRPr="000F439A">
              <w:rPr>
                <w:rFonts w:cs="KFGQPC HAFS Uthmanic Script" w:hint="eastAsia"/>
                <w:b/>
                <w:bCs/>
                <w:sz w:val="28"/>
                <w:rtl/>
                <w:lang w:bidi="ar-YE"/>
              </w:rPr>
              <w:t>لۡجَنَّاتِۖ</w:t>
            </w:r>
            <w:r w:rsidRPr="000F439A">
              <w:rPr>
                <w:rFonts w:cs="KFGQPC HAFS Uthmanic Script"/>
                <w:b/>
                <w:bCs/>
                <w:sz w:val="28"/>
                <w:rtl/>
                <w:lang w:bidi="ar-YE"/>
              </w:rPr>
              <w:t xml:space="preserve"> لَهُم مَّا يَشَآءُونَ عِندَ رَبِّهِمۡۚ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7D11C0EA" w14:textId="77777777" w:rsidR="00EE7D4F" w:rsidRPr="000F439A" w:rsidRDefault="00EE7D4F" w:rsidP="00B4720A">
            <w:pPr>
              <w:ind w:firstLine="0"/>
              <w:jc w:val="center"/>
              <w:rPr>
                <w:sz w:val="28"/>
                <w:rtl/>
              </w:rPr>
            </w:pPr>
            <w:r w:rsidRPr="000F439A">
              <w:rPr>
                <w:sz w:val="28"/>
                <w:rtl/>
              </w:rPr>
              <w:t>22-23</w:t>
            </w:r>
          </w:p>
        </w:tc>
        <w:tc>
          <w:tcPr>
            <w:tcW w:w="1226" w:type="pct"/>
            <w:vAlign w:val="center"/>
          </w:tcPr>
          <w:p w14:paraId="2D22BC75"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سورةةالشورىئئ_22ؤؤ23_53 \h </w:instrText>
            </w:r>
            <w:r w:rsidRPr="000F439A">
              <w:rPr>
                <w:sz w:val="28"/>
                <w:rtl/>
              </w:rPr>
            </w:r>
            <w:r w:rsidRPr="000F439A">
              <w:rPr>
                <w:sz w:val="28"/>
                <w:rtl/>
              </w:rPr>
              <w:fldChar w:fldCharType="separate"/>
            </w:r>
            <w:r w:rsidR="002675A9">
              <w:rPr>
                <w:noProof/>
                <w:sz w:val="28"/>
                <w:rtl/>
              </w:rPr>
              <w:t>43</w:t>
            </w:r>
            <w:r w:rsidRPr="000F439A">
              <w:rPr>
                <w:sz w:val="28"/>
                <w:rtl/>
              </w:rPr>
              <w:fldChar w:fldCharType="end"/>
            </w:r>
          </w:p>
        </w:tc>
      </w:tr>
      <w:tr w:rsidR="00B4720A" w:rsidRPr="000F439A" w14:paraId="7A9BF18B" w14:textId="77777777" w:rsidTr="00B4720A">
        <w:trPr>
          <w:cantSplit/>
          <w:jc w:val="center"/>
        </w:trPr>
        <w:tc>
          <w:tcPr>
            <w:tcW w:w="398" w:type="pct"/>
            <w:vAlign w:val="center"/>
          </w:tcPr>
          <w:p w14:paraId="4DBEDA4D" w14:textId="77777777" w:rsidR="00EE7D4F" w:rsidRPr="000F439A" w:rsidRDefault="00EE7D4F" w:rsidP="00B4720A">
            <w:pPr>
              <w:numPr>
                <w:ilvl w:val="0"/>
                <w:numId w:val="96"/>
              </w:numPr>
              <w:jc w:val="center"/>
              <w:rPr>
                <w:sz w:val="28"/>
                <w:rtl/>
              </w:rPr>
            </w:pPr>
          </w:p>
        </w:tc>
        <w:tc>
          <w:tcPr>
            <w:tcW w:w="2608" w:type="pct"/>
            <w:vAlign w:val="center"/>
          </w:tcPr>
          <w:p w14:paraId="2DC98D45"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سورةةالشورىئئ_22_22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تَرَى </w:t>
            </w:r>
            <w:r w:rsidRPr="000F439A">
              <w:rPr>
                <w:rFonts w:cs="KFGQPC HAFS Uthmanic Script" w:hint="cs"/>
                <w:b/>
                <w:bCs/>
                <w:sz w:val="28"/>
                <w:rtl/>
                <w:lang w:bidi="ar-YE"/>
              </w:rPr>
              <w:t>ٱ</w:t>
            </w:r>
            <w:r w:rsidRPr="000F439A">
              <w:rPr>
                <w:rFonts w:cs="KFGQPC HAFS Uthmanic Script" w:hint="eastAsia"/>
                <w:b/>
                <w:bCs/>
                <w:sz w:val="28"/>
                <w:rtl/>
                <w:lang w:bidi="ar-YE"/>
              </w:rPr>
              <w:t>لظَّٰلِمِينَ</w:t>
            </w:r>
            <w:r w:rsidRPr="000F439A">
              <w:rPr>
                <w:rFonts w:cs="KFGQPC HAFS Uthmanic Script"/>
                <w:b/>
                <w:bCs/>
                <w:sz w:val="28"/>
                <w:rtl/>
                <w:lang w:bidi="ar-YE"/>
              </w:rPr>
              <w:t xml:space="preserve"> مُشۡفِقِينَ مِمَّا كَسَبُواْ وَهُوَ وَاقِعُۢ بِهِمۡۗ وَ</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ءَامَنُواْ وَعَمِلُواْ </w:t>
            </w:r>
            <w:r w:rsidRPr="000F439A">
              <w:rPr>
                <w:rFonts w:cs="KFGQPC HAFS Uthmanic Script" w:hint="cs"/>
                <w:b/>
                <w:bCs/>
                <w:sz w:val="28"/>
                <w:rtl/>
                <w:lang w:bidi="ar-YE"/>
              </w:rPr>
              <w:t>ٱ</w:t>
            </w:r>
            <w:r w:rsidRPr="000F439A">
              <w:rPr>
                <w:rFonts w:cs="KFGQPC HAFS Uthmanic Script" w:hint="eastAsia"/>
                <w:b/>
                <w:bCs/>
                <w:sz w:val="28"/>
                <w:rtl/>
                <w:lang w:bidi="ar-YE"/>
              </w:rPr>
              <w:t>لصَّٰلِحَٰتِ</w:t>
            </w:r>
            <w:r w:rsidRPr="000F439A">
              <w:rPr>
                <w:rFonts w:cs="KFGQPC HAFS Uthmanic Script"/>
                <w:b/>
                <w:bCs/>
                <w:sz w:val="28"/>
                <w:rtl/>
                <w:lang w:bidi="ar-YE"/>
              </w:rPr>
              <w:t xml:space="preserve"> فِي رَوۡضَاتِ </w:t>
            </w:r>
            <w:r w:rsidRPr="000F439A">
              <w:rPr>
                <w:rFonts w:cs="KFGQPC HAFS Uthmanic Script" w:hint="cs"/>
                <w:b/>
                <w:bCs/>
                <w:sz w:val="28"/>
                <w:rtl/>
                <w:lang w:bidi="ar-YE"/>
              </w:rPr>
              <w:t>ٱ</w:t>
            </w:r>
            <w:r w:rsidRPr="000F439A">
              <w:rPr>
                <w:rFonts w:cs="KFGQPC HAFS Uthmanic Script" w:hint="eastAsia"/>
                <w:b/>
                <w:bCs/>
                <w:sz w:val="28"/>
                <w:rtl/>
                <w:lang w:bidi="ar-YE"/>
              </w:rPr>
              <w:t>لۡجَنَّاتِۖ</w:t>
            </w:r>
            <w:r w:rsidRPr="000F439A">
              <w:rPr>
                <w:rFonts w:cs="KFGQPC HAFS Uthmanic Script"/>
                <w:b/>
                <w:bCs/>
                <w:sz w:val="28"/>
                <w:rtl/>
                <w:lang w:bidi="ar-YE"/>
              </w:rPr>
              <w:t xml:space="preserve"> لَهُم مَّا يَشَآءُونَ عِندَ رَبِّهِمۡۚ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283D6CFB" w14:textId="77777777" w:rsidR="00EE7D4F" w:rsidRPr="000F439A" w:rsidRDefault="00EE7D4F" w:rsidP="00B4720A">
            <w:pPr>
              <w:ind w:firstLine="0"/>
              <w:jc w:val="center"/>
              <w:rPr>
                <w:sz w:val="28"/>
                <w:rtl/>
              </w:rPr>
            </w:pPr>
            <w:r w:rsidRPr="000F439A">
              <w:rPr>
                <w:sz w:val="28"/>
                <w:rtl/>
              </w:rPr>
              <w:t>22</w:t>
            </w:r>
          </w:p>
        </w:tc>
        <w:tc>
          <w:tcPr>
            <w:tcW w:w="1226" w:type="pct"/>
            <w:vAlign w:val="center"/>
          </w:tcPr>
          <w:p w14:paraId="578A95A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سورةةالشورىئئ_22_22 \h </w:instrText>
            </w:r>
            <w:r w:rsidRPr="000F439A">
              <w:rPr>
                <w:sz w:val="28"/>
                <w:rtl/>
              </w:rPr>
            </w:r>
            <w:r w:rsidRPr="000F439A">
              <w:rPr>
                <w:sz w:val="28"/>
                <w:rtl/>
              </w:rPr>
              <w:fldChar w:fldCharType="separate"/>
            </w:r>
            <w:r w:rsidR="002675A9">
              <w:rPr>
                <w:noProof/>
                <w:sz w:val="28"/>
                <w:rtl/>
              </w:rPr>
              <w:t>31</w:t>
            </w:r>
            <w:r w:rsidRPr="000F439A">
              <w:rPr>
                <w:sz w:val="28"/>
                <w:rtl/>
              </w:rPr>
              <w:fldChar w:fldCharType="end"/>
            </w:r>
          </w:p>
        </w:tc>
      </w:tr>
      <w:tr w:rsidR="00B4720A" w:rsidRPr="000F439A" w14:paraId="3F77777D" w14:textId="77777777" w:rsidTr="00B4720A">
        <w:trPr>
          <w:cantSplit/>
          <w:jc w:val="center"/>
        </w:trPr>
        <w:tc>
          <w:tcPr>
            <w:tcW w:w="398" w:type="pct"/>
            <w:vAlign w:val="center"/>
          </w:tcPr>
          <w:p w14:paraId="4B8E6572" w14:textId="77777777" w:rsidR="00EE7D4F" w:rsidRPr="000F439A" w:rsidRDefault="00EE7D4F" w:rsidP="00B4720A">
            <w:pPr>
              <w:numPr>
                <w:ilvl w:val="0"/>
                <w:numId w:val="96"/>
              </w:numPr>
              <w:jc w:val="center"/>
              <w:rPr>
                <w:sz w:val="28"/>
                <w:rtl/>
              </w:rPr>
            </w:pPr>
          </w:p>
        </w:tc>
        <w:tc>
          <w:tcPr>
            <w:tcW w:w="2608" w:type="pct"/>
            <w:vAlign w:val="center"/>
          </w:tcPr>
          <w:p w14:paraId="30D69B4F"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سورةةالشورىئئ_23_31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ذَٰلِكَ </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يُبَشِّرُ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عِبَادَهُ </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ءَامَنُواْ وَعَمِلُواْ </w:t>
            </w:r>
            <w:r w:rsidRPr="000F439A">
              <w:rPr>
                <w:rFonts w:cs="KFGQPC HAFS Uthmanic Script" w:hint="cs"/>
                <w:b/>
                <w:bCs/>
                <w:sz w:val="28"/>
                <w:rtl/>
                <w:lang w:bidi="ar-YE"/>
              </w:rPr>
              <w:t>ٱ</w:t>
            </w:r>
            <w:r w:rsidRPr="000F439A">
              <w:rPr>
                <w:rFonts w:cs="KFGQPC HAFS Uthmanic Script" w:hint="eastAsia"/>
                <w:b/>
                <w:bCs/>
                <w:sz w:val="28"/>
                <w:rtl/>
                <w:lang w:bidi="ar-YE"/>
              </w:rPr>
              <w:t>لصَّٰلِحَٰتِۗ</w:t>
            </w:r>
            <w:r w:rsidRPr="000F439A">
              <w:rPr>
                <w:rFonts w:cs="KFGQPC HAFS Uthmanic Script"/>
                <w:b/>
                <w:bCs/>
                <w:sz w:val="28"/>
                <w:rtl/>
                <w:lang w:bidi="ar-YE"/>
              </w:rPr>
              <w:t xml:space="preserve">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3410F7D2" w14:textId="77777777" w:rsidR="00EE7D4F" w:rsidRPr="000F439A" w:rsidRDefault="00EE7D4F" w:rsidP="00B4720A">
            <w:pPr>
              <w:ind w:firstLine="0"/>
              <w:jc w:val="center"/>
              <w:rPr>
                <w:sz w:val="28"/>
                <w:rtl/>
              </w:rPr>
            </w:pPr>
            <w:r w:rsidRPr="000F439A">
              <w:rPr>
                <w:sz w:val="28"/>
                <w:rtl/>
              </w:rPr>
              <w:t>23</w:t>
            </w:r>
          </w:p>
        </w:tc>
        <w:tc>
          <w:tcPr>
            <w:tcW w:w="1226" w:type="pct"/>
            <w:vAlign w:val="center"/>
          </w:tcPr>
          <w:p w14:paraId="0A001021"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سورةةالشورىئئ_23_2 \h </w:instrText>
            </w:r>
            <w:r w:rsidRPr="000F439A">
              <w:rPr>
                <w:sz w:val="28"/>
                <w:rtl/>
              </w:rPr>
            </w:r>
            <w:r w:rsidRPr="000F439A">
              <w:rPr>
                <w:sz w:val="28"/>
                <w:rtl/>
              </w:rPr>
              <w:fldChar w:fldCharType="separate"/>
            </w:r>
            <w:r w:rsidR="002675A9">
              <w:rPr>
                <w:noProof/>
                <w:sz w:val="28"/>
                <w:rtl/>
              </w:rPr>
              <w:t>6</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سورةةالشورىئئ_23_31 \h </w:instrText>
            </w:r>
            <w:r w:rsidRPr="000F439A">
              <w:rPr>
                <w:sz w:val="28"/>
                <w:rtl/>
              </w:rPr>
            </w:r>
            <w:r w:rsidRPr="000F439A">
              <w:rPr>
                <w:sz w:val="28"/>
                <w:rtl/>
              </w:rPr>
              <w:fldChar w:fldCharType="separate"/>
            </w:r>
            <w:r w:rsidR="002675A9">
              <w:rPr>
                <w:noProof/>
                <w:sz w:val="28"/>
                <w:rtl/>
              </w:rPr>
              <w:t>34</w:t>
            </w:r>
            <w:r w:rsidRPr="000F439A">
              <w:rPr>
                <w:sz w:val="28"/>
                <w:rtl/>
              </w:rPr>
              <w:fldChar w:fldCharType="end"/>
            </w:r>
          </w:p>
        </w:tc>
      </w:tr>
      <w:tr w:rsidR="00B4720A" w:rsidRPr="000F439A" w14:paraId="09E50685" w14:textId="77777777" w:rsidTr="00B4720A">
        <w:trPr>
          <w:cantSplit/>
          <w:jc w:val="center"/>
        </w:trPr>
        <w:tc>
          <w:tcPr>
            <w:tcW w:w="398" w:type="pct"/>
            <w:vAlign w:val="center"/>
          </w:tcPr>
          <w:p w14:paraId="652FC469" w14:textId="77777777" w:rsidR="00EE7D4F" w:rsidRPr="000F439A" w:rsidRDefault="00EE7D4F" w:rsidP="00B4720A">
            <w:pPr>
              <w:numPr>
                <w:ilvl w:val="0"/>
                <w:numId w:val="96"/>
              </w:numPr>
              <w:jc w:val="center"/>
              <w:rPr>
                <w:sz w:val="28"/>
                <w:rtl/>
              </w:rPr>
            </w:pPr>
          </w:p>
        </w:tc>
        <w:tc>
          <w:tcPr>
            <w:tcW w:w="2608" w:type="pct"/>
            <w:vAlign w:val="center"/>
          </w:tcPr>
          <w:p w14:paraId="748ECD5A"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سورةةالشورىئئ_24_54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أَمۡ يَقُولُونَ </w:t>
            </w:r>
            <w:r w:rsidRPr="000F439A">
              <w:rPr>
                <w:rFonts w:cs="KFGQPC HAFS Uthmanic Script" w:hint="cs"/>
                <w:b/>
                <w:bCs/>
                <w:sz w:val="28"/>
                <w:rtl/>
                <w:lang w:bidi="ar-YE"/>
              </w:rPr>
              <w:t>ٱ</w:t>
            </w:r>
            <w:r w:rsidRPr="000F439A">
              <w:rPr>
                <w:rFonts w:cs="KFGQPC HAFS Uthmanic Script" w:hint="eastAsia"/>
                <w:b/>
                <w:bCs/>
                <w:sz w:val="28"/>
                <w:rtl/>
                <w:lang w:bidi="ar-YE"/>
              </w:rPr>
              <w:t>فۡتَرَىٰ</w:t>
            </w:r>
            <w:r w:rsidRPr="000F439A">
              <w:rPr>
                <w:rFonts w:cs="KFGQPC HAFS Uthmanic Script"/>
                <w:b/>
                <w:bCs/>
                <w:sz w:val="28"/>
                <w:rtl/>
                <w:lang w:bidi="ar-YE"/>
              </w:rPr>
              <w:t xml:space="preserve"> عَلَى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كَذِبٗاۖ فَإِن يَشَإِ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يَخۡتِمۡ عَلَىٰ قَلۡبِكَۗ وَيَمۡحُ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لۡبَٰطِلَ</w:t>
            </w:r>
            <w:r w:rsidRPr="000F439A">
              <w:rPr>
                <w:rFonts w:cs="KFGQPC HAFS Uthmanic Script"/>
                <w:b/>
                <w:bCs/>
                <w:sz w:val="28"/>
                <w:rtl/>
                <w:lang w:bidi="ar-YE"/>
              </w:rPr>
              <w:t xml:space="preserve"> وَيُحِقُّ </w:t>
            </w:r>
            <w:r w:rsidRPr="000F439A">
              <w:rPr>
                <w:rFonts w:cs="KFGQPC HAFS Uthmanic Script" w:hint="cs"/>
                <w:b/>
                <w:bCs/>
                <w:sz w:val="28"/>
                <w:rtl/>
                <w:lang w:bidi="ar-YE"/>
              </w:rPr>
              <w:t>ٱ</w:t>
            </w:r>
            <w:r w:rsidRPr="000F439A">
              <w:rPr>
                <w:rFonts w:cs="KFGQPC HAFS Uthmanic Script" w:hint="eastAsia"/>
                <w:b/>
                <w:bCs/>
                <w:sz w:val="28"/>
                <w:rtl/>
                <w:lang w:bidi="ar-YE"/>
              </w:rPr>
              <w:t>لۡحَقَّ</w:t>
            </w:r>
            <w:r w:rsidRPr="000F439A">
              <w:rPr>
                <w:rFonts w:cs="KFGQPC HAFS Uthmanic Script"/>
                <w:b/>
                <w:bCs/>
                <w:sz w:val="28"/>
                <w:rtl/>
                <w:lang w:bidi="ar-YE"/>
              </w:rPr>
              <w:t xml:space="preserve"> بِكَلِمَٰتِهِ</w:t>
            </w:r>
            <w:r w:rsidRPr="000F439A">
              <w:rPr>
                <w:rFonts w:cs="KFGQPC HAFS Uthmanic Script" w:hint="cs"/>
                <w:b/>
                <w:bCs/>
                <w:sz w:val="28"/>
                <w:rtl/>
                <w:lang w:bidi="ar-YE"/>
              </w:rPr>
              <w:t>ۦٓۚ</w:t>
            </w:r>
            <w:r w:rsidRPr="000F439A">
              <w:rPr>
                <w:rFonts w:cs="KFGQPC HAFS Uthmanic Script"/>
                <w:b/>
                <w:bCs/>
                <w:sz w:val="28"/>
                <w:rtl/>
                <w:lang w:bidi="ar-YE"/>
              </w:rPr>
              <w:t xml:space="preserve">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2568F467" w14:textId="77777777" w:rsidR="00EE7D4F" w:rsidRPr="000F439A" w:rsidRDefault="00EE7D4F" w:rsidP="00B4720A">
            <w:pPr>
              <w:ind w:firstLine="0"/>
              <w:jc w:val="center"/>
              <w:rPr>
                <w:sz w:val="28"/>
                <w:rtl/>
              </w:rPr>
            </w:pPr>
            <w:r w:rsidRPr="000F439A">
              <w:rPr>
                <w:sz w:val="28"/>
                <w:rtl/>
              </w:rPr>
              <w:t>24</w:t>
            </w:r>
          </w:p>
        </w:tc>
        <w:tc>
          <w:tcPr>
            <w:tcW w:w="1226" w:type="pct"/>
            <w:vAlign w:val="center"/>
          </w:tcPr>
          <w:p w14:paraId="4674CCE3"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سورةةالشورىئئ_24_54 \h </w:instrText>
            </w:r>
            <w:r w:rsidRPr="000F439A">
              <w:rPr>
                <w:sz w:val="28"/>
                <w:rtl/>
              </w:rPr>
            </w:r>
            <w:r w:rsidRPr="000F439A">
              <w:rPr>
                <w:sz w:val="28"/>
                <w:rtl/>
              </w:rPr>
              <w:fldChar w:fldCharType="separate"/>
            </w:r>
            <w:r w:rsidR="002675A9">
              <w:rPr>
                <w:noProof/>
                <w:sz w:val="28"/>
                <w:rtl/>
              </w:rPr>
              <w:t>44</w:t>
            </w:r>
            <w:r w:rsidRPr="000F439A">
              <w:rPr>
                <w:sz w:val="28"/>
                <w:rtl/>
              </w:rPr>
              <w:fldChar w:fldCharType="end"/>
            </w:r>
          </w:p>
        </w:tc>
      </w:tr>
      <w:tr w:rsidR="00B4720A" w:rsidRPr="000F439A" w14:paraId="3649911E" w14:textId="77777777" w:rsidTr="00B4720A">
        <w:trPr>
          <w:cantSplit/>
          <w:jc w:val="center"/>
        </w:trPr>
        <w:tc>
          <w:tcPr>
            <w:tcW w:w="398" w:type="pct"/>
            <w:vAlign w:val="center"/>
          </w:tcPr>
          <w:p w14:paraId="3237DEEE" w14:textId="77777777" w:rsidR="00EE7D4F" w:rsidRPr="000F439A" w:rsidRDefault="00EE7D4F" w:rsidP="00B4720A">
            <w:pPr>
              <w:numPr>
                <w:ilvl w:val="0"/>
                <w:numId w:val="96"/>
              </w:numPr>
              <w:jc w:val="center"/>
              <w:rPr>
                <w:sz w:val="28"/>
                <w:rtl/>
              </w:rPr>
            </w:pPr>
          </w:p>
        </w:tc>
        <w:tc>
          <w:tcPr>
            <w:tcW w:w="2608" w:type="pct"/>
            <w:vAlign w:val="center"/>
          </w:tcPr>
          <w:p w14:paraId="2470164C"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سورةةالشورىئئ_25_57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وَهُوَ </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يَقۡبَلُ </w:t>
            </w:r>
            <w:r w:rsidRPr="000F439A">
              <w:rPr>
                <w:rFonts w:cs="KFGQPC HAFS Uthmanic Script" w:hint="cs"/>
                <w:b/>
                <w:bCs/>
                <w:sz w:val="28"/>
                <w:rtl/>
                <w:lang w:bidi="ar-YE"/>
              </w:rPr>
              <w:t>ٱ</w:t>
            </w:r>
            <w:r w:rsidRPr="000F439A">
              <w:rPr>
                <w:rFonts w:cs="KFGQPC HAFS Uthmanic Script" w:hint="eastAsia"/>
                <w:b/>
                <w:bCs/>
                <w:sz w:val="28"/>
                <w:rtl/>
                <w:lang w:bidi="ar-YE"/>
              </w:rPr>
              <w:t>لتَّوۡبَةَ</w:t>
            </w:r>
            <w:r w:rsidRPr="000F439A">
              <w:rPr>
                <w:rFonts w:cs="KFGQPC HAFS Uthmanic Script"/>
                <w:b/>
                <w:bCs/>
                <w:sz w:val="28"/>
                <w:rtl/>
                <w:lang w:bidi="ar-YE"/>
              </w:rPr>
              <w:t xml:space="preserve"> عَنۡ عِبَادِهِ</w:t>
            </w:r>
            <w:r w:rsidRPr="000F439A">
              <w:rPr>
                <w:rFonts w:cs="KFGQPC HAFS Uthmanic Script" w:hint="cs"/>
                <w:b/>
                <w:bCs/>
                <w:sz w:val="28"/>
                <w:rtl/>
                <w:lang w:bidi="ar-YE"/>
              </w:rPr>
              <w:t>ۦ</w:t>
            </w:r>
            <w:r w:rsidRPr="000F439A">
              <w:rPr>
                <w:rFonts w:cs="KFGQPC HAFS Uthmanic Script"/>
                <w:b/>
                <w:bCs/>
                <w:sz w:val="28"/>
                <w:rtl/>
                <w:lang w:bidi="ar-YE"/>
              </w:rPr>
              <w:t xml:space="preserve"> وَيَعۡفُواْ عَنِ </w:t>
            </w:r>
            <w:r w:rsidRPr="000F439A">
              <w:rPr>
                <w:rFonts w:cs="KFGQPC HAFS Uthmanic Script" w:hint="cs"/>
                <w:b/>
                <w:bCs/>
                <w:sz w:val="28"/>
                <w:rtl/>
                <w:lang w:bidi="ar-YE"/>
              </w:rPr>
              <w:t>ٱ</w:t>
            </w:r>
            <w:r w:rsidRPr="000F439A">
              <w:rPr>
                <w:rFonts w:cs="KFGQPC HAFS Uthmanic Script" w:hint="eastAsia"/>
                <w:b/>
                <w:bCs/>
                <w:sz w:val="28"/>
                <w:rtl/>
                <w:lang w:bidi="ar-YE"/>
              </w:rPr>
              <w:t>لسَّيِّـَٔاتِ</w:t>
            </w:r>
            <w:r w:rsidRPr="000F439A">
              <w:rPr>
                <w:rFonts w:cs="KFGQPC HAFS Uthmanic Script"/>
                <w:b/>
                <w:bCs/>
                <w:sz w:val="28"/>
                <w:rtl/>
                <w:lang w:bidi="ar-YE"/>
              </w:rPr>
              <w:t xml:space="preserve"> وَيَعۡلَمُ مَا تَفۡعَلُونَ ٢٥</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7B14202C" w14:textId="77777777" w:rsidR="00EE7D4F" w:rsidRPr="000F439A" w:rsidRDefault="00EE7D4F" w:rsidP="00B4720A">
            <w:pPr>
              <w:ind w:firstLine="0"/>
              <w:jc w:val="center"/>
              <w:rPr>
                <w:sz w:val="28"/>
                <w:rtl/>
              </w:rPr>
            </w:pPr>
            <w:r w:rsidRPr="000F439A">
              <w:rPr>
                <w:sz w:val="28"/>
                <w:rtl/>
              </w:rPr>
              <w:t>25</w:t>
            </w:r>
          </w:p>
        </w:tc>
        <w:tc>
          <w:tcPr>
            <w:tcW w:w="1226" w:type="pct"/>
            <w:vAlign w:val="center"/>
          </w:tcPr>
          <w:p w14:paraId="4E232B8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سورةةالشورىئئ_25_57 \h </w:instrText>
            </w:r>
            <w:r w:rsidRPr="000F439A">
              <w:rPr>
                <w:sz w:val="28"/>
                <w:rtl/>
              </w:rPr>
            </w:r>
            <w:r w:rsidRPr="000F439A">
              <w:rPr>
                <w:sz w:val="28"/>
                <w:rtl/>
              </w:rPr>
              <w:fldChar w:fldCharType="separate"/>
            </w:r>
            <w:r w:rsidR="002675A9">
              <w:rPr>
                <w:noProof/>
                <w:sz w:val="28"/>
                <w:rtl/>
              </w:rPr>
              <w:t>45</w:t>
            </w:r>
            <w:r w:rsidRPr="000F439A">
              <w:rPr>
                <w:sz w:val="28"/>
                <w:rtl/>
              </w:rPr>
              <w:fldChar w:fldCharType="end"/>
            </w:r>
          </w:p>
        </w:tc>
      </w:tr>
      <w:tr w:rsidR="00B4720A" w:rsidRPr="000F439A" w14:paraId="2BF430A5" w14:textId="77777777" w:rsidTr="00B4720A">
        <w:trPr>
          <w:cantSplit/>
          <w:jc w:val="center"/>
        </w:trPr>
        <w:tc>
          <w:tcPr>
            <w:tcW w:w="398" w:type="pct"/>
            <w:vAlign w:val="center"/>
          </w:tcPr>
          <w:p w14:paraId="3F50F2C8" w14:textId="77777777" w:rsidR="00EE7D4F" w:rsidRPr="000F439A" w:rsidRDefault="00EE7D4F" w:rsidP="00B4720A">
            <w:pPr>
              <w:numPr>
                <w:ilvl w:val="0"/>
                <w:numId w:val="96"/>
              </w:numPr>
              <w:jc w:val="center"/>
              <w:rPr>
                <w:sz w:val="28"/>
                <w:rtl/>
              </w:rPr>
            </w:pPr>
          </w:p>
        </w:tc>
        <w:tc>
          <w:tcPr>
            <w:tcW w:w="2608" w:type="pct"/>
            <w:vAlign w:val="center"/>
          </w:tcPr>
          <w:p w14:paraId="1F7EB60E"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سورةةالشورىئئ_27_23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۞وَلَوۡ بَسَطَ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لرِّزۡقَ</w:t>
            </w:r>
            <w:r w:rsidRPr="000F439A">
              <w:rPr>
                <w:rFonts w:cs="KFGQPC HAFS Uthmanic Script"/>
                <w:b/>
                <w:bCs/>
                <w:sz w:val="28"/>
                <w:rtl/>
                <w:lang w:bidi="ar-YE"/>
              </w:rPr>
              <w:t xml:space="preserve"> لِعِبَادِهِ</w:t>
            </w:r>
            <w:r w:rsidRPr="000F439A">
              <w:rPr>
                <w:rFonts w:cs="KFGQPC HAFS Uthmanic Script" w:hint="cs"/>
                <w:b/>
                <w:bCs/>
                <w:sz w:val="28"/>
                <w:rtl/>
                <w:lang w:bidi="ar-YE"/>
              </w:rPr>
              <w:t>ۦ</w:t>
            </w:r>
            <w:r w:rsidRPr="000F439A">
              <w:rPr>
                <w:rFonts w:cs="KFGQPC HAFS Uthmanic Script"/>
                <w:b/>
                <w:bCs/>
                <w:sz w:val="28"/>
                <w:rtl/>
                <w:lang w:bidi="ar-YE"/>
              </w:rPr>
              <w:t xml:space="preserve"> لَبَغَوۡاْ فِي </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وَلَٰكِن يُنَزِّلُ بِقَدَرٖ مَّا يَشَآءُۚ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5B1AF0EE" w14:textId="77777777" w:rsidR="00EE7D4F" w:rsidRPr="000F439A" w:rsidRDefault="00EE7D4F" w:rsidP="00B4720A">
            <w:pPr>
              <w:ind w:firstLine="0"/>
              <w:jc w:val="center"/>
              <w:rPr>
                <w:sz w:val="28"/>
                <w:rtl/>
              </w:rPr>
            </w:pPr>
            <w:r w:rsidRPr="000F439A">
              <w:rPr>
                <w:sz w:val="28"/>
                <w:rtl/>
              </w:rPr>
              <w:t>27</w:t>
            </w:r>
          </w:p>
        </w:tc>
        <w:tc>
          <w:tcPr>
            <w:tcW w:w="1226" w:type="pct"/>
            <w:vAlign w:val="center"/>
          </w:tcPr>
          <w:p w14:paraId="3399BCFE"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سورةةالشورىئئ_27_5 \h </w:instrText>
            </w:r>
            <w:r w:rsidRPr="000F439A">
              <w:rPr>
                <w:sz w:val="28"/>
                <w:rtl/>
              </w:rPr>
            </w:r>
            <w:r w:rsidRPr="000F439A">
              <w:rPr>
                <w:sz w:val="28"/>
                <w:rtl/>
              </w:rPr>
              <w:fldChar w:fldCharType="separate"/>
            </w:r>
            <w:r w:rsidR="002675A9">
              <w:rPr>
                <w:noProof/>
                <w:sz w:val="28"/>
                <w:rtl/>
              </w:rPr>
              <w:t>6</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سورةةالشورىئئ_27_23 \h </w:instrText>
            </w:r>
            <w:r w:rsidRPr="000F439A">
              <w:rPr>
                <w:sz w:val="28"/>
                <w:rtl/>
              </w:rPr>
            </w:r>
            <w:r w:rsidRPr="000F439A">
              <w:rPr>
                <w:sz w:val="28"/>
                <w:rtl/>
              </w:rPr>
              <w:fldChar w:fldCharType="separate"/>
            </w:r>
            <w:r w:rsidR="002675A9">
              <w:rPr>
                <w:noProof/>
                <w:sz w:val="28"/>
                <w:rtl/>
              </w:rPr>
              <w:t>31</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سورةةالشورىئئ_27_58 \h </w:instrText>
            </w:r>
            <w:r w:rsidRPr="000F439A">
              <w:rPr>
                <w:sz w:val="28"/>
                <w:rtl/>
              </w:rPr>
            </w:r>
            <w:r w:rsidRPr="000F439A">
              <w:rPr>
                <w:sz w:val="28"/>
                <w:rtl/>
              </w:rPr>
              <w:fldChar w:fldCharType="separate"/>
            </w:r>
            <w:r w:rsidR="002675A9">
              <w:rPr>
                <w:noProof/>
                <w:sz w:val="28"/>
                <w:rtl/>
              </w:rPr>
              <w:t>46</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سورةةالشورىئئ_27_254 \h </w:instrText>
            </w:r>
            <w:r w:rsidRPr="000F439A">
              <w:rPr>
                <w:sz w:val="28"/>
                <w:rtl/>
              </w:rPr>
            </w:r>
            <w:r w:rsidRPr="000F439A">
              <w:rPr>
                <w:sz w:val="28"/>
                <w:rtl/>
              </w:rPr>
              <w:fldChar w:fldCharType="separate"/>
            </w:r>
            <w:r w:rsidR="002675A9">
              <w:rPr>
                <w:noProof/>
                <w:sz w:val="28"/>
                <w:rtl/>
              </w:rPr>
              <w:t>124</w:t>
            </w:r>
            <w:r w:rsidRPr="000F439A">
              <w:rPr>
                <w:sz w:val="28"/>
                <w:rtl/>
              </w:rPr>
              <w:fldChar w:fldCharType="end"/>
            </w:r>
          </w:p>
        </w:tc>
      </w:tr>
      <w:tr w:rsidR="00B4720A" w:rsidRPr="000F439A" w14:paraId="65BC45AE" w14:textId="77777777" w:rsidTr="00B4720A">
        <w:trPr>
          <w:cantSplit/>
          <w:jc w:val="center"/>
        </w:trPr>
        <w:tc>
          <w:tcPr>
            <w:tcW w:w="398" w:type="pct"/>
            <w:vAlign w:val="center"/>
          </w:tcPr>
          <w:p w14:paraId="51FAF1A6" w14:textId="77777777" w:rsidR="00EE7D4F" w:rsidRPr="000F439A" w:rsidRDefault="00EE7D4F" w:rsidP="00B4720A">
            <w:pPr>
              <w:numPr>
                <w:ilvl w:val="0"/>
                <w:numId w:val="96"/>
              </w:numPr>
              <w:jc w:val="center"/>
              <w:rPr>
                <w:sz w:val="28"/>
                <w:rtl/>
              </w:rPr>
            </w:pPr>
          </w:p>
        </w:tc>
        <w:tc>
          <w:tcPr>
            <w:tcW w:w="2608" w:type="pct"/>
            <w:vAlign w:val="center"/>
          </w:tcPr>
          <w:p w14:paraId="231540A1"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سورةةالشورىئئ_28_24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وَهُوَ </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يُنَزِّلُ </w:t>
            </w:r>
            <w:r w:rsidRPr="000F439A">
              <w:rPr>
                <w:rFonts w:cs="KFGQPC HAFS Uthmanic Script" w:hint="cs"/>
                <w:b/>
                <w:bCs/>
                <w:sz w:val="28"/>
                <w:rtl/>
                <w:lang w:bidi="ar-YE"/>
              </w:rPr>
              <w:t>ٱ</w:t>
            </w:r>
            <w:r w:rsidRPr="000F439A">
              <w:rPr>
                <w:rFonts w:cs="KFGQPC HAFS Uthmanic Script" w:hint="eastAsia"/>
                <w:b/>
                <w:bCs/>
                <w:sz w:val="28"/>
                <w:rtl/>
                <w:lang w:bidi="ar-YE"/>
              </w:rPr>
              <w:t>لۡغَيۡثَ</w:t>
            </w:r>
            <w:r w:rsidRPr="000F439A">
              <w:rPr>
                <w:rFonts w:cs="KFGQPC HAFS Uthmanic Script"/>
                <w:b/>
                <w:bCs/>
                <w:sz w:val="28"/>
                <w:rtl/>
                <w:lang w:bidi="ar-YE"/>
              </w:rPr>
              <w:t xml:space="preserve"> مِنۢ بَعۡدِمَا قَنَطُواْ وَيَنشُرُ رَحۡمَتَهُ</w:t>
            </w:r>
            <w:r w:rsidRPr="000F439A">
              <w:rPr>
                <w:rFonts w:cs="KFGQPC HAFS Uthmanic Script" w:hint="cs"/>
                <w:b/>
                <w:bCs/>
                <w:sz w:val="28"/>
                <w:rtl/>
                <w:lang w:bidi="ar-YE"/>
              </w:rPr>
              <w:t>ۥۚ</w:t>
            </w:r>
            <w:r w:rsidRPr="000F439A">
              <w:rPr>
                <w:rFonts w:cs="KFGQPC HAFS Uthmanic Script"/>
                <w:b/>
                <w:bCs/>
                <w:sz w:val="28"/>
                <w:rtl/>
                <w:lang w:bidi="ar-YE"/>
              </w:rPr>
              <w:t xml:space="preserve"> وَهُوَ </w:t>
            </w:r>
            <w:r w:rsidRPr="000F439A">
              <w:rPr>
                <w:rFonts w:cs="KFGQPC HAFS Uthmanic Script" w:hint="cs"/>
                <w:b/>
                <w:bCs/>
                <w:sz w:val="28"/>
                <w:rtl/>
                <w:lang w:bidi="ar-YE"/>
              </w:rPr>
              <w:t>ٱ</w:t>
            </w:r>
            <w:r w:rsidRPr="000F439A">
              <w:rPr>
                <w:rFonts w:cs="KFGQPC HAFS Uthmanic Script" w:hint="eastAsia"/>
                <w:b/>
                <w:bCs/>
                <w:sz w:val="28"/>
                <w:rtl/>
                <w:lang w:bidi="ar-YE"/>
              </w:rPr>
              <w:t>لۡوَلِيُّ</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لۡحَمِيدُ</w:t>
            </w:r>
            <w:r w:rsidRPr="000F439A">
              <w:rPr>
                <w:rFonts w:cs="KFGQPC HAFS Uthmanic Script"/>
                <w:b/>
                <w:bCs/>
                <w:sz w:val="28"/>
                <w:rtl/>
                <w:lang w:bidi="ar-YE"/>
              </w:rPr>
              <w:t xml:space="preserve"> ٢٨</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015D135E" w14:textId="77777777" w:rsidR="00EE7D4F" w:rsidRPr="000F439A" w:rsidRDefault="00EE7D4F" w:rsidP="00B4720A">
            <w:pPr>
              <w:ind w:firstLine="0"/>
              <w:jc w:val="center"/>
              <w:rPr>
                <w:sz w:val="28"/>
                <w:rtl/>
              </w:rPr>
            </w:pPr>
            <w:r w:rsidRPr="000F439A">
              <w:rPr>
                <w:sz w:val="28"/>
                <w:rtl/>
              </w:rPr>
              <w:t>28</w:t>
            </w:r>
          </w:p>
        </w:tc>
        <w:tc>
          <w:tcPr>
            <w:tcW w:w="1226" w:type="pct"/>
            <w:vAlign w:val="center"/>
          </w:tcPr>
          <w:p w14:paraId="6ABCBD6F"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سورةةالشورىئئ_28_24 \h </w:instrText>
            </w:r>
            <w:r w:rsidRPr="000F439A">
              <w:rPr>
                <w:sz w:val="28"/>
                <w:rtl/>
              </w:rPr>
            </w:r>
            <w:r w:rsidRPr="000F439A">
              <w:rPr>
                <w:sz w:val="28"/>
                <w:rtl/>
              </w:rPr>
              <w:fldChar w:fldCharType="separate"/>
            </w:r>
            <w:r w:rsidR="002675A9">
              <w:rPr>
                <w:noProof/>
                <w:sz w:val="28"/>
                <w:rtl/>
              </w:rPr>
              <w:t>31</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سورةةالشورىئئ_28_59 \h </w:instrText>
            </w:r>
            <w:r w:rsidRPr="000F439A">
              <w:rPr>
                <w:sz w:val="28"/>
                <w:rtl/>
              </w:rPr>
            </w:r>
            <w:r w:rsidRPr="000F439A">
              <w:rPr>
                <w:sz w:val="28"/>
                <w:rtl/>
              </w:rPr>
              <w:fldChar w:fldCharType="separate"/>
            </w:r>
            <w:r w:rsidR="002675A9">
              <w:rPr>
                <w:noProof/>
                <w:sz w:val="28"/>
                <w:rtl/>
              </w:rPr>
              <w:t>46</w:t>
            </w:r>
            <w:r w:rsidRPr="000F439A">
              <w:rPr>
                <w:sz w:val="28"/>
                <w:rtl/>
              </w:rPr>
              <w:fldChar w:fldCharType="end"/>
            </w:r>
          </w:p>
        </w:tc>
      </w:tr>
      <w:tr w:rsidR="00B4720A" w:rsidRPr="000F439A" w14:paraId="5B51D209" w14:textId="77777777" w:rsidTr="00B4720A">
        <w:trPr>
          <w:cantSplit/>
          <w:jc w:val="center"/>
        </w:trPr>
        <w:tc>
          <w:tcPr>
            <w:tcW w:w="398" w:type="pct"/>
            <w:vAlign w:val="center"/>
          </w:tcPr>
          <w:p w14:paraId="02CA2145" w14:textId="77777777" w:rsidR="00EE7D4F" w:rsidRPr="000F439A" w:rsidRDefault="00EE7D4F" w:rsidP="00B4720A">
            <w:pPr>
              <w:numPr>
                <w:ilvl w:val="0"/>
                <w:numId w:val="96"/>
              </w:numPr>
              <w:jc w:val="center"/>
              <w:rPr>
                <w:sz w:val="28"/>
                <w:rtl/>
              </w:rPr>
            </w:pPr>
          </w:p>
        </w:tc>
        <w:tc>
          <w:tcPr>
            <w:tcW w:w="2608" w:type="pct"/>
            <w:vAlign w:val="center"/>
          </w:tcPr>
          <w:p w14:paraId="1F6B0D9D"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سورةةالشورىئئ_29_25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وَمِنۡ ءَايَٰتِهِ</w:t>
            </w:r>
            <w:r w:rsidRPr="000F439A">
              <w:rPr>
                <w:rFonts w:cs="KFGQPC HAFS Uthmanic Script" w:hint="cs"/>
                <w:b/>
                <w:bCs/>
                <w:sz w:val="28"/>
                <w:rtl/>
                <w:lang w:bidi="ar-YE"/>
              </w:rPr>
              <w:t>ۦ</w:t>
            </w:r>
            <w:r w:rsidRPr="000F439A">
              <w:rPr>
                <w:rFonts w:cs="KFGQPC HAFS Uthmanic Script"/>
                <w:b/>
                <w:bCs/>
                <w:sz w:val="28"/>
                <w:rtl/>
                <w:lang w:bidi="ar-YE"/>
              </w:rPr>
              <w:t xml:space="preserve"> خَلۡقُ </w:t>
            </w:r>
            <w:r w:rsidRPr="000F439A">
              <w:rPr>
                <w:rFonts w:cs="KFGQPC HAFS Uthmanic Script" w:hint="cs"/>
                <w:b/>
                <w:bCs/>
                <w:sz w:val="28"/>
                <w:rtl/>
                <w:lang w:bidi="ar-YE"/>
              </w:rPr>
              <w:t>ٱ</w:t>
            </w:r>
            <w:r w:rsidRPr="000F439A">
              <w:rPr>
                <w:rFonts w:cs="KFGQPC HAFS Uthmanic Script" w:hint="eastAsia"/>
                <w:b/>
                <w:bCs/>
                <w:sz w:val="28"/>
                <w:rtl/>
                <w:lang w:bidi="ar-YE"/>
              </w:rPr>
              <w:t>لسَّمَٰوَٰتِ</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وَمَا بَثَّ فِيهِمَا مِن دَآبَّةٖۚ وَهُوَ عَلَىٰ جَمۡعِهِمۡ إِذَا يَشَآءُ قَدِيرٞ ٢٩</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68F606B1" w14:textId="77777777" w:rsidR="00EE7D4F" w:rsidRPr="000F439A" w:rsidRDefault="00EE7D4F" w:rsidP="00B4720A">
            <w:pPr>
              <w:ind w:firstLine="0"/>
              <w:jc w:val="center"/>
              <w:rPr>
                <w:sz w:val="28"/>
                <w:rtl/>
              </w:rPr>
            </w:pPr>
            <w:r w:rsidRPr="000F439A">
              <w:rPr>
                <w:sz w:val="28"/>
                <w:rtl/>
              </w:rPr>
              <w:t>29</w:t>
            </w:r>
          </w:p>
        </w:tc>
        <w:tc>
          <w:tcPr>
            <w:tcW w:w="1226" w:type="pct"/>
            <w:vAlign w:val="center"/>
          </w:tcPr>
          <w:p w14:paraId="416BB028"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سورةةالشورىئئ_29_25 \h </w:instrText>
            </w:r>
            <w:r w:rsidRPr="000F439A">
              <w:rPr>
                <w:sz w:val="28"/>
                <w:rtl/>
              </w:rPr>
            </w:r>
            <w:r w:rsidRPr="000F439A">
              <w:rPr>
                <w:sz w:val="28"/>
                <w:rtl/>
              </w:rPr>
              <w:fldChar w:fldCharType="separate"/>
            </w:r>
            <w:r w:rsidR="002675A9">
              <w:rPr>
                <w:noProof/>
                <w:sz w:val="28"/>
                <w:rtl/>
              </w:rPr>
              <w:t>32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سورةةالشورىئئ_29_255 \h </w:instrText>
            </w:r>
            <w:r w:rsidRPr="000F439A">
              <w:rPr>
                <w:sz w:val="28"/>
                <w:rtl/>
              </w:rPr>
            </w:r>
            <w:r w:rsidRPr="000F439A">
              <w:rPr>
                <w:sz w:val="28"/>
                <w:rtl/>
              </w:rPr>
              <w:fldChar w:fldCharType="separate"/>
            </w:r>
            <w:r w:rsidR="002675A9">
              <w:rPr>
                <w:noProof/>
                <w:sz w:val="28"/>
                <w:rtl/>
              </w:rPr>
              <w:t>124</w:t>
            </w:r>
            <w:r w:rsidRPr="000F439A">
              <w:rPr>
                <w:sz w:val="28"/>
                <w:rtl/>
              </w:rPr>
              <w:fldChar w:fldCharType="end"/>
            </w:r>
          </w:p>
        </w:tc>
      </w:tr>
      <w:tr w:rsidR="00B4720A" w:rsidRPr="000F439A" w14:paraId="1EDEC3AB" w14:textId="77777777" w:rsidTr="00B4720A">
        <w:trPr>
          <w:cantSplit/>
          <w:jc w:val="center"/>
        </w:trPr>
        <w:tc>
          <w:tcPr>
            <w:tcW w:w="398" w:type="pct"/>
            <w:vAlign w:val="center"/>
          </w:tcPr>
          <w:p w14:paraId="6CF38580" w14:textId="77777777" w:rsidR="00EE7D4F" w:rsidRPr="000F439A" w:rsidRDefault="00EE7D4F" w:rsidP="00B4720A">
            <w:pPr>
              <w:numPr>
                <w:ilvl w:val="0"/>
                <w:numId w:val="96"/>
              </w:numPr>
              <w:jc w:val="center"/>
              <w:rPr>
                <w:sz w:val="28"/>
                <w:rtl/>
              </w:rPr>
            </w:pPr>
          </w:p>
        </w:tc>
        <w:tc>
          <w:tcPr>
            <w:tcW w:w="2608" w:type="pct"/>
            <w:vAlign w:val="center"/>
          </w:tcPr>
          <w:p w14:paraId="55555E5C"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سورةةالشورىئئ_31_60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وَمَآ أَنتُم بِمُعۡجِزِينَ فِي </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وَمَا لَكُم مِّن دُونِ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مِن وَلِيّٖ وَلَا نَصِيرٖ ٣١</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4711C7C3" w14:textId="77777777" w:rsidR="00EE7D4F" w:rsidRPr="000F439A" w:rsidRDefault="00EE7D4F" w:rsidP="00B4720A">
            <w:pPr>
              <w:ind w:firstLine="0"/>
              <w:jc w:val="center"/>
              <w:rPr>
                <w:sz w:val="28"/>
                <w:rtl/>
              </w:rPr>
            </w:pPr>
            <w:r w:rsidRPr="000F439A">
              <w:rPr>
                <w:sz w:val="28"/>
                <w:rtl/>
              </w:rPr>
              <w:t>31</w:t>
            </w:r>
          </w:p>
        </w:tc>
        <w:tc>
          <w:tcPr>
            <w:tcW w:w="1226" w:type="pct"/>
            <w:vAlign w:val="center"/>
          </w:tcPr>
          <w:p w14:paraId="1029639A"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سورةةالشورىئئ_31_60 \h </w:instrText>
            </w:r>
            <w:r w:rsidRPr="000F439A">
              <w:rPr>
                <w:sz w:val="28"/>
                <w:rtl/>
              </w:rPr>
            </w:r>
            <w:r w:rsidRPr="000F439A">
              <w:rPr>
                <w:sz w:val="28"/>
                <w:rtl/>
              </w:rPr>
              <w:fldChar w:fldCharType="separate"/>
            </w:r>
            <w:r w:rsidR="002675A9">
              <w:rPr>
                <w:noProof/>
                <w:sz w:val="28"/>
                <w:rtl/>
              </w:rPr>
              <w:t>46</w:t>
            </w:r>
            <w:r w:rsidRPr="000F439A">
              <w:rPr>
                <w:sz w:val="28"/>
                <w:rtl/>
              </w:rPr>
              <w:fldChar w:fldCharType="end"/>
            </w:r>
          </w:p>
        </w:tc>
      </w:tr>
      <w:tr w:rsidR="00B4720A" w:rsidRPr="000F439A" w14:paraId="2AC7DA71" w14:textId="77777777" w:rsidTr="00B4720A">
        <w:trPr>
          <w:cantSplit/>
          <w:jc w:val="center"/>
        </w:trPr>
        <w:tc>
          <w:tcPr>
            <w:tcW w:w="398" w:type="pct"/>
            <w:vAlign w:val="center"/>
          </w:tcPr>
          <w:p w14:paraId="63053DDA" w14:textId="77777777" w:rsidR="00EE7D4F" w:rsidRPr="000F439A" w:rsidRDefault="00EE7D4F" w:rsidP="00B4720A">
            <w:pPr>
              <w:numPr>
                <w:ilvl w:val="0"/>
                <w:numId w:val="96"/>
              </w:numPr>
              <w:jc w:val="center"/>
              <w:rPr>
                <w:sz w:val="28"/>
                <w:rtl/>
              </w:rPr>
            </w:pPr>
          </w:p>
        </w:tc>
        <w:tc>
          <w:tcPr>
            <w:tcW w:w="2608" w:type="pct"/>
            <w:vAlign w:val="center"/>
          </w:tcPr>
          <w:p w14:paraId="5B22C00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سورةةالشورىئئ_36_26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فَمَآ أُوتِيتُم مِّن شَيۡءٖ فَمَتَٰعُ </w:t>
            </w:r>
            <w:r w:rsidRPr="000F439A">
              <w:rPr>
                <w:rFonts w:cs="KFGQPC HAFS Uthmanic Script" w:hint="cs"/>
                <w:b/>
                <w:bCs/>
                <w:sz w:val="28"/>
                <w:rtl/>
                <w:lang w:bidi="ar-YE"/>
              </w:rPr>
              <w:t>ٱ</w:t>
            </w:r>
            <w:r w:rsidRPr="000F439A">
              <w:rPr>
                <w:rFonts w:cs="KFGQPC HAFS Uthmanic Script" w:hint="eastAsia"/>
                <w:b/>
                <w:bCs/>
                <w:sz w:val="28"/>
                <w:rtl/>
                <w:lang w:bidi="ar-YE"/>
              </w:rPr>
              <w:t>لۡحَيَوٰةِ</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لدُّنۡيَاۚ</w:t>
            </w:r>
            <w:r w:rsidRPr="000F439A">
              <w:rPr>
                <w:rFonts w:cs="KFGQPC HAFS Uthmanic Script"/>
                <w:b/>
                <w:bCs/>
                <w:sz w:val="28"/>
                <w:rtl/>
                <w:lang w:bidi="ar-YE"/>
              </w:rPr>
              <w:t xml:space="preserve"> وَمَا عِندَ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خَيۡرٞ وَأَبۡقَىٰ لِلَّذِينَ ءَامَنُواْ وَعَلَىٰ رَبِّهِمۡ يَتَوَكَّلُونَ ٣٦</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5F2D41E7" w14:textId="77777777" w:rsidR="00EE7D4F" w:rsidRPr="000F439A" w:rsidRDefault="00EE7D4F" w:rsidP="00B4720A">
            <w:pPr>
              <w:ind w:firstLine="0"/>
              <w:jc w:val="center"/>
              <w:rPr>
                <w:sz w:val="28"/>
                <w:rtl/>
              </w:rPr>
            </w:pPr>
            <w:r w:rsidRPr="000F439A">
              <w:rPr>
                <w:sz w:val="28"/>
                <w:rtl/>
              </w:rPr>
              <w:t>36</w:t>
            </w:r>
          </w:p>
        </w:tc>
        <w:tc>
          <w:tcPr>
            <w:tcW w:w="1226" w:type="pct"/>
            <w:vAlign w:val="center"/>
          </w:tcPr>
          <w:p w14:paraId="66461CB3"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سورةةالشورىئئ_36_26 \h </w:instrText>
            </w:r>
            <w:r w:rsidRPr="000F439A">
              <w:rPr>
                <w:sz w:val="28"/>
                <w:rtl/>
              </w:rPr>
            </w:r>
            <w:r w:rsidRPr="000F439A">
              <w:rPr>
                <w:sz w:val="28"/>
                <w:rtl/>
              </w:rPr>
              <w:fldChar w:fldCharType="separate"/>
            </w:r>
            <w:r w:rsidR="002675A9">
              <w:rPr>
                <w:noProof/>
                <w:sz w:val="28"/>
                <w:rtl/>
              </w:rPr>
              <w:t>32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سورةةالشورىئئ_36_32 \h </w:instrText>
            </w:r>
            <w:r w:rsidRPr="000F439A">
              <w:rPr>
                <w:sz w:val="28"/>
                <w:rtl/>
              </w:rPr>
            </w:r>
            <w:r w:rsidRPr="000F439A">
              <w:rPr>
                <w:sz w:val="28"/>
                <w:rtl/>
              </w:rPr>
              <w:fldChar w:fldCharType="separate"/>
            </w:r>
            <w:r w:rsidR="002675A9">
              <w:rPr>
                <w:noProof/>
                <w:sz w:val="28"/>
                <w:rtl/>
              </w:rPr>
              <w:t>34</w:t>
            </w:r>
            <w:r w:rsidRPr="000F439A">
              <w:rPr>
                <w:sz w:val="28"/>
                <w:rtl/>
              </w:rPr>
              <w:fldChar w:fldCharType="end"/>
            </w:r>
          </w:p>
        </w:tc>
      </w:tr>
      <w:tr w:rsidR="00B4720A" w:rsidRPr="000F439A" w14:paraId="70EA3F90" w14:textId="77777777" w:rsidTr="00B4720A">
        <w:trPr>
          <w:cantSplit/>
          <w:jc w:val="center"/>
        </w:trPr>
        <w:tc>
          <w:tcPr>
            <w:tcW w:w="398" w:type="pct"/>
            <w:vAlign w:val="center"/>
          </w:tcPr>
          <w:p w14:paraId="5013EB9B" w14:textId="77777777" w:rsidR="00EE7D4F" w:rsidRPr="000F439A" w:rsidRDefault="00EE7D4F" w:rsidP="00B4720A">
            <w:pPr>
              <w:numPr>
                <w:ilvl w:val="0"/>
                <w:numId w:val="96"/>
              </w:numPr>
              <w:jc w:val="center"/>
              <w:rPr>
                <w:sz w:val="28"/>
                <w:rtl/>
              </w:rPr>
            </w:pPr>
          </w:p>
        </w:tc>
        <w:tc>
          <w:tcPr>
            <w:tcW w:w="2608" w:type="pct"/>
            <w:vAlign w:val="center"/>
          </w:tcPr>
          <w:p w14:paraId="274268E2"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سورةةالشورىئئ_38_1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وَأَمۡرُهُمۡ شُورَىٰ بَيۡنَهُمۡ</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39BE7C32" w14:textId="77777777" w:rsidR="00EE7D4F" w:rsidRPr="000F439A" w:rsidRDefault="00EE7D4F" w:rsidP="00B4720A">
            <w:pPr>
              <w:ind w:firstLine="0"/>
              <w:jc w:val="center"/>
              <w:rPr>
                <w:sz w:val="28"/>
                <w:rtl/>
              </w:rPr>
            </w:pPr>
            <w:r w:rsidRPr="000F439A">
              <w:rPr>
                <w:sz w:val="28"/>
                <w:rtl/>
              </w:rPr>
              <w:t>38</w:t>
            </w:r>
          </w:p>
        </w:tc>
        <w:tc>
          <w:tcPr>
            <w:tcW w:w="1226" w:type="pct"/>
            <w:vAlign w:val="center"/>
          </w:tcPr>
          <w:p w14:paraId="5BAF58B0"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سورةةالشورىئئ_38_1 \h </w:instrText>
            </w:r>
            <w:r w:rsidRPr="000F439A">
              <w:rPr>
                <w:sz w:val="28"/>
                <w:rtl/>
              </w:rPr>
            </w:r>
            <w:r w:rsidRPr="000F439A">
              <w:rPr>
                <w:sz w:val="28"/>
                <w:rtl/>
              </w:rPr>
              <w:fldChar w:fldCharType="separate"/>
            </w:r>
            <w:r w:rsidR="002675A9">
              <w:rPr>
                <w:noProof/>
                <w:sz w:val="28"/>
                <w:rtl/>
              </w:rPr>
              <w:t>4</w:t>
            </w:r>
            <w:r w:rsidRPr="000F439A">
              <w:rPr>
                <w:sz w:val="28"/>
                <w:rtl/>
              </w:rPr>
              <w:fldChar w:fldCharType="end"/>
            </w:r>
          </w:p>
        </w:tc>
      </w:tr>
      <w:tr w:rsidR="00B4720A" w:rsidRPr="000F439A" w14:paraId="4F14E56D" w14:textId="77777777" w:rsidTr="00B4720A">
        <w:trPr>
          <w:cantSplit/>
          <w:jc w:val="center"/>
        </w:trPr>
        <w:tc>
          <w:tcPr>
            <w:tcW w:w="398" w:type="pct"/>
            <w:vAlign w:val="center"/>
          </w:tcPr>
          <w:p w14:paraId="6595592B" w14:textId="77777777" w:rsidR="00EE7D4F" w:rsidRPr="000F439A" w:rsidRDefault="00EE7D4F" w:rsidP="00B4720A">
            <w:pPr>
              <w:numPr>
                <w:ilvl w:val="0"/>
                <w:numId w:val="96"/>
              </w:numPr>
              <w:jc w:val="center"/>
              <w:rPr>
                <w:sz w:val="28"/>
                <w:rtl/>
              </w:rPr>
            </w:pPr>
          </w:p>
        </w:tc>
        <w:tc>
          <w:tcPr>
            <w:tcW w:w="2608" w:type="pct"/>
            <w:vAlign w:val="center"/>
          </w:tcPr>
          <w:p w14:paraId="2D8AA92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سورةةالشورىئئ_40_33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وَجَزَٰٓؤُاْ سَيِّئَةٖ سَيِّئَةٞ مِّثۡلُهَاۖ فَمَنۡ عَفَا وَأَصۡلَحَ فَأَجۡرُهُ</w:t>
            </w:r>
            <w:r w:rsidRPr="000F439A">
              <w:rPr>
                <w:rFonts w:cs="KFGQPC HAFS Uthmanic Script" w:hint="cs"/>
                <w:b/>
                <w:bCs/>
                <w:sz w:val="28"/>
                <w:rtl/>
                <w:lang w:bidi="ar-YE"/>
              </w:rPr>
              <w:t>ۥ</w:t>
            </w:r>
            <w:r w:rsidRPr="000F439A">
              <w:rPr>
                <w:rFonts w:cs="KFGQPC HAFS Uthmanic Script"/>
                <w:b/>
                <w:bCs/>
                <w:sz w:val="28"/>
                <w:rtl/>
                <w:lang w:bidi="ar-YE"/>
              </w:rPr>
              <w:t xml:space="preserve"> عَلَى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إِنَّهُ</w:t>
            </w:r>
            <w:r w:rsidRPr="000F439A">
              <w:rPr>
                <w:rFonts w:cs="KFGQPC HAFS Uthmanic Script" w:hint="cs"/>
                <w:b/>
                <w:bCs/>
                <w:sz w:val="28"/>
                <w:rtl/>
                <w:lang w:bidi="ar-YE"/>
              </w:rPr>
              <w:t>ۥ</w:t>
            </w:r>
            <w:r w:rsidRPr="000F439A">
              <w:rPr>
                <w:rFonts w:cs="KFGQPC HAFS Uthmanic Script"/>
                <w:b/>
                <w:bCs/>
                <w:sz w:val="28"/>
                <w:rtl/>
                <w:lang w:bidi="ar-YE"/>
              </w:rPr>
              <w:t xml:space="preserve"> لَا يُحِبُّ </w:t>
            </w:r>
            <w:r w:rsidRPr="000F439A">
              <w:rPr>
                <w:rFonts w:cs="KFGQPC HAFS Uthmanic Script" w:hint="cs"/>
                <w:b/>
                <w:bCs/>
                <w:sz w:val="28"/>
                <w:rtl/>
                <w:lang w:bidi="ar-YE"/>
              </w:rPr>
              <w:t>ٱ</w:t>
            </w:r>
            <w:r w:rsidRPr="000F439A">
              <w:rPr>
                <w:rFonts w:cs="KFGQPC HAFS Uthmanic Script" w:hint="eastAsia"/>
                <w:b/>
                <w:bCs/>
                <w:sz w:val="28"/>
                <w:rtl/>
                <w:lang w:bidi="ar-YE"/>
              </w:rPr>
              <w:t>لظَّٰلِمِينَ</w:t>
            </w:r>
            <w:r w:rsidRPr="000F439A">
              <w:rPr>
                <w:rFonts w:cs="KFGQPC HAFS Uthmanic Script"/>
                <w:b/>
                <w:bCs/>
                <w:sz w:val="28"/>
                <w:rtl/>
                <w:lang w:bidi="ar-YE"/>
              </w:rPr>
              <w:t xml:space="preserve"> ٤٠</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3B88118A" w14:textId="77777777" w:rsidR="00EE7D4F" w:rsidRPr="000F439A" w:rsidRDefault="00EE7D4F" w:rsidP="00B4720A">
            <w:pPr>
              <w:ind w:firstLine="0"/>
              <w:jc w:val="center"/>
              <w:rPr>
                <w:sz w:val="28"/>
                <w:rtl/>
              </w:rPr>
            </w:pPr>
            <w:r w:rsidRPr="000F439A">
              <w:rPr>
                <w:sz w:val="28"/>
                <w:rtl/>
              </w:rPr>
              <w:t>40</w:t>
            </w:r>
          </w:p>
        </w:tc>
        <w:tc>
          <w:tcPr>
            <w:tcW w:w="1226" w:type="pct"/>
            <w:vAlign w:val="center"/>
          </w:tcPr>
          <w:p w14:paraId="6E15A2D6"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سورةةالشورىئئ_40_33 \h </w:instrText>
            </w:r>
            <w:r w:rsidRPr="000F439A">
              <w:rPr>
                <w:sz w:val="28"/>
                <w:rtl/>
              </w:rPr>
            </w:r>
            <w:r w:rsidRPr="000F439A">
              <w:rPr>
                <w:sz w:val="28"/>
                <w:rtl/>
              </w:rPr>
              <w:fldChar w:fldCharType="separate"/>
            </w:r>
            <w:r w:rsidR="002675A9">
              <w:rPr>
                <w:noProof/>
                <w:sz w:val="28"/>
                <w:rtl/>
              </w:rPr>
              <w:t>35</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سورةةالشورىئئ_40_61 \h </w:instrText>
            </w:r>
            <w:r w:rsidRPr="000F439A">
              <w:rPr>
                <w:sz w:val="28"/>
                <w:rtl/>
              </w:rPr>
            </w:r>
            <w:r w:rsidRPr="000F439A">
              <w:rPr>
                <w:sz w:val="28"/>
                <w:rtl/>
              </w:rPr>
              <w:fldChar w:fldCharType="separate"/>
            </w:r>
            <w:r w:rsidR="002675A9">
              <w:rPr>
                <w:noProof/>
                <w:sz w:val="28"/>
                <w:rtl/>
              </w:rPr>
              <w:t>46</w:t>
            </w:r>
            <w:r w:rsidRPr="000F439A">
              <w:rPr>
                <w:sz w:val="28"/>
                <w:rtl/>
              </w:rPr>
              <w:fldChar w:fldCharType="end"/>
            </w:r>
          </w:p>
        </w:tc>
      </w:tr>
      <w:tr w:rsidR="00B4720A" w:rsidRPr="000F439A" w14:paraId="0348331E" w14:textId="77777777" w:rsidTr="00B4720A">
        <w:trPr>
          <w:cantSplit/>
          <w:jc w:val="center"/>
        </w:trPr>
        <w:tc>
          <w:tcPr>
            <w:tcW w:w="398" w:type="pct"/>
            <w:vAlign w:val="center"/>
          </w:tcPr>
          <w:p w14:paraId="6FB25FD6" w14:textId="77777777" w:rsidR="00EE7D4F" w:rsidRPr="000F439A" w:rsidRDefault="00EE7D4F" w:rsidP="00B4720A">
            <w:pPr>
              <w:numPr>
                <w:ilvl w:val="0"/>
                <w:numId w:val="96"/>
              </w:numPr>
              <w:jc w:val="center"/>
              <w:rPr>
                <w:sz w:val="28"/>
                <w:rtl/>
              </w:rPr>
            </w:pPr>
          </w:p>
        </w:tc>
        <w:tc>
          <w:tcPr>
            <w:tcW w:w="2608" w:type="pct"/>
            <w:vAlign w:val="center"/>
          </w:tcPr>
          <w:p w14:paraId="29137B65"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سورةةالشورىئئ_42ؤؤ43_309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إِنَّمَا </w:t>
            </w:r>
            <w:r w:rsidRPr="000F439A">
              <w:rPr>
                <w:rFonts w:cs="KFGQPC HAFS Uthmanic Script" w:hint="cs"/>
                <w:b/>
                <w:bCs/>
                <w:sz w:val="28"/>
                <w:rtl/>
                <w:lang w:bidi="ar-YE"/>
              </w:rPr>
              <w:t>ٱ</w:t>
            </w:r>
            <w:r w:rsidRPr="000F439A">
              <w:rPr>
                <w:rFonts w:cs="KFGQPC HAFS Uthmanic Script" w:hint="eastAsia"/>
                <w:b/>
                <w:bCs/>
                <w:sz w:val="28"/>
                <w:rtl/>
                <w:lang w:bidi="ar-YE"/>
              </w:rPr>
              <w:t>لسَّبِيلُ</w:t>
            </w:r>
            <w:r w:rsidRPr="000F439A">
              <w:rPr>
                <w:rFonts w:cs="KFGQPC HAFS Uthmanic Script"/>
                <w:b/>
                <w:bCs/>
                <w:sz w:val="28"/>
                <w:rtl/>
                <w:lang w:bidi="ar-YE"/>
              </w:rPr>
              <w:t xml:space="preserve"> عَلَى </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يَظۡلِمُونَ </w:t>
            </w:r>
            <w:r w:rsidRPr="000F439A">
              <w:rPr>
                <w:rFonts w:cs="KFGQPC HAFS Uthmanic Script" w:hint="cs"/>
                <w:b/>
                <w:bCs/>
                <w:sz w:val="28"/>
                <w:rtl/>
                <w:lang w:bidi="ar-YE"/>
              </w:rPr>
              <w:t>ٱ</w:t>
            </w:r>
            <w:r w:rsidRPr="000F439A">
              <w:rPr>
                <w:rFonts w:cs="KFGQPC HAFS Uthmanic Script" w:hint="eastAsia"/>
                <w:b/>
                <w:bCs/>
                <w:sz w:val="28"/>
                <w:rtl/>
                <w:lang w:bidi="ar-YE"/>
              </w:rPr>
              <w:t>لنَّاسَ</w:t>
            </w:r>
            <w:r w:rsidRPr="000F439A">
              <w:rPr>
                <w:rFonts w:cs="KFGQPC HAFS Uthmanic Script"/>
                <w:b/>
                <w:bCs/>
                <w:sz w:val="28"/>
                <w:rtl/>
                <w:lang w:bidi="ar-YE"/>
              </w:rPr>
              <w:t xml:space="preserve"> وَيَبۡغُونَ فِي </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بِغَيۡرِ </w:t>
            </w:r>
            <w:r w:rsidRPr="000F439A">
              <w:rPr>
                <w:rFonts w:cs="KFGQPC HAFS Uthmanic Script" w:hint="cs"/>
                <w:b/>
                <w:bCs/>
                <w:sz w:val="28"/>
                <w:rtl/>
                <w:lang w:bidi="ar-YE"/>
              </w:rPr>
              <w:t>ٱ</w:t>
            </w:r>
            <w:r w:rsidRPr="000F439A">
              <w:rPr>
                <w:rFonts w:cs="KFGQPC HAFS Uthmanic Script" w:hint="eastAsia"/>
                <w:b/>
                <w:bCs/>
                <w:sz w:val="28"/>
                <w:rtl/>
                <w:lang w:bidi="ar-YE"/>
              </w:rPr>
              <w:t>لۡحَقِّۚ</w:t>
            </w:r>
            <w:r w:rsidRPr="000F439A">
              <w:rPr>
                <w:rFonts w:cs="KFGQPC HAFS Uthmanic Script"/>
                <w:b/>
                <w:bCs/>
                <w:sz w:val="28"/>
                <w:rtl/>
                <w:lang w:bidi="ar-YE"/>
              </w:rPr>
              <w:t xml:space="preserve">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6B71A5D5" w14:textId="77777777" w:rsidR="00EE7D4F" w:rsidRPr="000F439A" w:rsidRDefault="00EE7D4F" w:rsidP="00B4720A">
            <w:pPr>
              <w:ind w:firstLine="0"/>
              <w:jc w:val="center"/>
              <w:rPr>
                <w:sz w:val="28"/>
                <w:rtl/>
              </w:rPr>
            </w:pPr>
            <w:r w:rsidRPr="000F439A">
              <w:rPr>
                <w:sz w:val="28"/>
                <w:rtl/>
              </w:rPr>
              <w:t>42-43</w:t>
            </w:r>
          </w:p>
        </w:tc>
        <w:tc>
          <w:tcPr>
            <w:tcW w:w="1226" w:type="pct"/>
            <w:vAlign w:val="center"/>
          </w:tcPr>
          <w:p w14:paraId="01F3DBE9"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سورةةالشورىئئ_42ؤؤ43_309 \h </w:instrText>
            </w:r>
            <w:r w:rsidRPr="000F439A">
              <w:rPr>
                <w:sz w:val="28"/>
                <w:rtl/>
              </w:rPr>
            </w:r>
            <w:r w:rsidRPr="000F439A">
              <w:rPr>
                <w:sz w:val="28"/>
                <w:rtl/>
              </w:rPr>
              <w:fldChar w:fldCharType="separate"/>
            </w:r>
            <w:r w:rsidR="002675A9">
              <w:rPr>
                <w:noProof/>
                <w:sz w:val="28"/>
                <w:rtl/>
              </w:rPr>
              <w:t>149</w:t>
            </w:r>
            <w:r w:rsidRPr="000F439A">
              <w:rPr>
                <w:sz w:val="28"/>
                <w:rtl/>
              </w:rPr>
              <w:fldChar w:fldCharType="end"/>
            </w:r>
          </w:p>
        </w:tc>
      </w:tr>
      <w:tr w:rsidR="00B4720A" w:rsidRPr="000F439A" w14:paraId="1EAB4E55" w14:textId="77777777" w:rsidTr="00B4720A">
        <w:trPr>
          <w:cantSplit/>
          <w:jc w:val="center"/>
        </w:trPr>
        <w:tc>
          <w:tcPr>
            <w:tcW w:w="398" w:type="pct"/>
            <w:vAlign w:val="center"/>
          </w:tcPr>
          <w:p w14:paraId="03DDC598" w14:textId="77777777" w:rsidR="00EE7D4F" w:rsidRPr="000F439A" w:rsidRDefault="00EE7D4F" w:rsidP="00B4720A">
            <w:pPr>
              <w:numPr>
                <w:ilvl w:val="0"/>
                <w:numId w:val="96"/>
              </w:numPr>
              <w:jc w:val="center"/>
              <w:rPr>
                <w:sz w:val="28"/>
                <w:rtl/>
              </w:rPr>
            </w:pPr>
          </w:p>
        </w:tc>
        <w:tc>
          <w:tcPr>
            <w:tcW w:w="2608" w:type="pct"/>
            <w:vAlign w:val="center"/>
          </w:tcPr>
          <w:p w14:paraId="6DF20B76"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سورةةالشورىئئ_42_123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إِنَّمَا </w:t>
            </w:r>
            <w:r w:rsidRPr="000F439A">
              <w:rPr>
                <w:rFonts w:cs="KFGQPC HAFS Uthmanic Script" w:hint="cs"/>
                <w:b/>
                <w:bCs/>
                <w:sz w:val="28"/>
                <w:rtl/>
                <w:lang w:bidi="ar-YE"/>
              </w:rPr>
              <w:t>ٱ</w:t>
            </w:r>
            <w:r w:rsidRPr="000F439A">
              <w:rPr>
                <w:rFonts w:cs="KFGQPC HAFS Uthmanic Script" w:hint="eastAsia"/>
                <w:b/>
                <w:bCs/>
                <w:sz w:val="28"/>
                <w:rtl/>
                <w:lang w:bidi="ar-YE"/>
              </w:rPr>
              <w:t>لسَّبِيلُ</w:t>
            </w:r>
            <w:r w:rsidRPr="000F439A">
              <w:rPr>
                <w:rFonts w:cs="KFGQPC HAFS Uthmanic Script"/>
                <w:b/>
                <w:bCs/>
                <w:sz w:val="28"/>
                <w:rtl/>
                <w:lang w:bidi="ar-YE"/>
              </w:rPr>
              <w:t xml:space="preserve"> عَلَى </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يَظۡلِمُونَ </w:t>
            </w:r>
            <w:r w:rsidRPr="000F439A">
              <w:rPr>
                <w:rFonts w:cs="KFGQPC HAFS Uthmanic Script" w:hint="cs"/>
                <w:b/>
                <w:bCs/>
                <w:sz w:val="28"/>
                <w:rtl/>
                <w:lang w:bidi="ar-YE"/>
              </w:rPr>
              <w:t>ٱ</w:t>
            </w:r>
            <w:r w:rsidRPr="000F439A">
              <w:rPr>
                <w:rFonts w:cs="KFGQPC HAFS Uthmanic Script" w:hint="eastAsia"/>
                <w:b/>
                <w:bCs/>
                <w:sz w:val="28"/>
                <w:rtl/>
                <w:lang w:bidi="ar-YE"/>
              </w:rPr>
              <w:t>لنَّاسَ</w:t>
            </w:r>
            <w:r w:rsidRPr="000F439A">
              <w:rPr>
                <w:rFonts w:cs="KFGQPC HAFS Uthmanic Script"/>
                <w:b/>
                <w:bCs/>
                <w:sz w:val="28"/>
                <w:rtl/>
                <w:lang w:bidi="ar-YE"/>
              </w:rPr>
              <w:t xml:space="preserve"> وَيَبۡغُونَ فِي </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بِغَيۡرِ </w:t>
            </w:r>
            <w:r w:rsidRPr="000F439A">
              <w:rPr>
                <w:rFonts w:cs="KFGQPC HAFS Uthmanic Script" w:hint="cs"/>
                <w:b/>
                <w:bCs/>
                <w:sz w:val="28"/>
                <w:rtl/>
                <w:lang w:bidi="ar-YE"/>
              </w:rPr>
              <w:t>ٱ</w:t>
            </w:r>
            <w:r w:rsidRPr="000F439A">
              <w:rPr>
                <w:rFonts w:cs="KFGQPC HAFS Uthmanic Script" w:hint="eastAsia"/>
                <w:b/>
                <w:bCs/>
                <w:sz w:val="28"/>
                <w:rtl/>
                <w:lang w:bidi="ar-YE"/>
              </w:rPr>
              <w:t>لۡحَقِّۚ</w:t>
            </w:r>
            <w:r w:rsidRPr="000F439A">
              <w:rPr>
                <w:rFonts w:cs="KFGQPC HAFS Uthmanic Script"/>
                <w:b/>
                <w:bCs/>
                <w:sz w:val="28"/>
                <w:rtl/>
                <w:lang w:bidi="ar-YE"/>
              </w:rPr>
              <w:t xml:space="preserve"> أُوْلَٰٓئِكَ لَهُمۡ عَذَابٌ أَلِيمٞ ٤٢</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79AEAFBB" w14:textId="77777777" w:rsidR="00EE7D4F" w:rsidRPr="000F439A" w:rsidRDefault="00EE7D4F" w:rsidP="00B4720A">
            <w:pPr>
              <w:ind w:firstLine="0"/>
              <w:jc w:val="center"/>
              <w:rPr>
                <w:sz w:val="28"/>
                <w:rtl/>
              </w:rPr>
            </w:pPr>
            <w:r w:rsidRPr="000F439A">
              <w:rPr>
                <w:sz w:val="28"/>
                <w:rtl/>
              </w:rPr>
              <w:t>42</w:t>
            </w:r>
          </w:p>
        </w:tc>
        <w:tc>
          <w:tcPr>
            <w:tcW w:w="1226" w:type="pct"/>
            <w:vAlign w:val="center"/>
          </w:tcPr>
          <w:p w14:paraId="3D988176"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سورةةالشورىئئ_42_123 \h </w:instrText>
            </w:r>
            <w:r w:rsidRPr="000F439A">
              <w:rPr>
                <w:sz w:val="28"/>
                <w:rtl/>
              </w:rPr>
            </w:r>
            <w:r w:rsidRPr="000F439A">
              <w:rPr>
                <w:sz w:val="28"/>
                <w:rtl/>
              </w:rPr>
              <w:fldChar w:fldCharType="separate"/>
            </w:r>
            <w:r w:rsidR="002675A9">
              <w:rPr>
                <w:noProof/>
                <w:sz w:val="28"/>
                <w:rtl/>
              </w:rPr>
              <w:t>70</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سورةةالشورىئئ_42_275 \h </w:instrText>
            </w:r>
            <w:r w:rsidRPr="000F439A">
              <w:rPr>
                <w:sz w:val="28"/>
                <w:rtl/>
              </w:rPr>
            </w:r>
            <w:r w:rsidRPr="000F439A">
              <w:rPr>
                <w:sz w:val="28"/>
                <w:rtl/>
              </w:rPr>
              <w:fldChar w:fldCharType="separate"/>
            </w:r>
            <w:r w:rsidR="002675A9">
              <w:rPr>
                <w:noProof/>
                <w:sz w:val="28"/>
                <w:rtl/>
              </w:rPr>
              <w:t>136</w:t>
            </w:r>
            <w:r w:rsidRPr="000F439A">
              <w:rPr>
                <w:sz w:val="28"/>
                <w:rtl/>
              </w:rPr>
              <w:fldChar w:fldCharType="end"/>
            </w:r>
          </w:p>
        </w:tc>
      </w:tr>
      <w:tr w:rsidR="00B4720A" w:rsidRPr="000F439A" w14:paraId="7A1E7EC2" w14:textId="77777777" w:rsidTr="00B4720A">
        <w:trPr>
          <w:cantSplit/>
          <w:jc w:val="center"/>
        </w:trPr>
        <w:tc>
          <w:tcPr>
            <w:tcW w:w="398" w:type="pct"/>
            <w:vAlign w:val="center"/>
          </w:tcPr>
          <w:p w14:paraId="2CE8CAC7" w14:textId="77777777" w:rsidR="00EE7D4F" w:rsidRPr="000F439A" w:rsidRDefault="00EE7D4F" w:rsidP="00B4720A">
            <w:pPr>
              <w:numPr>
                <w:ilvl w:val="0"/>
                <w:numId w:val="96"/>
              </w:numPr>
              <w:jc w:val="center"/>
              <w:rPr>
                <w:sz w:val="28"/>
                <w:rtl/>
              </w:rPr>
            </w:pPr>
          </w:p>
        </w:tc>
        <w:tc>
          <w:tcPr>
            <w:tcW w:w="2608" w:type="pct"/>
            <w:vAlign w:val="center"/>
          </w:tcPr>
          <w:p w14:paraId="79B7FB19"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سورةةالشورىئئ_44ؤؤ45_276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وَمَن يُضۡلِلِ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فَمَا لَهُ</w:t>
            </w:r>
            <w:r w:rsidRPr="000F439A">
              <w:rPr>
                <w:rFonts w:cs="KFGQPC HAFS Uthmanic Script" w:hint="cs"/>
                <w:b/>
                <w:bCs/>
                <w:sz w:val="28"/>
                <w:rtl/>
              </w:rPr>
              <w:t>ۥ</w:t>
            </w:r>
            <w:r w:rsidRPr="000F439A">
              <w:rPr>
                <w:rFonts w:cs="KFGQPC HAFS Uthmanic Script"/>
                <w:b/>
                <w:bCs/>
                <w:sz w:val="28"/>
                <w:rtl/>
              </w:rPr>
              <w:t xml:space="preserve"> مِن وَلِيّٖ مِّنۢ بَعۡدِهِ</w:t>
            </w:r>
            <w:r w:rsidRPr="000F439A">
              <w:rPr>
                <w:rFonts w:cs="KFGQPC HAFS Uthmanic Script" w:hint="cs"/>
                <w:b/>
                <w:bCs/>
                <w:sz w:val="28"/>
                <w:rtl/>
              </w:rPr>
              <w:t>ۦۗ</w:t>
            </w:r>
            <w:r w:rsidRPr="000F439A">
              <w:rPr>
                <w:rFonts w:cs="KFGQPC HAFS Uthmanic Script"/>
                <w:b/>
                <w:bCs/>
                <w:sz w:val="28"/>
                <w:rtl/>
              </w:rPr>
              <w:t xml:space="preserve"> </w:t>
            </w:r>
            <w:r w:rsidR="00AD185D" w:rsidRPr="000F439A">
              <w:rPr>
                <w:rFonts w:cs="Cambria" w:hint="cs"/>
                <w:b/>
                <w:bCs/>
                <w:sz w:val="28"/>
                <w:rtl/>
              </w:rPr>
              <w:t>...</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2228E0E0" w14:textId="77777777" w:rsidR="00EE7D4F" w:rsidRPr="000F439A" w:rsidRDefault="00EE7D4F" w:rsidP="00B4720A">
            <w:pPr>
              <w:ind w:firstLine="0"/>
              <w:jc w:val="center"/>
              <w:rPr>
                <w:sz w:val="28"/>
                <w:rtl/>
              </w:rPr>
            </w:pPr>
            <w:r w:rsidRPr="000F439A">
              <w:rPr>
                <w:sz w:val="28"/>
                <w:rtl/>
              </w:rPr>
              <w:t>44-45</w:t>
            </w:r>
          </w:p>
        </w:tc>
        <w:tc>
          <w:tcPr>
            <w:tcW w:w="1226" w:type="pct"/>
            <w:vAlign w:val="center"/>
          </w:tcPr>
          <w:p w14:paraId="1547AF5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سورةةالشورىئئ_44ؤؤ45_276 \h </w:instrText>
            </w:r>
            <w:r w:rsidRPr="000F439A">
              <w:rPr>
                <w:sz w:val="28"/>
                <w:rtl/>
              </w:rPr>
            </w:r>
            <w:r w:rsidRPr="000F439A">
              <w:rPr>
                <w:sz w:val="28"/>
                <w:rtl/>
              </w:rPr>
              <w:fldChar w:fldCharType="separate"/>
            </w:r>
            <w:r w:rsidR="002675A9">
              <w:rPr>
                <w:noProof/>
                <w:sz w:val="28"/>
                <w:rtl/>
              </w:rPr>
              <w:t>136</w:t>
            </w:r>
            <w:r w:rsidRPr="000F439A">
              <w:rPr>
                <w:sz w:val="28"/>
                <w:rtl/>
              </w:rPr>
              <w:fldChar w:fldCharType="end"/>
            </w:r>
          </w:p>
        </w:tc>
      </w:tr>
      <w:tr w:rsidR="00B4720A" w:rsidRPr="000F439A" w14:paraId="13F11141" w14:textId="77777777" w:rsidTr="00B4720A">
        <w:trPr>
          <w:cantSplit/>
          <w:jc w:val="center"/>
        </w:trPr>
        <w:tc>
          <w:tcPr>
            <w:tcW w:w="398" w:type="pct"/>
            <w:vAlign w:val="center"/>
          </w:tcPr>
          <w:p w14:paraId="7EF1D6BA" w14:textId="77777777" w:rsidR="00EE7D4F" w:rsidRPr="000F439A" w:rsidRDefault="00EE7D4F" w:rsidP="00B4720A">
            <w:pPr>
              <w:numPr>
                <w:ilvl w:val="0"/>
                <w:numId w:val="96"/>
              </w:numPr>
              <w:jc w:val="center"/>
              <w:rPr>
                <w:sz w:val="28"/>
                <w:rtl/>
              </w:rPr>
            </w:pPr>
          </w:p>
        </w:tc>
        <w:tc>
          <w:tcPr>
            <w:tcW w:w="2608" w:type="pct"/>
            <w:vAlign w:val="center"/>
          </w:tcPr>
          <w:p w14:paraId="1EC7A053"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سورةةالشورىئئ_44_34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وَمَن يُضۡلِلِ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فَمَا لَهُ</w:t>
            </w:r>
            <w:r w:rsidRPr="000F439A">
              <w:rPr>
                <w:rFonts w:cs="KFGQPC HAFS Uthmanic Script" w:hint="cs"/>
                <w:b/>
                <w:bCs/>
                <w:sz w:val="28"/>
                <w:rtl/>
                <w:lang w:bidi="ar-YE"/>
              </w:rPr>
              <w:t>ۥ</w:t>
            </w:r>
            <w:r w:rsidRPr="000F439A">
              <w:rPr>
                <w:rFonts w:cs="KFGQPC HAFS Uthmanic Script"/>
                <w:b/>
                <w:bCs/>
                <w:sz w:val="28"/>
                <w:rtl/>
                <w:lang w:bidi="ar-YE"/>
              </w:rPr>
              <w:t xml:space="preserve"> مِن وَلِيّٖ مِّنۢ بَعۡدِهِ</w:t>
            </w:r>
            <w:r w:rsidRPr="000F439A">
              <w:rPr>
                <w:rFonts w:cs="KFGQPC HAFS Uthmanic Script" w:hint="cs"/>
                <w:b/>
                <w:bCs/>
                <w:sz w:val="28"/>
                <w:rtl/>
                <w:lang w:bidi="ar-YE"/>
              </w:rPr>
              <w:t>ۦۗ</w:t>
            </w:r>
            <w:r w:rsidRPr="000F439A">
              <w:rPr>
                <w:rFonts w:cs="KFGQPC HAFS Uthmanic Script"/>
                <w:b/>
                <w:bCs/>
                <w:sz w:val="28"/>
                <w:rtl/>
                <w:lang w:bidi="ar-YE"/>
              </w:rPr>
              <w:t xml:space="preserve">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6B5E4247" w14:textId="77777777" w:rsidR="00EE7D4F" w:rsidRPr="000F439A" w:rsidRDefault="00EE7D4F" w:rsidP="00B4720A">
            <w:pPr>
              <w:ind w:firstLine="0"/>
              <w:jc w:val="center"/>
              <w:rPr>
                <w:sz w:val="28"/>
                <w:rtl/>
              </w:rPr>
            </w:pPr>
            <w:r w:rsidRPr="000F439A">
              <w:rPr>
                <w:sz w:val="28"/>
                <w:rtl/>
              </w:rPr>
              <w:t>44</w:t>
            </w:r>
          </w:p>
        </w:tc>
        <w:tc>
          <w:tcPr>
            <w:tcW w:w="1226" w:type="pct"/>
            <w:vAlign w:val="center"/>
          </w:tcPr>
          <w:p w14:paraId="1A218B7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سورةةالشورىئئ_44_34 \h </w:instrText>
            </w:r>
            <w:r w:rsidRPr="000F439A">
              <w:rPr>
                <w:sz w:val="28"/>
                <w:rtl/>
              </w:rPr>
            </w:r>
            <w:r w:rsidRPr="000F439A">
              <w:rPr>
                <w:sz w:val="28"/>
                <w:rtl/>
              </w:rPr>
              <w:fldChar w:fldCharType="separate"/>
            </w:r>
            <w:r w:rsidR="002675A9">
              <w:rPr>
                <w:noProof/>
                <w:sz w:val="28"/>
                <w:rtl/>
              </w:rPr>
              <w:t>36</w:t>
            </w:r>
            <w:r w:rsidRPr="000F439A">
              <w:rPr>
                <w:sz w:val="28"/>
                <w:rtl/>
              </w:rPr>
              <w:fldChar w:fldCharType="end"/>
            </w:r>
          </w:p>
        </w:tc>
      </w:tr>
      <w:tr w:rsidR="00B4720A" w:rsidRPr="000F439A" w14:paraId="11F04000" w14:textId="77777777" w:rsidTr="00B4720A">
        <w:trPr>
          <w:cantSplit/>
          <w:jc w:val="center"/>
        </w:trPr>
        <w:tc>
          <w:tcPr>
            <w:tcW w:w="398" w:type="pct"/>
            <w:vAlign w:val="center"/>
          </w:tcPr>
          <w:p w14:paraId="222FB219" w14:textId="77777777" w:rsidR="00EE7D4F" w:rsidRPr="000F439A" w:rsidRDefault="00EE7D4F" w:rsidP="00B4720A">
            <w:pPr>
              <w:numPr>
                <w:ilvl w:val="0"/>
                <w:numId w:val="96"/>
              </w:numPr>
              <w:jc w:val="center"/>
              <w:rPr>
                <w:sz w:val="28"/>
                <w:rtl/>
              </w:rPr>
            </w:pPr>
          </w:p>
        </w:tc>
        <w:tc>
          <w:tcPr>
            <w:tcW w:w="2608" w:type="pct"/>
            <w:vAlign w:val="center"/>
          </w:tcPr>
          <w:p w14:paraId="1AD02780" w14:textId="77777777" w:rsidR="00EE7D4F" w:rsidRPr="000F439A" w:rsidRDefault="00EE7D4F" w:rsidP="00B4720A">
            <w:pPr>
              <w:ind w:firstLine="0"/>
              <w:rPr>
                <w:sz w:val="28"/>
                <w:rtl/>
              </w:rPr>
            </w:pPr>
            <w:r w:rsidRPr="000F439A">
              <w:rPr>
                <w:sz w:val="26"/>
                <w:szCs w:val="26"/>
                <w:rtl/>
              </w:rPr>
              <w:fldChar w:fldCharType="begin" w:fldLock="1"/>
            </w:r>
            <w:r w:rsidRPr="000F439A">
              <w:rPr>
                <w:sz w:val="26"/>
                <w:szCs w:val="26"/>
                <w:rtl/>
              </w:rPr>
              <w:instrText xml:space="preserve"> </w:instrText>
            </w:r>
            <w:r w:rsidRPr="000F439A">
              <w:rPr>
                <w:sz w:val="26"/>
                <w:szCs w:val="26"/>
              </w:rPr>
              <w:instrText>REF</w:instrText>
            </w:r>
            <w:r w:rsidRPr="000F439A">
              <w:rPr>
                <w:sz w:val="26"/>
                <w:szCs w:val="26"/>
                <w:rtl/>
              </w:rPr>
              <w:instrText xml:space="preserve"> سورةةالشورىئئ_47_27 \</w:instrText>
            </w:r>
            <w:r w:rsidRPr="000F439A">
              <w:rPr>
                <w:sz w:val="26"/>
                <w:szCs w:val="26"/>
              </w:rPr>
              <w:instrText>h</w:instrText>
            </w:r>
            <w:r w:rsidRPr="000F439A">
              <w:rPr>
                <w:sz w:val="26"/>
                <w:szCs w:val="26"/>
                <w:rtl/>
              </w:rPr>
              <w:instrText xml:space="preserve">  \* </w:instrText>
            </w:r>
            <w:r w:rsidRPr="000F439A">
              <w:rPr>
                <w:sz w:val="26"/>
                <w:szCs w:val="26"/>
              </w:rPr>
              <w:instrText>MERGEFORMAT</w:instrText>
            </w:r>
            <w:r w:rsidRPr="000F439A">
              <w:rPr>
                <w:sz w:val="26"/>
                <w:szCs w:val="26"/>
                <w:rtl/>
              </w:rPr>
              <w:instrText xml:space="preserve"> </w:instrText>
            </w:r>
            <w:r w:rsidRPr="000F439A">
              <w:rPr>
                <w:sz w:val="26"/>
                <w:szCs w:val="26"/>
                <w:rtl/>
              </w:rPr>
            </w:r>
            <w:r w:rsidRPr="000F439A">
              <w:rPr>
                <w:sz w:val="26"/>
                <w:szCs w:val="26"/>
                <w:rtl/>
              </w:rPr>
              <w:fldChar w:fldCharType="separate"/>
            </w:r>
            <w:r w:rsidRPr="000F439A">
              <w:rPr>
                <w:rFonts w:ascii="ATraditional Arabic" w:hAnsi="ATraditional Arabic" w:cs="ATraditional Arabic"/>
                <w:bCs/>
                <w:sz w:val="26"/>
                <w:szCs w:val="26"/>
                <w:rtl/>
                <w:lang w:bidi="ar-YE"/>
              </w:rPr>
              <w:t>{</w:t>
            </w:r>
            <w:r w:rsidRPr="000F439A">
              <w:rPr>
                <w:rFonts w:cs="KFGQPC HAFS Uthmanic Script" w:hint="cs"/>
                <w:b/>
                <w:bCs/>
                <w:sz w:val="26"/>
                <w:szCs w:val="26"/>
                <w:rtl/>
                <w:lang w:bidi="ar-YE"/>
              </w:rPr>
              <w:t>ٱ</w:t>
            </w:r>
            <w:r w:rsidRPr="000F439A">
              <w:rPr>
                <w:rFonts w:cs="KFGQPC HAFS Uthmanic Script" w:hint="eastAsia"/>
                <w:b/>
                <w:bCs/>
                <w:sz w:val="26"/>
                <w:szCs w:val="26"/>
                <w:rtl/>
                <w:lang w:bidi="ar-YE"/>
              </w:rPr>
              <w:t>سۡتَجِيبُواْ</w:t>
            </w:r>
            <w:r w:rsidRPr="000F439A">
              <w:rPr>
                <w:rFonts w:cs="KFGQPC HAFS Uthmanic Script"/>
                <w:b/>
                <w:bCs/>
                <w:sz w:val="26"/>
                <w:szCs w:val="26"/>
                <w:rtl/>
                <w:lang w:bidi="ar-YE"/>
              </w:rPr>
              <w:t xml:space="preserve"> لِرَبِّكُم مِّن قَبۡلِ أَن يَأۡتِيَ يَوۡمٞ لَّا مَرَدَّ لَهُ</w:t>
            </w:r>
            <w:r w:rsidRPr="000F439A">
              <w:rPr>
                <w:rFonts w:cs="KFGQPC HAFS Uthmanic Script" w:hint="cs"/>
                <w:b/>
                <w:bCs/>
                <w:sz w:val="26"/>
                <w:szCs w:val="26"/>
                <w:rtl/>
                <w:lang w:bidi="ar-YE"/>
              </w:rPr>
              <w:t>ۥ</w:t>
            </w:r>
            <w:r w:rsidRPr="000F439A">
              <w:rPr>
                <w:rFonts w:cs="KFGQPC HAFS Uthmanic Script"/>
                <w:b/>
                <w:bCs/>
                <w:sz w:val="26"/>
                <w:szCs w:val="26"/>
                <w:rtl/>
                <w:lang w:bidi="ar-YE"/>
              </w:rPr>
              <w:t xml:space="preserve"> مِنَ </w:t>
            </w:r>
            <w:r w:rsidRPr="000F439A">
              <w:rPr>
                <w:rFonts w:cs="KFGQPC HAFS Uthmanic Script" w:hint="cs"/>
                <w:b/>
                <w:bCs/>
                <w:sz w:val="26"/>
                <w:szCs w:val="26"/>
                <w:rtl/>
                <w:lang w:bidi="ar-YE"/>
              </w:rPr>
              <w:t>ٱ</w:t>
            </w:r>
            <w:r w:rsidRPr="000F439A">
              <w:rPr>
                <w:rFonts w:cs="KFGQPC HAFS Uthmanic Script" w:hint="eastAsia"/>
                <w:b/>
                <w:bCs/>
                <w:sz w:val="26"/>
                <w:szCs w:val="26"/>
                <w:rtl/>
                <w:lang w:bidi="ar-YE"/>
              </w:rPr>
              <w:t>للَّهِۚ</w:t>
            </w:r>
            <w:r w:rsidRPr="000F439A">
              <w:rPr>
                <w:rFonts w:cs="KFGQPC HAFS Uthmanic Script"/>
                <w:b/>
                <w:bCs/>
                <w:sz w:val="26"/>
                <w:szCs w:val="26"/>
                <w:rtl/>
                <w:lang w:bidi="ar-YE"/>
              </w:rPr>
              <w:t xml:space="preserve"> مَا لَكُم مِّن مَّلۡجَإٖ يَوۡمَئِذٖ وَمَا لَكُم مِّن نَّكِيرٖ ٤٧</w:t>
            </w:r>
            <w:r w:rsidRPr="000F439A">
              <w:rPr>
                <w:rFonts w:ascii="ATraditional Arabic" w:hAnsi="ATraditional Arabic" w:cs="ATraditional Arabic"/>
                <w:bCs/>
                <w:sz w:val="26"/>
                <w:szCs w:val="26"/>
                <w:rtl/>
                <w:lang w:bidi="ar-YE"/>
              </w:rPr>
              <w:t>}</w:t>
            </w:r>
            <w:r w:rsidRPr="000F439A">
              <w:rPr>
                <w:bCs/>
                <w:sz w:val="26"/>
                <w:szCs w:val="26"/>
                <w:rtl/>
                <w:lang w:bidi="ar-YE"/>
              </w:rPr>
              <w:t xml:space="preserve"> </w:t>
            </w:r>
            <w:r w:rsidRPr="000F439A">
              <w:rPr>
                <w:sz w:val="26"/>
                <w:szCs w:val="26"/>
                <w:rtl/>
              </w:rPr>
              <w:fldChar w:fldCharType="end"/>
            </w:r>
          </w:p>
        </w:tc>
        <w:tc>
          <w:tcPr>
            <w:tcW w:w="768" w:type="pct"/>
            <w:vAlign w:val="center"/>
          </w:tcPr>
          <w:p w14:paraId="3E8818BD" w14:textId="77777777" w:rsidR="00EE7D4F" w:rsidRPr="000F439A" w:rsidRDefault="00EE7D4F" w:rsidP="00B4720A">
            <w:pPr>
              <w:ind w:firstLine="0"/>
              <w:jc w:val="center"/>
              <w:rPr>
                <w:sz w:val="28"/>
                <w:rtl/>
              </w:rPr>
            </w:pPr>
            <w:r w:rsidRPr="000F439A">
              <w:rPr>
                <w:sz w:val="28"/>
                <w:rtl/>
              </w:rPr>
              <w:t>47</w:t>
            </w:r>
          </w:p>
        </w:tc>
        <w:tc>
          <w:tcPr>
            <w:tcW w:w="1226" w:type="pct"/>
            <w:vAlign w:val="center"/>
          </w:tcPr>
          <w:p w14:paraId="0629F031"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سورةةالشورىئئ_47_27 \h </w:instrText>
            </w:r>
            <w:r w:rsidRPr="000F439A">
              <w:rPr>
                <w:sz w:val="28"/>
                <w:rtl/>
              </w:rPr>
            </w:r>
            <w:r w:rsidRPr="000F439A">
              <w:rPr>
                <w:sz w:val="28"/>
                <w:rtl/>
              </w:rPr>
              <w:fldChar w:fldCharType="separate"/>
            </w:r>
            <w:r w:rsidR="002675A9">
              <w:rPr>
                <w:noProof/>
                <w:sz w:val="28"/>
                <w:rtl/>
              </w:rPr>
              <w:t>33</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سورةةالشورىئئ_47_277 \h </w:instrText>
            </w:r>
            <w:r w:rsidRPr="000F439A">
              <w:rPr>
                <w:sz w:val="28"/>
                <w:rtl/>
              </w:rPr>
            </w:r>
            <w:r w:rsidRPr="000F439A">
              <w:rPr>
                <w:sz w:val="28"/>
                <w:rtl/>
              </w:rPr>
              <w:fldChar w:fldCharType="separate"/>
            </w:r>
            <w:r w:rsidR="002675A9">
              <w:rPr>
                <w:noProof/>
                <w:sz w:val="28"/>
                <w:rtl/>
              </w:rPr>
              <w:t>137</w:t>
            </w:r>
            <w:r w:rsidRPr="000F439A">
              <w:rPr>
                <w:sz w:val="28"/>
                <w:rtl/>
              </w:rPr>
              <w:fldChar w:fldCharType="end"/>
            </w:r>
          </w:p>
        </w:tc>
      </w:tr>
      <w:tr w:rsidR="00B4720A" w:rsidRPr="000F439A" w14:paraId="06B770D8" w14:textId="77777777" w:rsidTr="00B4720A">
        <w:trPr>
          <w:cantSplit/>
          <w:jc w:val="center"/>
        </w:trPr>
        <w:tc>
          <w:tcPr>
            <w:tcW w:w="398" w:type="pct"/>
            <w:vAlign w:val="center"/>
          </w:tcPr>
          <w:p w14:paraId="48D3FC51" w14:textId="77777777" w:rsidR="00EE7D4F" w:rsidRPr="000F439A" w:rsidRDefault="00EE7D4F" w:rsidP="00B4720A">
            <w:pPr>
              <w:numPr>
                <w:ilvl w:val="0"/>
                <w:numId w:val="96"/>
              </w:numPr>
              <w:jc w:val="center"/>
              <w:rPr>
                <w:sz w:val="28"/>
                <w:rtl/>
              </w:rPr>
            </w:pPr>
          </w:p>
        </w:tc>
        <w:tc>
          <w:tcPr>
            <w:tcW w:w="2608" w:type="pct"/>
            <w:vAlign w:val="center"/>
          </w:tcPr>
          <w:p w14:paraId="078391BC"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سورةةالشورىئئ_48_226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فَإِنۡ أَعۡرَضُواْ فَمَآ أَرۡسَلۡنَٰكَ عَلَيۡهِمۡ حَفِيظًاۖ إِنۡ عَلَيۡكَ إِلَّا </w:t>
            </w:r>
            <w:r w:rsidRPr="000F439A">
              <w:rPr>
                <w:rFonts w:cs="KFGQPC HAFS Uthmanic Script" w:hint="cs"/>
                <w:b/>
                <w:bCs/>
                <w:sz w:val="28"/>
                <w:rtl/>
              </w:rPr>
              <w:t>ٱ</w:t>
            </w:r>
            <w:r w:rsidRPr="000F439A">
              <w:rPr>
                <w:rFonts w:cs="KFGQPC HAFS Uthmanic Script" w:hint="eastAsia"/>
                <w:b/>
                <w:bCs/>
                <w:sz w:val="28"/>
                <w:rtl/>
              </w:rPr>
              <w:t>لۡبَلَٰغُۗ</w:t>
            </w:r>
            <w:r w:rsidRPr="000F439A">
              <w:rPr>
                <w:rFonts w:cs="KFGQPC HAFS Uthmanic Script"/>
                <w:b/>
                <w:bCs/>
                <w:sz w:val="28"/>
                <w:rtl/>
              </w:rPr>
              <w:t xml:space="preserve"> </w:t>
            </w:r>
            <w:r w:rsidR="00AD185D" w:rsidRPr="000F439A">
              <w:rPr>
                <w:rFonts w:cs="Cambria" w:hint="cs"/>
                <w:b/>
                <w:bCs/>
                <w:sz w:val="28"/>
                <w:rtl/>
              </w:rPr>
              <w:t>...</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5D7A98C2" w14:textId="77777777" w:rsidR="00EE7D4F" w:rsidRPr="000F439A" w:rsidRDefault="00EE7D4F" w:rsidP="00B4720A">
            <w:pPr>
              <w:ind w:firstLine="0"/>
              <w:jc w:val="center"/>
              <w:rPr>
                <w:sz w:val="28"/>
                <w:rtl/>
              </w:rPr>
            </w:pPr>
            <w:r w:rsidRPr="000F439A">
              <w:rPr>
                <w:sz w:val="28"/>
                <w:rtl/>
              </w:rPr>
              <w:t>48</w:t>
            </w:r>
          </w:p>
        </w:tc>
        <w:tc>
          <w:tcPr>
            <w:tcW w:w="1226" w:type="pct"/>
            <w:vAlign w:val="center"/>
          </w:tcPr>
          <w:p w14:paraId="434344E9"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سورةةالشورىئئ_48_226 \h </w:instrText>
            </w:r>
            <w:r w:rsidRPr="000F439A">
              <w:rPr>
                <w:sz w:val="28"/>
                <w:rtl/>
              </w:rPr>
            </w:r>
            <w:r w:rsidRPr="000F439A">
              <w:rPr>
                <w:sz w:val="28"/>
                <w:rtl/>
              </w:rPr>
              <w:fldChar w:fldCharType="separate"/>
            </w:r>
            <w:r w:rsidR="002675A9">
              <w:rPr>
                <w:noProof/>
                <w:sz w:val="28"/>
                <w:rtl/>
              </w:rPr>
              <w:t>110</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سورةةالشورىئئ_48_307 \h </w:instrText>
            </w:r>
            <w:r w:rsidRPr="000F439A">
              <w:rPr>
                <w:sz w:val="28"/>
                <w:rtl/>
              </w:rPr>
            </w:r>
            <w:r w:rsidRPr="000F439A">
              <w:rPr>
                <w:sz w:val="28"/>
                <w:rtl/>
              </w:rPr>
              <w:fldChar w:fldCharType="separate"/>
            </w:r>
            <w:r w:rsidR="002675A9">
              <w:rPr>
                <w:noProof/>
                <w:sz w:val="28"/>
                <w:rtl/>
              </w:rPr>
              <w:t>149</w:t>
            </w:r>
            <w:r w:rsidRPr="000F439A">
              <w:rPr>
                <w:sz w:val="28"/>
                <w:rtl/>
              </w:rPr>
              <w:fldChar w:fldCharType="end"/>
            </w:r>
          </w:p>
        </w:tc>
      </w:tr>
      <w:tr w:rsidR="00B4720A" w:rsidRPr="000F439A" w14:paraId="5940A716" w14:textId="77777777" w:rsidTr="00B4720A">
        <w:trPr>
          <w:cantSplit/>
          <w:jc w:val="center"/>
        </w:trPr>
        <w:tc>
          <w:tcPr>
            <w:tcW w:w="398" w:type="pct"/>
            <w:vAlign w:val="center"/>
          </w:tcPr>
          <w:p w14:paraId="4670CBE9" w14:textId="77777777" w:rsidR="00EE7D4F" w:rsidRPr="000F439A" w:rsidRDefault="00EE7D4F" w:rsidP="00B4720A">
            <w:pPr>
              <w:numPr>
                <w:ilvl w:val="0"/>
                <w:numId w:val="96"/>
              </w:numPr>
              <w:jc w:val="center"/>
              <w:rPr>
                <w:sz w:val="28"/>
                <w:rtl/>
              </w:rPr>
            </w:pPr>
          </w:p>
        </w:tc>
        <w:tc>
          <w:tcPr>
            <w:tcW w:w="2608" w:type="pct"/>
            <w:vAlign w:val="center"/>
          </w:tcPr>
          <w:p w14:paraId="704B8162"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سورةةالشورىئئ_49ؤؤ50_256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لِّلَّهِ مُلۡكُ </w:t>
            </w:r>
            <w:r w:rsidRPr="000F439A">
              <w:rPr>
                <w:rFonts w:cs="KFGQPC HAFS Uthmanic Script" w:hint="cs"/>
                <w:b/>
                <w:bCs/>
                <w:sz w:val="28"/>
                <w:rtl/>
                <w:lang w:bidi="ar-YE"/>
              </w:rPr>
              <w:t>ٱ</w:t>
            </w:r>
            <w:r w:rsidRPr="000F439A">
              <w:rPr>
                <w:rFonts w:cs="KFGQPC HAFS Uthmanic Script" w:hint="eastAsia"/>
                <w:b/>
                <w:bCs/>
                <w:sz w:val="28"/>
                <w:rtl/>
                <w:lang w:bidi="ar-YE"/>
              </w:rPr>
              <w:t>لسَّمَٰوَٰتِ</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يَخۡلُقُ مَا يَشَآءُۚ يَهَبُ لِمَن يَشَآءُ إِنَٰثٗا وَيَهَبُ لِمَن يَشَآءُ </w:t>
            </w:r>
            <w:r w:rsidRPr="000F439A">
              <w:rPr>
                <w:rFonts w:cs="KFGQPC HAFS Uthmanic Script" w:hint="cs"/>
                <w:b/>
                <w:bCs/>
                <w:sz w:val="28"/>
                <w:rtl/>
                <w:lang w:bidi="ar-YE"/>
              </w:rPr>
              <w:t>ٱ</w:t>
            </w:r>
            <w:r w:rsidRPr="000F439A">
              <w:rPr>
                <w:rFonts w:cs="KFGQPC HAFS Uthmanic Script" w:hint="eastAsia"/>
                <w:b/>
                <w:bCs/>
                <w:sz w:val="28"/>
                <w:rtl/>
                <w:lang w:bidi="ar-YE"/>
              </w:rPr>
              <w:t>لذُّكُورَ</w:t>
            </w:r>
            <w:r w:rsidRPr="000F439A">
              <w:rPr>
                <w:rFonts w:cs="KFGQPC HAFS Uthmanic Script"/>
                <w:b/>
                <w:bCs/>
                <w:sz w:val="28"/>
                <w:rtl/>
                <w:lang w:bidi="ar-YE"/>
              </w:rPr>
              <w:t xml:space="preserve"> ٤٩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1BAF8158" w14:textId="77777777" w:rsidR="00EE7D4F" w:rsidRPr="000F439A" w:rsidRDefault="00EE7D4F" w:rsidP="00B4720A">
            <w:pPr>
              <w:ind w:firstLine="0"/>
              <w:jc w:val="center"/>
              <w:rPr>
                <w:sz w:val="28"/>
                <w:rtl/>
              </w:rPr>
            </w:pPr>
            <w:r w:rsidRPr="000F439A">
              <w:rPr>
                <w:sz w:val="28"/>
                <w:rtl/>
              </w:rPr>
              <w:t>49-50</w:t>
            </w:r>
          </w:p>
        </w:tc>
        <w:tc>
          <w:tcPr>
            <w:tcW w:w="1226" w:type="pct"/>
            <w:vAlign w:val="center"/>
          </w:tcPr>
          <w:p w14:paraId="3701C072"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سورةةالشورىئئ_49ؤؤ50_29 \h </w:instrText>
            </w:r>
            <w:r w:rsidRPr="000F439A">
              <w:rPr>
                <w:sz w:val="28"/>
                <w:rtl/>
              </w:rPr>
            </w:r>
            <w:r w:rsidRPr="000F439A">
              <w:rPr>
                <w:sz w:val="28"/>
                <w:rtl/>
              </w:rPr>
              <w:fldChar w:fldCharType="separate"/>
            </w:r>
            <w:r w:rsidR="002675A9">
              <w:rPr>
                <w:noProof/>
                <w:sz w:val="28"/>
                <w:rtl/>
              </w:rPr>
              <w:t>33</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سورةةالشورىئئ_49ؤؤ50_256 \h </w:instrText>
            </w:r>
            <w:r w:rsidRPr="000F439A">
              <w:rPr>
                <w:sz w:val="28"/>
                <w:rtl/>
              </w:rPr>
            </w:r>
            <w:r w:rsidRPr="000F439A">
              <w:rPr>
                <w:sz w:val="28"/>
                <w:rtl/>
              </w:rPr>
              <w:fldChar w:fldCharType="separate"/>
            </w:r>
            <w:r w:rsidR="002675A9">
              <w:rPr>
                <w:noProof/>
                <w:sz w:val="28"/>
                <w:rtl/>
              </w:rPr>
              <w:t>125</w:t>
            </w:r>
            <w:r w:rsidRPr="000F439A">
              <w:rPr>
                <w:sz w:val="28"/>
                <w:rtl/>
              </w:rPr>
              <w:fldChar w:fldCharType="end"/>
            </w:r>
          </w:p>
        </w:tc>
      </w:tr>
      <w:tr w:rsidR="00B4720A" w:rsidRPr="000F439A" w14:paraId="4A957361" w14:textId="77777777" w:rsidTr="00B4720A">
        <w:trPr>
          <w:cantSplit/>
          <w:jc w:val="center"/>
        </w:trPr>
        <w:tc>
          <w:tcPr>
            <w:tcW w:w="398" w:type="pct"/>
            <w:vAlign w:val="center"/>
          </w:tcPr>
          <w:p w14:paraId="2056D062" w14:textId="77777777" w:rsidR="00EE7D4F" w:rsidRPr="000F439A" w:rsidRDefault="00EE7D4F" w:rsidP="00B4720A">
            <w:pPr>
              <w:numPr>
                <w:ilvl w:val="0"/>
                <w:numId w:val="96"/>
              </w:numPr>
              <w:jc w:val="center"/>
              <w:rPr>
                <w:sz w:val="28"/>
                <w:rtl/>
              </w:rPr>
            </w:pPr>
          </w:p>
        </w:tc>
        <w:tc>
          <w:tcPr>
            <w:tcW w:w="2608" w:type="pct"/>
            <w:vAlign w:val="center"/>
          </w:tcPr>
          <w:p w14:paraId="3D850DD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سورةةالشورىئئ_49_28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لِّلَّهِ مُلۡكُ </w:t>
            </w:r>
            <w:r w:rsidRPr="000F439A">
              <w:rPr>
                <w:rFonts w:cs="KFGQPC HAFS Uthmanic Script" w:hint="cs"/>
                <w:b/>
                <w:bCs/>
                <w:sz w:val="28"/>
                <w:rtl/>
                <w:lang w:bidi="ar-YE"/>
              </w:rPr>
              <w:t>ٱ</w:t>
            </w:r>
            <w:r w:rsidRPr="000F439A">
              <w:rPr>
                <w:rFonts w:cs="KFGQPC HAFS Uthmanic Script" w:hint="eastAsia"/>
                <w:b/>
                <w:bCs/>
                <w:sz w:val="28"/>
                <w:rtl/>
                <w:lang w:bidi="ar-YE"/>
              </w:rPr>
              <w:t>لسَّمَٰوَٰتِ</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يَخۡلُقُ مَا يَشَآءُۚ يَهَبُ لِمَن يَشَآءُ إِنَٰثٗا وَيَهَبُ لِمَن يَشَآءُ </w:t>
            </w:r>
            <w:r w:rsidRPr="000F439A">
              <w:rPr>
                <w:rFonts w:cs="KFGQPC HAFS Uthmanic Script" w:hint="cs"/>
                <w:b/>
                <w:bCs/>
                <w:sz w:val="28"/>
                <w:rtl/>
                <w:lang w:bidi="ar-YE"/>
              </w:rPr>
              <w:t>ٱ</w:t>
            </w:r>
            <w:r w:rsidRPr="000F439A">
              <w:rPr>
                <w:rFonts w:cs="KFGQPC HAFS Uthmanic Script" w:hint="eastAsia"/>
                <w:b/>
                <w:bCs/>
                <w:sz w:val="28"/>
                <w:rtl/>
                <w:lang w:bidi="ar-YE"/>
              </w:rPr>
              <w:t>لذُّكُورَ</w:t>
            </w:r>
            <w:r w:rsidRPr="000F439A">
              <w:rPr>
                <w:rFonts w:cs="KFGQPC HAFS Uthmanic Script"/>
                <w:b/>
                <w:bCs/>
                <w:sz w:val="28"/>
                <w:rtl/>
                <w:lang w:bidi="ar-YE"/>
              </w:rPr>
              <w:t xml:space="preserve"> ٤٩</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347049C5" w14:textId="77777777" w:rsidR="00EE7D4F" w:rsidRPr="000F439A" w:rsidRDefault="00EE7D4F" w:rsidP="00B4720A">
            <w:pPr>
              <w:ind w:firstLine="0"/>
              <w:jc w:val="center"/>
              <w:rPr>
                <w:sz w:val="28"/>
                <w:rtl/>
              </w:rPr>
            </w:pPr>
            <w:r w:rsidRPr="000F439A">
              <w:rPr>
                <w:sz w:val="28"/>
                <w:rtl/>
              </w:rPr>
              <w:t>49</w:t>
            </w:r>
          </w:p>
        </w:tc>
        <w:tc>
          <w:tcPr>
            <w:tcW w:w="1226" w:type="pct"/>
            <w:vAlign w:val="center"/>
          </w:tcPr>
          <w:p w14:paraId="52CAD68B"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سورةةالشورىئئ_49_28 \h </w:instrText>
            </w:r>
            <w:r w:rsidRPr="000F439A">
              <w:rPr>
                <w:sz w:val="28"/>
                <w:rtl/>
              </w:rPr>
            </w:r>
            <w:r w:rsidRPr="000F439A">
              <w:rPr>
                <w:sz w:val="28"/>
                <w:rtl/>
              </w:rPr>
              <w:fldChar w:fldCharType="separate"/>
            </w:r>
            <w:r w:rsidR="002675A9">
              <w:rPr>
                <w:noProof/>
                <w:sz w:val="28"/>
                <w:rtl/>
              </w:rPr>
              <w:t>33</w:t>
            </w:r>
            <w:r w:rsidRPr="000F439A">
              <w:rPr>
                <w:sz w:val="28"/>
                <w:rtl/>
              </w:rPr>
              <w:fldChar w:fldCharType="end"/>
            </w:r>
          </w:p>
        </w:tc>
      </w:tr>
      <w:tr w:rsidR="00B4720A" w:rsidRPr="000F439A" w14:paraId="3340F9D4" w14:textId="77777777" w:rsidTr="00B4720A">
        <w:trPr>
          <w:cantSplit/>
          <w:jc w:val="center"/>
        </w:trPr>
        <w:tc>
          <w:tcPr>
            <w:tcW w:w="398" w:type="pct"/>
            <w:vAlign w:val="center"/>
          </w:tcPr>
          <w:p w14:paraId="627824C1" w14:textId="77777777" w:rsidR="00EE7D4F" w:rsidRPr="000F439A" w:rsidRDefault="00EE7D4F" w:rsidP="00B4720A">
            <w:pPr>
              <w:numPr>
                <w:ilvl w:val="0"/>
                <w:numId w:val="96"/>
              </w:numPr>
              <w:jc w:val="center"/>
              <w:rPr>
                <w:sz w:val="28"/>
                <w:rtl/>
              </w:rPr>
            </w:pPr>
          </w:p>
        </w:tc>
        <w:tc>
          <w:tcPr>
            <w:tcW w:w="2608" w:type="pct"/>
            <w:vAlign w:val="center"/>
          </w:tcPr>
          <w:p w14:paraId="3626FC1F"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سورةةالشورىئئ_50_62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أَوۡ يُزَوِّجُهُمۡ ذُكۡرَانٗا وَإِنَٰثٗاۖ وَيَجۡعَلُ مَن يَشَآءُ عَقِيمًاۚ إِنَّهُ</w:t>
            </w:r>
            <w:r w:rsidRPr="000F439A">
              <w:rPr>
                <w:rFonts w:cs="KFGQPC HAFS Uthmanic Script" w:hint="cs"/>
                <w:b/>
                <w:bCs/>
                <w:sz w:val="28"/>
                <w:rtl/>
                <w:lang w:bidi="ar-YE"/>
              </w:rPr>
              <w:t>ۥ</w:t>
            </w:r>
            <w:r w:rsidRPr="000F439A">
              <w:rPr>
                <w:rFonts w:cs="KFGQPC HAFS Uthmanic Script"/>
                <w:b/>
                <w:bCs/>
                <w:sz w:val="28"/>
                <w:rtl/>
                <w:lang w:bidi="ar-YE"/>
              </w:rPr>
              <w:t xml:space="preserve"> عَلِيمٞ قَدِيرٞ ٥٠</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10A2FC58" w14:textId="77777777" w:rsidR="00EE7D4F" w:rsidRPr="000F439A" w:rsidRDefault="00EE7D4F" w:rsidP="00B4720A">
            <w:pPr>
              <w:ind w:firstLine="0"/>
              <w:jc w:val="center"/>
              <w:rPr>
                <w:sz w:val="28"/>
                <w:rtl/>
              </w:rPr>
            </w:pPr>
            <w:r w:rsidRPr="000F439A">
              <w:rPr>
                <w:sz w:val="28"/>
                <w:rtl/>
              </w:rPr>
              <w:t>50</w:t>
            </w:r>
          </w:p>
        </w:tc>
        <w:tc>
          <w:tcPr>
            <w:tcW w:w="1226" w:type="pct"/>
            <w:vAlign w:val="center"/>
          </w:tcPr>
          <w:p w14:paraId="57B76F9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سورةةالشورىئئ_50_62 \h </w:instrText>
            </w:r>
            <w:r w:rsidRPr="000F439A">
              <w:rPr>
                <w:sz w:val="28"/>
                <w:rtl/>
              </w:rPr>
            </w:r>
            <w:r w:rsidRPr="000F439A">
              <w:rPr>
                <w:sz w:val="28"/>
                <w:rtl/>
              </w:rPr>
              <w:fldChar w:fldCharType="separate"/>
            </w:r>
            <w:r w:rsidR="002675A9">
              <w:rPr>
                <w:noProof/>
                <w:sz w:val="28"/>
                <w:rtl/>
              </w:rPr>
              <w:t>47</w:t>
            </w:r>
            <w:r w:rsidRPr="000F439A">
              <w:rPr>
                <w:sz w:val="28"/>
                <w:rtl/>
              </w:rPr>
              <w:fldChar w:fldCharType="end"/>
            </w:r>
          </w:p>
        </w:tc>
      </w:tr>
      <w:tr w:rsidR="00B4720A" w:rsidRPr="000F439A" w14:paraId="7BAD0AAF" w14:textId="77777777" w:rsidTr="00B4720A">
        <w:trPr>
          <w:cantSplit/>
          <w:jc w:val="center"/>
        </w:trPr>
        <w:tc>
          <w:tcPr>
            <w:tcW w:w="398" w:type="pct"/>
            <w:vAlign w:val="center"/>
          </w:tcPr>
          <w:p w14:paraId="5EBD0B29" w14:textId="77777777" w:rsidR="00EE7D4F" w:rsidRPr="000F439A" w:rsidRDefault="00EE7D4F" w:rsidP="00B4720A">
            <w:pPr>
              <w:numPr>
                <w:ilvl w:val="0"/>
                <w:numId w:val="96"/>
              </w:numPr>
              <w:jc w:val="center"/>
              <w:rPr>
                <w:sz w:val="28"/>
                <w:rtl/>
              </w:rPr>
            </w:pPr>
          </w:p>
        </w:tc>
        <w:tc>
          <w:tcPr>
            <w:tcW w:w="2608" w:type="pct"/>
            <w:vAlign w:val="center"/>
          </w:tcPr>
          <w:p w14:paraId="1562193C"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سورةةالشورىئئ_51_227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۞وَمَا كَانَ لِبَشَرٍ أَن يُكَلِّمَهُ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إِلَّا وَحۡيًا أَوۡ مِن وَرَآيِٕ حِجَابٍ </w:t>
            </w:r>
            <w:r w:rsidR="00AD185D" w:rsidRPr="000F439A">
              <w:rPr>
                <w:rFonts w:cs="Cambria" w:hint="cs"/>
                <w:b/>
                <w:bCs/>
                <w:sz w:val="28"/>
                <w:rtl/>
              </w:rPr>
              <w:t>...</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6F6ED781" w14:textId="77777777" w:rsidR="00EE7D4F" w:rsidRPr="000F439A" w:rsidRDefault="00EE7D4F" w:rsidP="00B4720A">
            <w:pPr>
              <w:ind w:firstLine="0"/>
              <w:jc w:val="center"/>
              <w:rPr>
                <w:sz w:val="28"/>
                <w:rtl/>
              </w:rPr>
            </w:pPr>
            <w:r w:rsidRPr="000F439A">
              <w:rPr>
                <w:sz w:val="28"/>
                <w:rtl/>
              </w:rPr>
              <w:t>51</w:t>
            </w:r>
          </w:p>
        </w:tc>
        <w:tc>
          <w:tcPr>
            <w:tcW w:w="1226" w:type="pct"/>
            <w:vAlign w:val="center"/>
          </w:tcPr>
          <w:p w14:paraId="0A4E5F5C"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سورةةالشورىئئ_51_7 \h </w:instrText>
            </w:r>
            <w:r w:rsidRPr="000F439A">
              <w:rPr>
                <w:sz w:val="28"/>
                <w:rtl/>
              </w:rPr>
            </w:r>
            <w:r w:rsidRPr="000F439A">
              <w:rPr>
                <w:sz w:val="28"/>
                <w:rtl/>
              </w:rPr>
              <w:fldChar w:fldCharType="separate"/>
            </w:r>
            <w:r w:rsidR="002675A9">
              <w:rPr>
                <w:noProof/>
                <w:sz w:val="28"/>
                <w:rtl/>
              </w:rPr>
              <w:t>7</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سورةةالشورىئئ_51_63 \h </w:instrText>
            </w:r>
            <w:r w:rsidRPr="000F439A">
              <w:rPr>
                <w:sz w:val="28"/>
                <w:rtl/>
              </w:rPr>
            </w:r>
            <w:r w:rsidRPr="000F439A">
              <w:rPr>
                <w:sz w:val="28"/>
                <w:rtl/>
              </w:rPr>
              <w:fldChar w:fldCharType="separate"/>
            </w:r>
            <w:r w:rsidR="002675A9">
              <w:rPr>
                <w:noProof/>
                <w:sz w:val="28"/>
                <w:rtl/>
              </w:rPr>
              <w:t>47</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سورةةالشورىئئ_51_227 \h </w:instrText>
            </w:r>
            <w:r w:rsidRPr="000F439A">
              <w:rPr>
                <w:sz w:val="28"/>
                <w:rtl/>
              </w:rPr>
            </w:r>
            <w:r w:rsidRPr="000F439A">
              <w:rPr>
                <w:sz w:val="28"/>
                <w:rtl/>
              </w:rPr>
              <w:fldChar w:fldCharType="separate"/>
            </w:r>
            <w:r w:rsidR="002675A9">
              <w:rPr>
                <w:noProof/>
                <w:sz w:val="28"/>
                <w:rtl/>
              </w:rPr>
              <w:t>110</w:t>
            </w:r>
            <w:r w:rsidRPr="000F439A">
              <w:rPr>
                <w:sz w:val="28"/>
                <w:rtl/>
              </w:rPr>
              <w:fldChar w:fldCharType="end"/>
            </w:r>
          </w:p>
        </w:tc>
      </w:tr>
      <w:tr w:rsidR="00B4720A" w:rsidRPr="000F439A" w14:paraId="7CE407F0" w14:textId="77777777" w:rsidTr="00B4720A">
        <w:trPr>
          <w:cantSplit/>
          <w:jc w:val="center"/>
        </w:trPr>
        <w:tc>
          <w:tcPr>
            <w:tcW w:w="398" w:type="pct"/>
            <w:vAlign w:val="center"/>
          </w:tcPr>
          <w:p w14:paraId="387FD99B" w14:textId="77777777" w:rsidR="00EE7D4F" w:rsidRPr="000F439A" w:rsidRDefault="00EE7D4F" w:rsidP="00B4720A">
            <w:pPr>
              <w:numPr>
                <w:ilvl w:val="0"/>
                <w:numId w:val="96"/>
              </w:numPr>
              <w:jc w:val="center"/>
              <w:rPr>
                <w:sz w:val="28"/>
                <w:rtl/>
              </w:rPr>
            </w:pPr>
          </w:p>
        </w:tc>
        <w:tc>
          <w:tcPr>
            <w:tcW w:w="2608" w:type="pct"/>
            <w:vAlign w:val="center"/>
          </w:tcPr>
          <w:p w14:paraId="1BCBD6DE"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سورةةالشورىئئ_52ؤؤ53_308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وَكَذَٰلِكَ أَوۡحَيۡنَآ إِلَيۡكَ رُوحٗا مِّنۡ أَمۡرِنَاۚ مَا كُنتَ تَدۡرِي مَا </w:t>
            </w:r>
            <w:r w:rsidRPr="000F439A">
              <w:rPr>
                <w:rFonts w:cs="KFGQPC HAFS Uthmanic Script" w:hint="cs"/>
                <w:b/>
                <w:bCs/>
                <w:sz w:val="28"/>
                <w:rtl/>
                <w:lang w:bidi="ar-YE"/>
              </w:rPr>
              <w:t>ٱ</w:t>
            </w:r>
            <w:r w:rsidRPr="000F439A">
              <w:rPr>
                <w:rFonts w:cs="KFGQPC HAFS Uthmanic Script" w:hint="eastAsia"/>
                <w:b/>
                <w:bCs/>
                <w:sz w:val="28"/>
                <w:rtl/>
                <w:lang w:bidi="ar-YE"/>
              </w:rPr>
              <w:t>لۡكِتَٰبُ</w:t>
            </w:r>
            <w:r w:rsidRPr="000F439A">
              <w:rPr>
                <w:rFonts w:cs="KFGQPC HAFS Uthmanic Script"/>
                <w:b/>
                <w:bCs/>
                <w:sz w:val="28"/>
                <w:rtl/>
                <w:lang w:bidi="ar-YE"/>
              </w:rPr>
              <w:t xml:space="preserve"> وَلَا </w:t>
            </w:r>
            <w:r w:rsidRPr="000F439A">
              <w:rPr>
                <w:rFonts w:cs="KFGQPC HAFS Uthmanic Script" w:hint="cs"/>
                <w:b/>
                <w:bCs/>
                <w:sz w:val="28"/>
                <w:rtl/>
                <w:lang w:bidi="ar-YE"/>
              </w:rPr>
              <w:t>ٱ</w:t>
            </w:r>
            <w:r w:rsidRPr="000F439A">
              <w:rPr>
                <w:rFonts w:cs="KFGQPC HAFS Uthmanic Script" w:hint="eastAsia"/>
                <w:b/>
                <w:bCs/>
                <w:sz w:val="28"/>
                <w:rtl/>
                <w:lang w:bidi="ar-YE"/>
              </w:rPr>
              <w:t>لۡإِيمَٰنُ</w:t>
            </w:r>
            <w:r w:rsidRPr="000F439A">
              <w:rPr>
                <w:rFonts w:cs="KFGQPC HAFS Uthmanic Script"/>
                <w:b/>
                <w:bCs/>
                <w:sz w:val="28"/>
                <w:rtl/>
                <w:lang w:bidi="ar-YE"/>
              </w:rPr>
              <w:t xml:space="preserve">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75FEC807" w14:textId="77777777" w:rsidR="00EE7D4F" w:rsidRPr="000F439A" w:rsidRDefault="00EE7D4F" w:rsidP="00B4720A">
            <w:pPr>
              <w:ind w:firstLine="0"/>
              <w:jc w:val="center"/>
              <w:rPr>
                <w:sz w:val="28"/>
                <w:rtl/>
              </w:rPr>
            </w:pPr>
            <w:r w:rsidRPr="000F439A">
              <w:rPr>
                <w:sz w:val="28"/>
                <w:rtl/>
              </w:rPr>
              <w:t>52-53</w:t>
            </w:r>
          </w:p>
        </w:tc>
        <w:tc>
          <w:tcPr>
            <w:tcW w:w="1226" w:type="pct"/>
            <w:vAlign w:val="center"/>
          </w:tcPr>
          <w:p w14:paraId="4A4CBC63"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سورةةالشورىئئ_52ؤؤ53_308 \h </w:instrText>
            </w:r>
            <w:r w:rsidRPr="000F439A">
              <w:rPr>
                <w:sz w:val="28"/>
                <w:rtl/>
              </w:rPr>
            </w:r>
            <w:r w:rsidRPr="000F439A">
              <w:rPr>
                <w:sz w:val="28"/>
                <w:rtl/>
              </w:rPr>
              <w:fldChar w:fldCharType="separate"/>
            </w:r>
            <w:r w:rsidR="002675A9">
              <w:rPr>
                <w:noProof/>
                <w:sz w:val="28"/>
                <w:rtl/>
              </w:rPr>
              <w:t>149</w:t>
            </w:r>
            <w:r w:rsidRPr="000F439A">
              <w:rPr>
                <w:sz w:val="28"/>
                <w:rtl/>
              </w:rPr>
              <w:fldChar w:fldCharType="end"/>
            </w:r>
          </w:p>
        </w:tc>
      </w:tr>
      <w:tr w:rsidR="00B4720A" w:rsidRPr="000F439A" w14:paraId="2E11B18F" w14:textId="77777777" w:rsidTr="00B4720A">
        <w:trPr>
          <w:cantSplit/>
          <w:jc w:val="center"/>
        </w:trPr>
        <w:tc>
          <w:tcPr>
            <w:tcW w:w="398" w:type="pct"/>
            <w:vAlign w:val="center"/>
          </w:tcPr>
          <w:p w14:paraId="53118A8E" w14:textId="77777777" w:rsidR="00EE7D4F" w:rsidRPr="000F439A" w:rsidRDefault="00EE7D4F" w:rsidP="00B4720A">
            <w:pPr>
              <w:numPr>
                <w:ilvl w:val="0"/>
                <w:numId w:val="96"/>
              </w:numPr>
              <w:jc w:val="center"/>
              <w:rPr>
                <w:sz w:val="28"/>
                <w:rtl/>
              </w:rPr>
            </w:pPr>
          </w:p>
        </w:tc>
        <w:tc>
          <w:tcPr>
            <w:tcW w:w="2608" w:type="pct"/>
            <w:vAlign w:val="center"/>
          </w:tcPr>
          <w:p w14:paraId="62FD59E7"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سورةةالشورىئئ_52_300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وَكَذَٰلِكَ أَوۡحَيۡنَآ إِلَيۡكَ رُوحٗا مِّنۡ أَمۡرِنَاۚ مَا كُنتَ تَدۡرِي مَا </w:t>
            </w:r>
            <w:r w:rsidRPr="000F439A">
              <w:rPr>
                <w:rFonts w:cs="KFGQPC HAFS Uthmanic Script" w:hint="cs"/>
                <w:b/>
                <w:bCs/>
                <w:sz w:val="28"/>
                <w:rtl/>
                <w:lang w:bidi="ar-YE"/>
              </w:rPr>
              <w:t>ٱ</w:t>
            </w:r>
            <w:r w:rsidRPr="000F439A">
              <w:rPr>
                <w:rFonts w:cs="KFGQPC HAFS Uthmanic Script" w:hint="eastAsia"/>
                <w:b/>
                <w:bCs/>
                <w:sz w:val="28"/>
                <w:rtl/>
                <w:lang w:bidi="ar-YE"/>
              </w:rPr>
              <w:t>لۡكِتَٰبُ</w:t>
            </w:r>
            <w:r w:rsidRPr="000F439A">
              <w:rPr>
                <w:rFonts w:cs="KFGQPC HAFS Uthmanic Script"/>
                <w:b/>
                <w:bCs/>
                <w:sz w:val="28"/>
                <w:rtl/>
                <w:lang w:bidi="ar-YE"/>
              </w:rPr>
              <w:t xml:space="preserve"> وَلَا </w:t>
            </w:r>
            <w:r w:rsidRPr="000F439A">
              <w:rPr>
                <w:rFonts w:cs="KFGQPC HAFS Uthmanic Script" w:hint="cs"/>
                <w:b/>
                <w:bCs/>
                <w:sz w:val="28"/>
                <w:rtl/>
                <w:lang w:bidi="ar-YE"/>
              </w:rPr>
              <w:t>ٱ</w:t>
            </w:r>
            <w:r w:rsidRPr="000F439A">
              <w:rPr>
                <w:rFonts w:cs="KFGQPC HAFS Uthmanic Script" w:hint="eastAsia"/>
                <w:b/>
                <w:bCs/>
                <w:sz w:val="28"/>
                <w:rtl/>
                <w:lang w:bidi="ar-YE"/>
              </w:rPr>
              <w:t>لۡإِيمَٰنُ</w:t>
            </w:r>
            <w:r w:rsidRPr="000F439A">
              <w:rPr>
                <w:rFonts w:cs="KFGQPC HAFS Uthmanic Script"/>
                <w:b/>
                <w:bCs/>
                <w:sz w:val="28"/>
                <w:rtl/>
                <w:lang w:bidi="ar-YE"/>
              </w:rPr>
              <w:t xml:space="preserve">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2C6ED779" w14:textId="77777777" w:rsidR="00EE7D4F" w:rsidRPr="000F439A" w:rsidRDefault="00EE7D4F" w:rsidP="00B4720A">
            <w:pPr>
              <w:ind w:firstLine="0"/>
              <w:jc w:val="center"/>
              <w:rPr>
                <w:sz w:val="28"/>
                <w:rtl/>
              </w:rPr>
            </w:pPr>
            <w:r w:rsidRPr="000F439A">
              <w:rPr>
                <w:sz w:val="28"/>
                <w:rtl/>
              </w:rPr>
              <w:t>52</w:t>
            </w:r>
          </w:p>
        </w:tc>
        <w:tc>
          <w:tcPr>
            <w:tcW w:w="1226" w:type="pct"/>
            <w:vAlign w:val="center"/>
          </w:tcPr>
          <w:p w14:paraId="334D0DA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سورةةالشورىئئ_52_300 \h </w:instrText>
            </w:r>
            <w:r w:rsidRPr="000F439A">
              <w:rPr>
                <w:sz w:val="28"/>
                <w:rtl/>
              </w:rPr>
            </w:r>
            <w:r w:rsidRPr="000F439A">
              <w:rPr>
                <w:sz w:val="28"/>
                <w:rtl/>
              </w:rPr>
              <w:fldChar w:fldCharType="separate"/>
            </w:r>
            <w:r w:rsidR="002675A9">
              <w:rPr>
                <w:noProof/>
                <w:sz w:val="28"/>
                <w:rtl/>
              </w:rPr>
              <w:t>146</w:t>
            </w:r>
            <w:r w:rsidRPr="000F439A">
              <w:rPr>
                <w:sz w:val="28"/>
                <w:rtl/>
              </w:rPr>
              <w:fldChar w:fldCharType="end"/>
            </w:r>
          </w:p>
        </w:tc>
      </w:tr>
      <w:tr w:rsidR="00B4720A" w:rsidRPr="000F439A" w14:paraId="6D85431A" w14:textId="77777777" w:rsidTr="00B4720A">
        <w:trPr>
          <w:cantSplit/>
          <w:jc w:val="center"/>
        </w:trPr>
        <w:tc>
          <w:tcPr>
            <w:tcW w:w="398" w:type="pct"/>
            <w:tcBorders>
              <w:bottom w:val="single" w:sz="4" w:space="0" w:color="auto"/>
            </w:tcBorders>
            <w:vAlign w:val="center"/>
          </w:tcPr>
          <w:p w14:paraId="77D59862"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5843D4D9"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سورةةالشورىئئ_53_278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صِرَٰطِ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لَّذِي</w:t>
            </w:r>
            <w:r w:rsidRPr="000F439A">
              <w:rPr>
                <w:rFonts w:cs="KFGQPC HAFS Uthmanic Script"/>
                <w:b/>
                <w:bCs/>
                <w:sz w:val="28"/>
                <w:rtl/>
              </w:rPr>
              <w:t xml:space="preserve"> لَهُ</w:t>
            </w:r>
            <w:r w:rsidRPr="000F439A">
              <w:rPr>
                <w:rFonts w:cs="KFGQPC HAFS Uthmanic Script" w:hint="cs"/>
                <w:b/>
                <w:bCs/>
                <w:sz w:val="28"/>
                <w:rtl/>
              </w:rPr>
              <w:t>ۥ</w:t>
            </w:r>
            <w:r w:rsidRPr="000F439A">
              <w:rPr>
                <w:rFonts w:cs="KFGQPC HAFS Uthmanic Script"/>
                <w:b/>
                <w:bCs/>
                <w:sz w:val="28"/>
                <w:rtl/>
              </w:rPr>
              <w:t xml:space="preserve"> مَا فِي </w:t>
            </w:r>
            <w:r w:rsidRPr="000F439A">
              <w:rPr>
                <w:rFonts w:cs="KFGQPC HAFS Uthmanic Script" w:hint="cs"/>
                <w:b/>
                <w:bCs/>
                <w:sz w:val="28"/>
                <w:rtl/>
              </w:rPr>
              <w:t>ٱ</w:t>
            </w:r>
            <w:r w:rsidRPr="000F439A">
              <w:rPr>
                <w:rFonts w:cs="KFGQPC HAFS Uthmanic Script" w:hint="eastAsia"/>
                <w:b/>
                <w:bCs/>
                <w:sz w:val="28"/>
                <w:rtl/>
              </w:rPr>
              <w:t>لسَّمَٰوَٰتِ</w:t>
            </w:r>
            <w:r w:rsidRPr="000F439A">
              <w:rPr>
                <w:rFonts w:cs="KFGQPC HAFS Uthmanic Script"/>
                <w:b/>
                <w:bCs/>
                <w:sz w:val="28"/>
                <w:rtl/>
              </w:rPr>
              <w:t xml:space="preserve"> وَمَا فِي </w:t>
            </w:r>
            <w:r w:rsidRPr="000F439A">
              <w:rPr>
                <w:rFonts w:cs="KFGQPC HAFS Uthmanic Script" w:hint="cs"/>
                <w:b/>
                <w:bCs/>
                <w:sz w:val="28"/>
                <w:rtl/>
              </w:rPr>
              <w:t>ٱ</w:t>
            </w:r>
            <w:r w:rsidRPr="000F439A">
              <w:rPr>
                <w:rFonts w:cs="KFGQPC HAFS Uthmanic Script" w:hint="eastAsia"/>
                <w:b/>
                <w:bCs/>
                <w:sz w:val="28"/>
                <w:rtl/>
              </w:rPr>
              <w:t>لۡأَرۡضِۗ</w:t>
            </w:r>
            <w:r w:rsidRPr="000F439A">
              <w:rPr>
                <w:rFonts w:cs="KFGQPC HAFS Uthmanic Script"/>
                <w:b/>
                <w:bCs/>
                <w:sz w:val="28"/>
                <w:rtl/>
              </w:rPr>
              <w:t xml:space="preserve"> أَلَآ إِلَى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تَصِيرُ </w:t>
            </w:r>
            <w:r w:rsidRPr="000F439A">
              <w:rPr>
                <w:rFonts w:cs="KFGQPC HAFS Uthmanic Script" w:hint="cs"/>
                <w:b/>
                <w:bCs/>
                <w:sz w:val="28"/>
                <w:rtl/>
              </w:rPr>
              <w:t>ٱ</w:t>
            </w:r>
            <w:r w:rsidRPr="000F439A">
              <w:rPr>
                <w:rFonts w:cs="KFGQPC HAFS Uthmanic Script" w:hint="eastAsia"/>
                <w:b/>
                <w:bCs/>
                <w:sz w:val="28"/>
                <w:rtl/>
              </w:rPr>
              <w:t>لۡأُمُورُ</w:t>
            </w:r>
            <w:r w:rsidRPr="000F439A">
              <w:rPr>
                <w:rFonts w:cs="KFGQPC HAFS Uthmanic Script"/>
                <w:b/>
                <w:bCs/>
                <w:sz w:val="28"/>
                <w:rtl/>
              </w:rPr>
              <w:t xml:space="preserve"> ٥٣</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tcBorders>
              <w:bottom w:val="single" w:sz="4" w:space="0" w:color="auto"/>
            </w:tcBorders>
            <w:vAlign w:val="center"/>
          </w:tcPr>
          <w:p w14:paraId="3D495C61" w14:textId="77777777" w:rsidR="00EE7D4F" w:rsidRPr="000F439A" w:rsidRDefault="00EE7D4F" w:rsidP="00B4720A">
            <w:pPr>
              <w:ind w:firstLine="0"/>
              <w:jc w:val="center"/>
              <w:rPr>
                <w:sz w:val="28"/>
                <w:rtl/>
              </w:rPr>
            </w:pPr>
            <w:r w:rsidRPr="000F439A">
              <w:rPr>
                <w:sz w:val="28"/>
                <w:rtl/>
              </w:rPr>
              <w:t>53</w:t>
            </w:r>
          </w:p>
        </w:tc>
        <w:tc>
          <w:tcPr>
            <w:tcW w:w="1226" w:type="pct"/>
            <w:tcBorders>
              <w:bottom w:val="single" w:sz="4" w:space="0" w:color="auto"/>
            </w:tcBorders>
            <w:vAlign w:val="center"/>
          </w:tcPr>
          <w:p w14:paraId="4269BD05"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سورةةالشورىئئ_53_278 \h </w:instrText>
            </w:r>
            <w:r w:rsidRPr="000F439A">
              <w:rPr>
                <w:sz w:val="28"/>
                <w:rtl/>
              </w:rPr>
            </w:r>
            <w:r w:rsidRPr="000F439A">
              <w:rPr>
                <w:sz w:val="28"/>
                <w:rtl/>
              </w:rPr>
              <w:fldChar w:fldCharType="separate"/>
            </w:r>
            <w:r w:rsidR="002675A9">
              <w:rPr>
                <w:noProof/>
                <w:sz w:val="28"/>
                <w:rtl/>
              </w:rPr>
              <w:t>137</w:t>
            </w:r>
            <w:r w:rsidRPr="000F439A">
              <w:rPr>
                <w:sz w:val="28"/>
                <w:rtl/>
              </w:rPr>
              <w:fldChar w:fldCharType="end"/>
            </w:r>
          </w:p>
        </w:tc>
      </w:tr>
      <w:tr w:rsidR="00B4720A" w:rsidRPr="000F439A" w14:paraId="47439C0D" w14:textId="77777777" w:rsidTr="00382149">
        <w:trPr>
          <w:cantSplit/>
          <w:jc w:val="center"/>
        </w:trPr>
        <w:tc>
          <w:tcPr>
            <w:tcW w:w="398" w:type="pct"/>
            <w:tcBorders>
              <w:left w:val="nil"/>
              <w:right w:val="nil"/>
            </w:tcBorders>
            <w:shd w:val="clear" w:color="auto" w:fill="D9D9D9"/>
            <w:vAlign w:val="center"/>
          </w:tcPr>
          <w:p w14:paraId="2C6C37EE" w14:textId="77777777" w:rsidR="00EE7D4F" w:rsidRPr="000F439A" w:rsidRDefault="00EE7D4F" w:rsidP="00AD185D">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4EAA6620" w14:textId="77777777" w:rsidR="00EE7D4F" w:rsidRPr="000F439A" w:rsidRDefault="00EE7D4F" w:rsidP="00AD185D">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43-سورة الزخرف</w:t>
            </w:r>
          </w:p>
        </w:tc>
        <w:tc>
          <w:tcPr>
            <w:tcW w:w="768" w:type="pct"/>
            <w:tcBorders>
              <w:left w:val="nil"/>
              <w:right w:val="nil"/>
            </w:tcBorders>
            <w:shd w:val="clear" w:color="auto" w:fill="D9D9D9"/>
            <w:vAlign w:val="center"/>
          </w:tcPr>
          <w:p w14:paraId="7A1CAA18" w14:textId="77777777" w:rsidR="00EE7D4F" w:rsidRPr="000F439A" w:rsidRDefault="00EE7D4F" w:rsidP="00AD185D">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38B65E12" w14:textId="77777777" w:rsidR="00EE7D4F" w:rsidRPr="000F439A" w:rsidRDefault="00EE7D4F" w:rsidP="00AD185D">
            <w:pPr>
              <w:keepNext/>
              <w:keepLines/>
              <w:ind w:firstLine="0"/>
              <w:jc w:val="center"/>
              <w:rPr>
                <w:rFonts w:ascii="Simplified Arabic" w:hAnsi="Simplified Arabic"/>
                <w:bCs/>
                <w:sz w:val="32"/>
                <w:szCs w:val="32"/>
                <w:rtl/>
              </w:rPr>
            </w:pPr>
          </w:p>
        </w:tc>
      </w:tr>
      <w:tr w:rsidR="00B4720A" w:rsidRPr="000F439A" w14:paraId="25EB72B0" w14:textId="77777777" w:rsidTr="00B4720A">
        <w:trPr>
          <w:cantSplit/>
          <w:jc w:val="center"/>
        </w:trPr>
        <w:tc>
          <w:tcPr>
            <w:tcW w:w="398" w:type="pct"/>
            <w:vAlign w:val="center"/>
          </w:tcPr>
          <w:p w14:paraId="07C66B74" w14:textId="77777777" w:rsidR="00EE7D4F" w:rsidRPr="000F439A" w:rsidRDefault="00EE7D4F" w:rsidP="00B4720A">
            <w:pPr>
              <w:numPr>
                <w:ilvl w:val="0"/>
                <w:numId w:val="96"/>
              </w:numPr>
              <w:jc w:val="center"/>
              <w:rPr>
                <w:sz w:val="28"/>
                <w:rtl/>
              </w:rPr>
            </w:pPr>
          </w:p>
        </w:tc>
        <w:tc>
          <w:tcPr>
            <w:tcW w:w="2608" w:type="pct"/>
            <w:vAlign w:val="center"/>
          </w:tcPr>
          <w:p w14:paraId="6214F49D" w14:textId="77777777" w:rsidR="00EE7D4F" w:rsidRPr="000F439A" w:rsidRDefault="00EE7D4F" w:rsidP="00AD185D">
            <w:pPr>
              <w:spacing w:line="264" w:lineRule="auto"/>
              <w:ind w:firstLine="0"/>
              <w:rPr>
                <w:sz w:val="28"/>
                <w:rtl/>
              </w:rPr>
            </w:pPr>
            <w:r w:rsidRPr="000F439A">
              <w:rPr>
                <w:sz w:val="26"/>
                <w:szCs w:val="26"/>
                <w:rtl/>
              </w:rPr>
              <w:fldChar w:fldCharType="begin" w:fldLock="1"/>
            </w:r>
            <w:r w:rsidRPr="000F439A">
              <w:rPr>
                <w:sz w:val="26"/>
                <w:szCs w:val="26"/>
                <w:rtl/>
              </w:rPr>
              <w:instrText xml:space="preserve"> </w:instrText>
            </w:r>
            <w:r w:rsidRPr="000F439A">
              <w:rPr>
                <w:sz w:val="26"/>
                <w:szCs w:val="26"/>
              </w:rPr>
              <w:instrText>REF</w:instrText>
            </w:r>
            <w:r w:rsidRPr="000F439A">
              <w:rPr>
                <w:sz w:val="26"/>
                <w:szCs w:val="26"/>
                <w:rtl/>
              </w:rPr>
              <w:instrText xml:space="preserve"> سورةةالزخرفئئ_2ؤؤ4_183 \</w:instrText>
            </w:r>
            <w:r w:rsidRPr="000F439A">
              <w:rPr>
                <w:sz w:val="26"/>
                <w:szCs w:val="26"/>
              </w:rPr>
              <w:instrText>h</w:instrText>
            </w:r>
            <w:r w:rsidRPr="000F439A">
              <w:rPr>
                <w:sz w:val="26"/>
                <w:szCs w:val="26"/>
                <w:rtl/>
              </w:rPr>
              <w:instrText xml:space="preserve">  \* </w:instrText>
            </w:r>
            <w:r w:rsidRPr="000F439A">
              <w:rPr>
                <w:sz w:val="26"/>
                <w:szCs w:val="26"/>
              </w:rPr>
              <w:instrText>MERGEFORMAT</w:instrText>
            </w:r>
            <w:r w:rsidRPr="000F439A">
              <w:rPr>
                <w:sz w:val="26"/>
                <w:szCs w:val="26"/>
                <w:rtl/>
              </w:rPr>
              <w:instrText xml:space="preserve"> </w:instrText>
            </w:r>
            <w:r w:rsidRPr="000F439A">
              <w:rPr>
                <w:sz w:val="26"/>
                <w:szCs w:val="26"/>
                <w:rtl/>
              </w:rPr>
            </w:r>
            <w:r w:rsidRPr="000F439A">
              <w:rPr>
                <w:sz w:val="26"/>
                <w:szCs w:val="26"/>
                <w:rtl/>
              </w:rPr>
              <w:fldChar w:fldCharType="separate"/>
            </w:r>
            <w:r w:rsidRPr="000F439A">
              <w:rPr>
                <w:rFonts w:ascii="ATraditional Arabic" w:hAnsi="ATraditional Arabic" w:cs="ATraditional Arabic"/>
                <w:bCs/>
                <w:sz w:val="26"/>
                <w:szCs w:val="26"/>
                <w:rtl/>
                <w:lang w:bidi="ar-YE"/>
              </w:rPr>
              <w:t>{</w:t>
            </w:r>
            <w:r w:rsidRPr="000F439A">
              <w:rPr>
                <w:rFonts w:cs="KFGQPC HAFS Uthmanic Script"/>
                <w:b/>
                <w:bCs/>
                <w:sz w:val="26"/>
                <w:szCs w:val="26"/>
                <w:rtl/>
                <w:lang w:bidi="ar-YE"/>
              </w:rPr>
              <w:t>وَ</w:t>
            </w:r>
            <w:r w:rsidRPr="000F439A">
              <w:rPr>
                <w:rFonts w:cs="KFGQPC HAFS Uthmanic Script" w:hint="cs"/>
                <w:b/>
                <w:bCs/>
                <w:sz w:val="26"/>
                <w:szCs w:val="26"/>
                <w:rtl/>
                <w:lang w:bidi="ar-YE"/>
              </w:rPr>
              <w:t>ٱ</w:t>
            </w:r>
            <w:r w:rsidRPr="000F439A">
              <w:rPr>
                <w:rFonts w:cs="KFGQPC HAFS Uthmanic Script" w:hint="eastAsia"/>
                <w:b/>
                <w:bCs/>
                <w:sz w:val="26"/>
                <w:szCs w:val="26"/>
                <w:rtl/>
                <w:lang w:bidi="ar-YE"/>
              </w:rPr>
              <w:t>لۡكِتَٰبِ</w:t>
            </w:r>
            <w:r w:rsidRPr="000F439A">
              <w:rPr>
                <w:rFonts w:cs="KFGQPC HAFS Uthmanic Script"/>
                <w:b/>
                <w:bCs/>
                <w:sz w:val="26"/>
                <w:szCs w:val="26"/>
                <w:rtl/>
                <w:lang w:bidi="ar-YE"/>
              </w:rPr>
              <w:t xml:space="preserve"> </w:t>
            </w:r>
            <w:r w:rsidRPr="000F439A">
              <w:rPr>
                <w:rFonts w:cs="KFGQPC HAFS Uthmanic Script" w:hint="cs"/>
                <w:b/>
                <w:bCs/>
                <w:sz w:val="26"/>
                <w:szCs w:val="26"/>
                <w:rtl/>
                <w:lang w:bidi="ar-YE"/>
              </w:rPr>
              <w:t>ٱ</w:t>
            </w:r>
            <w:r w:rsidRPr="000F439A">
              <w:rPr>
                <w:rFonts w:cs="KFGQPC HAFS Uthmanic Script" w:hint="eastAsia"/>
                <w:b/>
                <w:bCs/>
                <w:sz w:val="26"/>
                <w:szCs w:val="26"/>
                <w:rtl/>
                <w:lang w:bidi="ar-YE"/>
              </w:rPr>
              <w:t>لۡمُبِينِ</w:t>
            </w:r>
            <w:r w:rsidRPr="000F439A">
              <w:rPr>
                <w:rFonts w:cs="KFGQPC HAFS Uthmanic Script"/>
                <w:b/>
                <w:bCs/>
                <w:sz w:val="26"/>
                <w:szCs w:val="26"/>
                <w:rtl/>
                <w:lang w:bidi="ar-YE"/>
              </w:rPr>
              <w:t xml:space="preserve"> ٢ إِنَّا جَعَلۡنَٰهُ قُرۡءَٰنًا عَرَبِيّٗا لَّعَلَّكُمۡ تَعۡقِلُونَ ٣ وَإِنَّهُ</w:t>
            </w:r>
            <w:r w:rsidRPr="000F439A">
              <w:rPr>
                <w:rFonts w:cs="KFGQPC HAFS Uthmanic Script" w:hint="cs"/>
                <w:b/>
                <w:bCs/>
                <w:sz w:val="26"/>
                <w:szCs w:val="26"/>
                <w:rtl/>
                <w:lang w:bidi="ar-YE"/>
              </w:rPr>
              <w:t>ۥ</w:t>
            </w:r>
            <w:r w:rsidRPr="000F439A">
              <w:rPr>
                <w:rFonts w:cs="KFGQPC HAFS Uthmanic Script"/>
                <w:b/>
                <w:bCs/>
                <w:sz w:val="26"/>
                <w:szCs w:val="26"/>
                <w:rtl/>
                <w:lang w:bidi="ar-YE"/>
              </w:rPr>
              <w:t xml:space="preserve"> فِيٓ أُمِّ </w:t>
            </w:r>
            <w:r w:rsidRPr="000F439A">
              <w:rPr>
                <w:rFonts w:cs="KFGQPC HAFS Uthmanic Script" w:hint="cs"/>
                <w:b/>
                <w:bCs/>
                <w:sz w:val="26"/>
                <w:szCs w:val="26"/>
                <w:rtl/>
                <w:lang w:bidi="ar-YE"/>
              </w:rPr>
              <w:t>ٱ</w:t>
            </w:r>
            <w:r w:rsidRPr="000F439A">
              <w:rPr>
                <w:rFonts w:cs="KFGQPC HAFS Uthmanic Script" w:hint="eastAsia"/>
                <w:b/>
                <w:bCs/>
                <w:sz w:val="26"/>
                <w:szCs w:val="26"/>
                <w:rtl/>
                <w:lang w:bidi="ar-YE"/>
              </w:rPr>
              <w:t>لۡكِتَٰبِ</w:t>
            </w:r>
            <w:r w:rsidRPr="000F439A">
              <w:rPr>
                <w:rFonts w:cs="KFGQPC HAFS Uthmanic Script"/>
                <w:b/>
                <w:bCs/>
                <w:sz w:val="26"/>
                <w:szCs w:val="26"/>
                <w:rtl/>
                <w:lang w:bidi="ar-YE"/>
              </w:rPr>
              <w:t xml:space="preserve"> لَدَيۡنَا لَعَلِيٌّ حَكِيمٌ ٤</w:t>
            </w:r>
            <w:r w:rsidRPr="000F439A">
              <w:rPr>
                <w:rFonts w:ascii="ATraditional Arabic" w:hAnsi="ATraditional Arabic" w:cs="ATraditional Arabic"/>
                <w:bCs/>
                <w:sz w:val="26"/>
                <w:szCs w:val="26"/>
                <w:rtl/>
                <w:lang w:bidi="ar-YE"/>
              </w:rPr>
              <w:t>}</w:t>
            </w:r>
            <w:r w:rsidRPr="000F439A">
              <w:rPr>
                <w:bCs/>
                <w:sz w:val="26"/>
                <w:szCs w:val="26"/>
                <w:rtl/>
                <w:lang w:bidi="ar-YE"/>
              </w:rPr>
              <w:t xml:space="preserve"> </w:t>
            </w:r>
            <w:r w:rsidRPr="000F439A">
              <w:rPr>
                <w:sz w:val="26"/>
                <w:szCs w:val="26"/>
                <w:rtl/>
              </w:rPr>
              <w:fldChar w:fldCharType="end"/>
            </w:r>
          </w:p>
        </w:tc>
        <w:tc>
          <w:tcPr>
            <w:tcW w:w="768" w:type="pct"/>
            <w:vAlign w:val="center"/>
          </w:tcPr>
          <w:p w14:paraId="58F92312" w14:textId="77777777" w:rsidR="00EE7D4F" w:rsidRPr="000F439A" w:rsidRDefault="00EE7D4F" w:rsidP="00B4720A">
            <w:pPr>
              <w:ind w:firstLine="0"/>
              <w:jc w:val="center"/>
              <w:rPr>
                <w:sz w:val="28"/>
                <w:rtl/>
              </w:rPr>
            </w:pPr>
            <w:r w:rsidRPr="000F439A">
              <w:rPr>
                <w:sz w:val="28"/>
                <w:rtl/>
              </w:rPr>
              <w:t>2-4</w:t>
            </w:r>
          </w:p>
        </w:tc>
        <w:tc>
          <w:tcPr>
            <w:tcW w:w="1226" w:type="pct"/>
            <w:vAlign w:val="center"/>
          </w:tcPr>
          <w:p w14:paraId="68C342E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سورةةالزخرفئئ_2ؤؤ4_183 \h </w:instrText>
            </w:r>
            <w:r w:rsidRPr="000F439A">
              <w:rPr>
                <w:sz w:val="28"/>
                <w:rtl/>
              </w:rPr>
            </w:r>
            <w:r w:rsidRPr="000F439A">
              <w:rPr>
                <w:sz w:val="28"/>
                <w:rtl/>
              </w:rPr>
              <w:fldChar w:fldCharType="separate"/>
            </w:r>
            <w:r w:rsidR="002675A9">
              <w:rPr>
                <w:noProof/>
                <w:sz w:val="28"/>
                <w:rtl/>
              </w:rPr>
              <w:t>93</w:t>
            </w:r>
            <w:r w:rsidRPr="000F439A">
              <w:rPr>
                <w:sz w:val="28"/>
                <w:rtl/>
              </w:rPr>
              <w:fldChar w:fldCharType="end"/>
            </w:r>
          </w:p>
        </w:tc>
      </w:tr>
      <w:tr w:rsidR="00B4720A" w:rsidRPr="000F439A" w14:paraId="788ECBA9" w14:textId="77777777" w:rsidTr="00B4720A">
        <w:trPr>
          <w:cantSplit/>
          <w:jc w:val="center"/>
        </w:trPr>
        <w:tc>
          <w:tcPr>
            <w:tcW w:w="398" w:type="pct"/>
            <w:vAlign w:val="center"/>
          </w:tcPr>
          <w:p w14:paraId="549B95B0" w14:textId="77777777" w:rsidR="00EE7D4F" w:rsidRPr="000F439A" w:rsidRDefault="00EE7D4F" w:rsidP="00B4720A">
            <w:pPr>
              <w:numPr>
                <w:ilvl w:val="0"/>
                <w:numId w:val="96"/>
              </w:numPr>
              <w:jc w:val="center"/>
              <w:rPr>
                <w:sz w:val="28"/>
                <w:rtl/>
              </w:rPr>
            </w:pPr>
          </w:p>
        </w:tc>
        <w:tc>
          <w:tcPr>
            <w:tcW w:w="2608" w:type="pct"/>
            <w:vAlign w:val="center"/>
          </w:tcPr>
          <w:p w14:paraId="6FCA7347"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سورةةالزخرفئئ_6ؤؤ7_228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وَكَمۡ أَرۡسَلۡنَا مِن نَّبِيّٖ فِي </w:t>
            </w:r>
            <w:r w:rsidRPr="000F439A">
              <w:rPr>
                <w:rFonts w:cs="KFGQPC HAFS Uthmanic Script" w:hint="cs"/>
                <w:b/>
                <w:bCs/>
                <w:sz w:val="28"/>
                <w:rtl/>
              </w:rPr>
              <w:t>ٱ</w:t>
            </w:r>
            <w:r w:rsidRPr="000F439A">
              <w:rPr>
                <w:rFonts w:cs="KFGQPC HAFS Uthmanic Script" w:hint="eastAsia"/>
                <w:b/>
                <w:bCs/>
                <w:sz w:val="28"/>
                <w:rtl/>
              </w:rPr>
              <w:t>لۡأَوَّلِينَ</w:t>
            </w:r>
            <w:r w:rsidRPr="000F439A">
              <w:rPr>
                <w:rFonts w:cs="KFGQPC HAFS Uthmanic Script"/>
                <w:b/>
                <w:bCs/>
                <w:sz w:val="28"/>
                <w:rtl/>
              </w:rPr>
              <w:t xml:space="preserve"> ٦ وَمَا يَأۡتِيهِم مِّن نَّبِيٍّ إِلَّا كَانُواْ بِهِ</w:t>
            </w:r>
            <w:r w:rsidRPr="000F439A">
              <w:rPr>
                <w:rFonts w:cs="KFGQPC HAFS Uthmanic Script" w:hint="cs"/>
                <w:b/>
                <w:bCs/>
                <w:sz w:val="28"/>
                <w:rtl/>
              </w:rPr>
              <w:t>ۦ</w:t>
            </w:r>
            <w:r w:rsidRPr="000F439A">
              <w:rPr>
                <w:rFonts w:cs="KFGQPC HAFS Uthmanic Script"/>
                <w:b/>
                <w:bCs/>
                <w:sz w:val="28"/>
                <w:rtl/>
              </w:rPr>
              <w:t xml:space="preserve"> يَسۡتَهۡزِءُونَ ٧</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44B54BAD" w14:textId="77777777" w:rsidR="00EE7D4F" w:rsidRPr="000F439A" w:rsidRDefault="00EE7D4F" w:rsidP="00B4720A">
            <w:pPr>
              <w:ind w:firstLine="0"/>
              <w:jc w:val="center"/>
              <w:rPr>
                <w:sz w:val="28"/>
                <w:rtl/>
              </w:rPr>
            </w:pPr>
            <w:r w:rsidRPr="000F439A">
              <w:rPr>
                <w:sz w:val="28"/>
                <w:rtl/>
              </w:rPr>
              <w:t>6-7</w:t>
            </w:r>
          </w:p>
        </w:tc>
        <w:tc>
          <w:tcPr>
            <w:tcW w:w="1226" w:type="pct"/>
            <w:vAlign w:val="center"/>
          </w:tcPr>
          <w:p w14:paraId="7A250070"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سورةةالزخرفئئ_6ؤؤ7_228 \h </w:instrText>
            </w:r>
            <w:r w:rsidRPr="000F439A">
              <w:rPr>
                <w:sz w:val="28"/>
                <w:rtl/>
              </w:rPr>
            </w:r>
            <w:r w:rsidRPr="000F439A">
              <w:rPr>
                <w:sz w:val="28"/>
                <w:rtl/>
              </w:rPr>
              <w:fldChar w:fldCharType="separate"/>
            </w:r>
            <w:r w:rsidR="002675A9">
              <w:rPr>
                <w:noProof/>
                <w:sz w:val="28"/>
                <w:rtl/>
              </w:rPr>
              <w:t>111</w:t>
            </w:r>
            <w:r w:rsidRPr="000F439A">
              <w:rPr>
                <w:sz w:val="28"/>
                <w:rtl/>
              </w:rPr>
              <w:fldChar w:fldCharType="end"/>
            </w:r>
          </w:p>
        </w:tc>
      </w:tr>
      <w:tr w:rsidR="00B4720A" w:rsidRPr="000F439A" w14:paraId="3E1F5BE6" w14:textId="77777777" w:rsidTr="00B4720A">
        <w:trPr>
          <w:cantSplit/>
          <w:jc w:val="center"/>
        </w:trPr>
        <w:tc>
          <w:tcPr>
            <w:tcW w:w="398" w:type="pct"/>
            <w:vAlign w:val="center"/>
          </w:tcPr>
          <w:p w14:paraId="1927FFB8" w14:textId="77777777" w:rsidR="00EE7D4F" w:rsidRPr="000F439A" w:rsidRDefault="00EE7D4F" w:rsidP="00B4720A">
            <w:pPr>
              <w:numPr>
                <w:ilvl w:val="0"/>
                <w:numId w:val="96"/>
              </w:numPr>
              <w:jc w:val="center"/>
              <w:rPr>
                <w:sz w:val="28"/>
                <w:rtl/>
              </w:rPr>
            </w:pPr>
          </w:p>
        </w:tc>
        <w:tc>
          <w:tcPr>
            <w:tcW w:w="2608" w:type="pct"/>
            <w:vAlign w:val="center"/>
          </w:tcPr>
          <w:p w14:paraId="2E89E9EC"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سورةةالزخرفئئ_7_325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وَمَا يَأۡتِيهِم مِّن نَّبِيٍّ إِلَّا كَانُواْ بِهِ</w:t>
            </w:r>
            <w:r w:rsidRPr="000F439A">
              <w:rPr>
                <w:rFonts w:cs="KFGQPC HAFS Uthmanic Script" w:hint="cs"/>
                <w:b/>
                <w:bCs/>
                <w:sz w:val="28"/>
                <w:rtl/>
                <w:lang w:bidi="ar-YE"/>
              </w:rPr>
              <w:t>ۦ</w:t>
            </w:r>
            <w:r w:rsidRPr="000F439A">
              <w:rPr>
                <w:rFonts w:cs="KFGQPC HAFS Uthmanic Script"/>
                <w:b/>
                <w:bCs/>
                <w:sz w:val="28"/>
                <w:rtl/>
                <w:lang w:bidi="ar-YE"/>
              </w:rPr>
              <w:t xml:space="preserve"> يَسۡتَهۡزِءُونَ ٧</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7BDFBF6C" w14:textId="77777777" w:rsidR="00EE7D4F" w:rsidRPr="000F439A" w:rsidRDefault="00EE7D4F" w:rsidP="00B4720A">
            <w:pPr>
              <w:ind w:firstLine="0"/>
              <w:jc w:val="center"/>
              <w:rPr>
                <w:sz w:val="28"/>
                <w:rtl/>
              </w:rPr>
            </w:pPr>
            <w:r w:rsidRPr="000F439A">
              <w:rPr>
                <w:sz w:val="28"/>
                <w:rtl/>
              </w:rPr>
              <w:t>7</w:t>
            </w:r>
          </w:p>
        </w:tc>
        <w:tc>
          <w:tcPr>
            <w:tcW w:w="1226" w:type="pct"/>
            <w:vAlign w:val="center"/>
          </w:tcPr>
          <w:p w14:paraId="51BF9762"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سورةةالزخرفئئ_7_325 \h </w:instrText>
            </w:r>
            <w:r w:rsidRPr="000F439A">
              <w:rPr>
                <w:sz w:val="28"/>
                <w:rtl/>
              </w:rPr>
            </w:r>
            <w:r w:rsidRPr="000F439A">
              <w:rPr>
                <w:sz w:val="28"/>
                <w:rtl/>
              </w:rPr>
              <w:fldChar w:fldCharType="separate"/>
            </w:r>
            <w:r w:rsidR="002675A9">
              <w:rPr>
                <w:noProof/>
                <w:sz w:val="28"/>
                <w:rtl/>
              </w:rPr>
              <w:t>154</w:t>
            </w:r>
            <w:r w:rsidRPr="000F439A">
              <w:rPr>
                <w:sz w:val="28"/>
                <w:rtl/>
              </w:rPr>
              <w:fldChar w:fldCharType="end"/>
            </w:r>
          </w:p>
        </w:tc>
      </w:tr>
      <w:tr w:rsidR="00B4720A" w:rsidRPr="000F439A" w14:paraId="26732249" w14:textId="77777777" w:rsidTr="00B4720A">
        <w:trPr>
          <w:cantSplit/>
          <w:jc w:val="center"/>
        </w:trPr>
        <w:tc>
          <w:tcPr>
            <w:tcW w:w="398" w:type="pct"/>
            <w:vAlign w:val="center"/>
          </w:tcPr>
          <w:p w14:paraId="54156377" w14:textId="77777777" w:rsidR="00EE7D4F" w:rsidRPr="000F439A" w:rsidRDefault="00EE7D4F" w:rsidP="00B4720A">
            <w:pPr>
              <w:numPr>
                <w:ilvl w:val="0"/>
                <w:numId w:val="96"/>
              </w:numPr>
              <w:jc w:val="center"/>
              <w:rPr>
                <w:sz w:val="28"/>
                <w:rtl/>
              </w:rPr>
            </w:pPr>
          </w:p>
        </w:tc>
        <w:tc>
          <w:tcPr>
            <w:tcW w:w="2608" w:type="pct"/>
            <w:vAlign w:val="center"/>
          </w:tcPr>
          <w:p w14:paraId="5395AF0F"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سورةةالزخرفئئ_9_64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وَلَئِن سَأَلۡتَهُم مَّنۡ خَلَقَ </w:t>
            </w:r>
            <w:r w:rsidRPr="000F439A">
              <w:rPr>
                <w:rFonts w:cs="KFGQPC HAFS Uthmanic Script" w:hint="cs"/>
                <w:b/>
                <w:bCs/>
                <w:sz w:val="28"/>
                <w:rtl/>
                <w:lang w:bidi="ar-YE"/>
              </w:rPr>
              <w:t>ٱ</w:t>
            </w:r>
            <w:r w:rsidRPr="000F439A">
              <w:rPr>
                <w:rFonts w:cs="KFGQPC HAFS Uthmanic Script" w:hint="eastAsia"/>
                <w:b/>
                <w:bCs/>
                <w:sz w:val="28"/>
                <w:rtl/>
                <w:lang w:bidi="ar-YE"/>
              </w:rPr>
              <w:t>لسَّمَٰوَٰتِ</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لَيَقُولُنَّ خَلَقَهُنَّ </w:t>
            </w:r>
            <w:r w:rsidRPr="000F439A">
              <w:rPr>
                <w:rFonts w:cs="KFGQPC HAFS Uthmanic Script" w:hint="cs"/>
                <w:b/>
                <w:bCs/>
                <w:sz w:val="28"/>
                <w:rtl/>
                <w:lang w:bidi="ar-YE"/>
              </w:rPr>
              <w:t>ٱ</w:t>
            </w:r>
            <w:r w:rsidRPr="000F439A">
              <w:rPr>
                <w:rFonts w:cs="KFGQPC HAFS Uthmanic Script" w:hint="eastAsia"/>
                <w:b/>
                <w:bCs/>
                <w:sz w:val="28"/>
                <w:rtl/>
                <w:lang w:bidi="ar-YE"/>
              </w:rPr>
              <w:t>لۡعَزِيزُ</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لۡعَلِيمُ</w:t>
            </w:r>
            <w:r w:rsidRPr="000F439A">
              <w:rPr>
                <w:rFonts w:cs="KFGQPC HAFS Uthmanic Script"/>
                <w:b/>
                <w:bCs/>
                <w:sz w:val="28"/>
                <w:rtl/>
                <w:lang w:bidi="ar-YE"/>
              </w:rPr>
              <w:t xml:space="preserve"> ٩</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3069C2B1" w14:textId="77777777" w:rsidR="00EE7D4F" w:rsidRPr="000F439A" w:rsidRDefault="00EE7D4F" w:rsidP="00B4720A">
            <w:pPr>
              <w:ind w:firstLine="0"/>
              <w:jc w:val="center"/>
              <w:rPr>
                <w:sz w:val="28"/>
                <w:rtl/>
              </w:rPr>
            </w:pPr>
            <w:r w:rsidRPr="000F439A">
              <w:rPr>
                <w:sz w:val="28"/>
                <w:rtl/>
              </w:rPr>
              <w:t>9</w:t>
            </w:r>
          </w:p>
        </w:tc>
        <w:tc>
          <w:tcPr>
            <w:tcW w:w="1226" w:type="pct"/>
            <w:vAlign w:val="center"/>
          </w:tcPr>
          <w:p w14:paraId="645EDDE2"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سورةةالزخرفئئ_9_64 \h </w:instrText>
            </w:r>
            <w:r w:rsidRPr="000F439A">
              <w:rPr>
                <w:sz w:val="28"/>
                <w:rtl/>
              </w:rPr>
            </w:r>
            <w:r w:rsidRPr="000F439A">
              <w:rPr>
                <w:sz w:val="28"/>
                <w:rtl/>
              </w:rPr>
              <w:fldChar w:fldCharType="separate"/>
            </w:r>
            <w:r w:rsidR="002675A9">
              <w:rPr>
                <w:noProof/>
                <w:sz w:val="28"/>
                <w:rtl/>
              </w:rPr>
              <w:t>49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سورةةالزخرفئئ_9_88 \h </w:instrText>
            </w:r>
            <w:r w:rsidRPr="000F439A">
              <w:rPr>
                <w:sz w:val="28"/>
                <w:rtl/>
              </w:rPr>
            </w:r>
            <w:r w:rsidRPr="000F439A">
              <w:rPr>
                <w:sz w:val="28"/>
                <w:rtl/>
              </w:rPr>
              <w:fldChar w:fldCharType="separate"/>
            </w:r>
            <w:r w:rsidR="002675A9">
              <w:rPr>
                <w:noProof/>
                <w:sz w:val="28"/>
                <w:rtl/>
              </w:rPr>
              <w:t>57</w:t>
            </w:r>
            <w:r w:rsidRPr="000F439A">
              <w:rPr>
                <w:sz w:val="28"/>
                <w:rtl/>
              </w:rPr>
              <w:fldChar w:fldCharType="end"/>
            </w:r>
          </w:p>
        </w:tc>
      </w:tr>
      <w:tr w:rsidR="00B4720A" w:rsidRPr="000F439A" w14:paraId="19151D7D" w14:textId="77777777" w:rsidTr="00B4720A">
        <w:trPr>
          <w:cantSplit/>
          <w:jc w:val="center"/>
        </w:trPr>
        <w:tc>
          <w:tcPr>
            <w:tcW w:w="398" w:type="pct"/>
            <w:vAlign w:val="center"/>
          </w:tcPr>
          <w:p w14:paraId="29F715AD" w14:textId="77777777" w:rsidR="00EE7D4F" w:rsidRPr="000F439A" w:rsidRDefault="00EE7D4F" w:rsidP="00B4720A">
            <w:pPr>
              <w:numPr>
                <w:ilvl w:val="0"/>
                <w:numId w:val="96"/>
              </w:numPr>
              <w:jc w:val="center"/>
              <w:rPr>
                <w:sz w:val="28"/>
                <w:rtl/>
              </w:rPr>
            </w:pPr>
          </w:p>
        </w:tc>
        <w:tc>
          <w:tcPr>
            <w:tcW w:w="2608" w:type="pct"/>
            <w:vAlign w:val="center"/>
          </w:tcPr>
          <w:p w14:paraId="07074872"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سورةةالزخرفئئ_11_257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نَزَّلَ مِنَ </w:t>
            </w:r>
            <w:r w:rsidRPr="000F439A">
              <w:rPr>
                <w:rFonts w:cs="KFGQPC HAFS Uthmanic Script" w:hint="cs"/>
                <w:b/>
                <w:bCs/>
                <w:sz w:val="28"/>
                <w:rtl/>
                <w:lang w:bidi="ar-YE"/>
              </w:rPr>
              <w:t>ٱ</w:t>
            </w:r>
            <w:r w:rsidRPr="000F439A">
              <w:rPr>
                <w:rFonts w:cs="KFGQPC HAFS Uthmanic Script" w:hint="eastAsia"/>
                <w:b/>
                <w:bCs/>
                <w:sz w:val="28"/>
                <w:rtl/>
                <w:lang w:bidi="ar-YE"/>
              </w:rPr>
              <w:t>لسَّمَآءِ</w:t>
            </w:r>
            <w:r w:rsidRPr="000F439A">
              <w:rPr>
                <w:rFonts w:cs="KFGQPC HAFS Uthmanic Script"/>
                <w:b/>
                <w:bCs/>
                <w:sz w:val="28"/>
                <w:rtl/>
                <w:lang w:bidi="ar-YE"/>
              </w:rPr>
              <w:t xml:space="preserve"> مَآءَۢ بِقَدَرٖ فَأَنشَرۡنَا بِهِ</w:t>
            </w:r>
            <w:r w:rsidRPr="000F439A">
              <w:rPr>
                <w:rFonts w:cs="KFGQPC HAFS Uthmanic Script" w:hint="cs"/>
                <w:b/>
                <w:bCs/>
                <w:sz w:val="28"/>
                <w:rtl/>
                <w:lang w:bidi="ar-YE"/>
              </w:rPr>
              <w:t>ۦ</w:t>
            </w:r>
            <w:r w:rsidRPr="000F439A">
              <w:rPr>
                <w:rFonts w:cs="KFGQPC HAFS Uthmanic Script"/>
                <w:b/>
                <w:bCs/>
                <w:sz w:val="28"/>
                <w:rtl/>
                <w:lang w:bidi="ar-YE"/>
              </w:rPr>
              <w:t xml:space="preserve"> بَلۡدَةٗ مَّيۡتٗاۚ كَذَٰلِكَ تُخۡرَجُونَ ١١</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3D72F28A" w14:textId="77777777" w:rsidR="00EE7D4F" w:rsidRPr="000F439A" w:rsidRDefault="00EE7D4F" w:rsidP="00B4720A">
            <w:pPr>
              <w:ind w:firstLine="0"/>
              <w:jc w:val="center"/>
              <w:rPr>
                <w:sz w:val="28"/>
                <w:rtl/>
              </w:rPr>
            </w:pPr>
            <w:r w:rsidRPr="000F439A">
              <w:rPr>
                <w:sz w:val="28"/>
                <w:rtl/>
              </w:rPr>
              <w:t>11</w:t>
            </w:r>
          </w:p>
        </w:tc>
        <w:tc>
          <w:tcPr>
            <w:tcW w:w="1226" w:type="pct"/>
            <w:vAlign w:val="center"/>
          </w:tcPr>
          <w:p w14:paraId="7DCF69A7"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سورةةالزخرفئئ_11_65 \h </w:instrText>
            </w:r>
            <w:r w:rsidRPr="000F439A">
              <w:rPr>
                <w:sz w:val="28"/>
                <w:rtl/>
              </w:rPr>
            </w:r>
            <w:r w:rsidRPr="000F439A">
              <w:rPr>
                <w:sz w:val="28"/>
                <w:rtl/>
              </w:rPr>
              <w:fldChar w:fldCharType="separate"/>
            </w:r>
            <w:r w:rsidR="002675A9">
              <w:rPr>
                <w:noProof/>
                <w:sz w:val="28"/>
                <w:rtl/>
              </w:rPr>
              <w:t>49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سورةةالزخرفئئ_11_257 \h </w:instrText>
            </w:r>
            <w:r w:rsidRPr="000F439A">
              <w:rPr>
                <w:sz w:val="28"/>
                <w:rtl/>
              </w:rPr>
            </w:r>
            <w:r w:rsidRPr="000F439A">
              <w:rPr>
                <w:sz w:val="28"/>
                <w:rtl/>
              </w:rPr>
              <w:fldChar w:fldCharType="separate"/>
            </w:r>
            <w:r w:rsidR="002675A9">
              <w:rPr>
                <w:noProof/>
                <w:sz w:val="28"/>
                <w:rtl/>
              </w:rPr>
              <w:t>126</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سورةةالزخرفئئ_11_280 \h </w:instrText>
            </w:r>
            <w:r w:rsidRPr="000F439A">
              <w:rPr>
                <w:sz w:val="28"/>
                <w:rtl/>
              </w:rPr>
            </w:r>
            <w:r w:rsidRPr="000F439A">
              <w:rPr>
                <w:sz w:val="28"/>
                <w:rtl/>
              </w:rPr>
              <w:fldChar w:fldCharType="separate"/>
            </w:r>
            <w:r w:rsidR="002675A9">
              <w:rPr>
                <w:noProof/>
                <w:sz w:val="28"/>
                <w:rtl/>
              </w:rPr>
              <w:t>138</w:t>
            </w:r>
            <w:r w:rsidRPr="000F439A">
              <w:rPr>
                <w:sz w:val="28"/>
                <w:rtl/>
              </w:rPr>
              <w:fldChar w:fldCharType="end"/>
            </w:r>
          </w:p>
        </w:tc>
      </w:tr>
      <w:tr w:rsidR="00B4720A" w:rsidRPr="000F439A" w14:paraId="4CADFFC9" w14:textId="77777777" w:rsidTr="00B4720A">
        <w:trPr>
          <w:cantSplit/>
          <w:jc w:val="center"/>
        </w:trPr>
        <w:tc>
          <w:tcPr>
            <w:tcW w:w="398" w:type="pct"/>
            <w:vAlign w:val="center"/>
          </w:tcPr>
          <w:p w14:paraId="5A18F496" w14:textId="77777777" w:rsidR="00EE7D4F" w:rsidRPr="000F439A" w:rsidRDefault="00EE7D4F" w:rsidP="00B4720A">
            <w:pPr>
              <w:numPr>
                <w:ilvl w:val="0"/>
                <w:numId w:val="96"/>
              </w:numPr>
              <w:jc w:val="center"/>
              <w:rPr>
                <w:sz w:val="28"/>
                <w:rtl/>
              </w:rPr>
            </w:pPr>
          </w:p>
        </w:tc>
        <w:tc>
          <w:tcPr>
            <w:tcW w:w="2608" w:type="pct"/>
            <w:vAlign w:val="center"/>
          </w:tcPr>
          <w:p w14:paraId="0A6C16D5"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سورةةالزخرفئئ_12ؤؤ14_285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وَ</w:t>
            </w:r>
            <w:r w:rsidRPr="000F439A">
              <w:rPr>
                <w:rFonts w:cs="KFGQPC HAFS Uthmanic Script" w:hint="cs"/>
                <w:b/>
                <w:bCs/>
                <w:sz w:val="28"/>
                <w:rtl/>
              </w:rPr>
              <w:t>ٱ</w:t>
            </w:r>
            <w:r w:rsidRPr="000F439A">
              <w:rPr>
                <w:rFonts w:cs="KFGQPC HAFS Uthmanic Script" w:hint="eastAsia"/>
                <w:b/>
                <w:bCs/>
                <w:sz w:val="28"/>
                <w:rtl/>
              </w:rPr>
              <w:t>لَّذِي</w:t>
            </w:r>
            <w:r w:rsidRPr="000F439A">
              <w:rPr>
                <w:rFonts w:cs="KFGQPC HAFS Uthmanic Script"/>
                <w:b/>
                <w:bCs/>
                <w:sz w:val="28"/>
                <w:rtl/>
              </w:rPr>
              <w:t xml:space="preserve"> خَلَقَ </w:t>
            </w:r>
            <w:r w:rsidRPr="000F439A">
              <w:rPr>
                <w:rFonts w:cs="KFGQPC HAFS Uthmanic Script" w:hint="cs"/>
                <w:b/>
                <w:bCs/>
                <w:sz w:val="28"/>
                <w:rtl/>
              </w:rPr>
              <w:t>ٱ</w:t>
            </w:r>
            <w:r w:rsidRPr="000F439A">
              <w:rPr>
                <w:rFonts w:cs="KFGQPC HAFS Uthmanic Script" w:hint="eastAsia"/>
                <w:b/>
                <w:bCs/>
                <w:sz w:val="28"/>
                <w:rtl/>
              </w:rPr>
              <w:t>لۡأَزۡوَٰجَ</w:t>
            </w:r>
            <w:r w:rsidRPr="000F439A">
              <w:rPr>
                <w:rFonts w:cs="KFGQPC HAFS Uthmanic Script"/>
                <w:b/>
                <w:bCs/>
                <w:sz w:val="28"/>
                <w:rtl/>
              </w:rPr>
              <w:t xml:space="preserve"> كُلَّهَا وَجَعَلَ لَكُم مِّنَ </w:t>
            </w:r>
            <w:r w:rsidRPr="000F439A">
              <w:rPr>
                <w:rFonts w:cs="KFGQPC HAFS Uthmanic Script" w:hint="cs"/>
                <w:b/>
                <w:bCs/>
                <w:sz w:val="28"/>
                <w:rtl/>
              </w:rPr>
              <w:t>ٱ</w:t>
            </w:r>
            <w:r w:rsidRPr="000F439A">
              <w:rPr>
                <w:rFonts w:cs="KFGQPC HAFS Uthmanic Script" w:hint="eastAsia"/>
                <w:b/>
                <w:bCs/>
                <w:sz w:val="28"/>
                <w:rtl/>
              </w:rPr>
              <w:t>لۡفُلۡكِ</w:t>
            </w:r>
            <w:r w:rsidRPr="000F439A">
              <w:rPr>
                <w:rFonts w:cs="KFGQPC HAFS Uthmanic Script"/>
                <w:b/>
                <w:bCs/>
                <w:sz w:val="28"/>
                <w:rtl/>
              </w:rPr>
              <w:t xml:space="preserve"> وَ</w:t>
            </w:r>
            <w:r w:rsidRPr="000F439A">
              <w:rPr>
                <w:rFonts w:cs="KFGQPC HAFS Uthmanic Script" w:hint="cs"/>
                <w:b/>
                <w:bCs/>
                <w:sz w:val="28"/>
                <w:rtl/>
              </w:rPr>
              <w:t>ٱ</w:t>
            </w:r>
            <w:r w:rsidRPr="000F439A">
              <w:rPr>
                <w:rFonts w:cs="KFGQPC HAFS Uthmanic Script" w:hint="eastAsia"/>
                <w:b/>
                <w:bCs/>
                <w:sz w:val="28"/>
                <w:rtl/>
              </w:rPr>
              <w:t>لۡأَنۡعَٰمِ</w:t>
            </w:r>
            <w:r w:rsidRPr="000F439A">
              <w:rPr>
                <w:rFonts w:cs="KFGQPC HAFS Uthmanic Script"/>
                <w:b/>
                <w:bCs/>
                <w:sz w:val="28"/>
                <w:rtl/>
              </w:rPr>
              <w:t xml:space="preserve"> مَا تَرۡكَبُونَ ١٢ </w:t>
            </w:r>
            <w:r w:rsidR="00AD185D" w:rsidRPr="000F439A">
              <w:rPr>
                <w:rFonts w:cs="Cambria" w:hint="cs"/>
                <w:b/>
                <w:bCs/>
                <w:sz w:val="28"/>
                <w:rtl/>
              </w:rPr>
              <w:t>...</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6FB491EA" w14:textId="77777777" w:rsidR="00EE7D4F" w:rsidRPr="000F439A" w:rsidRDefault="00EE7D4F" w:rsidP="00B4720A">
            <w:pPr>
              <w:ind w:firstLine="0"/>
              <w:jc w:val="center"/>
              <w:rPr>
                <w:sz w:val="28"/>
                <w:rtl/>
              </w:rPr>
            </w:pPr>
            <w:r w:rsidRPr="000F439A">
              <w:rPr>
                <w:sz w:val="28"/>
                <w:rtl/>
              </w:rPr>
              <w:t>12-14</w:t>
            </w:r>
          </w:p>
        </w:tc>
        <w:tc>
          <w:tcPr>
            <w:tcW w:w="1226" w:type="pct"/>
            <w:vAlign w:val="center"/>
          </w:tcPr>
          <w:p w14:paraId="7D4EA21C"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سورةةالزخرفئئ_12ؤؤ14_285 \h </w:instrText>
            </w:r>
            <w:r w:rsidRPr="000F439A">
              <w:rPr>
                <w:sz w:val="28"/>
                <w:rtl/>
              </w:rPr>
            </w:r>
            <w:r w:rsidRPr="000F439A">
              <w:rPr>
                <w:sz w:val="28"/>
                <w:rtl/>
              </w:rPr>
              <w:fldChar w:fldCharType="separate"/>
            </w:r>
            <w:r w:rsidR="002675A9">
              <w:rPr>
                <w:noProof/>
                <w:sz w:val="28"/>
                <w:rtl/>
              </w:rPr>
              <w:t>139</w:t>
            </w:r>
            <w:r w:rsidRPr="000F439A">
              <w:rPr>
                <w:sz w:val="28"/>
                <w:rtl/>
              </w:rPr>
              <w:fldChar w:fldCharType="end"/>
            </w:r>
          </w:p>
        </w:tc>
      </w:tr>
      <w:tr w:rsidR="00B4720A" w:rsidRPr="000F439A" w14:paraId="7858D8F7" w14:textId="77777777" w:rsidTr="00B4720A">
        <w:trPr>
          <w:cantSplit/>
          <w:jc w:val="center"/>
        </w:trPr>
        <w:tc>
          <w:tcPr>
            <w:tcW w:w="398" w:type="pct"/>
            <w:vAlign w:val="center"/>
          </w:tcPr>
          <w:p w14:paraId="4A3AA659" w14:textId="77777777" w:rsidR="00EE7D4F" w:rsidRPr="000F439A" w:rsidRDefault="00EE7D4F" w:rsidP="00B4720A">
            <w:pPr>
              <w:numPr>
                <w:ilvl w:val="0"/>
                <w:numId w:val="96"/>
              </w:numPr>
              <w:jc w:val="center"/>
              <w:rPr>
                <w:sz w:val="28"/>
                <w:rtl/>
              </w:rPr>
            </w:pPr>
          </w:p>
        </w:tc>
        <w:tc>
          <w:tcPr>
            <w:tcW w:w="2608" w:type="pct"/>
            <w:vAlign w:val="center"/>
          </w:tcPr>
          <w:p w14:paraId="470C867D" w14:textId="77777777" w:rsidR="00EE7D4F" w:rsidRPr="000F439A" w:rsidRDefault="00EE7D4F" w:rsidP="00AD185D">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سورةةالزخرفئئ_12_66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خَلَقَ </w:t>
            </w:r>
            <w:r w:rsidRPr="000F439A">
              <w:rPr>
                <w:rFonts w:cs="KFGQPC HAFS Uthmanic Script" w:hint="cs"/>
                <w:b/>
                <w:bCs/>
                <w:sz w:val="28"/>
                <w:rtl/>
                <w:lang w:bidi="ar-YE"/>
              </w:rPr>
              <w:t>ٱ</w:t>
            </w:r>
            <w:r w:rsidRPr="000F439A">
              <w:rPr>
                <w:rFonts w:cs="KFGQPC HAFS Uthmanic Script" w:hint="eastAsia"/>
                <w:b/>
                <w:bCs/>
                <w:sz w:val="28"/>
                <w:rtl/>
                <w:lang w:bidi="ar-YE"/>
              </w:rPr>
              <w:t>لۡأَزۡوَٰجَ</w:t>
            </w:r>
            <w:r w:rsidRPr="000F439A">
              <w:rPr>
                <w:rFonts w:cs="KFGQPC HAFS Uthmanic Script"/>
                <w:b/>
                <w:bCs/>
                <w:sz w:val="28"/>
                <w:rtl/>
                <w:lang w:bidi="ar-YE"/>
              </w:rPr>
              <w:t xml:space="preserve"> كُلَّهَا وَجَعَلَ لَكُم مِّنَ </w:t>
            </w:r>
            <w:r w:rsidRPr="000F439A">
              <w:rPr>
                <w:rFonts w:cs="KFGQPC HAFS Uthmanic Script" w:hint="cs"/>
                <w:b/>
                <w:bCs/>
                <w:sz w:val="28"/>
                <w:rtl/>
                <w:lang w:bidi="ar-YE"/>
              </w:rPr>
              <w:t>ٱ</w:t>
            </w:r>
            <w:r w:rsidRPr="000F439A">
              <w:rPr>
                <w:rFonts w:cs="KFGQPC HAFS Uthmanic Script" w:hint="eastAsia"/>
                <w:b/>
                <w:bCs/>
                <w:sz w:val="28"/>
                <w:rtl/>
                <w:lang w:bidi="ar-YE"/>
              </w:rPr>
              <w:t>لۡفُلۡكِ</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لۡأَنۡعَٰمِ</w:t>
            </w:r>
            <w:r w:rsidRPr="000F439A">
              <w:rPr>
                <w:rFonts w:cs="KFGQPC HAFS Uthmanic Script"/>
                <w:b/>
                <w:bCs/>
                <w:sz w:val="28"/>
                <w:rtl/>
                <w:lang w:bidi="ar-YE"/>
              </w:rPr>
              <w:t xml:space="preserve"> مَا تَرۡكَبُونَ ١٢</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4690414D" w14:textId="77777777" w:rsidR="00EE7D4F" w:rsidRPr="000F439A" w:rsidRDefault="00EE7D4F" w:rsidP="00B4720A">
            <w:pPr>
              <w:ind w:firstLine="0"/>
              <w:jc w:val="center"/>
              <w:rPr>
                <w:sz w:val="28"/>
                <w:rtl/>
              </w:rPr>
            </w:pPr>
            <w:r w:rsidRPr="000F439A">
              <w:rPr>
                <w:sz w:val="28"/>
                <w:rtl/>
              </w:rPr>
              <w:t>12</w:t>
            </w:r>
          </w:p>
        </w:tc>
        <w:tc>
          <w:tcPr>
            <w:tcW w:w="1226" w:type="pct"/>
            <w:vAlign w:val="center"/>
          </w:tcPr>
          <w:p w14:paraId="27260349"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سورةةالزخرفئئ_12_66 \h </w:instrText>
            </w:r>
            <w:r w:rsidRPr="000F439A">
              <w:rPr>
                <w:sz w:val="28"/>
                <w:rtl/>
              </w:rPr>
            </w:r>
            <w:r w:rsidRPr="000F439A">
              <w:rPr>
                <w:sz w:val="28"/>
                <w:rtl/>
              </w:rPr>
              <w:fldChar w:fldCharType="separate"/>
            </w:r>
            <w:r w:rsidR="002675A9">
              <w:rPr>
                <w:noProof/>
                <w:sz w:val="28"/>
                <w:rtl/>
              </w:rPr>
              <w:t>49</w:t>
            </w:r>
            <w:r w:rsidRPr="000F439A">
              <w:rPr>
                <w:sz w:val="28"/>
                <w:rtl/>
              </w:rPr>
              <w:fldChar w:fldCharType="end"/>
            </w:r>
          </w:p>
        </w:tc>
      </w:tr>
      <w:tr w:rsidR="00B4720A" w:rsidRPr="000F439A" w14:paraId="6F87820F" w14:textId="77777777" w:rsidTr="00B4720A">
        <w:trPr>
          <w:cantSplit/>
          <w:jc w:val="center"/>
        </w:trPr>
        <w:tc>
          <w:tcPr>
            <w:tcW w:w="398" w:type="pct"/>
            <w:vAlign w:val="center"/>
          </w:tcPr>
          <w:p w14:paraId="03886695" w14:textId="77777777" w:rsidR="00EE7D4F" w:rsidRPr="000F439A" w:rsidRDefault="00EE7D4F" w:rsidP="00B4720A">
            <w:pPr>
              <w:numPr>
                <w:ilvl w:val="0"/>
                <w:numId w:val="96"/>
              </w:numPr>
              <w:jc w:val="center"/>
              <w:rPr>
                <w:sz w:val="28"/>
                <w:rtl/>
              </w:rPr>
            </w:pPr>
          </w:p>
        </w:tc>
        <w:tc>
          <w:tcPr>
            <w:tcW w:w="2608" w:type="pct"/>
            <w:vAlign w:val="center"/>
          </w:tcPr>
          <w:p w14:paraId="22D41682" w14:textId="77777777" w:rsidR="00EE7D4F" w:rsidRPr="000F439A" w:rsidRDefault="00EE7D4F" w:rsidP="00AD185D">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سورةةالزخرفئئ_13_1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ascii="KFGQPC HAFS Uthmanic Script" w:hAnsi="KFGQPC HAFS Uthmanic Script" w:cs="KFGQPC HAFS Uthmanic Script"/>
                <w:bCs/>
                <w:sz w:val="28"/>
                <w:rtl/>
                <w:lang w:bidi="ar-YE"/>
              </w:rPr>
              <w:t>لِتَسۡتَوُ</w:t>
            </w:r>
            <w:r w:rsidRPr="000F439A">
              <w:rPr>
                <w:rFonts w:ascii="KFGQPC HAFS Uthmanic Script" w:hAnsi="KFGQPC HAFS Uthmanic Script" w:cs="KFGQPC HAFS Uthmanic Script" w:hint="cs"/>
                <w:bCs/>
                <w:sz w:val="28"/>
                <w:rtl/>
                <w:lang w:bidi="ar-YE"/>
              </w:rPr>
              <w:t>ۥ</w:t>
            </w:r>
            <w:r w:rsidRPr="000F439A">
              <w:rPr>
                <w:rFonts w:ascii="KFGQPC HAFS Uthmanic Script" w:hAnsi="KFGQPC HAFS Uthmanic Script" w:cs="KFGQPC HAFS Uthmanic Script" w:hint="eastAsia"/>
                <w:bCs/>
                <w:sz w:val="28"/>
                <w:rtl/>
                <w:lang w:bidi="ar-YE"/>
              </w:rPr>
              <w:t>اْ</w:t>
            </w:r>
            <w:r w:rsidRPr="000F439A">
              <w:rPr>
                <w:rFonts w:ascii="KFGQPC HAFS Uthmanic Script" w:hAnsi="KFGQPC HAFS Uthmanic Script" w:cs="KFGQPC HAFS Uthmanic Script"/>
                <w:bCs/>
                <w:sz w:val="28"/>
                <w:rtl/>
                <w:lang w:bidi="ar-YE"/>
              </w:rPr>
              <w:t xml:space="preserve"> عَلَىٰ ظُهُورِهِ</w:t>
            </w:r>
            <w:r w:rsidRPr="000F439A">
              <w:rPr>
                <w:rFonts w:ascii="KFGQPC HAFS Uthmanic Script" w:hAnsi="KFGQPC HAFS Uthmanic Script" w:cs="KFGQPC HAFS Uthmanic Script" w:hint="cs"/>
                <w:bCs/>
                <w:sz w:val="28"/>
                <w:rtl/>
                <w:lang w:bidi="ar-YE"/>
              </w:rPr>
              <w:t>ۦ</w:t>
            </w:r>
            <w:r w:rsidRPr="000F439A">
              <w:rPr>
                <w:rFonts w:ascii="KFGQPC HAFS Uthmanic Script" w:hAnsi="KFGQPC HAFS Uthmanic Script" w:cs="KFGQPC HAFS Uthmanic Script"/>
                <w:bCs/>
                <w:sz w:val="28"/>
                <w:rtl/>
                <w:lang w:bidi="ar-YE"/>
              </w:rPr>
              <w:t xml:space="preserve"> ثُمَّ تَذۡكُرُواْ نِعۡمَةَ رَبِّكُمۡ إِذَا </w:t>
            </w:r>
            <w:r w:rsidRPr="000F439A">
              <w:rPr>
                <w:rFonts w:ascii="KFGQPC HAFS Uthmanic Script" w:hAnsi="KFGQPC HAFS Uthmanic Script" w:cs="KFGQPC HAFS Uthmanic Script" w:hint="cs"/>
                <w:bCs/>
                <w:sz w:val="28"/>
                <w:rtl/>
                <w:lang w:bidi="ar-YE"/>
              </w:rPr>
              <w:t>ٱ</w:t>
            </w:r>
            <w:r w:rsidRPr="000F439A">
              <w:rPr>
                <w:rFonts w:ascii="KFGQPC HAFS Uthmanic Script" w:hAnsi="KFGQPC HAFS Uthmanic Script" w:cs="KFGQPC HAFS Uthmanic Script" w:hint="eastAsia"/>
                <w:bCs/>
                <w:sz w:val="28"/>
                <w:rtl/>
                <w:lang w:bidi="ar-YE"/>
              </w:rPr>
              <w:t>سۡتَوَيۡتُمۡ</w:t>
            </w:r>
            <w:r w:rsidRPr="000F439A">
              <w:rPr>
                <w:rFonts w:ascii="KFGQPC HAFS Uthmanic Script" w:hAnsi="KFGQPC HAFS Uthmanic Script" w:cs="KFGQPC HAFS Uthmanic Script"/>
                <w:bCs/>
                <w:sz w:val="28"/>
                <w:rtl/>
                <w:lang w:bidi="ar-YE"/>
              </w:rPr>
              <w:t xml:space="preserve"> عَلَيۡهِ </w:t>
            </w:r>
            <w:r w:rsidR="00AD185D" w:rsidRPr="000F439A">
              <w:rPr>
                <w:rFonts w:ascii="KFGQPC HAFS Uthmanic Script" w:hAnsi="KFGQPC HAFS Uthmanic Script" w:cs="Cambria" w:hint="cs"/>
                <w:bCs/>
                <w:sz w:val="28"/>
                <w:rtl/>
                <w:lang w:bidi="ar-YE"/>
              </w:rPr>
              <w:t>...</w:t>
            </w:r>
            <w:r w:rsidRPr="000F439A">
              <w:rPr>
                <w:rFonts w:ascii="ATraditional Arabic" w:hAnsi="ATraditional Arabic" w:cs="ATraditional Arabic"/>
                <w:bCs/>
                <w:sz w:val="28"/>
                <w:rtl/>
                <w:lang w:bidi="ar-YE"/>
              </w:rPr>
              <w:t>}</w:t>
            </w:r>
            <w:r w:rsidRPr="000F439A">
              <w:rPr>
                <w:bCs/>
                <w:sz w:val="28"/>
                <w:rtl/>
              </w:rPr>
              <w:t xml:space="preserve"> </w:t>
            </w:r>
            <w:r w:rsidRPr="000F439A">
              <w:rPr>
                <w:sz w:val="28"/>
                <w:rtl/>
              </w:rPr>
              <w:fldChar w:fldCharType="end"/>
            </w:r>
          </w:p>
        </w:tc>
        <w:tc>
          <w:tcPr>
            <w:tcW w:w="768" w:type="pct"/>
            <w:vAlign w:val="center"/>
          </w:tcPr>
          <w:p w14:paraId="3D702B6E" w14:textId="77777777" w:rsidR="00EE7D4F" w:rsidRPr="000F439A" w:rsidRDefault="00EE7D4F" w:rsidP="00B4720A">
            <w:pPr>
              <w:ind w:firstLine="0"/>
              <w:jc w:val="center"/>
              <w:rPr>
                <w:sz w:val="28"/>
                <w:rtl/>
              </w:rPr>
            </w:pPr>
            <w:r w:rsidRPr="000F439A">
              <w:rPr>
                <w:sz w:val="28"/>
                <w:rtl/>
              </w:rPr>
              <w:t>13</w:t>
            </w:r>
          </w:p>
        </w:tc>
        <w:tc>
          <w:tcPr>
            <w:tcW w:w="1226" w:type="pct"/>
            <w:vAlign w:val="center"/>
          </w:tcPr>
          <w:p w14:paraId="133EE94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سورةةالزخرفئئ_13_1 \h </w:instrText>
            </w:r>
            <w:r w:rsidRPr="000F439A">
              <w:rPr>
                <w:sz w:val="28"/>
                <w:rtl/>
              </w:rPr>
            </w:r>
            <w:r w:rsidRPr="000F439A">
              <w:rPr>
                <w:sz w:val="28"/>
                <w:rtl/>
              </w:rPr>
              <w:fldChar w:fldCharType="separate"/>
            </w:r>
            <w:r w:rsidR="002675A9">
              <w:rPr>
                <w:noProof/>
                <w:sz w:val="28"/>
                <w:rtl/>
              </w:rPr>
              <w:t>50</w:t>
            </w:r>
            <w:r w:rsidRPr="000F439A">
              <w:rPr>
                <w:sz w:val="28"/>
                <w:rtl/>
              </w:rPr>
              <w:fldChar w:fldCharType="end"/>
            </w:r>
          </w:p>
        </w:tc>
      </w:tr>
      <w:tr w:rsidR="00B4720A" w:rsidRPr="000F439A" w14:paraId="373138AF" w14:textId="77777777" w:rsidTr="00B4720A">
        <w:trPr>
          <w:cantSplit/>
          <w:jc w:val="center"/>
        </w:trPr>
        <w:tc>
          <w:tcPr>
            <w:tcW w:w="398" w:type="pct"/>
            <w:vAlign w:val="center"/>
          </w:tcPr>
          <w:p w14:paraId="3C9567AB" w14:textId="77777777" w:rsidR="00EE7D4F" w:rsidRPr="000F439A" w:rsidRDefault="00EE7D4F" w:rsidP="00B4720A">
            <w:pPr>
              <w:numPr>
                <w:ilvl w:val="0"/>
                <w:numId w:val="96"/>
              </w:numPr>
              <w:jc w:val="center"/>
              <w:rPr>
                <w:sz w:val="28"/>
                <w:rtl/>
              </w:rPr>
            </w:pPr>
          </w:p>
        </w:tc>
        <w:tc>
          <w:tcPr>
            <w:tcW w:w="2608" w:type="pct"/>
            <w:vAlign w:val="center"/>
          </w:tcPr>
          <w:p w14:paraId="4AB6EC74" w14:textId="77777777" w:rsidR="00EE7D4F" w:rsidRPr="000F439A" w:rsidRDefault="00EE7D4F" w:rsidP="00AD185D">
            <w:pPr>
              <w:spacing w:line="240" w:lineRule="auto"/>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سورةةالزخرفئئ_15_125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وَجَعَلُواْ لَهُ</w:t>
            </w:r>
            <w:r w:rsidRPr="000F439A">
              <w:rPr>
                <w:rFonts w:cs="KFGQPC HAFS Uthmanic Script" w:hint="cs"/>
                <w:b/>
                <w:bCs/>
                <w:sz w:val="30"/>
                <w:szCs w:val="30"/>
                <w:rtl/>
                <w:lang w:bidi="ar-YE"/>
              </w:rPr>
              <w:t>ۥ</w:t>
            </w:r>
            <w:r w:rsidRPr="000F439A">
              <w:rPr>
                <w:rFonts w:cs="KFGQPC HAFS Uthmanic Script"/>
                <w:b/>
                <w:bCs/>
                <w:sz w:val="30"/>
                <w:szCs w:val="30"/>
                <w:rtl/>
                <w:lang w:bidi="ar-YE"/>
              </w:rPr>
              <w:t xml:space="preserve"> مِنۡ عِبَادِهِ</w:t>
            </w:r>
            <w:r w:rsidRPr="000F439A">
              <w:rPr>
                <w:rFonts w:cs="KFGQPC HAFS Uthmanic Script" w:hint="cs"/>
                <w:b/>
                <w:bCs/>
                <w:sz w:val="30"/>
                <w:szCs w:val="30"/>
                <w:rtl/>
                <w:lang w:bidi="ar-YE"/>
              </w:rPr>
              <w:t>ۦ</w:t>
            </w:r>
            <w:r w:rsidRPr="000F439A">
              <w:rPr>
                <w:rFonts w:cs="KFGQPC HAFS Uthmanic Script"/>
                <w:b/>
                <w:bCs/>
                <w:sz w:val="30"/>
                <w:szCs w:val="30"/>
                <w:rtl/>
                <w:lang w:bidi="ar-YE"/>
              </w:rPr>
              <w:t xml:space="preserve"> جُزۡءًاۚ إِنَّ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لۡإِنسَٰنَ</w:t>
            </w:r>
            <w:r w:rsidRPr="000F439A">
              <w:rPr>
                <w:rFonts w:cs="KFGQPC HAFS Uthmanic Script"/>
                <w:b/>
                <w:bCs/>
                <w:sz w:val="30"/>
                <w:szCs w:val="30"/>
                <w:rtl/>
                <w:lang w:bidi="ar-YE"/>
              </w:rPr>
              <w:t xml:space="preserve"> لَكَفُورٞ مُّبِينٌ ١٥</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6699F61B" w14:textId="77777777" w:rsidR="00EE7D4F" w:rsidRPr="000F439A" w:rsidRDefault="00EE7D4F" w:rsidP="00B4720A">
            <w:pPr>
              <w:ind w:firstLine="0"/>
              <w:jc w:val="center"/>
              <w:rPr>
                <w:sz w:val="28"/>
                <w:rtl/>
              </w:rPr>
            </w:pPr>
            <w:r w:rsidRPr="000F439A">
              <w:rPr>
                <w:sz w:val="28"/>
                <w:rtl/>
              </w:rPr>
              <w:t>15</w:t>
            </w:r>
          </w:p>
        </w:tc>
        <w:tc>
          <w:tcPr>
            <w:tcW w:w="1226" w:type="pct"/>
            <w:vAlign w:val="center"/>
          </w:tcPr>
          <w:p w14:paraId="3B834D1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سورةةالزخرفئئ_15_125 \h </w:instrText>
            </w:r>
            <w:r w:rsidRPr="000F439A">
              <w:rPr>
                <w:sz w:val="28"/>
                <w:rtl/>
              </w:rPr>
            </w:r>
            <w:r w:rsidRPr="000F439A">
              <w:rPr>
                <w:sz w:val="28"/>
                <w:rtl/>
              </w:rPr>
              <w:fldChar w:fldCharType="separate"/>
            </w:r>
            <w:r w:rsidR="002675A9">
              <w:rPr>
                <w:noProof/>
                <w:sz w:val="28"/>
                <w:rtl/>
              </w:rPr>
              <w:t>71</w:t>
            </w:r>
            <w:r w:rsidRPr="000F439A">
              <w:rPr>
                <w:sz w:val="28"/>
                <w:rtl/>
              </w:rPr>
              <w:fldChar w:fldCharType="end"/>
            </w:r>
          </w:p>
        </w:tc>
      </w:tr>
      <w:tr w:rsidR="00B4720A" w:rsidRPr="000F439A" w14:paraId="009CEAB4" w14:textId="77777777" w:rsidTr="00B4720A">
        <w:trPr>
          <w:cantSplit/>
          <w:jc w:val="center"/>
        </w:trPr>
        <w:tc>
          <w:tcPr>
            <w:tcW w:w="398" w:type="pct"/>
            <w:vAlign w:val="center"/>
          </w:tcPr>
          <w:p w14:paraId="7658566E" w14:textId="77777777" w:rsidR="00EE7D4F" w:rsidRPr="000F439A" w:rsidRDefault="00EE7D4F" w:rsidP="00B4720A">
            <w:pPr>
              <w:numPr>
                <w:ilvl w:val="0"/>
                <w:numId w:val="96"/>
              </w:numPr>
              <w:jc w:val="center"/>
              <w:rPr>
                <w:sz w:val="28"/>
                <w:rtl/>
              </w:rPr>
            </w:pPr>
          </w:p>
        </w:tc>
        <w:tc>
          <w:tcPr>
            <w:tcW w:w="2608" w:type="pct"/>
            <w:vAlign w:val="center"/>
          </w:tcPr>
          <w:p w14:paraId="35F8B764"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سورةةالزخرفئئ_16_67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أَمِ </w:t>
            </w:r>
            <w:r w:rsidRPr="000F439A">
              <w:rPr>
                <w:rFonts w:cs="KFGQPC HAFS Uthmanic Script" w:hint="cs"/>
                <w:b/>
                <w:bCs/>
                <w:sz w:val="28"/>
                <w:rtl/>
                <w:lang w:bidi="ar-YE"/>
              </w:rPr>
              <w:t>ٱ</w:t>
            </w:r>
            <w:r w:rsidRPr="000F439A">
              <w:rPr>
                <w:rFonts w:cs="KFGQPC HAFS Uthmanic Script" w:hint="eastAsia"/>
                <w:b/>
                <w:bCs/>
                <w:sz w:val="28"/>
                <w:rtl/>
                <w:lang w:bidi="ar-YE"/>
              </w:rPr>
              <w:t>تَّخَذَ</w:t>
            </w:r>
            <w:r w:rsidRPr="000F439A">
              <w:rPr>
                <w:rFonts w:cs="KFGQPC HAFS Uthmanic Script"/>
                <w:b/>
                <w:bCs/>
                <w:sz w:val="28"/>
                <w:rtl/>
                <w:lang w:bidi="ar-YE"/>
              </w:rPr>
              <w:t xml:space="preserve"> مِمَّا يَخۡلُقُ بَنَاتٖ وَأَصۡفَىٰكُم بِ</w:t>
            </w:r>
            <w:r w:rsidRPr="000F439A">
              <w:rPr>
                <w:rFonts w:cs="KFGQPC HAFS Uthmanic Script" w:hint="cs"/>
                <w:b/>
                <w:bCs/>
                <w:sz w:val="28"/>
                <w:rtl/>
                <w:lang w:bidi="ar-YE"/>
              </w:rPr>
              <w:t>ٱ</w:t>
            </w:r>
            <w:r w:rsidRPr="000F439A">
              <w:rPr>
                <w:rFonts w:cs="KFGQPC HAFS Uthmanic Script" w:hint="eastAsia"/>
                <w:b/>
                <w:bCs/>
                <w:sz w:val="28"/>
                <w:rtl/>
                <w:lang w:bidi="ar-YE"/>
              </w:rPr>
              <w:t>لۡبَنِينَ</w:t>
            </w:r>
            <w:r w:rsidRPr="000F439A">
              <w:rPr>
                <w:rFonts w:cs="KFGQPC HAFS Uthmanic Script"/>
                <w:b/>
                <w:bCs/>
                <w:sz w:val="28"/>
                <w:rtl/>
                <w:lang w:bidi="ar-YE"/>
              </w:rPr>
              <w:t xml:space="preserve"> ١٦</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21A053DE" w14:textId="77777777" w:rsidR="00EE7D4F" w:rsidRPr="000F439A" w:rsidRDefault="00EE7D4F" w:rsidP="00B4720A">
            <w:pPr>
              <w:ind w:firstLine="0"/>
              <w:jc w:val="center"/>
              <w:rPr>
                <w:sz w:val="28"/>
                <w:rtl/>
              </w:rPr>
            </w:pPr>
            <w:r w:rsidRPr="000F439A">
              <w:rPr>
                <w:sz w:val="28"/>
                <w:rtl/>
              </w:rPr>
              <w:t>16</w:t>
            </w:r>
          </w:p>
        </w:tc>
        <w:tc>
          <w:tcPr>
            <w:tcW w:w="1226" w:type="pct"/>
            <w:vAlign w:val="center"/>
          </w:tcPr>
          <w:p w14:paraId="1EBE2BA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سورةةالزخرفئئ_16_67 \h </w:instrText>
            </w:r>
            <w:r w:rsidRPr="000F439A">
              <w:rPr>
                <w:sz w:val="28"/>
                <w:rtl/>
              </w:rPr>
            </w:r>
            <w:r w:rsidRPr="000F439A">
              <w:rPr>
                <w:sz w:val="28"/>
                <w:rtl/>
              </w:rPr>
              <w:fldChar w:fldCharType="separate"/>
            </w:r>
            <w:r w:rsidR="002675A9">
              <w:rPr>
                <w:noProof/>
                <w:sz w:val="28"/>
                <w:rtl/>
              </w:rPr>
              <w:t>50</w:t>
            </w:r>
            <w:r w:rsidRPr="000F439A">
              <w:rPr>
                <w:sz w:val="28"/>
                <w:rtl/>
              </w:rPr>
              <w:fldChar w:fldCharType="end"/>
            </w:r>
          </w:p>
        </w:tc>
      </w:tr>
      <w:tr w:rsidR="00B4720A" w:rsidRPr="000F439A" w14:paraId="3B0E7A72" w14:textId="77777777" w:rsidTr="00B4720A">
        <w:trPr>
          <w:cantSplit/>
          <w:jc w:val="center"/>
        </w:trPr>
        <w:tc>
          <w:tcPr>
            <w:tcW w:w="398" w:type="pct"/>
            <w:vAlign w:val="center"/>
          </w:tcPr>
          <w:p w14:paraId="1EE4B0BE" w14:textId="77777777" w:rsidR="00EE7D4F" w:rsidRPr="000F439A" w:rsidRDefault="00EE7D4F" w:rsidP="00B4720A">
            <w:pPr>
              <w:numPr>
                <w:ilvl w:val="0"/>
                <w:numId w:val="96"/>
              </w:numPr>
              <w:jc w:val="center"/>
              <w:rPr>
                <w:sz w:val="28"/>
                <w:rtl/>
              </w:rPr>
            </w:pPr>
          </w:p>
        </w:tc>
        <w:tc>
          <w:tcPr>
            <w:tcW w:w="2608" w:type="pct"/>
            <w:vAlign w:val="center"/>
          </w:tcPr>
          <w:p w14:paraId="465D2917" w14:textId="77777777" w:rsidR="00EE7D4F" w:rsidRPr="000F439A" w:rsidRDefault="00EE7D4F" w:rsidP="00AD185D">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سورةةالزخرفئئ_17_89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وَإِذَا بُشِّرَ أَحَدُهُم بِمَا ضَرَبَ لِلرَّحۡمَٰنِ مَثَلٗا ظَلَّ وَجۡهُهُ</w:t>
            </w:r>
            <w:r w:rsidRPr="000F439A">
              <w:rPr>
                <w:rFonts w:cs="KFGQPC HAFS Uthmanic Script" w:hint="cs"/>
                <w:b/>
                <w:bCs/>
                <w:sz w:val="28"/>
                <w:rtl/>
                <w:lang w:bidi="ar-YE"/>
              </w:rPr>
              <w:t>ۥ</w:t>
            </w:r>
            <w:r w:rsidRPr="000F439A">
              <w:rPr>
                <w:rFonts w:cs="KFGQPC HAFS Uthmanic Script"/>
                <w:b/>
                <w:bCs/>
                <w:sz w:val="28"/>
                <w:rtl/>
                <w:lang w:bidi="ar-YE"/>
              </w:rPr>
              <w:t xml:space="preserve"> مُسۡوَدّٗا وَهُوَ كَظِيمٌ ١٧</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7EFE21F1" w14:textId="77777777" w:rsidR="00EE7D4F" w:rsidRPr="000F439A" w:rsidRDefault="00EE7D4F" w:rsidP="00B4720A">
            <w:pPr>
              <w:ind w:firstLine="0"/>
              <w:jc w:val="center"/>
              <w:rPr>
                <w:sz w:val="28"/>
                <w:rtl/>
              </w:rPr>
            </w:pPr>
            <w:r w:rsidRPr="000F439A">
              <w:rPr>
                <w:sz w:val="28"/>
                <w:rtl/>
              </w:rPr>
              <w:t>17</w:t>
            </w:r>
          </w:p>
        </w:tc>
        <w:tc>
          <w:tcPr>
            <w:tcW w:w="1226" w:type="pct"/>
            <w:vAlign w:val="center"/>
          </w:tcPr>
          <w:p w14:paraId="7669271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سورةةالزخرفئئ_17_89 \h </w:instrText>
            </w:r>
            <w:r w:rsidRPr="000F439A">
              <w:rPr>
                <w:sz w:val="28"/>
                <w:rtl/>
              </w:rPr>
            </w:r>
            <w:r w:rsidRPr="000F439A">
              <w:rPr>
                <w:sz w:val="28"/>
                <w:rtl/>
              </w:rPr>
              <w:fldChar w:fldCharType="separate"/>
            </w:r>
            <w:r w:rsidR="002675A9">
              <w:rPr>
                <w:noProof/>
                <w:sz w:val="28"/>
                <w:rtl/>
              </w:rPr>
              <w:t>57</w:t>
            </w:r>
            <w:r w:rsidRPr="000F439A">
              <w:rPr>
                <w:sz w:val="28"/>
                <w:rtl/>
              </w:rPr>
              <w:fldChar w:fldCharType="end"/>
            </w:r>
          </w:p>
        </w:tc>
      </w:tr>
      <w:tr w:rsidR="00B4720A" w:rsidRPr="000F439A" w14:paraId="2F1C05D2" w14:textId="77777777" w:rsidTr="00B4720A">
        <w:trPr>
          <w:cantSplit/>
          <w:jc w:val="center"/>
        </w:trPr>
        <w:tc>
          <w:tcPr>
            <w:tcW w:w="398" w:type="pct"/>
            <w:vAlign w:val="center"/>
          </w:tcPr>
          <w:p w14:paraId="357C4B72" w14:textId="77777777" w:rsidR="00EE7D4F" w:rsidRPr="000F439A" w:rsidRDefault="00EE7D4F" w:rsidP="00B4720A">
            <w:pPr>
              <w:numPr>
                <w:ilvl w:val="0"/>
                <w:numId w:val="96"/>
              </w:numPr>
              <w:jc w:val="center"/>
              <w:rPr>
                <w:sz w:val="28"/>
                <w:rtl/>
              </w:rPr>
            </w:pPr>
          </w:p>
        </w:tc>
        <w:tc>
          <w:tcPr>
            <w:tcW w:w="2608" w:type="pct"/>
            <w:vAlign w:val="center"/>
          </w:tcPr>
          <w:p w14:paraId="7C671AB2" w14:textId="77777777" w:rsidR="00EE7D4F" w:rsidRPr="000F439A" w:rsidRDefault="00EE7D4F" w:rsidP="00AD185D">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سورةةالزخرفئئ_19_142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وَجَعَلُواْ </w:t>
            </w:r>
            <w:r w:rsidRPr="000F439A">
              <w:rPr>
                <w:rFonts w:cs="KFGQPC HAFS Uthmanic Script" w:hint="cs"/>
                <w:b/>
                <w:bCs/>
                <w:sz w:val="28"/>
                <w:rtl/>
              </w:rPr>
              <w:t>ٱ</w:t>
            </w:r>
            <w:r w:rsidRPr="000F439A">
              <w:rPr>
                <w:rFonts w:cs="KFGQPC HAFS Uthmanic Script" w:hint="eastAsia"/>
                <w:b/>
                <w:bCs/>
                <w:sz w:val="28"/>
                <w:rtl/>
              </w:rPr>
              <w:t>لۡمَلَٰٓئِكَةَ</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هُمۡ عِبَٰدُ </w:t>
            </w:r>
            <w:r w:rsidRPr="000F439A">
              <w:rPr>
                <w:rFonts w:cs="KFGQPC HAFS Uthmanic Script" w:hint="cs"/>
                <w:b/>
                <w:bCs/>
                <w:sz w:val="28"/>
                <w:rtl/>
              </w:rPr>
              <w:t>ٱ</w:t>
            </w:r>
            <w:r w:rsidRPr="000F439A">
              <w:rPr>
                <w:rFonts w:cs="KFGQPC HAFS Uthmanic Script" w:hint="eastAsia"/>
                <w:b/>
                <w:bCs/>
                <w:sz w:val="28"/>
                <w:rtl/>
              </w:rPr>
              <w:t>لرَّحۡمَٰنِ</w:t>
            </w:r>
            <w:r w:rsidRPr="000F439A">
              <w:rPr>
                <w:rFonts w:cs="KFGQPC HAFS Uthmanic Script"/>
                <w:b/>
                <w:bCs/>
                <w:sz w:val="28"/>
                <w:rtl/>
              </w:rPr>
              <w:t xml:space="preserve"> إِنَٰثًاۚ أَشَهِدُواْ خَلۡقَهُمۡۚ سَتُكۡتَبُ شَهَٰدَتُهُمۡ وَيُسۡـَٔلُونَ ١٩</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1A78070B" w14:textId="77777777" w:rsidR="00EE7D4F" w:rsidRPr="000F439A" w:rsidRDefault="00EE7D4F" w:rsidP="00B4720A">
            <w:pPr>
              <w:ind w:firstLine="0"/>
              <w:jc w:val="center"/>
              <w:rPr>
                <w:sz w:val="28"/>
                <w:rtl/>
              </w:rPr>
            </w:pPr>
            <w:r w:rsidRPr="000F439A">
              <w:rPr>
                <w:sz w:val="28"/>
                <w:rtl/>
              </w:rPr>
              <w:t>19</w:t>
            </w:r>
          </w:p>
        </w:tc>
        <w:tc>
          <w:tcPr>
            <w:tcW w:w="1226" w:type="pct"/>
            <w:vAlign w:val="center"/>
          </w:tcPr>
          <w:p w14:paraId="09B2E586"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سورةةالزخرفئئ_19_8 \h </w:instrText>
            </w:r>
            <w:r w:rsidRPr="000F439A">
              <w:rPr>
                <w:sz w:val="28"/>
                <w:rtl/>
              </w:rPr>
            </w:r>
            <w:r w:rsidRPr="000F439A">
              <w:rPr>
                <w:sz w:val="28"/>
                <w:rtl/>
              </w:rPr>
              <w:fldChar w:fldCharType="separate"/>
            </w:r>
            <w:r w:rsidR="002675A9">
              <w:rPr>
                <w:noProof/>
                <w:sz w:val="28"/>
                <w:rtl/>
              </w:rPr>
              <w:t>13</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سورةةالزخرفئئ_19_68 \h </w:instrText>
            </w:r>
            <w:r w:rsidRPr="000F439A">
              <w:rPr>
                <w:sz w:val="28"/>
                <w:rtl/>
              </w:rPr>
            </w:r>
            <w:r w:rsidRPr="000F439A">
              <w:rPr>
                <w:sz w:val="28"/>
                <w:rtl/>
              </w:rPr>
              <w:fldChar w:fldCharType="separate"/>
            </w:r>
            <w:r w:rsidR="002675A9">
              <w:rPr>
                <w:noProof/>
                <w:sz w:val="28"/>
                <w:rtl/>
              </w:rPr>
              <w:t>50</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سورةةالزخرفئئ_19_79 \h </w:instrText>
            </w:r>
            <w:r w:rsidRPr="000F439A">
              <w:rPr>
                <w:sz w:val="28"/>
                <w:rtl/>
              </w:rPr>
            </w:r>
            <w:r w:rsidRPr="000F439A">
              <w:rPr>
                <w:sz w:val="28"/>
                <w:rtl/>
              </w:rPr>
              <w:fldChar w:fldCharType="separate"/>
            </w:r>
            <w:r w:rsidR="002675A9">
              <w:rPr>
                <w:noProof/>
                <w:sz w:val="28"/>
                <w:rtl/>
              </w:rPr>
              <w:t>54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سورةةالزخرفئئ_19_142 \h </w:instrText>
            </w:r>
            <w:r w:rsidRPr="000F439A">
              <w:rPr>
                <w:sz w:val="28"/>
                <w:rtl/>
              </w:rPr>
            </w:r>
            <w:r w:rsidRPr="000F439A">
              <w:rPr>
                <w:sz w:val="28"/>
                <w:rtl/>
              </w:rPr>
              <w:fldChar w:fldCharType="separate"/>
            </w:r>
            <w:r w:rsidR="002675A9">
              <w:rPr>
                <w:noProof/>
                <w:sz w:val="28"/>
                <w:rtl/>
              </w:rPr>
              <w:t>79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سورةةالزخرفئئ_19_163 \h </w:instrText>
            </w:r>
            <w:r w:rsidRPr="000F439A">
              <w:rPr>
                <w:sz w:val="28"/>
                <w:rtl/>
              </w:rPr>
            </w:r>
            <w:r w:rsidRPr="000F439A">
              <w:rPr>
                <w:sz w:val="28"/>
                <w:rtl/>
              </w:rPr>
              <w:fldChar w:fldCharType="separate"/>
            </w:r>
            <w:r w:rsidR="002675A9">
              <w:rPr>
                <w:noProof/>
                <w:sz w:val="28"/>
                <w:rtl/>
              </w:rPr>
              <w:t>84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سورةةالزخرفئئ_19_286 \h </w:instrText>
            </w:r>
            <w:r w:rsidRPr="000F439A">
              <w:rPr>
                <w:sz w:val="28"/>
                <w:rtl/>
              </w:rPr>
            </w:r>
            <w:r w:rsidRPr="000F439A">
              <w:rPr>
                <w:sz w:val="28"/>
                <w:rtl/>
              </w:rPr>
              <w:fldChar w:fldCharType="separate"/>
            </w:r>
            <w:r w:rsidR="002675A9">
              <w:rPr>
                <w:noProof/>
                <w:sz w:val="28"/>
                <w:rtl/>
              </w:rPr>
              <w:t>139</w:t>
            </w:r>
            <w:r w:rsidRPr="000F439A">
              <w:rPr>
                <w:sz w:val="28"/>
                <w:rtl/>
              </w:rPr>
              <w:fldChar w:fldCharType="end"/>
            </w:r>
          </w:p>
        </w:tc>
      </w:tr>
      <w:tr w:rsidR="00B4720A" w:rsidRPr="000F439A" w14:paraId="51F00A18" w14:textId="77777777" w:rsidTr="00B4720A">
        <w:trPr>
          <w:cantSplit/>
          <w:jc w:val="center"/>
        </w:trPr>
        <w:tc>
          <w:tcPr>
            <w:tcW w:w="398" w:type="pct"/>
            <w:vAlign w:val="center"/>
          </w:tcPr>
          <w:p w14:paraId="61180F58" w14:textId="77777777" w:rsidR="00EE7D4F" w:rsidRPr="000F439A" w:rsidRDefault="00EE7D4F" w:rsidP="00B4720A">
            <w:pPr>
              <w:numPr>
                <w:ilvl w:val="0"/>
                <w:numId w:val="96"/>
              </w:numPr>
              <w:jc w:val="center"/>
              <w:rPr>
                <w:sz w:val="28"/>
                <w:rtl/>
              </w:rPr>
            </w:pPr>
          </w:p>
        </w:tc>
        <w:tc>
          <w:tcPr>
            <w:tcW w:w="2608" w:type="pct"/>
            <w:vAlign w:val="center"/>
          </w:tcPr>
          <w:p w14:paraId="73119CCD" w14:textId="77777777" w:rsidR="00EE7D4F" w:rsidRPr="000F439A" w:rsidRDefault="00EE7D4F" w:rsidP="00AD185D">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سورةةالزخرفئئ_20_126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وَقَالُواْ لَوۡ شَآءَ </w:t>
            </w:r>
            <w:r w:rsidRPr="000F439A">
              <w:rPr>
                <w:rFonts w:cs="KFGQPC HAFS Uthmanic Script" w:hint="cs"/>
                <w:b/>
                <w:bCs/>
                <w:sz w:val="28"/>
                <w:rtl/>
                <w:lang w:bidi="ar-YE"/>
              </w:rPr>
              <w:t>ٱ</w:t>
            </w:r>
            <w:r w:rsidRPr="000F439A">
              <w:rPr>
                <w:rFonts w:cs="KFGQPC HAFS Uthmanic Script" w:hint="eastAsia"/>
                <w:b/>
                <w:bCs/>
                <w:sz w:val="28"/>
                <w:rtl/>
                <w:lang w:bidi="ar-YE"/>
              </w:rPr>
              <w:t>لرَّحۡمَٰنُ</w:t>
            </w:r>
            <w:r w:rsidRPr="000F439A">
              <w:rPr>
                <w:rFonts w:cs="KFGQPC HAFS Uthmanic Script"/>
                <w:b/>
                <w:bCs/>
                <w:sz w:val="28"/>
                <w:rtl/>
                <w:lang w:bidi="ar-YE"/>
              </w:rPr>
              <w:t xml:space="preserve"> مَا عَبَدۡنَٰهُمۗ مَّا لَهُم بِذَٰلِكَ مِنۡ عِلۡمٍۖ إِنۡ هُمۡ إِلَّا يَخۡرُصُونَ ٢٠</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05B94BA7" w14:textId="77777777" w:rsidR="00EE7D4F" w:rsidRPr="000F439A" w:rsidRDefault="00EE7D4F" w:rsidP="00B4720A">
            <w:pPr>
              <w:ind w:firstLine="0"/>
              <w:jc w:val="center"/>
              <w:rPr>
                <w:sz w:val="28"/>
                <w:rtl/>
              </w:rPr>
            </w:pPr>
            <w:r w:rsidRPr="000F439A">
              <w:rPr>
                <w:sz w:val="28"/>
                <w:rtl/>
              </w:rPr>
              <w:t>20</w:t>
            </w:r>
          </w:p>
        </w:tc>
        <w:tc>
          <w:tcPr>
            <w:tcW w:w="1226" w:type="pct"/>
            <w:vAlign w:val="center"/>
          </w:tcPr>
          <w:p w14:paraId="3097FDCA"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سورةةالزخرفئئ_20_81 \h </w:instrText>
            </w:r>
            <w:r w:rsidRPr="000F439A">
              <w:rPr>
                <w:sz w:val="28"/>
                <w:rtl/>
              </w:rPr>
            </w:r>
            <w:r w:rsidRPr="000F439A">
              <w:rPr>
                <w:sz w:val="28"/>
                <w:rtl/>
              </w:rPr>
              <w:fldChar w:fldCharType="separate"/>
            </w:r>
            <w:r w:rsidR="002675A9">
              <w:rPr>
                <w:noProof/>
                <w:sz w:val="28"/>
                <w:rtl/>
              </w:rPr>
              <w:t>55</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سورةةالزخرفئئ_20_126 \h </w:instrText>
            </w:r>
            <w:r w:rsidRPr="000F439A">
              <w:rPr>
                <w:sz w:val="28"/>
                <w:rtl/>
              </w:rPr>
            </w:r>
            <w:r w:rsidRPr="000F439A">
              <w:rPr>
                <w:sz w:val="28"/>
                <w:rtl/>
              </w:rPr>
              <w:fldChar w:fldCharType="separate"/>
            </w:r>
            <w:r w:rsidR="002675A9">
              <w:rPr>
                <w:noProof/>
                <w:sz w:val="28"/>
                <w:rtl/>
              </w:rPr>
              <w:t>71</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سورةةالزخرفئئ_20_258 \h </w:instrText>
            </w:r>
            <w:r w:rsidRPr="000F439A">
              <w:rPr>
                <w:sz w:val="28"/>
                <w:rtl/>
              </w:rPr>
            </w:r>
            <w:r w:rsidRPr="000F439A">
              <w:rPr>
                <w:sz w:val="28"/>
                <w:rtl/>
              </w:rPr>
              <w:fldChar w:fldCharType="separate"/>
            </w:r>
            <w:r w:rsidR="002675A9">
              <w:rPr>
                <w:noProof/>
                <w:sz w:val="28"/>
                <w:rtl/>
              </w:rPr>
              <w:t>126</w:t>
            </w:r>
            <w:r w:rsidRPr="000F439A">
              <w:rPr>
                <w:sz w:val="28"/>
                <w:rtl/>
              </w:rPr>
              <w:fldChar w:fldCharType="end"/>
            </w:r>
          </w:p>
        </w:tc>
      </w:tr>
      <w:tr w:rsidR="00B4720A" w:rsidRPr="000F439A" w14:paraId="220FC2A7" w14:textId="77777777" w:rsidTr="00B4720A">
        <w:trPr>
          <w:cantSplit/>
          <w:jc w:val="center"/>
        </w:trPr>
        <w:tc>
          <w:tcPr>
            <w:tcW w:w="398" w:type="pct"/>
            <w:vAlign w:val="center"/>
          </w:tcPr>
          <w:p w14:paraId="00C02126" w14:textId="77777777" w:rsidR="00EE7D4F" w:rsidRPr="000F439A" w:rsidRDefault="00EE7D4F" w:rsidP="00B4720A">
            <w:pPr>
              <w:numPr>
                <w:ilvl w:val="0"/>
                <w:numId w:val="96"/>
              </w:numPr>
              <w:jc w:val="center"/>
              <w:rPr>
                <w:sz w:val="28"/>
                <w:rtl/>
              </w:rPr>
            </w:pPr>
          </w:p>
        </w:tc>
        <w:tc>
          <w:tcPr>
            <w:tcW w:w="2608" w:type="pct"/>
            <w:vAlign w:val="center"/>
          </w:tcPr>
          <w:p w14:paraId="65C46DE4" w14:textId="77777777" w:rsidR="00EE7D4F" w:rsidRPr="000F439A" w:rsidRDefault="00EE7D4F" w:rsidP="00B4720A">
            <w:pPr>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سورةةالزخرفئئ_21_184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أَمۡ ءَاتَيۡنَٰهُمۡ كِتَٰبٗا مِّن قَبۡلِهِ</w:t>
            </w:r>
            <w:r w:rsidRPr="000F439A">
              <w:rPr>
                <w:rFonts w:cs="KFGQPC HAFS Uthmanic Script" w:hint="cs"/>
                <w:b/>
                <w:bCs/>
                <w:sz w:val="30"/>
                <w:szCs w:val="30"/>
                <w:rtl/>
                <w:lang w:bidi="ar-YE"/>
              </w:rPr>
              <w:t>ۦ</w:t>
            </w:r>
            <w:r w:rsidRPr="000F439A">
              <w:rPr>
                <w:rFonts w:cs="KFGQPC HAFS Uthmanic Script"/>
                <w:b/>
                <w:bCs/>
                <w:sz w:val="30"/>
                <w:szCs w:val="30"/>
                <w:rtl/>
                <w:lang w:bidi="ar-YE"/>
              </w:rPr>
              <w:t xml:space="preserve"> فَهُم بِهِ</w:t>
            </w:r>
            <w:r w:rsidRPr="000F439A">
              <w:rPr>
                <w:rFonts w:cs="KFGQPC HAFS Uthmanic Script" w:hint="cs"/>
                <w:b/>
                <w:bCs/>
                <w:sz w:val="30"/>
                <w:szCs w:val="30"/>
                <w:rtl/>
                <w:lang w:bidi="ar-YE"/>
              </w:rPr>
              <w:t>ۦ</w:t>
            </w:r>
            <w:r w:rsidRPr="000F439A">
              <w:rPr>
                <w:rFonts w:cs="KFGQPC HAFS Uthmanic Script"/>
                <w:b/>
                <w:bCs/>
                <w:sz w:val="30"/>
                <w:szCs w:val="30"/>
                <w:rtl/>
                <w:lang w:bidi="ar-YE"/>
              </w:rPr>
              <w:t xml:space="preserve"> مُسۡتَمۡسِكُونَ ٢١</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3BB8C1C9" w14:textId="77777777" w:rsidR="00EE7D4F" w:rsidRPr="000F439A" w:rsidRDefault="00EE7D4F" w:rsidP="00B4720A">
            <w:pPr>
              <w:ind w:firstLine="0"/>
              <w:jc w:val="center"/>
              <w:rPr>
                <w:sz w:val="28"/>
                <w:rtl/>
              </w:rPr>
            </w:pPr>
            <w:r w:rsidRPr="000F439A">
              <w:rPr>
                <w:sz w:val="28"/>
                <w:rtl/>
              </w:rPr>
              <w:t>21</w:t>
            </w:r>
          </w:p>
        </w:tc>
        <w:tc>
          <w:tcPr>
            <w:tcW w:w="1226" w:type="pct"/>
            <w:vAlign w:val="center"/>
          </w:tcPr>
          <w:p w14:paraId="39EF07EC"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سورةةالزخرفئئ_21_184 \h </w:instrText>
            </w:r>
            <w:r w:rsidRPr="000F439A">
              <w:rPr>
                <w:sz w:val="28"/>
                <w:rtl/>
              </w:rPr>
            </w:r>
            <w:r w:rsidRPr="000F439A">
              <w:rPr>
                <w:sz w:val="28"/>
                <w:rtl/>
              </w:rPr>
              <w:fldChar w:fldCharType="separate"/>
            </w:r>
            <w:r w:rsidR="002675A9">
              <w:rPr>
                <w:noProof/>
                <w:sz w:val="28"/>
                <w:rtl/>
              </w:rPr>
              <w:t>93</w:t>
            </w:r>
            <w:r w:rsidRPr="000F439A">
              <w:rPr>
                <w:sz w:val="28"/>
                <w:rtl/>
              </w:rPr>
              <w:fldChar w:fldCharType="end"/>
            </w:r>
          </w:p>
        </w:tc>
      </w:tr>
      <w:tr w:rsidR="00B4720A" w:rsidRPr="000F439A" w14:paraId="54274E00" w14:textId="77777777" w:rsidTr="00B4720A">
        <w:trPr>
          <w:cantSplit/>
          <w:jc w:val="center"/>
        </w:trPr>
        <w:tc>
          <w:tcPr>
            <w:tcW w:w="398" w:type="pct"/>
            <w:vAlign w:val="center"/>
          </w:tcPr>
          <w:p w14:paraId="51AB32F2" w14:textId="77777777" w:rsidR="00EE7D4F" w:rsidRPr="000F439A" w:rsidRDefault="00EE7D4F" w:rsidP="00B4720A">
            <w:pPr>
              <w:numPr>
                <w:ilvl w:val="0"/>
                <w:numId w:val="96"/>
              </w:numPr>
              <w:jc w:val="center"/>
              <w:rPr>
                <w:sz w:val="28"/>
                <w:rtl/>
              </w:rPr>
            </w:pPr>
          </w:p>
        </w:tc>
        <w:tc>
          <w:tcPr>
            <w:tcW w:w="2608" w:type="pct"/>
            <w:vAlign w:val="center"/>
          </w:tcPr>
          <w:p w14:paraId="2FCE432F"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سورةةالزخرفئئ_22ؤؤ24_318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بَلۡ قَالُوٓاْ إِنَّا وَجَدۡنَآ ءَابَآءَنَا عَلَىٰٓ أُمَّةٖ وَإِنَّا عَلَىٰٓ ءَاثَٰرِهِم مُّهۡتَدُونَ ٢٢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16F430AD" w14:textId="77777777" w:rsidR="00EE7D4F" w:rsidRPr="000F439A" w:rsidRDefault="00EE7D4F" w:rsidP="00B4720A">
            <w:pPr>
              <w:ind w:firstLine="0"/>
              <w:jc w:val="center"/>
              <w:rPr>
                <w:sz w:val="28"/>
                <w:rtl/>
              </w:rPr>
            </w:pPr>
            <w:r w:rsidRPr="000F439A">
              <w:rPr>
                <w:sz w:val="28"/>
                <w:rtl/>
              </w:rPr>
              <w:t>22-24</w:t>
            </w:r>
          </w:p>
        </w:tc>
        <w:tc>
          <w:tcPr>
            <w:tcW w:w="1226" w:type="pct"/>
            <w:vAlign w:val="center"/>
          </w:tcPr>
          <w:p w14:paraId="30FC251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سورةةالزخرفئئ_22ؤؤ24_318 \h </w:instrText>
            </w:r>
            <w:r w:rsidRPr="000F439A">
              <w:rPr>
                <w:sz w:val="28"/>
                <w:rtl/>
              </w:rPr>
            </w:r>
            <w:r w:rsidRPr="000F439A">
              <w:rPr>
                <w:sz w:val="28"/>
                <w:rtl/>
              </w:rPr>
              <w:fldChar w:fldCharType="separate"/>
            </w:r>
            <w:r w:rsidR="002675A9">
              <w:rPr>
                <w:noProof/>
                <w:sz w:val="28"/>
                <w:rtl/>
              </w:rPr>
              <w:t>151</w:t>
            </w:r>
            <w:r w:rsidRPr="000F439A">
              <w:rPr>
                <w:sz w:val="28"/>
                <w:rtl/>
              </w:rPr>
              <w:fldChar w:fldCharType="end"/>
            </w:r>
          </w:p>
        </w:tc>
      </w:tr>
      <w:tr w:rsidR="00B4720A" w:rsidRPr="000F439A" w14:paraId="11B97370" w14:textId="77777777" w:rsidTr="00B4720A">
        <w:trPr>
          <w:cantSplit/>
          <w:jc w:val="center"/>
        </w:trPr>
        <w:tc>
          <w:tcPr>
            <w:tcW w:w="398" w:type="pct"/>
            <w:vAlign w:val="center"/>
          </w:tcPr>
          <w:p w14:paraId="02E838C2" w14:textId="77777777" w:rsidR="00EE7D4F" w:rsidRPr="000F439A" w:rsidRDefault="00EE7D4F" w:rsidP="00B4720A">
            <w:pPr>
              <w:numPr>
                <w:ilvl w:val="0"/>
                <w:numId w:val="96"/>
              </w:numPr>
              <w:jc w:val="center"/>
              <w:rPr>
                <w:sz w:val="28"/>
                <w:rtl/>
              </w:rPr>
            </w:pPr>
          </w:p>
        </w:tc>
        <w:tc>
          <w:tcPr>
            <w:tcW w:w="2608" w:type="pct"/>
            <w:vAlign w:val="center"/>
          </w:tcPr>
          <w:p w14:paraId="21D62D64"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سورةةالزخرفئئ_23ؤؤ24_229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وَكَذَٰلِكَ مَآ أَرۡسَلۡنَا مِن قَبۡلِكَ فِي قَرۡيَةٖ مِّن نَّذِيرٍ إِلَّا قَالَ مُتۡرَفُوهَآ إِنَّا وَجَدۡنَآ ءَابَآءَنَا عَلَىٰٓ أُمَّةٖ </w:t>
            </w:r>
            <w:r w:rsidR="00AD185D" w:rsidRPr="000F439A">
              <w:rPr>
                <w:rFonts w:cs="Cambria" w:hint="cs"/>
                <w:b/>
                <w:bCs/>
                <w:sz w:val="28"/>
                <w:rtl/>
              </w:rPr>
              <w:t>...</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309810AD" w14:textId="77777777" w:rsidR="00EE7D4F" w:rsidRPr="000F439A" w:rsidRDefault="00EE7D4F" w:rsidP="00B4720A">
            <w:pPr>
              <w:ind w:firstLine="0"/>
              <w:jc w:val="center"/>
              <w:rPr>
                <w:sz w:val="28"/>
                <w:rtl/>
              </w:rPr>
            </w:pPr>
            <w:r w:rsidRPr="000F439A">
              <w:rPr>
                <w:sz w:val="28"/>
                <w:rtl/>
              </w:rPr>
              <w:t>23-24</w:t>
            </w:r>
          </w:p>
        </w:tc>
        <w:tc>
          <w:tcPr>
            <w:tcW w:w="1226" w:type="pct"/>
            <w:vAlign w:val="center"/>
          </w:tcPr>
          <w:p w14:paraId="54C481E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سورةةالزخرفئئ_23ؤؤ24_229 \h </w:instrText>
            </w:r>
            <w:r w:rsidRPr="000F439A">
              <w:rPr>
                <w:sz w:val="28"/>
                <w:rtl/>
              </w:rPr>
            </w:r>
            <w:r w:rsidRPr="000F439A">
              <w:rPr>
                <w:sz w:val="28"/>
                <w:rtl/>
              </w:rPr>
              <w:fldChar w:fldCharType="separate"/>
            </w:r>
            <w:r w:rsidR="002675A9">
              <w:rPr>
                <w:noProof/>
                <w:sz w:val="28"/>
                <w:rtl/>
              </w:rPr>
              <w:t>111</w:t>
            </w:r>
            <w:r w:rsidRPr="000F439A">
              <w:rPr>
                <w:sz w:val="28"/>
                <w:rtl/>
              </w:rPr>
              <w:fldChar w:fldCharType="end"/>
            </w:r>
          </w:p>
        </w:tc>
      </w:tr>
      <w:tr w:rsidR="00B4720A" w:rsidRPr="000F439A" w14:paraId="09769478" w14:textId="77777777" w:rsidTr="00B4720A">
        <w:trPr>
          <w:cantSplit/>
          <w:jc w:val="center"/>
        </w:trPr>
        <w:tc>
          <w:tcPr>
            <w:tcW w:w="398" w:type="pct"/>
            <w:vAlign w:val="center"/>
          </w:tcPr>
          <w:p w14:paraId="128E395A" w14:textId="77777777" w:rsidR="00EE7D4F" w:rsidRPr="000F439A" w:rsidRDefault="00EE7D4F" w:rsidP="00B4720A">
            <w:pPr>
              <w:numPr>
                <w:ilvl w:val="0"/>
                <w:numId w:val="96"/>
              </w:numPr>
              <w:jc w:val="center"/>
              <w:rPr>
                <w:sz w:val="28"/>
                <w:rtl/>
              </w:rPr>
            </w:pPr>
          </w:p>
        </w:tc>
        <w:tc>
          <w:tcPr>
            <w:tcW w:w="2608" w:type="pct"/>
            <w:vAlign w:val="center"/>
          </w:tcPr>
          <w:p w14:paraId="753AE4DE"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سورةةالزخرفئئ_24_310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۞قَٰلَ أَوَلَوۡ جِئۡتُكُم بِأَهۡدَىٰ مِمَّا وَجَدتُّمۡ عَلَيۡهِ ءَابَآءَكُمۡۖ قَالُوٓاْ إِنَّا بِمَآ أُرۡسِلۡتُم بِهِ</w:t>
            </w:r>
            <w:r w:rsidRPr="000F439A">
              <w:rPr>
                <w:rFonts w:cs="KFGQPC HAFS Uthmanic Script" w:hint="cs"/>
                <w:b/>
                <w:bCs/>
                <w:sz w:val="28"/>
                <w:rtl/>
                <w:lang w:bidi="ar-YE"/>
              </w:rPr>
              <w:t>ۦ</w:t>
            </w:r>
            <w:r w:rsidRPr="000F439A">
              <w:rPr>
                <w:rFonts w:cs="KFGQPC HAFS Uthmanic Script"/>
                <w:b/>
                <w:bCs/>
                <w:sz w:val="28"/>
                <w:rtl/>
                <w:lang w:bidi="ar-YE"/>
              </w:rPr>
              <w:t xml:space="preserve"> كَٰفِرُونَ ٢٤</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6F6B1B2C" w14:textId="77777777" w:rsidR="00EE7D4F" w:rsidRPr="000F439A" w:rsidRDefault="00EE7D4F" w:rsidP="00B4720A">
            <w:pPr>
              <w:ind w:firstLine="0"/>
              <w:jc w:val="center"/>
              <w:rPr>
                <w:sz w:val="28"/>
                <w:rtl/>
              </w:rPr>
            </w:pPr>
            <w:r w:rsidRPr="000F439A">
              <w:rPr>
                <w:sz w:val="28"/>
                <w:rtl/>
              </w:rPr>
              <w:t>24</w:t>
            </w:r>
          </w:p>
        </w:tc>
        <w:tc>
          <w:tcPr>
            <w:tcW w:w="1226" w:type="pct"/>
            <w:vAlign w:val="center"/>
          </w:tcPr>
          <w:p w14:paraId="7AFE510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سورةةالزخرفئئ_24_310 \h </w:instrText>
            </w:r>
            <w:r w:rsidRPr="000F439A">
              <w:rPr>
                <w:sz w:val="28"/>
                <w:rtl/>
              </w:rPr>
            </w:r>
            <w:r w:rsidRPr="000F439A">
              <w:rPr>
                <w:sz w:val="28"/>
                <w:rtl/>
              </w:rPr>
              <w:fldChar w:fldCharType="separate"/>
            </w:r>
            <w:r w:rsidR="002675A9">
              <w:rPr>
                <w:noProof/>
                <w:sz w:val="28"/>
                <w:rtl/>
              </w:rPr>
              <w:t>150</w:t>
            </w:r>
            <w:r w:rsidRPr="000F439A">
              <w:rPr>
                <w:sz w:val="28"/>
                <w:rtl/>
              </w:rPr>
              <w:fldChar w:fldCharType="end"/>
            </w:r>
          </w:p>
        </w:tc>
      </w:tr>
      <w:tr w:rsidR="00B4720A" w:rsidRPr="000F439A" w14:paraId="3D7B087D" w14:textId="77777777" w:rsidTr="00B4720A">
        <w:trPr>
          <w:cantSplit/>
          <w:jc w:val="center"/>
        </w:trPr>
        <w:tc>
          <w:tcPr>
            <w:tcW w:w="398" w:type="pct"/>
            <w:vAlign w:val="center"/>
          </w:tcPr>
          <w:p w14:paraId="252A71DF" w14:textId="77777777" w:rsidR="00EE7D4F" w:rsidRPr="000F439A" w:rsidRDefault="00EE7D4F" w:rsidP="00B4720A">
            <w:pPr>
              <w:numPr>
                <w:ilvl w:val="0"/>
                <w:numId w:val="96"/>
              </w:numPr>
              <w:jc w:val="center"/>
              <w:rPr>
                <w:sz w:val="28"/>
                <w:rtl/>
              </w:rPr>
            </w:pPr>
          </w:p>
        </w:tc>
        <w:tc>
          <w:tcPr>
            <w:tcW w:w="2608" w:type="pct"/>
            <w:vAlign w:val="center"/>
          </w:tcPr>
          <w:p w14:paraId="685F4D4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سورةةالزخرفئئ_26ؤؤ27_127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وَإِذۡ قَالَ إِبۡرَٰهِيمُ لِأَبِيهِ وَقَوۡمِهِ</w:t>
            </w:r>
            <w:r w:rsidRPr="000F439A">
              <w:rPr>
                <w:rFonts w:cs="KFGQPC HAFS Uthmanic Script" w:hint="cs"/>
                <w:b/>
                <w:bCs/>
                <w:sz w:val="28"/>
                <w:rtl/>
                <w:lang w:bidi="ar-YE"/>
              </w:rPr>
              <w:t>ۦٓ</w:t>
            </w:r>
            <w:r w:rsidRPr="000F439A">
              <w:rPr>
                <w:rFonts w:cs="KFGQPC HAFS Uthmanic Script"/>
                <w:b/>
                <w:bCs/>
                <w:sz w:val="28"/>
                <w:rtl/>
                <w:lang w:bidi="ar-YE"/>
              </w:rPr>
              <w:t xml:space="preserve"> إِنَّنِي بَرَآءٞ مِّمَّا تَعۡبُدُونَ ٢٦ إِلَّا </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فَطَرَنِي فَإِنَّهُ</w:t>
            </w:r>
            <w:r w:rsidRPr="000F439A">
              <w:rPr>
                <w:rFonts w:cs="KFGQPC HAFS Uthmanic Script" w:hint="cs"/>
                <w:b/>
                <w:bCs/>
                <w:sz w:val="28"/>
                <w:rtl/>
                <w:lang w:bidi="ar-YE"/>
              </w:rPr>
              <w:t>ۥ</w:t>
            </w:r>
            <w:r w:rsidRPr="000F439A">
              <w:rPr>
                <w:rFonts w:cs="KFGQPC HAFS Uthmanic Script"/>
                <w:b/>
                <w:bCs/>
                <w:sz w:val="28"/>
                <w:rtl/>
                <w:lang w:bidi="ar-YE"/>
              </w:rPr>
              <w:t xml:space="preserve"> سَيَهۡدِينِ ٢٧</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2B2491C2" w14:textId="77777777" w:rsidR="00EE7D4F" w:rsidRPr="000F439A" w:rsidRDefault="00EE7D4F" w:rsidP="00B4720A">
            <w:pPr>
              <w:ind w:firstLine="0"/>
              <w:jc w:val="center"/>
              <w:rPr>
                <w:sz w:val="28"/>
                <w:rtl/>
              </w:rPr>
            </w:pPr>
            <w:r w:rsidRPr="000F439A">
              <w:rPr>
                <w:sz w:val="28"/>
                <w:rtl/>
              </w:rPr>
              <w:t>26-27</w:t>
            </w:r>
          </w:p>
        </w:tc>
        <w:tc>
          <w:tcPr>
            <w:tcW w:w="1226" w:type="pct"/>
            <w:vAlign w:val="center"/>
          </w:tcPr>
          <w:p w14:paraId="34F887B5"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سورةةالزخرفئئ_26ؤؤ27_82 \h </w:instrText>
            </w:r>
            <w:r w:rsidRPr="000F439A">
              <w:rPr>
                <w:sz w:val="28"/>
                <w:rtl/>
              </w:rPr>
            </w:r>
            <w:r w:rsidRPr="000F439A">
              <w:rPr>
                <w:sz w:val="28"/>
                <w:rtl/>
              </w:rPr>
              <w:fldChar w:fldCharType="separate"/>
            </w:r>
            <w:r w:rsidR="002675A9">
              <w:rPr>
                <w:noProof/>
                <w:sz w:val="28"/>
                <w:rtl/>
              </w:rPr>
              <w:t>55</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سورةةالزخرفئئ_26ؤؤ27_127 \h </w:instrText>
            </w:r>
            <w:r w:rsidRPr="000F439A">
              <w:rPr>
                <w:sz w:val="28"/>
                <w:rtl/>
              </w:rPr>
            </w:r>
            <w:r w:rsidRPr="000F439A">
              <w:rPr>
                <w:sz w:val="28"/>
                <w:rtl/>
              </w:rPr>
              <w:fldChar w:fldCharType="separate"/>
            </w:r>
            <w:r w:rsidR="002675A9">
              <w:rPr>
                <w:noProof/>
                <w:sz w:val="28"/>
                <w:rtl/>
              </w:rPr>
              <w:t>72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سورةةالزخرفئئ_26ؤؤ27_311 \h </w:instrText>
            </w:r>
            <w:r w:rsidRPr="000F439A">
              <w:rPr>
                <w:sz w:val="28"/>
                <w:rtl/>
              </w:rPr>
            </w:r>
            <w:r w:rsidRPr="000F439A">
              <w:rPr>
                <w:sz w:val="28"/>
                <w:rtl/>
              </w:rPr>
              <w:fldChar w:fldCharType="separate"/>
            </w:r>
            <w:r w:rsidR="002675A9">
              <w:rPr>
                <w:noProof/>
                <w:sz w:val="28"/>
                <w:rtl/>
              </w:rPr>
              <w:t>150</w:t>
            </w:r>
            <w:r w:rsidRPr="000F439A">
              <w:rPr>
                <w:sz w:val="28"/>
                <w:rtl/>
              </w:rPr>
              <w:fldChar w:fldCharType="end"/>
            </w:r>
          </w:p>
        </w:tc>
      </w:tr>
      <w:tr w:rsidR="00B4720A" w:rsidRPr="000F439A" w14:paraId="0BB46CDD" w14:textId="77777777" w:rsidTr="00B4720A">
        <w:trPr>
          <w:cantSplit/>
          <w:jc w:val="center"/>
        </w:trPr>
        <w:tc>
          <w:tcPr>
            <w:tcW w:w="398" w:type="pct"/>
            <w:vAlign w:val="center"/>
          </w:tcPr>
          <w:p w14:paraId="3401862B" w14:textId="77777777" w:rsidR="00EE7D4F" w:rsidRPr="000F439A" w:rsidRDefault="00EE7D4F" w:rsidP="00B4720A">
            <w:pPr>
              <w:numPr>
                <w:ilvl w:val="0"/>
                <w:numId w:val="96"/>
              </w:numPr>
              <w:jc w:val="center"/>
              <w:rPr>
                <w:sz w:val="28"/>
                <w:rtl/>
              </w:rPr>
            </w:pPr>
          </w:p>
        </w:tc>
        <w:tc>
          <w:tcPr>
            <w:tcW w:w="2608" w:type="pct"/>
            <w:vAlign w:val="center"/>
          </w:tcPr>
          <w:p w14:paraId="3984E288"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سورةةالزخرفئئ_29ؤؤ30_185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بَلۡ مَتَّعۡتُ هَٰٓؤُلَآءِ وَءَابَآءَهُمۡ حَتَّىٰ جَآءَهُمُ </w:t>
            </w:r>
            <w:r w:rsidRPr="000F439A">
              <w:rPr>
                <w:rFonts w:cs="KFGQPC HAFS Uthmanic Script" w:hint="cs"/>
                <w:b/>
                <w:bCs/>
                <w:sz w:val="28"/>
                <w:rtl/>
                <w:lang w:bidi="ar-YE"/>
              </w:rPr>
              <w:t>ٱ</w:t>
            </w:r>
            <w:r w:rsidRPr="000F439A">
              <w:rPr>
                <w:rFonts w:cs="KFGQPC HAFS Uthmanic Script" w:hint="eastAsia"/>
                <w:b/>
                <w:bCs/>
                <w:sz w:val="28"/>
                <w:rtl/>
                <w:lang w:bidi="ar-YE"/>
              </w:rPr>
              <w:t>لۡحَقُّ</w:t>
            </w:r>
            <w:r w:rsidRPr="000F439A">
              <w:rPr>
                <w:rFonts w:cs="KFGQPC HAFS Uthmanic Script"/>
                <w:b/>
                <w:bCs/>
                <w:sz w:val="28"/>
                <w:rtl/>
                <w:lang w:bidi="ar-YE"/>
              </w:rPr>
              <w:t xml:space="preserve"> وَرَسُولٞ مُّبِينٞ ٢٩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39F35D1D" w14:textId="77777777" w:rsidR="00EE7D4F" w:rsidRPr="000F439A" w:rsidRDefault="00EE7D4F" w:rsidP="00B4720A">
            <w:pPr>
              <w:ind w:firstLine="0"/>
              <w:jc w:val="center"/>
              <w:rPr>
                <w:sz w:val="28"/>
                <w:rtl/>
              </w:rPr>
            </w:pPr>
            <w:r w:rsidRPr="000F439A">
              <w:rPr>
                <w:sz w:val="28"/>
                <w:rtl/>
              </w:rPr>
              <w:t>29-30</w:t>
            </w:r>
          </w:p>
        </w:tc>
        <w:tc>
          <w:tcPr>
            <w:tcW w:w="1226" w:type="pct"/>
            <w:vAlign w:val="center"/>
          </w:tcPr>
          <w:p w14:paraId="4847F5FB"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سورةةالزخرفئئ_29ؤؤ30_185 \h </w:instrText>
            </w:r>
            <w:r w:rsidRPr="000F439A">
              <w:rPr>
                <w:sz w:val="28"/>
                <w:rtl/>
              </w:rPr>
            </w:r>
            <w:r w:rsidRPr="000F439A">
              <w:rPr>
                <w:sz w:val="28"/>
                <w:rtl/>
              </w:rPr>
              <w:fldChar w:fldCharType="separate"/>
            </w:r>
            <w:r w:rsidR="002675A9">
              <w:rPr>
                <w:noProof/>
                <w:sz w:val="28"/>
                <w:rtl/>
              </w:rPr>
              <w:t>93</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سورةةالزخرفئئ_29ؤؤ30_230 \h </w:instrText>
            </w:r>
            <w:r w:rsidRPr="000F439A">
              <w:rPr>
                <w:sz w:val="28"/>
                <w:rtl/>
              </w:rPr>
            </w:r>
            <w:r w:rsidRPr="000F439A">
              <w:rPr>
                <w:sz w:val="28"/>
                <w:rtl/>
              </w:rPr>
              <w:fldChar w:fldCharType="separate"/>
            </w:r>
            <w:r w:rsidR="002675A9">
              <w:rPr>
                <w:noProof/>
                <w:sz w:val="28"/>
                <w:rtl/>
              </w:rPr>
              <w:t>112</w:t>
            </w:r>
            <w:r w:rsidRPr="000F439A">
              <w:rPr>
                <w:sz w:val="28"/>
                <w:rtl/>
              </w:rPr>
              <w:fldChar w:fldCharType="end"/>
            </w:r>
          </w:p>
        </w:tc>
      </w:tr>
      <w:tr w:rsidR="00B4720A" w:rsidRPr="000F439A" w14:paraId="32228980" w14:textId="77777777" w:rsidTr="00B4720A">
        <w:trPr>
          <w:cantSplit/>
          <w:jc w:val="center"/>
        </w:trPr>
        <w:tc>
          <w:tcPr>
            <w:tcW w:w="398" w:type="pct"/>
            <w:vAlign w:val="center"/>
          </w:tcPr>
          <w:p w14:paraId="23C10320" w14:textId="77777777" w:rsidR="00EE7D4F" w:rsidRPr="000F439A" w:rsidRDefault="00EE7D4F" w:rsidP="00B4720A">
            <w:pPr>
              <w:numPr>
                <w:ilvl w:val="0"/>
                <w:numId w:val="96"/>
              </w:numPr>
              <w:jc w:val="center"/>
              <w:rPr>
                <w:sz w:val="28"/>
                <w:rtl/>
              </w:rPr>
            </w:pPr>
          </w:p>
        </w:tc>
        <w:tc>
          <w:tcPr>
            <w:tcW w:w="2608" w:type="pct"/>
            <w:vAlign w:val="center"/>
          </w:tcPr>
          <w:p w14:paraId="3EA195E0" w14:textId="77777777" w:rsidR="00EE7D4F" w:rsidRPr="000F439A" w:rsidRDefault="00EE7D4F" w:rsidP="00AD185D">
            <w:pPr>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سورةةالزخرفئئ_30ؤؤ32_326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 xml:space="preserve">وَلَمَّا جَآءَهُمُ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لۡحَقُّ</w:t>
            </w:r>
            <w:r w:rsidRPr="000F439A">
              <w:rPr>
                <w:rFonts w:cs="KFGQPC HAFS Uthmanic Script"/>
                <w:b/>
                <w:bCs/>
                <w:sz w:val="30"/>
                <w:szCs w:val="30"/>
                <w:rtl/>
                <w:lang w:bidi="ar-YE"/>
              </w:rPr>
              <w:t xml:space="preserve"> قَالُواْ هَٰذَا سِحۡرٞ وَإِنَّا بِهِ</w:t>
            </w:r>
            <w:r w:rsidRPr="000F439A">
              <w:rPr>
                <w:rFonts w:cs="KFGQPC HAFS Uthmanic Script" w:hint="cs"/>
                <w:b/>
                <w:bCs/>
                <w:sz w:val="30"/>
                <w:szCs w:val="30"/>
                <w:rtl/>
                <w:lang w:bidi="ar-YE"/>
              </w:rPr>
              <w:t>ۦ</w:t>
            </w:r>
            <w:r w:rsidRPr="000F439A">
              <w:rPr>
                <w:rFonts w:cs="KFGQPC HAFS Uthmanic Script"/>
                <w:b/>
                <w:bCs/>
                <w:sz w:val="30"/>
                <w:szCs w:val="30"/>
                <w:rtl/>
                <w:lang w:bidi="ar-YE"/>
              </w:rPr>
              <w:t xml:space="preserve"> كَٰفِرُونَ ٣٠ </w:t>
            </w:r>
            <w:r w:rsidR="00AD185D" w:rsidRPr="000F439A">
              <w:rPr>
                <w:rFonts w:cs="Cambria" w:hint="cs"/>
                <w:b/>
                <w:bCs/>
                <w:sz w:val="30"/>
                <w:szCs w:val="30"/>
                <w:rtl/>
                <w:lang w:bidi="ar-YE"/>
              </w:rPr>
              <w:t>...</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57FF9581" w14:textId="77777777" w:rsidR="00EE7D4F" w:rsidRPr="000F439A" w:rsidRDefault="00EE7D4F" w:rsidP="00B4720A">
            <w:pPr>
              <w:ind w:firstLine="0"/>
              <w:jc w:val="center"/>
              <w:rPr>
                <w:sz w:val="28"/>
                <w:rtl/>
              </w:rPr>
            </w:pPr>
            <w:r w:rsidRPr="000F439A">
              <w:rPr>
                <w:sz w:val="28"/>
                <w:rtl/>
              </w:rPr>
              <w:t>30-32</w:t>
            </w:r>
          </w:p>
        </w:tc>
        <w:tc>
          <w:tcPr>
            <w:tcW w:w="1226" w:type="pct"/>
            <w:vAlign w:val="center"/>
          </w:tcPr>
          <w:p w14:paraId="03175B9F"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سورةةالزخرفئئ_30ؤؤ32_326 \h </w:instrText>
            </w:r>
            <w:r w:rsidRPr="000F439A">
              <w:rPr>
                <w:sz w:val="28"/>
                <w:rtl/>
              </w:rPr>
            </w:r>
            <w:r w:rsidRPr="000F439A">
              <w:rPr>
                <w:sz w:val="28"/>
                <w:rtl/>
              </w:rPr>
              <w:fldChar w:fldCharType="separate"/>
            </w:r>
            <w:r w:rsidR="002675A9">
              <w:rPr>
                <w:noProof/>
                <w:sz w:val="28"/>
                <w:rtl/>
              </w:rPr>
              <w:t>154</w:t>
            </w:r>
            <w:r w:rsidRPr="000F439A">
              <w:rPr>
                <w:sz w:val="28"/>
                <w:rtl/>
              </w:rPr>
              <w:fldChar w:fldCharType="end"/>
            </w:r>
          </w:p>
        </w:tc>
      </w:tr>
      <w:tr w:rsidR="00B4720A" w:rsidRPr="000F439A" w14:paraId="05546B6B" w14:textId="77777777" w:rsidTr="00B4720A">
        <w:trPr>
          <w:cantSplit/>
          <w:jc w:val="center"/>
        </w:trPr>
        <w:tc>
          <w:tcPr>
            <w:tcW w:w="398" w:type="pct"/>
            <w:vAlign w:val="center"/>
          </w:tcPr>
          <w:p w14:paraId="7201C9D1" w14:textId="77777777" w:rsidR="00EE7D4F" w:rsidRPr="000F439A" w:rsidRDefault="00EE7D4F" w:rsidP="00B4720A">
            <w:pPr>
              <w:numPr>
                <w:ilvl w:val="0"/>
                <w:numId w:val="96"/>
              </w:numPr>
              <w:jc w:val="center"/>
              <w:rPr>
                <w:sz w:val="28"/>
                <w:rtl/>
              </w:rPr>
            </w:pPr>
          </w:p>
        </w:tc>
        <w:tc>
          <w:tcPr>
            <w:tcW w:w="2608" w:type="pct"/>
            <w:vAlign w:val="center"/>
          </w:tcPr>
          <w:p w14:paraId="49A8515C" w14:textId="77777777" w:rsidR="00EE7D4F" w:rsidRPr="000F439A" w:rsidRDefault="00EE7D4F" w:rsidP="00B4720A">
            <w:pPr>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سورةةالزخرفئئ_30_329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 xml:space="preserve">وَلَمَّا جَآءَهُمُ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لۡحَقُّ</w:t>
            </w:r>
            <w:r w:rsidRPr="000F439A">
              <w:rPr>
                <w:rFonts w:cs="KFGQPC HAFS Uthmanic Script"/>
                <w:b/>
                <w:bCs/>
                <w:sz w:val="30"/>
                <w:szCs w:val="30"/>
                <w:rtl/>
                <w:lang w:bidi="ar-YE"/>
              </w:rPr>
              <w:t xml:space="preserve"> قَالُواْ هَٰذَا سِحۡرٞ وَإِنَّا بِهِ</w:t>
            </w:r>
            <w:r w:rsidRPr="000F439A">
              <w:rPr>
                <w:rFonts w:cs="KFGQPC HAFS Uthmanic Script" w:hint="cs"/>
                <w:b/>
                <w:bCs/>
                <w:sz w:val="30"/>
                <w:szCs w:val="30"/>
                <w:rtl/>
                <w:lang w:bidi="ar-YE"/>
              </w:rPr>
              <w:t>ۦ</w:t>
            </w:r>
            <w:r w:rsidRPr="000F439A">
              <w:rPr>
                <w:rFonts w:cs="KFGQPC HAFS Uthmanic Script"/>
                <w:b/>
                <w:bCs/>
                <w:sz w:val="30"/>
                <w:szCs w:val="30"/>
                <w:rtl/>
                <w:lang w:bidi="ar-YE"/>
              </w:rPr>
              <w:t xml:space="preserve"> كَٰفِرُونَ ٣٠</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594608C4" w14:textId="77777777" w:rsidR="00EE7D4F" w:rsidRPr="000F439A" w:rsidRDefault="00EE7D4F" w:rsidP="00B4720A">
            <w:pPr>
              <w:ind w:firstLine="0"/>
              <w:jc w:val="center"/>
              <w:rPr>
                <w:sz w:val="28"/>
                <w:rtl/>
              </w:rPr>
            </w:pPr>
            <w:r w:rsidRPr="000F439A">
              <w:rPr>
                <w:sz w:val="28"/>
                <w:rtl/>
              </w:rPr>
              <w:t>30</w:t>
            </w:r>
          </w:p>
        </w:tc>
        <w:tc>
          <w:tcPr>
            <w:tcW w:w="1226" w:type="pct"/>
            <w:vAlign w:val="center"/>
          </w:tcPr>
          <w:p w14:paraId="6ECB38F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سورةةالزخرفئئ_30_329 \h </w:instrText>
            </w:r>
            <w:r w:rsidRPr="000F439A">
              <w:rPr>
                <w:sz w:val="28"/>
                <w:rtl/>
              </w:rPr>
            </w:r>
            <w:r w:rsidRPr="000F439A">
              <w:rPr>
                <w:sz w:val="28"/>
                <w:rtl/>
              </w:rPr>
              <w:fldChar w:fldCharType="separate"/>
            </w:r>
            <w:r w:rsidR="002675A9">
              <w:rPr>
                <w:noProof/>
                <w:sz w:val="28"/>
                <w:rtl/>
              </w:rPr>
              <w:t>155</w:t>
            </w:r>
            <w:r w:rsidRPr="000F439A">
              <w:rPr>
                <w:sz w:val="28"/>
                <w:rtl/>
              </w:rPr>
              <w:fldChar w:fldCharType="end"/>
            </w:r>
          </w:p>
        </w:tc>
      </w:tr>
      <w:tr w:rsidR="00B4720A" w:rsidRPr="000F439A" w14:paraId="5CB57AF6" w14:textId="77777777" w:rsidTr="00B4720A">
        <w:trPr>
          <w:cantSplit/>
          <w:jc w:val="center"/>
        </w:trPr>
        <w:tc>
          <w:tcPr>
            <w:tcW w:w="398" w:type="pct"/>
            <w:vAlign w:val="center"/>
          </w:tcPr>
          <w:p w14:paraId="12A990B6" w14:textId="77777777" w:rsidR="00EE7D4F" w:rsidRPr="000F439A" w:rsidRDefault="00EE7D4F" w:rsidP="00B4720A">
            <w:pPr>
              <w:numPr>
                <w:ilvl w:val="0"/>
                <w:numId w:val="96"/>
              </w:numPr>
              <w:jc w:val="center"/>
              <w:rPr>
                <w:sz w:val="28"/>
                <w:rtl/>
              </w:rPr>
            </w:pPr>
          </w:p>
        </w:tc>
        <w:tc>
          <w:tcPr>
            <w:tcW w:w="2608" w:type="pct"/>
            <w:vAlign w:val="center"/>
          </w:tcPr>
          <w:p w14:paraId="0E21495F" w14:textId="77777777" w:rsidR="00EE7D4F" w:rsidRPr="000F439A" w:rsidRDefault="00EE7D4F" w:rsidP="00B4720A">
            <w:pPr>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سورةةالزخرفئئ_31_186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 xml:space="preserve">وَقَالُواْ لَوۡلَا نُزِّلَ هَٰذَا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لۡقُرۡءَانُ</w:t>
            </w:r>
            <w:r w:rsidRPr="000F439A">
              <w:rPr>
                <w:rFonts w:cs="KFGQPC HAFS Uthmanic Script"/>
                <w:b/>
                <w:bCs/>
                <w:sz w:val="30"/>
                <w:szCs w:val="30"/>
                <w:rtl/>
                <w:lang w:bidi="ar-YE"/>
              </w:rPr>
              <w:t xml:space="preserve"> عَلَىٰ رَجُلٖ مِّنَ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لۡقَرۡيَتَيۡنِ</w:t>
            </w:r>
            <w:r w:rsidRPr="000F439A">
              <w:rPr>
                <w:rFonts w:cs="KFGQPC HAFS Uthmanic Script"/>
                <w:b/>
                <w:bCs/>
                <w:sz w:val="30"/>
                <w:szCs w:val="30"/>
                <w:rtl/>
                <w:lang w:bidi="ar-YE"/>
              </w:rPr>
              <w:t xml:space="preserve"> عَظِيمٍ ٣١</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2E087E48" w14:textId="77777777" w:rsidR="00EE7D4F" w:rsidRPr="000F439A" w:rsidRDefault="00EE7D4F" w:rsidP="00B4720A">
            <w:pPr>
              <w:ind w:firstLine="0"/>
              <w:jc w:val="center"/>
              <w:rPr>
                <w:sz w:val="28"/>
                <w:rtl/>
              </w:rPr>
            </w:pPr>
            <w:r w:rsidRPr="000F439A">
              <w:rPr>
                <w:sz w:val="28"/>
                <w:rtl/>
              </w:rPr>
              <w:t>31</w:t>
            </w:r>
          </w:p>
        </w:tc>
        <w:tc>
          <w:tcPr>
            <w:tcW w:w="1226" w:type="pct"/>
            <w:vAlign w:val="center"/>
          </w:tcPr>
          <w:p w14:paraId="16E14F8C"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سورةةالزخرفئئ_31_186 \h </w:instrText>
            </w:r>
            <w:r w:rsidRPr="000F439A">
              <w:rPr>
                <w:sz w:val="28"/>
                <w:rtl/>
              </w:rPr>
            </w:r>
            <w:r w:rsidRPr="000F439A">
              <w:rPr>
                <w:sz w:val="28"/>
                <w:rtl/>
              </w:rPr>
              <w:fldChar w:fldCharType="separate"/>
            </w:r>
            <w:r w:rsidR="002675A9">
              <w:rPr>
                <w:noProof/>
                <w:sz w:val="28"/>
                <w:rtl/>
              </w:rPr>
              <w:t>94</w:t>
            </w:r>
            <w:r w:rsidRPr="000F439A">
              <w:rPr>
                <w:sz w:val="28"/>
                <w:rtl/>
              </w:rPr>
              <w:fldChar w:fldCharType="end"/>
            </w:r>
          </w:p>
        </w:tc>
      </w:tr>
      <w:tr w:rsidR="00B4720A" w:rsidRPr="000F439A" w14:paraId="1BD39BA1" w14:textId="77777777" w:rsidTr="00B4720A">
        <w:trPr>
          <w:cantSplit/>
          <w:jc w:val="center"/>
        </w:trPr>
        <w:tc>
          <w:tcPr>
            <w:tcW w:w="398" w:type="pct"/>
            <w:vAlign w:val="center"/>
          </w:tcPr>
          <w:p w14:paraId="393B05AF" w14:textId="77777777" w:rsidR="00EE7D4F" w:rsidRPr="000F439A" w:rsidRDefault="00EE7D4F" w:rsidP="00B4720A">
            <w:pPr>
              <w:numPr>
                <w:ilvl w:val="0"/>
                <w:numId w:val="96"/>
              </w:numPr>
              <w:jc w:val="center"/>
              <w:rPr>
                <w:sz w:val="28"/>
                <w:rtl/>
              </w:rPr>
            </w:pPr>
          </w:p>
        </w:tc>
        <w:tc>
          <w:tcPr>
            <w:tcW w:w="2608" w:type="pct"/>
            <w:vAlign w:val="center"/>
          </w:tcPr>
          <w:p w14:paraId="2855EE01"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سورةةالزخرفئئ_32_259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أَهُمۡ يَقۡسِمُونَ رَحۡمَتَ رَبِّكَۚ نَحۡنُ قَسَمۡنَا بَيۡنَهُم مَّعِيشَتَهُمۡ فِي </w:t>
            </w:r>
            <w:r w:rsidRPr="000F439A">
              <w:rPr>
                <w:rFonts w:cs="KFGQPC HAFS Uthmanic Script" w:hint="cs"/>
                <w:b/>
                <w:bCs/>
                <w:sz w:val="28"/>
                <w:rtl/>
                <w:lang w:bidi="ar-YE"/>
              </w:rPr>
              <w:t>ٱ</w:t>
            </w:r>
            <w:r w:rsidRPr="000F439A">
              <w:rPr>
                <w:rFonts w:cs="KFGQPC HAFS Uthmanic Script" w:hint="eastAsia"/>
                <w:b/>
                <w:bCs/>
                <w:sz w:val="28"/>
                <w:rtl/>
                <w:lang w:bidi="ar-YE"/>
              </w:rPr>
              <w:t>لۡحَيَوٰةِ</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لدُّنۡيَاۚ</w:t>
            </w:r>
            <w:r w:rsidRPr="000F439A">
              <w:rPr>
                <w:rFonts w:cs="KFGQPC HAFS Uthmanic Script"/>
                <w:b/>
                <w:bCs/>
                <w:sz w:val="28"/>
                <w:rtl/>
                <w:lang w:bidi="ar-YE"/>
              </w:rPr>
              <w:t xml:space="preserve">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039877A1" w14:textId="77777777" w:rsidR="00EE7D4F" w:rsidRPr="000F439A" w:rsidRDefault="00EE7D4F" w:rsidP="00B4720A">
            <w:pPr>
              <w:ind w:firstLine="0"/>
              <w:jc w:val="center"/>
              <w:rPr>
                <w:sz w:val="28"/>
                <w:rtl/>
              </w:rPr>
            </w:pPr>
            <w:r w:rsidRPr="000F439A">
              <w:rPr>
                <w:sz w:val="28"/>
                <w:rtl/>
              </w:rPr>
              <w:t>32</w:t>
            </w:r>
          </w:p>
        </w:tc>
        <w:tc>
          <w:tcPr>
            <w:tcW w:w="1226" w:type="pct"/>
            <w:vAlign w:val="center"/>
          </w:tcPr>
          <w:p w14:paraId="0B32181C"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سورةةالزخرفئئ_32_69 \h </w:instrText>
            </w:r>
            <w:r w:rsidRPr="000F439A">
              <w:rPr>
                <w:sz w:val="28"/>
                <w:rtl/>
              </w:rPr>
            </w:r>
            <w:r w:rsidRPr="000F439A">
              <w:rPr>
                <w:sz w:val="28"/>
                <w:rtl/>
              </w:rPr>
              <w:fldChar w:fldCharType="separate"/>
            </w:r>
            <w:r w:rsidR="002675A9">
              <w:rPr>
                <w:noProof/>
                <w:sz w:val="28"/>
                <w:rtl/>
              </w:rPr>
              <w:t>51</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سورةةالزخرفئئ_32_91 \h </w:instrText>
            </w:r>
            <w:r w:rsidRPr="000F439A">
              <w:rPr>
                <w:sz w:val="28"/>
                <w:rtl/>
              </w:rPr>
            </w:r>
            <w:r w:rsidRPr="000F439A">
              <w:rPr>
                <w:sz w:val="28"/>
                <w:rtl/>
              </w:rPr>
              <w:fldChar w:fldCharType="separate"/>
            </w:r>
            <w:r w:rsidR="002675A9">
              <w:rPr>
                <w:noProof/>
                <w:sz w:val="28"/>
                <w:rtl/>
              </w:rPr>
              <w:t>58</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سورةةالزخرفئئ_32_259 \h </w:instrText>
            </w:r>
            <w:r w:rsidRPr="000F439A">
              <w:rPr>
                <w:sz w:val="28"/>
                <w:rtl/>
              </w:rPr>
            </w:r>
            <w:r w:rsidRPr="000F439A">
              <w:rPr>
                <w:sz w:val="28"/>
                <w:rtl/>
              </w:rPr>
              <w:fldChar w:fldCharType="separate"/>
            </w:r>
            <w:r w:rsidR="002675A9">
              <w:rPr>
                <w:noProof/>
                <w:sz w:val="28"/>
                <w:rtl/>
              </w:rPr>
              <w:t>126</w:t>
            </w:r>
            <w:r w:rsidRPr="000F439A">
              <w:rPr>
                <w:sz w:val="28"/>
                <w:rtl/>
              </w:rPr>
              <w:fldChar w:fldCharType="end"/>
            </w:r>
          </w:p>
        </w:tc>
      </w:tr>
      <w:tr w:rsidR="00B4720A" w:rsidRPr="000F439A" w14:paraId="3215C136" w14:textId="77777777" w:rsidTr="00B4720A">
        <w:trPr>
          <w:cantSplit/>
          <w:jc w:val="center"/>
        </w:trPr>
        <w:tc>
          <w:tcPr>
            <w:tcW w:w="398" w:type="pct"/>
            <w:vAlign w:val="center"/>
          </w:tcPr>
          <w:p w14:paraId="20061E78" w14:textId="77777777" w:rsidR="00EE7D4F" w:rsidRPr="000F439A" w:rsidRDefault="00EE7D4F" w:rsidP="00B4720A">
            <w:pPr>
              <w:numPr>
                <w:ilvl w:val="0"/>
                <w:numId w:val="96"/>
              </w:numPr>
              <w:jc w:val="center"/>
              <w:rPr>
                <w:sz w:val="28"/>
                <w:rtl/>
              </w:rPr>
            </w:pPr>
          </w:p>
        </w:tc>
        <w:tc>
          <w:tcPr>
            <w:tcW w:w="2608" w:type="pct"/>
            <w:vAlign w:val="center"/>
          </w:tcPr>
          <w:p w14:paraId="25CBB72A"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سورةةالزخرفئئ_33ؤؤ35_287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وَلَوۡلَآ أَن يَكُونَ </w:t>
            </w:r>
            <w:r w:rsidRPr="000F439A">
              <w:rPr>
                <w:rFonts w:cs="KFGQPC HAFS Uthmanic Script" w:hint="cs"/>
                <w:b/>
                <w:bCs/>
                <w:sz w:val="28"/>
                <w:rtl/>
              </w:rPr>
              <w:t>ٱ</w:t>
            </w:r>
            <w:r w:rsidRPr="000F439A">
              <w:rPr>
                <w:rFonts w:cs="KFGQPC HAFS Uthmanic Script" w:hint="eastAsia"/>
                <w:b/>
                <w:bCs/>
                <w:sz w:val="28"/>
                <w:rtl/>
              </w:rPr>
              <w:t>لنَّاسُ</w:t>
            </w:r>
            <w:r w:rsidRPr="000F439A">
              <w:rPr>
                <w:rFonts w:cs="KFGQPC HAFS Uthmanic Script"/>
                <w:b/>
                <w:bCs/>
                <w:sz w:val="28"/>
                <w:rtl/>
              </w:rPr>
              <w:t xml:space="preserve"> أُمَّةٗ وَٰحِدَةٗ لَّجَعَلۡنَا لِمَن يَكۡفُرُ بِ</w:t>
            </w:r>
            <w:r w:rsidRPr="000F439A">
              <w:rPr>
                <w:rFonts w:cs="KFGQPC HAFS Uthmanic Script" w:hint="cs"/>
                <w:b/>
                <w:bCs/>
                <w:sz w:val="28"/>
                <w:rtl/>
              </w:rPr>
              <w:t>ٱ</w:t>
            </w:r>
            <w:r w:rsidRPr="000F439A">
              <w:rPr>
                <w:rFonts w:cs="KFGQPC HAFS Uthmanic Script" w:hint="eastAsia"/>
                <w:b/>
                <w:bCs/>
                <w:sz w:val="28"/>
                <w:rtl/>
              </w:rPr>
              <w:t>لرَّحۡمَٰنِ</w:t>
            </w:r>
            <w:r w:rsidRPr="000F439A">
              <w:rPr>
                <w:rFonts w:cs="KFGQPC HAFS Uthmanic Script"/>
                <w:b/>
                <w:bCs/>
                <w:sz w:val="28"/>
                <w:rtl/>
              </w:rPr>
              <w:t xml:space="preserve"> لِبُيُوتِهِمۡ سُقُفٗا مِّن فِضَّةٖ </w:t>
            </w:r>
            <w:r w:rsidR="00AD185D" w:rsidRPr="000F439A">
              <w:rPr>
                <w:rFonts w:cs="Cambria" w:hint="cs"/>
                <w:b/>
                <w:bCs/>
                <w:sz w:val="28"/>
                <w:rtl/>
              </w:rPr>
              <w:t>...</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133E8A5F" w14:textId="77777777" w:rsidR="00EE7D4F" w:rsidRPr="000F439A" w:rsidRDefault="00EE7D4F" w:rsidP="00B4720A">
            <w:pPr>
              <w:ind w:firstLine="0"/>
              <w:jc w:val="center"/>
              <w:rPr>
                <w:sz w:val="28"/>
                <w:rtl/>
              </w:rPr>
            </w:pPr>
            <w:r w:rsidRPr="000F439A">
              <w:rPr>
                <w:sz w:val="28"/>
                <w:rtl/>
              </w:rPr>
              <w:t>33-35</w:t>
            </w:r>
          </w:p>
        </w:tc>
        <w:tc>
          <w:tcPr>
            <w:tcW w:w="1226" w:type="pct"/>
            <w:vAlign w:val="center"/>
          </w:tcPr>
          <w:p w14:paraId="614F1642"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سورةةالزخرفئئ_33ؤؤ35_287 \h </w:instrText>
            </w:r>
            <w:r w:rsidRPr="000F439A">
              <w:rPr>
                <w:sz w:val="28"/>
                <w:rtl/>
              </w:rPr>
            </w:r>
            <w:r w:rsidRPr="000F439A">
              <w:rPr>
                <w:sz w:val="28"/>
                <w:rtl/>
              </w:rPr>
              <w:fldChar w:fldCharType="separate"/>
            </w:r>
            <w:r w:rsidR="002675A9">
              <w:rPr>
                <w:noProof/>
                <w:sz w:val="28"/>
                <w:rtl/>
              </w:rPr>
              <w:t>140</w:t>
            </w:r>
            <w:r w:rsidRPr="000F439A">
              <w:rPr>
                <w:sz w:val="28"/>
                <w:rtl/>
              </w:rPr>
              <w:fldChar w:fldCharType="end"/>
            </w:r>
          </w:p>
        </w:tc>
      </w:tr>
      <w:tr w:rsidR="00B4720A" w:rsidRPr="000F439A" w14:paraId="473922C2" w14:textId="77777777" w:rsidTr="00B4720A">
        <w:trPr>
          <w:cantSplit/>
          <w:jc w:val="center"/>
        </w:trPr>
        <w:tc>
          <w:tcPr>
            <w:tcW w:w="398" w:type="pct"/>
            <w:vAlign w:val="center"/>
          </w:tcPr>
          <w:p w14:paraId="07A2094A" w14:textId="77777777" w:rsidR="00EE7D4F" w:rsidRPr="000F439A" w:rsidRDefault="00EE7D4F" w:rsidP="00B4720A">
            <w:pPr>
              <w:numPr>
                <w:ilvl w:val="0"/>
                <w:numId w:val="96"/>
              </w:numPr>
              <w:jc w:val="center"/>
              <w:rPr>
                <w:sz w:val="28"/>
                <w:rtl/>
              </w:rPr>
            </w:pPr>
          </w:p>
        </w:tc>
        <w:tc>
          <w:tcPr>
            <w:tcW w:w="2608" w:type="pct"/>
            <w:vAlign w:val="center"/>
          </w:tcPr>
          <w:p w14:paraId="6E4B1919"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سورةةالزخرفئئ_33_70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وَلَوۡلَآ أَن يَكُونَ </w:t>
            </w:r>
            <w:r w:rsidRPr="000F439A">
              <w:rPr>
                <w:rFonts w:cs="KFGQPC HAFS Uthmanic Script" w:hint="cs"/>
                <w:b/>
                <w:bCs/>
                <w:sz w:val="28"/>
                <w:rtl/>
                <w:lang w:bidi="ar-YE"/>
              </w:rPr>
              <w:t>ٱ</w:t>
            </w:r>
            <w:r w:rsidRPr="000F439A">
              <w:rPr>
                <w:rFonts w:cs="KFGQPC HAFS Uthmanic Script" w:hint="eastAsia"/>
                <w:b/>
                <w:bCs/>
                <w:sz w:val="28"/>
                <w:rtl/>
                <w:lang w:bidi="ar-YE"/>
              </w:rPr>
              <w:t>لنَّاسُ</w:t>
            </w:r>
            <w:r w:rsidRPr="000F439A">
              <w:rPr>
                <w:rFonts w:cs="KFGQPC HAFS Uthmanic Script"/>
                <w:b/>
                <w:bCs/>
                <w:sz w:val="28"/>
                <w:rtl/>
                <w:lang w:bidi="ar-YE"/>
              </w:rPr>
              <w:t xml:space="preserve"> أُمَّةٗ وَٰحِدَةٗ لَّجَعَلۡنَا لِمَن يَكۡفُرُ بِ</w:t>
            </w:r>
            <w:r w:rsidRPr="000F439A">
              <w:rPr>
                <w:rFonts w:cs="KFGQPC HAFS Uthmanic Script" w:hint="cs"/>
                <w:b/>
                <w:bCs/>
                <w:sz w:val="28"/>
                <w:rtl/>
                <w:lang w:bidi="ar-YE"/>
              </w:rPr>
              <w:t>ٱ</w:t>
            </w:r>
            <w:r w:rsidRPr="000F439A">
              <w:rPr>
                <w:rFonts w:cs="KFGQPC HAFS Uthmanic Script" w:hint="eastAsia"/>
                <w:b/>
                <w:bCs/>
                <w:sz w:val="28"/>
                <w:rtl/>
                <w:lang w:bidi="ar-YE"/>
              </w:rPr>
              <w:t>لرَّحۡمَٰنِ</w:t>
            </w:r>
            <w:r w:rsidRPr="000F439A">
              <w:rPr>
                <w:rFonts w:cs="KFGQPC HAFS Uthmanic Script"/>
                <w:b/>
                <w:bCs/>
                <w:sz w:val="28"/>
                <w:rtl/>
                <w:lang w:bidi="ar-YE"/>
              </w:rPr>
              <w:t xml:space="preserve"> لِبُيُوتِهِمۡ سُقُفٗا مِّن فِضَّةٖ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520EBD48" w14:textId="77777777" w:rsidR="00EE7D4F" w:rsidRPr="000F439A" w:rsidRDefault="00EE7D4F" w:rsidP="00B4720A">
            <w:pPr>
              <w:ind w:firstLine="0"/>
              <w:jc w:val="center"/>
              <w:rPr>
                <w:sz w:val="28"/>
                <w:rtl/>
              </w:rPr>
            </w:pPr>
            <w:r w:rsidRPr="000F439A">
              <w:rPr>
                <w:sz w:val="28"/>
                <w:rtl/>
              </w:rPr>
              <w:t>33</w:t>
            </w:r>
          </w:p>
        </w:tc>
        <w:tc>
          <w:tcPr>
            <w:tcW w:w="1226" w:type="pct"/>
            <w:vAlign w:val="center"/>
          </w:tcPr>
          <w:p w14:paraId="1A804DE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سورةةالزخرفئئ_33_70 \h </w:instrText>
            </w:r>
            <w:r w:rsidRPr="000F439A">
              <w:rPr>
                <w:sz w:val="28"/>
                <w:rtl/>
              </w:rPr>
            </w:r>
            <w:r w:rsidRPr="000F439A">
              <w:rPr>
                <w:sz w:val="28"/>
                <w:rtl/>
              </w:rPr>
              <w:fldChar w:fldCharType="separate"/>
            </w:r>
            <w:r w:rsidR="002675A9">
              <w:rPr>
                <w:noProof/>
                <w:sz w:val="28"/>
                <w:rtl/>
              </w:rPr>
              <w:t>51</w:t>
            </w:r>
            <w:r w:rsidRPr="000F439A">
              <w:rPr>
                <w:sz w:val="28"/>
                <w:rtl/>
              </w:rPr>
              <w:fldChar w:fldCharType="end"/>
            </w:r>
          </w:p>
        </w:tc>
      </w:tr>
      <w:tr w:rsidR="00B4720A" w:rsidRPr="000F439A" w14:paraId="7A5DBF00" w14:textId="77777777" w:rsidTr="00B4720A">
        <w:trPr>
          <w:cantSplit/>
          <w:jc w:val="center"/>
        </w:trPr>
        <w:tc>
          <w:tcPr>
            <w:tcW w:w="398" w:type="pct"/>
            <w:vAlign w:val="center"/>
          </w:tcPr>
          <w:p w14:paraId="75F73AC6" w14:textId="77777777" w:rsidR="00EE7D4F" w:rsidRPr="000F439A" w:rsidRDefault="00EE7D4F" w:rsidP="00B4720A">
            <w:pPr>
              <w:numPr>
                <w:ilvl w:val="0"/>
                <w:numId w:val="96"/>
              </w:numPr>
              <w:jc w:val="center"/>
              <w:rPr>
                <w:sz w:val="28"/>
                <w:rtl/>
              </w:rPr>
            </w:pPr>
          </w:p>
        </w:tc>
        <w:tc>
          <w:tcPr>
            <w:tcW w:w="2608" w:type="pct"/>
            <w:vAlign w:val="center"/>
          </w:tcPr>
          <w:p w14:paraId="2896B704"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سورةةالزخرفئئ36ؤؤ37_335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cs="ATraditional Arabic"/>
                <w:bCs/>
                <w:sz w:val="28"/>
                <w:rtl/>
                <w:lang w:bidi="ar-YE"/>
              </w:rPr>
              <w:t>{</w:t>
            </w:r>
            <w:r w:rsidRPr="000F439A">
              <w:rPr>
                <w:rFonts w:ascii="KFGQPC HAFS Uthmanic Script" w:hAnsi="KFGQPC HAFS Uthmanic Script" w:cs="KFGQPC HAFS Uthmanic Script"/>
                <w:bCs/>
                <w:sz w:val="28"/>
                <w:rtl/>
                <w:lang w:bidi="ar-YE"/>
              </w:rPr>
              <w:t xml:space="preserve">وَمَن يَعۡشُ عَن ذِكۡرِ </w:t>
            </w:r>
            <w:r w:rsidRPr="000F439A">
              <w:rPr>
                <w:rFonts w:ascii="KFGQPC HAFS Uthmanic Script" w:hAnsi="KFGQPC HAFS Uthmanic Script" w:cs="KFGQPC HAFS Uthmanic Script" w:hint="cs"/>
                <w:bCs/>
                <w:sz w:val="28"/>
                <w:rtl/>
                <w:lang w:bidi="ar-YE"/>
              </w:rPr>
              <w:t>ٱ</w:t>
            </w:r>
            <w:r w:rsidRPr="000F439A">
              <w:rPr>
                <w:rFonts w:ascii="KFGQPC HAFS Uthmanic Script" w:hAnsi="KFGQPC HAFS Uthmanic Script" w:cs="KFGQPC HAFS Uthmanic Script" w:hint="eastAsia"/>
                <w:bCs/>
                <w:sz w:val="28"/>
                <w:rtl/>
                <w:lang w:bidi="ar-YE"/>
              </w:rPr>
              <w:t>لرَّحۡمَٰنِ</w:t>
            </w:r>
            <w:r w:rsidRPr="000F439A">
              <w:rPr>
                <w:rFonts w:ascii="KFGQPC HAFS Uthmanic Script" w:hAnsi="KFGQPC HAFS Uthmanic Script" w:cs="KFGQPC HAFS Uthmanic Script"/>
                <w:bCs/>
                <w:sz w:val="28"/>
                <w:rtl/>
                <w:lang w:bidi="ar-YE"/>
              </w:rPr>
              <w:t xml:space="preserve"> نُقَيِّضۡ لَهُ</w:t>
            </w:r>
            <w:r w:rsidRPr="000F439A">
              <w:rPr>
                <w:rFonts w:ascii="KFGQPC HAFS Uthmanic Script" w:hAnsi="KFGQPC HAFS Uthmanic Script" w:cs="KFGQPC HAFS Uthmanic Script" w:hint="cs"/>
                <w:bCs/>
                <w:sz w:val="28"/>
                <w:rtl/>
                <w:lang w:bidi="ar-YE"/>
              </w:rPr>
              <w:t>ۥ</w:t>
            </w:r>
            <w:r w:rsidRPr="000F439A">
              <w:rPr>
                <w:rFonts w:ascii="KFGQPC HAFS Uthmanic Script" w:hAnsi="KFGQPC HAFS Uthmanic Script" w:cs="KFGQPC HAFS Uthmanic Script"/>
                <w:bCs/>
                <w:sz w:val="28"/>
                <w:rtl/>
                <w:lang w:bidi="ar-YE"/>
              </w:rPr>
              <w:t xml:space="preserve"> شَيۡطَٰنٗا فَهُوَ لَهُ</w:t>
            </w:r>
            <w:r w:rsidRPr="000F439A">
              <w:rPr>
                <w:rFonts w:ascii="KFGQPC HAFS Uthmanic Script" w:hAnsi="KFGQPC HAFS Uthmanic Script" w:cs="KFGQPC HAFS Uthmanic Script" w:hint="cs"/>
                <w:bCs/>
                <w:sz w:val="28"/>
                <w:rtl/>
                <w:lang w:bidi="ar-YE"/>
              </w:rPr>
              <w:t>ۥ</w:t>
            </w:r>
            <w:r w:rsidRPr="000F439A">
              <w:rPr>
                <w:rFonts w:ascii="KFGQPC HAFS Uthmanic Script" w:hAnsi="KFGQPC HAFS Uthmanic Script" w:cs="KFGQPC HAFS Uthmanic Script"/>
                <w:bCs/>
                <w:sz w:val="28"/>
                <w:rtl/>
                <w:lang w:bidi="ar-YE"/>
              </w:rPr>
              <w:t xml:space="preserve"> قَرِينٞ ٣٦ </w:t>
            </w:r>
            <w:r w:rsidR="00AD185D" w:rsidRPr="000F439A">
              <w:rPr>
                <w:rFonts w:ascii="KFGQPC HAFS Uthmanic Script" w:hAnsi="KFGQPC HAFS Uthmanic Script" w:cs="Cambria" w:hint="cs"/>
                <w:bCs/>
                <w:sz w:val="28"/>
                <w:rtl/>
                <w:lang w:bidi="ar-YE"/>
              </w:rPr>
              <w:t>...</w:t>
            </w:r>
            <w:r w:rsidRPr="000F439A">
              <w:rPr>
                <w:rFonts w:ascii="KFGQPC HAFS Uthmanic Script" w:hAnsi="KFGQPC HAFS Uthmanic Script"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38F7DC4F" w14:textId="77777777" w:rsidR="00EE7D4F" w:rsidRPr="000F439A" w:rsidRDefault="00EE7D4F" w:rsidP="00B4720A">
            <w:pPr>
              <w:ind w:firstLine="0"/>
              <w:jc w:val="center"/>
              <w:rPr>
                <w:sz w:val="28"/>
                <w:rtl/>
              </w:rPr>
            </w:pPr>
            <w:r w:rsidRPr="000F439A">
              <w:rPr>
                <w:sz w:val="28"/>
                <w:rtl/>
              </w:rPr>
              <w:t>36-37</w:t>
            </w:r>
          </w:p>
        </w:tc>
        <w:tc>
          <w:tcPr>
            <w:tcW w:w="1226" w:type="pct"/>
            <w:vAlign w:val="center"/>
          </w:tcPr>
          <w:p w14:paraId="17CBA3F5"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سورةةالزخرفئئ36ؤؤ37_335 \h </w:instrText>
            </w:r>
            <w:r w:rsidRPr="000F439A">
              <w:rPr>
                <w:sz w:val="28"/>
                <w:rtl/>
              </w:rPr>
            </w:r>
            <w:r w:rsidRPr="000F439A">
              <w:rPr>
                <w:sz w:val="28"/>
                <w:rtl/>
              </w:rPr>
              <w:fldChar w:fldCharType="separate"/>
            </w:r>
            <w:r w:rsidR="002675A9">
              <w:rPr>
                <w:noProof/>
                <w:sz w:val="28"/>
                <w:rtl/>
              </w:rPr>
              <w:t>157</w:t>
            </w:r>
            <w:r w:rsidRPr="000F439A">
              <w:rPr>
                <w:sz w:val="28"/>
                <w:rtl/>
              </w:rPr>
              <w:fldChar w:fldCharType="end"/>
            </w:r>
          </w:p>
        </w:tc>
      </w:tr>
      <w:tr w:rsidR="00B4720A" w:rsidRPr="000F439A" w14:paraId="40E42AE8" w14:textId="77777777" w:rsidTr="00B4720A">
        <w:trPr>
          <w:cantSplit/>
          <w:jc w:val="center"/>
        </w:trPr>
        <w:tc>
          <w:tcPr>
            <w:tcW w:w="398" w:type="pct"/>
            <w:vAlign w:val="center"/>
          </w:tcPr>
          <w:p w14:paraId="79754A66" w14:textId="77777777" w:rsidR="00EE7D4F" w:rsidRPr="000F439A" w:rsidRDefault="00EE7D4F" w:rsidP="00B4720A">
            <w:pPr>
              <w:numPr>
                <w:ilvl w:val="0"/>
                <w:numId w:val="96"/>
              </w:numPr>
              <w:jc w:val="center"/>
              <w:rPr>
                <w:sz w:val="28"/>
                <w:rtl/>
              </w:rPr>
            </w:pPr>
          </w:p>
        </w:tc>
        <w:tc>
          <w:tcPr>
            <w:tcW w:w="2608" w:type="pct"/>
            <w:vAlign w:val="center"/>
          </w:tcPr>
          <w:p w14:paraId="23B41E5F" w14:textId="77777777" w:rsidR="00EE7D4F" w:rsidRPr="000F439A" w:rsidRDefault="00EE7D4F" w:rsidP="00B4720A">
            <w:pPr>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سورةةالزخرفئئ_36_132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 xml:space="preserve">وَمَن يَعۡشُ عَن ذِكۡرِ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لرَّحۡمَٰنِ</w:t>
            </w:r>
            <w:r w:rsidRPr="000F439A">
              <w:rPr>
                <w:rFonts w:cs="KFGQPC HAFS Uthmanic Script"/>
                <w:b/>
                <w:bCs/>
                <w:sz w:val="30"/>
                <w:szCs w:val="30"/>
                <w:rtl/>
                <w:lang w:bidi="ar-YE"/>
              </w:rPr>
              <w:t xml:space="preserve"> نُقَيِّضۡ لَهُ</w:t>
            </w:r>
            <w:r w:rsidRPr="000F439A">
              <w:rPr>
                <w:rFonts w:cs="KFGQPC HAFS Uthmanic Script" w:hint="cs"/>
                <w:b/>
                <w:bCs/>
                <w:sz w:val="30"/>
                <w:szCs w:val="30"/>
                <w:rtl/>
                <w:lang w:bidi="ar-YE"/>
              </w:rPr>
              <w:t>ۥ</w:t>
            </w:r>
            <w:r w:rsidRPr="000F439A">
              <w:rPr>
                <w:rFonts w:cs="KFGQPC HAFS Uthmanic Script"/>
                <w:b/>
                <w:bCs/>
                <w:sz w:val="30"/>
                <w:szCs w:val="30"/>
                <w:rtl/>
                <w:lang w:bidi="ar-YE"/>
              </w:rPr>
              <w:t xml:space="preserve"> شَيۡطَٰنٗا فَهُوَ لَهُ</w:t>
            </w:r>
            <w:r w:rsidRPr="000F439A">
              <w:rPr>
                <w:rFonts w:cs="KFGQPC HAFS Uthmanic Script" w:hint="cs"/>
                <w:b/>
                <w:bCs/>
                <w:sz w:val="30"/>
                <w:szCs w:val="30"/>
                <w:rtl/>
                <w:lang w:bidi="ar-YE"/>
              </w:rPr>
              <w:t>ۥ</w:t>
            </w:r>
            <w:r w:rsidRPr="000F439A">
              <w:rPr>
                <w:rFonts w:cs="KFGQPC HAFS Uthmanic Script"/>
                <w:b/>
                <w:bCs/>
                <w:sz w:val="30"/>
                <w:szCs w:val="30"/>
                <w:rtl/>
                <w:lang w:bidi="ar-YE"/>
              </w:rPr>
              <w:t xml:space="preserve"> قَرِينٞ ٣٦</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4FFDEAF7" w14:textId="77777777" w:rsidR="00EE7D4F" w:rsidRPr="000F439A" w:rsidRDefault="00EE7D4F" w:rsidP="00B4720A">
            <w:pPr>
              <w:ind w:firstLine="0"/>
              <w:jc w:val="center"/>
              <w:rPr>
                <w:sz w:val="28"/>
                <w:rtl/>
              </w:rPr>
            </w:pPr>
            <w:r w:rsidRPr="000F439A">
              <w:rPr>
                <w:sz w:val="28"/>
                <w:rtl/>
              </w:rPr>
              <w:t>36</w:t>
            </w:r>
          </w:p>
        </w:tc>
        <w:tc>
          <w:tcPr>
            <w:tcW w:w="1226" w:type="pct"/>
            <w:vAlign w:val="center"/>
          </w:tcPr>
          <w:p w14:paraId="5B2BF85F"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سورةةالزخرفئئ_36_71 \h </w:instrText>
            </w:r>
            <w:r w:rsidRPr="000F439A">
              <w:rPr>
                <w:sz w:val="28"/>
                <w:rtl/>
              </w:rPr>
            </w:r>
            <w:r w:rsidRPr="000F439A">
              <w:rPr>
                <w:sz w:val="28"/>
                <w:rtl/>
              </w:rPr>
              <w:fldChar w:fldCharType="separate"/>
            </w:r>
            <w:r w:rsidR="002675A9">
              <w:rPr>
                <w:noProof/>
                <w:sz w:val="28"/>
                <w:rtl/>
              </w:rPr>
              <w:t>51</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سورةةالزخرفئئ_36_132 \h </w:instrText>
            </w:r>
            <w:r w:rsidRPr="000F439A">
              <w:rPr>
                <w:sz w:val="28"/>
                <w:rtl/>
              </w:rPr>
            </w:r>
            <w:r w:rsidRPr="000F439A">
              <w:rPr>
                <w:sz w:val="28"/>
                <w:rtl/>
              </w:rPr>
              <w:fldChar w:fldCharType="separate"/>
            </w:r>
            <w:r w:rsidR="002675A9">
              <w:rPr>
                <w:noProof/>
                <w:sz w:val="28"/>
                <w:rtl/>
              </w:rPr>
              <w:t>74</w:t>
            </w:r>
            <w:r w:rsidRPr="000F439A">
              <w:rPr>
                <w:sz w:val="28"/>
                <w:rtl/>
              </w:rPr>
              <w:fldChar w:fldCharType="end"/>
            </w:r>
          </w:p>
        </w:tc>
      </w:tr>
      <w:tr w:rsidR="00B4720A" w:rsidRPr="000F439A" w14:paraId="5B70F0A1" w14:textId="77777777" w:rsidTr="00B4720A">
        <w:trPr>
          <w:cantSplit/>
          <w:jc w:val="center"/>
        </w:trPr>
        <w:tc>
          <w:tcPr>
            <w:tcW w:w="398" w:type="pct"/>
            <w:vAlign w:val="center"/>
          </w:tcPr>
          <w:p w14:paraId="0C4ECA52" w14:textId="77777777" w:rsidR="00EE7D4F" w:rsidRPr="000F439A" w:rsidRDefault="00EE7D4F" w:rsidP="00B4720A">
            <w:pPr>
              <w:numPr>
                <w:ilvl w:val="0"/>
                <w:numId w:val="96"/>
              </w:numPr>
              <w:jc w:val="center"/>
              <w:rPr>
                <w:sz w:val="28"/>
                <w:rtl/>
              </w:rPr>
            </w:pPr>
          </w:p>
        </w:tc>
        <w:tc>
          <w:tcPr>
            <w:tcW w:w="2608" w:type="pct"/>
            <w:vAlign w:val="center"/>
          </w:tcPr>
          <w:p w14:paraId="45B45C91" w14:textId="77777777" w:rsidR="00EE7D4F" w:rsidRPr="000F439A" w:rsidRDefault="00EE7D4F" w:rsidP="00B4720A">
            <w:pPr>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سورةةالزخرفئئ_37_312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 xml:space="preserve">وَإِنَّهُمۡ لَيَصُدُّونَهُمۡ عَنِ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لسَّبِيلِ</w:t>
            </w:r>
            <w:r w:rsidRPr="000F439A">
              <w:rPr>
                <w:rFonts w:cs="KFGQPC HAFS Uthmanic Script"/>
                <w:b/>
                <w:bCs/>
                <w:sz w:val="30"/>
                <w:szCs w:val="30"/>
                <w:rtl/>
                <w:lang w:bidi="ar-YE"/>
              </w:rPr>
              <w:t xml:space="preserve"> وَيَحۡسَبُونَ أَنَّهُم مُّهۡتَدُونَ ٣٧</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33500A08" w14:textId="77777777" w:rsidR="00EE7D4F" w:rsidRPr="000F439A" w:rsidRDefault="00EE7D4F" w:rsidP="00B4720A">
            <w:pPr>
              <w:ind w:firstLine="0"/>
              <w:jc w:val="center"/>
              <w:rPr>
                <w:sz w:val="28"/>
                <w:rtl/>
              </w:rPr>
            </w:pPr>
            <w:r w:rsidRPr="000F439A">
              <w:rPr>
                <w:sz w:val="28"/>
                <w:rtl/>
              </w:rPr>
              <w:t>37</w:t>
            </w:r>
          </w:p>
        </w:tc>
        <w:tc>
          <w:tcPr>
            <w:tcW w:w="1226" w:type="pct"/>
            <w:vAlign w:val="center"/>
          </w:tcPr>
          <w:p w14:paraId="209DA93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سورةةالزخرفئئ_37_312 \h </w:instrText>
            </w:r>
            <w:r w:rsidRPr="000F439A">
              <w:rPr>
                <w:sz w:val="28"/>
                <w:rtl/>
              </w:rPr>
            </w:r>
            <w:r w:rsidRPr="000F439A">
              <w:rPr>
                <w:sz w:val="28"/>
                <w:rtl/>
              </w:rPr>
              <w:fldChar w:fldCharType="separate"/>
            </w:r>
            <w:r w:rsidR="002675A9">
              <w:rPr>
                <w:noProof/>
                <w:sz w:val="28"/>
                <w:rtl/>
              </w:rPr>
              <w:t>150</w:t>
            </w:r>
            <w:r w:rsidRPr="000F439A">
              <w:rPr>
                <w:sz w:val="28"/>
                <w:rtl/>
              </w:rPr>
              <w:fldChar w:fldCharType="end"/>
            </w:r>
          </w:p>
        </w:tc>
      </w:tr>
      <w:tr w:rsidR="00B4720A" w:rsidRPr="000F439A" w14:paraId="626FBD77" w14:textId="77777777" w:rsidTr="00B4720A">
        <w:trPr>
          <w:cantSplit/>
          <w:jc w:val="center"/>
        </w:trPr>
        <w:tc>
          <w:tcPr>
            <w:tcW w:w="398" w:type="pct"/>
            <w:vAlign w:val="center"/>
          </w:tcPr>
          <w:p w14:paraId="16CC27EF" w14:textId="77777777" w:rsidR="00EE7D4F" w:rsidRPr="000F439A" w:rsidRDefault="00EE7D4F" w:rsidP="00B4720A">
            <w:pPr>
              <w:numPr>
                <w:ilvl w:val="0"/>
                <w:numId w:val="96"/>
              </w:numPr>
              <w:jc w:val="center"/>
              <w:rPr>
                <w:sz w:val="28"/>
                <w:rtl/>
              </w:rPr>
            </w:pPr>
          </w:p>
        </w:tc>
        <w:tc>
          <w:tcPr>
            <w:tcW w:w="2608" w:type="pct"/>
            <w:vAlign w:val="center"/>
          </w:tcPr>
          <w:p w14:paraId="3124AE5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سورةةالزخرفئئ_38_288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حَتَّىٰٓ إِذَا جَآءَنَا قَالَ يَٰلَيۡتَ بَيۡنِي وَبَيۡنَكَ بُعۡدَ </w:t>
            </w:r>
            <w:r w:rsidRPr="000F439A">
              <w:rPr>
                <w:rFonts w:cs="KFGQPC HAFS Uthmanic Script" w:hint="cs"/>
                <w:b/>
                <w:bCs/>
                <w:sz w:val="28"/>
                <w:rtl/>
              </w:rPr>
              <w:t>ٱ</w:t>
            </w:r>
            <w:r w:rsidRPr="000F439A">
              <w:rPr>
                <w:rFonts w:cs="KFGQPC HAFS Uthmanic Script" w:hint="eastAsia"/>
                <w:b/>
                <w:bCs/>
                <w:sz w:val="28"/>
                <w:rtl/>
              </w:rPr>
              <w:t>لۡمَشۡرِقَيۡنِ</w:t>
            </w:r>
            <w:r w:rsidRPr="000F439A">
              <w:rPr>
                <w:rFonts w:cs="KFGQPC HAFS Uthmanic Script"/>
                <w:b/>
                <w:bCs/>
                <w:sz w:val="28"/>
                <w:rtl/>
              </w:rPr>
              <w:t xml:space="preserve"> فَبِئۡسَ </w:t>
            </w:r>
            <w:r w:rsidRPr="000F439A">
              <w:rPr>
                <w:rFonts w:cs="KFGQPC HAFS Uthmanic Script" w:hint="cs"/>
                <w:b/>
                <w:bCs/>
                <w:sz w:val="28"/>
                <w:rtl/>
              </w:rPr>
              <w:t>ٱ</w:t>
            </w:r>
            <w:r w:rsidRPr="000F439A">
              <w:rPr>
                <w:rFonts w:cs="KFGQPC HAFS Uthmanic Script" w:hint="eastAsia"/>
                <w:b/>
                <w:bCs/>
                <w:sz w:val="28"/>
                <w:rtl/>
              </w:rPr>
              <w:t>لۡقَرِينُ</w:t>
            </w:r>
            <w:r w:rsidRPr="000F439A">
              <w:rPr>
                <w:rFonts w:cs="KFGQPC HAFS Uthmanic Script"/>
                <w:b/>
                <w:bCs/>
                <w:sz w:val="28"/>
                <w:rtl/>
              </w:rPr>
              <w:t xml:space="preserve"> ٣٨</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67409053" w14:textId="77777777" w:rsidR="00EE7D4F" w:rsidRPr="000F439A" w:rsidRDefault="00EE7D4F" w:rsidP="00B4720A">
            <w:pPr>
              <w:ind w:firstLine="0"/>
              <w:jc w:val="center"/>
              <w:rPr>
                <w:sz w:val="28"/>
                <w:rtl/>
              </w:rPr>
            </w:pPr>
            <w:r w:rsidRPr="000F439A">
              <w:rPr>
                <w:sz w:val="28"/>
                <w:rtl/>
              </w:rPr>
              <w:t>38</w:t>
            </w:r>
          </w:p>
        </w:tc>
        <w:tc>
          <w:tcPr>
            <w:tcW w:w="1226" w:type="pct"/>
            <w:vAlign w:val="center"/>
          </w:tcPr>
          <w:p w14:paraId="32EDA8C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سورةةالزخرفئئ_38_288 \h </w:instrText>
            </w:r>
            <w:r w:rsidRPr="000F439A">
              <w:rPr>
                <w:sz w:val="28"/>
                <w:rtl/>
              </w:rPr>
            </w:r>
            <w:r w:rsidRPr="000F439A">
              <w:rPr>
                <w:sz w:val="28"/>
                <w:rtl/>
              </w:rPr>
              <w:fldChar w:fldCharType="separate"/>
            </w:r>
            <w:r w:rsidR="002675A9">
              <w:rPr>
                <w:noProof/>
                <w:sz w:val="28"/>
                <w:rtl/>
              </w:rPr>
              <w:t>140</w:t>
            </w:r>
            <w:r w:rsidRPr="000F439A">
              <w:rPr>
                <w:sz w:val="28"/>
                <w:rtl/>
              </w:rPr>
              <w:fldChar w:fldCharType="end"/>
            </w:r>
          </w:p>
        </w:tc>
      </w:tr>
      <w:tr w:rsidR="00B4720A" w:rsidRPr="000F439A" w14:paraId="4059BA5F" w14:textId="77777777" w:rsidTr="00B4720A">
        <w:trPr>
          <w:cantSplit/>
          <w:jc w:val="center"/>
        </w:trPr>
        <w:tc>
          <w:tcPr>
            <w:tcW w:w="398" w:type="pct"/>
            <w:vAlign w:val="center"/>
          </w:tcPr>
          <w:p w14:paraId="73C477C3" w14:textId="77777777" w:rsidR="00EE7D4F" w:rsidRPr="000F439A" w:rsidRDefault="00EE7D4F" w:rsidP="00B4720A">
            <w:pPr>
              <w:numPr>
                <w:ilvl w:val="0"/>
                <w:numId w:val="96"/>
              </w:numPr>
              <w:jc w:val="center"/>
              <w:rPr>
                <w:sz w:val="28"/>
                <w:rtl/>
              </w:rPr>
            </w:pPr>
          </w:p>
        </w:tc>
        <w:tc>
          <w:tcPr>
            <w:tcW w:w="2608" w:type="pct"/>
            <w:vAlign w:val="center"/>
          </w:tcPr>
          <w:p w14:paraId="53336581" w14:textId="77777777" w:rsidR="00EE7D4F" w:rsidRPr="000F439A" w:rsidRDefault="00EE7D4F" w:rsidP="00B4720A">
            <w:pPr>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سورةةالزخرفئئ_40_313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 xml:space="preserve">أَفَأَنتَ تُسۡمِعُ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لصُّمَّ</w:t>
            </w:r>
            <w:r w:rsidRPr="000F439A">
              <w:rPr>
                <w:rFonts w:cs="KFGQPC HAFS Uthmanic Script"/>
                <w:b/>
                <w:bCs/>
                <w:sz w:val="30"/>
                <w:szCs w:val="30"/>
                <w:rtl/>
                <w:lang w:bidi="ar-YE"/>
              </w:rPr>
              <w:t xml:space="preserve"> أَوۡ تَهۡدِي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لۡعُمۡيَ</w:t>
            </w:r>
            <w:r w:rsidRPr="000F439A">
              <w:rPr>
                <w:rFonts w:cs="KFGQPC HAFS Uthmanic Script"/>
                <w:b/>
                <w:bCs/>
                <w:sz w:val="30"/>
                <w:szCs w:val="30"/>
                <w:rtl/>
                <w:lang w:bidi="ar-YE"/>
              </w:rPr>
              <w:t xml:space="preserve"> وَمَن كَانَ فِي ضَلَٰلٖ مُّبِينٖ ٤٠</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75C9F4D4" w14:textId="77777777" w:rsidR="00EE7D4F" w:rsidRPr="000F439A" w:rsidRDefault="00EE7D4F" w:rsidP="00B4720A">
            <w:pPr>
              <w:ind w:firstLine="0"/>
              <w:jc w:val="center"/>
              <w:rPr>
                <w:sz w:val="28"/>
                <w:rtl/>
              </w:rPr>
            </w:pPr>
            <w:r w:rsidRPr="000F439A">
              <w:rPr>
                <w:sz w:val="28"/>
                <w:rtl/>
              </w:rPr>
              <w:t>40</w:t>
            </w:r>
          </w:p>
        </w:tc>
        <w:tc>
          <w:tcPr>
            <w:tcW w:w="1226" w:type="pct"/>
            <w:vAlign w:val="center"/>
          </w:tcPr>
          <w:p w14:paraId="5FC2699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سورةةالزخرفئئ_40_313 \h </w:instrText>
            </w:r>
            <w:r w:rsidRPr="000F439A">
              <w:rPr>
                <w:sz w:val="28"/>
                <w:rtl/>
              </w:rPr>
            </w:r>
            <w:r w:rsidRPr="000F439A">
              <w:rPr>
                <w:sz w:val="28"/>
                <w:rtl/>
              </w:rPr>
              <w:fldChar w:fldCharType="separate"/>
            </w:r>
            <w:r w:rsidR="002675A9">
              <w:rPr>
                <w:noProof/>
                <w:sz w:val="28"/>
                <w:rtl/>
              </w:rPr>
              <w:t>151</w:t>
            </w:r>
            <w:r w:rsidRPr="000F439A">
              <w:rPr>
                <w:sz w:val="28"/>
                <w:rtl/>
              </w:rPr>
              <w:fldChar w:fldCharType="end"/>
            </w:r>
          </w:p>
        </w:tc>
      </w:tr>
      <w:tr w:rsidR="00B4720A" w:rsidRPr="000F439A" w14:paraId="2CCC9AFD" w14:textId="77777777" w:rsidTr="00B4720A">
        <w:trPr>
          <w:cantSplit/>
          <w:jc w:val="center"/>
        </w:trPr>
        <w:tc>
          <w:tcPr>
            <w:tcW w:w="398" w:type="pct"/>
            <w:vAlign w:val="center"/>
          </w:tcPr>
          <w:p w14:paraId="4D4F934C" w14:textId="77777777" w:rsidR="00EE7D4F" w:rsidRPr="000F439A" w:rsidRDefault="00EE7D4F" w:rsidP="00B4720A">
            <w:pPr>
              <w:numPr>
                <w:ilvl w:val="0"/>
                <w:numId w:val="96"/>
              </w:numPr>
              <w:jc w:val="center"/>
              <w:rPr>
                <w:sz w:val="28"/>
                <w:rtl/>
              </w:rPr>
            </w:pPr>
          </w:p>
        </w:tc>
        <w:tc>
          <w:tcPr>
            <w:tcW w:w="2608" w:type="pct"/>
            <w:vAlign w:val="center"/>
          </w:tcPr>
          <w:p w14:paraId="00D29AB6"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سورةةالزخرفئئ_43ؤؤ44_187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فَ</w:t>
            </w:r>
            <w:r w:rsidRPr="000F439A">
              <w:rPr>
                <w:rFonts w:cs="KFGQPC HAFS Uthmanic Script" w:hint="cs"/>
                <w:b/>
                <w:bCs/>
                <w:sz w:val="28"/>
                <w:rtl/>
                <w:lang w:bidi="ar-YE"/>
              </w:rPr>
              <w:t>ٱ</w:t>
            </w:r>
            <w:r w:rsidRPr="000F439A">
              <w:rPr>
                <w:rFonts w:cs="KFGQPC HAFS Uthmanic Script" w:hint="eastAsia"/>
                <w:b/>
                <w:bCs/>
                <w:sz w:val="28"/>
                <w:rtl/>
                <w:lang w:bidi="ar-YE"/>
              </w:rPr>
              <w:t>سۡتَمۡسِكۡ</w:t>
            </w:r>
            <w:r w:rsidRPr="000F439A">
              <w:rPr>
                <w:rFonts w:cs="KFGQPC HAFS Uthmanic Script"/>
                <w:b/>
                <w:bCs/>
                <w:sz w:val="28"/>
                <w:rtl/>
                <w:lang w:bidi="ar-YE"/>
              </w:rPr>
              <w:t xml:space="preserve"> بِ</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أُوحِيَ إِلَيۡكَۖ إِنَّكَ عَلَىٰ صِرَٰطٖ مُّسۡتَقِيمٖ ٤٣ </w:t>
            </w:r>
            <w:r w:rsidR="00AD185D"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2A85F243" w14:textId="77777777" w:rsidR="00EE7D4F" w:rsidRPr="000F439A" w:rsidRDefault="00EE7D4F" w:rsidP="00B4720A">
            <w:pPr>
              <w:ind w:firstLine="0"/>
              <w:jc w:val="center"/>
              <w:rPr>
                <w:sz w:val="28"/>
                <w:rtl/>
              </w:rPr>
            </w:pPr>
            <w:r w:rsidRPr="000F439A">
              <w:rPr>
                <w:sz w:val="28"/>
                <w:rtl/>
              </w:rPr>
              <w:t>43-44</w:t>
            </w:r>
          </w:p>
        </w:tc>
        <w:tc>
          <w:tcPr>
            <w:tcW w:w="1226" w:type="pct"/>
            <w:vAlign w:val="center"/>
          </w:tcPr>
          <w:p w14:paraId="6FABCC6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سورةةالزخرفئئ_43ؤؤ44_187 \h </w:instrText>
            </w:r>
            <w:r w:rsidRPr="000F439A">
              <w:rPr>
                <w:sz w:val="28"/>
                <w:rtl/>
              </w:rPr>
            </w:r>
            <w:r w:rsidRPr="000F439A">
              <w:rPr>
                <w:sz w:val="28"/>
                <w:rtl/>
              </w:rPr>
              <w:fldChar w:fldCharType="separate"/>
            </w:r>
            <w:r w:rsidR="002675A9">
              <w:rPr>
                <w:noProof/>
                <w:sz w:val="28"/>
                <w:rtl/>
              </w:rPr>
              <w:t>94</w:t>
            </w:r>
            <w:r w:rsidRPr="000F439A">
              <w:rPr>
                <w:sz w:val="28"/>
                <w:rtl/>
              </w:rPr>
              <w:fldChar w:fldCharType="end"/>
            </w:r>
          </w:p>
        </w:tc>
      </w:tr>
      <w:tr w:rsidR="00B4720A" w:rsidRPr="000F439A" w14:paraId="53B510DA" w14:textId="77777777" w:rsidTr="00B4720A">
        <w:trPr>
          <w:cantSplit/>
          <w:jc w:val="center"/>
        </w:trPr>
        <w:tc>
          <w:tcPr>
            <w:tcW w:w="398" w:type="pct"/>
            <w:vAlign w:val="center"/>
          </w:tcPr>
          <w:p w14:paraId="4062B3CD" w14:textId="77777777" w:rsidR="00EE7D4F" w:rsidRPr="000F439A" w:rsidRDefault="00EE7D4F" w:rsidP="00B4720A">
            <w:pPr>
              <w:numPr>
                <w:ilvl w:val="0"/>
                <w:numId w:val="96"/>
              </w:numPr>
              <w:jc w:val="center"/>
              <w:rPr>
                <w:sz w:val="28"/>
                <w:rtl/>
              </w:rPr>
            </w:pPr>
          </w:p>
        </w:tc>
        <w:tc>
          <w:tcPr>
            <w:tcW w:w="2608" w:type="pct"/>
            <w:vAlign w:val="center"/>
          </w:tcPr>
          <w:p w14:paraId="25989BC9"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سورةةالزخرفئئ_43_231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فَ</w:t>
            </w:r>
            <w:r w:rsidRPr="000F439A">
              <w:rPr>
                <w:rFonts w:cs="KFGQPC HAFS Uthmanic Script" w:hint="cs"/>
                <w:b/>
                <w:bCs/>
                <w:sz w:val="28"/>
                <w:rtl/>
              </w:rPr>
              <w:t>ٱ</w:t>
            </w:r>
            <w:r w:rsidRPr="000F439A">
              <w:rPr>
                <w:rFonts w:cs="KFGQPC HAFS Uthmanic Script" w:hint="eastAsia"/>
                <w:b/>
                <w:bCs/>
                <w:sz w:val="28"/>
                <w:rtl/>
              </w:rPr>
              <w:t>سۡتَمۡسِكۡ</w:t>
            </w:r>
            <w:r w:rsidRPr="000F439A">
              <w:rPr>
                <w:rFonts w:cs="KFGQPC HAFS Uthmanic Script"/>
                <w:b/>
                <w:bCs/>
                <w:sz w:val="28"/>
                <w:rtl/>
              </w:rPr>
              <w:t xml:space="preserve"> بِ</w:t>
            </w:r>
            <w:r w:rsidRPr="000F439A">
              <w:rPr>
                <w:rFonts w:cs="KFGQPC HAFS Uthmanic Script" w:hint="cs"/>
                <w:b/>
                <w:bCs/>
                <w:sz w:val="28"/>
                <w:rtl/>
              </w:rPr>
              <w:t>ٱ</w:t>
            </w:r>
            <w:r w:rsidRPr="000F439A">
              <w:rPr>
                <w:rFonts w:cs="KFGQPC HAFS Uthmanic Script" w:hint="eastAsia"/>
                <w:b/>
                <w:bCs/>
                <w:sz w:val="28"/>
                <w:rtl/>
              </w:rPr>
              <w:t>لَّذِيٓ</w:t>
            </w:r>
            <w:r w:rsidRPr="000F439A">
              <w:rPr>
                <w:rFonts w:cs="KFGQPC HAFS Uthmanic Script"/>
                <w:b/>
                <w:bCs/>
                <w:sz w:val="28"/>
                <w:rtl/>
              </w:rPr>
              <w:t xml:space="preserve"> أُوحِيَ إِلَيۡكَۖ إِنَّكَ عَلَىٰ صِرَٰطٖ مُّسۡتَقِيمٖ ٤٣</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6A9D3F77" w14:textId="77777777" w:rsidR="00EE7D4F" w:rsidRPr="000F439A" w:rsidRDefault="00EE7D4F" w:rsidP="00B4720A">
            <w:pPr>
              <w:ind w:firstLine="0"/>
              <w:jc w:val="center"/>
              <w:rPr>
                <w:sz w:val="28"/>
                <w:rtl/>
              </w:rPr>
            </w:pPr>
            <w:r w:rsidRPr="000F439A">
              <w:rPr>
                <w:sz w:val="28"/>
                <w:rtl/>
              </w:rPr>
              <w:t>43</w:t>
            </w:r>
          </w:p>
        </w:tc>
        <w:tc>
          <w:tcPr>
            <w:tcW w:w="1226" w:type="pct"/>
            <w:vAlign w:val="center"/>
          </w:tcPr>
          <w:p w14:paraId="2D98A314"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سورةةالزخرفئئ_43_231 \h </w:instrText>
            </w:r>
            <w:r w:rsidRPr="000F439A">
              <w:rPr>
                <w:sz w:val="28"/>
                <w:rtl/>
              </w:rPr>
            </w:r>
            <w:r w:rsidRPr="000F439A">
              <w:rPr>
                <w:sz w:val="28"/>
                <w:rtl/>
              </w:rPr>
              <w:fldChar w:fldCharType="separate"/>
            </w:r>
            <w:r w:rsidR="002675A9">
              <w:rPr>
                <w:noProof/>
                <w:sz w:val="28"/>
                <w:rtl/>
              </w:rPr>
              <w:t>112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سورةةالزخرفئئ_43_331 \h </w:instrText>
            </w:r>
            <w:r w:rsidRPr="000F439A">
              <w:rPr>
                <w:sz w:val="28"/>
                <w:rtl/>
              </w:rPr>
            </w:r>
            <w:r w:rsidRPr="000F439A">
              <w:rPr>
                <w:sz w:val="28"/>
                <w:rtl/>
              </w:rPr>
              <w:fldChar w:fldCharType="separate"/>
            </w:r>
            <w:r w:rsidR="002675A9">
              <w:rPr>
                <w:noProof/>
                <w:sz w:val="28"/>
                <w:rtl/>
              </w:rPr>
              <w:t>156</w:t>
            </w:r>
            <w:r w:rsidRPr="000F439A">
              <w:rPr>
                <w:sz w:val="28"/>
                <w:rtl/>
              </w:rPr>
              <w:fldChar w:fldCharType="end"/>
            </w:r>
          </w:p>
        </w:tc>
      </w:tr>
      <w:tr w:rsidR="00B4720A" w:rsidRPr="000F439A" w14:paraId="75284F10" w14:textId="77777777" w:rsidTr="00B4720A">
        <w:trPr>
          <w:cantSplit/>
          <w:jc w:val="center"/>
        </w:trPr>
        <w:tc>
          <w:tcPr>
            <w:tcW w:w="398" w:type="pct"/>
            <w:vAlign w:val="center"/>
          </w:tcPr>
          <w:p w14:paraId="64546C2F" w14:textId="77777777" w:rsidR="00EE7D4F" w:rsidRPr="000F439A" w:rsidRDefault="00EE7D4F" w:rsidP="00B4720A">
            <w:pPr>
              <w:numPr>
                <w:ilvl w:val="0"/>
                <w:numId w:val="96"/>
              </w:numPr>
              <w:jc w:val="center"/>
              <w:rPr>
                <w:sz w:val="28"/>
                <w:rtl/>
              </w:rPr>
            </w:pPr>
          </w:p>
        </w:tc>
        <w:tc>
          <w:tcPr>
            <w:tcW w:w="2608" w:type="pct"/>
            <w:vAlign w:val="center"/>
          </w:tcPr>
          <w:p w14:paraId="15C743FC"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سورةةالزخرفئئ_44_12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وَإِنَّهُ</w:t>
            </w:r>
            <w:r w:rsidRPr="000F439A">
              <w:rPr>
                <w:rFonts w:cs="KFGQPC HAFS Uthmanic Script" w:hint="cs"/>
                <w:b/>
                <w:bCs/>
                <w:sz w:val="28"/>
                <w:rtl/>
                <w:lang w:bidi="ar-YE"/>
              </w:rPr>
              <w:t>ۥ</w:t>
            </w:r>
            <w:r w:rsidRPr="000F439A">
              <w:rPr>
                <w:rFonts w:cs="KFGQPC HAFS Uthmanic Script"/>
                <w:b/>
                <w:bCs/>
                <w:sz w:val="28"/>
                <w:rtl/>
                <w:lang w:bidi="ar-YE"/>
              </w:rPr>
              <w:t xml:space="preserve"> لَذِكۡرٞ لَّكَ وَلِقَوۡمِكَۖ وَسَوۡفَ تُسۡـَٔلُونَ ٤٤</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1887C628" w14:textId="77777777" w:rsidR="00EE7D4F" w:rsidRPr="000F439A" w:rsidRDefault="00EE7D4F" w:rsidP="00B4720A">
            <w:pPr>
              <w:ind w:firstLine="0"/>
              <w:jc w:val="center"/>
              <w:rPr>
                <w:sz w:val="28"/>
                <w:rtl/>
              </w:rPr>
            </w:pPr>
            <w:r w:rsidRPr="000F439A">
              <w:rPr>
                <w:sz w:val="28"/>
                <w:rtl/>
              </w:rPr>
              <w:t>44</w:t>
            </w:r>
          </w:p>
        </w:tc>
        <w:tc>
          <w:tcPr>
            <w:tcW w:w="1226" w:type="pct"/>
            <w:vAlign w:val="center"/>
          </w:tcPr>
          <w:p w14:paraId="2BC9BB6F"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سورةةالزخرفئئ_44_12 \h </w:instrText>
            </w:r>
            <w:r w:rsidRPr="000F439A">
              <w:rPr>
                <w:sz w:val="28"/>
                <w:rtl/>
              </w:rPr>
            </w:r>
            <w:r w:rsidRPr="000F439A">
              <w:rPr>
                <w:sz w:val="28"/>
                <w:rtl/>
              </w:rPr>
              <w:fldChar w:fldCharType="separate"/>
            </w:r>
            <w:r w:rsidR="002675A9">
              <w:rPr>
                <w:noProof/>
                <w:sz w:val="28"/>
                <w:rtl/>
              </w:rPr>
              <w:t>14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سورةةالزخرفئئ_44_289 \h </w:instrText>
            </w:r>
            <w:r w:rsidRPr="000F439A">
              <w:rPr>
                <w:sz w:val="28"/>
                <w:rtl/>
              </w:rPr>
            </w:r>
            <w:r w:rsidRPr="000F439A">
              <w:rPr>
                <w:sz w:val="28"/>
                <w:rtl/>
              </w:rPr>
              <w:fldChar w:fldCharType="separate"/>
            </w:r>
            <w:r w:rsidR="002675A9">
              <w:rPr>
                <w:noProof/>
                <w:sz w:val="28"/>
                <w:rtl/>
              </w:rPr>
              <w:t>141</w:t>
            </w:r>
            <w:r w:rsidRPr="000F439A">
              <w:rPr>
                <w:sz w:val="28"/>
                <w:rtl/>
              </w:rPr>
              <w:fldChar w:fldCharType="end"/>
            </w:r>
          </w:p>
        </w:tc>
      </w:tr>
      <w:tr w:rsidR="00B4720A" w:rsidRPr="000F439A" w14:paraId="7886512C" w14:textId="77777777" w:rsidTr="00B4720A">
        <w:trPr>
          <w:cantSplit/>
          <w:jc w:val="center"/>
        </w:trPr>
        <w:tc>
          <w:tcPr>
            <w:tcW w:w="398" w:type="pct"/>
            <w:vAlign w:val="center"/>
          </w:tcPr>
          <w:p w14:paraId="266E0C6E" w14:textId="77777777" w:rsidR="00EE7D4F" w:rsidRPr="000F439A" w:rsidRDefault="00EE7D4F" w:rsidP="00B4720A">
            <w:pPr>
              <w:numPr>
                <w:ilvl w:val="0"/>
                <w:numId w:val="96"/>
              </w:numPr>
              <w:jc w:val="center"/>
              <w:rPr>
                <w:sz w:val="28"/>
                <w:rtl/>
              </w:rPr>
            </w:pPr>
          </w:p>
        </w:tc>
        <w:tc>
          <w:tcPr>
            <w:tcW w:w="2608" w:type="pct"/>
            <w:vAlign w:val="center"/>
          </w:tcPr>
          <w:p w14:paraId="66DF95ED"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سورةةالزخرفئئ_45_128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وَسۡـَٔلۡ مَنۡ أَرۡسَلۡنَا مِن قَبۡلِكَ مِن رُّسُلِنَآ أَجَعَلۡنَا مِن دُونِ </w:t>
            </w:r>
            <w:r w:rsidRPr="000F439A">
              <w:rPr>
                <w:rFonts w:cs="KFGQPC HAFS Uthmanic Script" w:hint="cs"/>
                <w:b/>
                <w:bCs/>
                <w:sz w:val="28"/>
                <w:rtl/>
                <w:lang w:bidi="ar-YE"/>
              </w:rPr>
              <w:t>ٱ</w:t>
            </w:r>
            <w:r w:rsidRPr="000F439A">
              <w:rPr>
                <w:rFonts w:cs="KFGQPC HAFS Uthmanic Script" w:hint="eastAsia"/>
                <w:b/>
                <w:bCs/>
                <w:sz w:val="28"/>
                <w:rtl/>
                <w:lang w:bidi="ar-YE"/>
              </w:rPr>
              <w:t>لرَّحۡمَٰنِ</w:t>
            </w:r>
            <w:r w:rsidRPr="000F439A">
              <w:rPr>
                <w:rFonts w:cs="KFGQPC HAFS Uthmanic Script"/>
                <w:b/>
                <w:bCs/>
                <w:sz w:val="28"/>
                <w:rtl/>
                <w:lang w:bidi="ar-YE"/>
              </w:rPr>
              <w:t xml:space="preserve"> ءَالِهَةٗ يُعۡبَدُونَ ٤٥</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2A878741" w14:textId="77777777" w:rsidR="00EE7D4F" w:rsidRPr="000F439A" w:rsidRDefault="00EE7D4F" w:rsidP="00B4720A">
            <w:pPr>
              <w:ind w:firstLine="0"/>
              <w:jc w:val="center"/>
              <w:rPr>
                <w:sz w:val="28"/>
                <w:rtl/>
              </w:rPr>
            </w:pPr>
            <w:r w:rsidRPr="000F439A">
              <w:rPr>
                <w:sz w:val="28"/>
                <w:rtl/>
              </w:rPr>
              <w:t>45</w:t>
            </w:r>
          </w:p>
        </w:tc>
        <w:tc>
          <w:tcPr>
            <w:tcW w:w="1226" w:type="pct"/>
            <w:vAlign w:val="center"/>
          </w:tcPr>
          <w:p w14:paraId="2C5CA081"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سورةةالزخرفئئ_45_83 \h </w:instrText>
            </w:r>
            <w:r w:rsidRPr="000F439A">
              <w:rPr>
                <w:sz w:val="28"/>
                <w:rtl/>
              </w:rPr>
            </w:r>
            <w:r w:rsidRPr="000F439A">
              <w:rPr>
                <w:sz w:val="28"/>
                <w:rtl/>
              </w:rPr>
              <w:fldChar w:fldCharType="separate"/>
            </w:r>
            <w:r w:rsidR="002675A9">
              <w:rPr>
                <w:noProof/>
                <w:sz w:val="28"/>
                <w:rtl/>
              </w:rPr>
              <w:t>55</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سورةةالزخرفئئ_45_128 \h </w:instrText>
            </w:r>
            <w:r w:rsidRPr="000F439A">
              <w:rPr>
                <w:sz w:val="28"/>
                <w:rtl/>
              </w:rPr>
            </w:r>
            <w:r w:rsidRPr="000F439A">
              <w:rPr>
                <w:sz w:val="28"/>
                <w:rtl/>
              </w:rPr>
              <w:fldChar w:fldCharType="separate"/>
            </w:r>
            <w:r w:rsidR="002675A9">
              <w:rPr>
                <w:noProof/>
                <w:sz w:val="28"/>
                <w:rtl/>
              </w:rPr>
              <w:t>72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سورةةالزخرفئئ_45_196 \h </w:instrText>
            </w:r>
            <w:r w:rsidRPr="000F439A">
              <w:rPr>
                <w:sz w:val="28"/>
                <w:rtl/>
              </w:rPr>
            </w:r>
            <w:r w:rsidRPr="000F439A">
              <w:rPr>
                <w:sz w:val="28"/>
                <w:rtl/>
              </w:rPr>
              <w:fldChar w:fldCharType="separate"/>
            </w:r>
            <w:r w:rsidR="002675A9">
              <w:rPr>
                <w:noProof/>
                <w:sz w:val="28"/>
                <w:rtl/>
              </w:rPr>
              <w:t>102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سورةةالزخرفئئ_45_232 \h </w:instrText>
            </w:r>
            <w:r w:rsidRPr="000F439A">
              <w:rPr>
                <w:sz w:val="28"/>
                <w:rtl/>
              </w:rPr>
            </w:r>
            <w:r w:rsidRPr="000F439A">
              <w:rPr>
                <w:sz w:val="28"/>
                <w:rtl/>
              </w:rPr>
              <w:fldChar w:fldCharType="separate"/>
            </w:r>
            <w:r w:rsidR="002675A9">
              <w:rPr>
                <w:noProof/>
                <w:sz w:val="28"/>
                <w:rtl/>
              </w:rPr>
              <w:t>112</w:t>
            </w:r>
            <w:r w:rsidRPr="000F439A">
              <w:rPr>
                <w:sz w:val="28"/>
                <w:rtl/>
              </w:rPr>
              <w:fldChar w:fldCharType="end"/>
            </w:r>
          </w:p>
        </w:tc>
      </w:tr>
      <w:tr w:rsidR="00B4720A" w:rsidRPr="000F439A" w14:paraId="1E51F1C3" w14:textId="77777777" w:rsidTr="00B4720A">
        <w:trPr>
          <w:cantSplit/>
          <w:jc w:val="center"/>
        </w:trPr>
        <w:tc>
          <w:tcPr>
            <w:tcW w:w="398" w:type="pct"/>
            <w:vAlign w:val="center"/>
          </w:tcPr>
          <w:p w14:paraId="53E4FCCB" w14:textId="77777777" w:rsidR="00EE7D4F" w:rsidRPr="000F439A" w:rsidRDefault="00EE7D4F" w:rsidP="00B4720A">
            <w:pPr>
              <w:numPr>
                <w:ilvl w:val="0"/>
                <w:numId w:val="96"/>
              </w:numPr>
              <w:jc w:val="center"/>
              <w:rPr>
                <w:sz w:val="28"/>
                <w:rtl/>
              </w:rPr>
            </w:pPr>
          </w:p>
        </w:tc>
        <w:tc>
          <w:tcPr>
            <w:tcW w:w="2608" w:type="pct"/>
            <w:vAlign w:val="center"/>
          </w:tcPr>
          <w:p w14:paraId="12C2E2AC"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سورةةالزخرفئئ_46ؤؤ47_233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وَلَقَدۡ أَرۡسَلۡنَا مُوسَىٰ بِـَٔايَٰتِنَآ إِلَىٰ فِرۡعَوۡنَ وَمَلَإِيْهِ</w:t>
            </w:r>
            <w:r w:rsidRPr="000F439A">
              <w:rPr>
                <w:rFonts w:cs="KFGQPC HAFS Uthmanic Script" w:hint="cs"/>
                <w:b/>
                <w:bCs/>
                <w:sz w:val="28"/>
                <w:rtl/>
              </w:rPr>
              <w:t>ۦ</w:t>
            </w:r>
            <w:r w:rsidRPr="000F439A">
              <w:rPr>
                <w:rFonts w:cs="KFGQPC HAFS Uthmanic Script"/>
                <w:b/>
                <w:bCs/>
                <w:sz w:val="28"/>
                <w:rtl/>
              </w:rPr>
              <w:t xml:space="preserve"> فَقَالَ إِنِّي رَسُولُ رَبِّ </w:t>
            </w:r>
            <w:r w:rsidRPr="000F439A">
              <w:rPr>
                <w:rFonts w:cs="KFGQPC HAFS Uthmanic Script" w:hint="cs"/>
                <w:b/>
                <w:bCs/>
                <w:sz w:val="28"/>
                <w:rtl/>
              </w:rPr>
              <w:t>ٱ</w:t>
            </w:r>
            <w:r w:rsidRPr="000F439A">
              <w:rPr>
                <w:rFonts w:cs="KFGQPC HAFS Uthmanic Script" w:hint="eastAsia"/>
                <w:b/>
                <w:bCs/>
                <w:sz w:val="28"/>
                <w:rtl/>
              </w:rPr>
              <w:t>لۡعَٰلَمِينَ</w:t>
            </w:r>
            <w:r w:rsidRPr="000F439A">
              <w:rPr>
                <w:rFonts w:cs="KFGQPC HAFS Uthmanic Script"/>
                <w:b/>
                <w:bCs/>
                <w:sz w:val="28"/>
                <w:rtl/>
              </w:rPr>
              <w:t xml:space="preserve"> ٤٦ </w:t>
            </w:r>
            <w:r w:rsidR="00AD185D" w:rsidRPr="000F439A">
              <w:rPr>
                <w:rFonts w:cs="Cambria" w:hint="cs"/>
                <w:b/>
                <w:bCs/>
                <w:sz w:val="28"/>
                <w:rtl/>
              </w:rPr>
              <w:t>...</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597E9BAD" w14:textId="77777777" w:rsidR="00EE7D4F" w:rsidRPr="000F439A" w:rsidRDefault="00EE7D4F" w:rsidP="00B4720A">
            <w:pPr>
              <w:ind w:firstLine="0"/>
              <w:jc w:val="center"/>
              <w:rPr>
                <w:sz w:val="28"/>
                <w:rtl/>
              </w:rPr>
            </w:pPr>
            <w:r w:rsidRPr="000F439A">
              <w:rPr>
                <w:sz w:val="28"/>
                <w:rtl/>
              </w:rPr>
              <w:t>46-47</w:t>
            </w:r>
          </w:p>
        </w:tc>
        <w:tc>
          <w:tcPr>
            <w:tcW w:w="1226" w:type="pct"/>
            <w:vAlign w:val="center"/>
          </w:tcPr>
          <w:p w14:paraId="692728B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سورةةالزخرفئئ_46ؤؤ47_233 \h </w:instrText>
            </w:r>
            <w:r w:rsidRPr="000F439A">
              <w:rPr>
                <w:sz w:val="28"/>
                <w:rtl/>
              </w:rPr>
            </w:r>
            <w:r w:rsidRPr="000F439A">
              <w:rPr>
                <w:sz w:val="28"/>
                <w:rtl/>
              </w:rPr>
              <w:fldChar w:fldCharType="separate"/>
            </w:r>
            <w:r w:rsidR="002675A9">
              <w:rPr>
                <w:noProof/>
                <w:sz w:val="28"/>
                <w:rtl/>
              </w:rPr>
              <w:t>113</w:t>
            </w:r>
            <w:r w:rsidRPr="000F439A">
              <w:rPr>
                <w:sz w:val="28"/>
                <w:rtl/>
              </w:rPr>
              <w:fldChar w:fldCharType="end"/>
            </w:r>
          </w:p>
        </w:tc>
      </w:tr>
      <w:tr w:rsidR="00B4720A" w:rsidRPr="000F439A" w14:paraId="5549CDAA" w14:textId="77777777" w:rsidTr="00B4720A">
        <w:trPr>
          <w:cantSplit/>
          <w:jc w:val="center"/>
        </w:trPr>
        <w:tc>
          <w:tcPr>
            <w:tcW w:w="398" w:type="pct"/>
            <w:vAlign w:val="center"/>
          </w:tcPr>
          <w:p w14:paraId="48B4944A" w14:textId="77777777" w:rsidR="00EE7D4F" w:rsidRPr="000F439A" w:rsidRDefault="00EE7D4F" w:rsidP="00B4720A">
            <w:pPr>
              <w:numPr>
                <w:ilvl w:val="0"/>
                <w:numId w:val="96"/>
              </w:numPr>
              <w:jc w:val="center"/>
              <w:rPr>
                <w:sz w:val="28"/>
                <w:rtl/>
              </w:rPr>
            </w:pPr>
          </w:p>
        </w:tc>
        <w:tc>
          <w:tcPr>
            <w:tcW w:w="2608" w:type="pct"/>
            <w:vAlign w:val="center"/>
          </w:tcPr>
          <w:p w14:paraId="52A9BB8A"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سورةةالزخرفئئ_46_85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وَلَقَدۡ أَرۡسَلۡنَا مُوسَىٰ بِـَٔايَٰتِنَآ إِلَىٰ فِرۡعَوۡنَ وَمَلَإِيْهِ</w:t>
            </w:r>
            <w:r w:rsidRPr="000F439A">
              <w:rPr>
                <w:rFonts w:cs="KFGQPC HAFS Uthmanic Script" w:hint="cs"/>
                <w:b/>
                <w:bCs/>
                <w:sz w:val="28"/>
                <w:rtl/>
                <w:lang w:bidi="ar-YE"/>
              </w:rPr>
              <w:t>ۦ</w:t>
            </w:r>
            <w:r w:rsidRPr="000F439A">
              <w:rPr>
                <w:rFonts w:cs="KFGQPC HAFS Uthmanic Script"/>
                <w:b/>
                <w:bCs/>
                <w:sz w:val="28"/>
                <w:rtl/>
                <w:lang w:bidi="ar-YE"/>
              </w:rPr>
              <w:t xml:space="preserve"> فَقَالَ إِنِّي رَسُولُ رَبِّ </w:t>
            </w:r>
            <w:r w:rsidRPr="000F439A">
              <w:rPr>
                <w:rFonts w:cs="KFGQPC HAFS Uthmanic Script" w:hint="cs"/>
                <w:b/>
                <w:bCs/>
                <w:sz w:val="28"/>
                <w:rtl/>
                <w:lang w:bidi="ar-YE"/>
              </w:rPr>
              <w:t>ٱ</w:t>
            </w:r>
            <w:r w:rsidRPr="000F439A">
              <w:rPr>
                <w:rFonts w:cs="KFGQPC HAFS Uthmanic Script" w:hint="eastAsia"/>
                <w:b/>
                <w:bCs/>
                <w:sz w:val="28"/>
                <w:rtl/>
                <w:lang w:bidi="ar-YE"/>
              </w:rPr>
              <w:t>لۡعَٰلَمِينَ</w:t>
            </w:r>
            <w:r w:rsidRPr="000F439A">
              <w:rPr>
                <w:rFonts w:cs="KFGQPC HAFS Uthmanic Script"/>
                <w:b/>
                <w:bCs/>
                <w:sz w:val="28"/>
                <w:rtl/>
                <w:lang w:bidi="ar-YE"/>
              </w:rPr>
              <w:t xml:space="preserve"> ٤٦</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548C831C" w14:textId="77777777" w:rsidR="00EE7D4F" w:rsidRPr="000F439A" w:rsidRDefault="00EE7D4F" w:rsidP="00B4720A">
            <w:pPr>
              <w:ind w:firstLine="0"/>
              <w:jc w:val="center"/>
              <w:rPr>
                <w:sz w:val="28"/>
                <w:rtl/>
              </w:rPr>
            </w:pPr>
            <w:r w:rsidRPr="000F439A">
              <w:rPr>
                <w:sz w:val="28"/>
                <w:rtl/>
              </w:rPr>
              <w:t>46</w:t>
            </w:r>
          </w:p>
        </w:tc>
        <w:tc>
          <w:tcPr>
            <w:tcW w:w="1226" w:type="pct"/>
            <w:vAlign w:val="center"/>
          </w:tcPr>
          <w:p w14:paraId="2D8EAB2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سورةةالزخرفئئ_46_85 \h </w:instrText>
            </w:r>
            <w:r w:rsidRPr="000F439A">
              <w:rPr>
                <w:sz w:val="28"/>
                <w:rtl/>
              </w:rPr>
            </w:r>
            <w:r w:rsidRPr="000F439A">
              <w:rPr>
                <w:sz w:val="28"/>
                <w:rtl/>
              </w:rPr>
              <w:fldChar w:fldCharType="separate"/>
            </w:r>
            <w:r w:rsidR="002675A9">
              <w:rPr>
                <w:noProof/>
                <w:sz w:val="28"/>
                <w:rtl/>
              </w:rPr>
              <w:t>56</w:t>
            </w:r>
            <w:r w:rsidRPr="000F439A">
              <w:rPr>
                <w:sz w:val="28"/>
                <w:rtl/>
              </w:rPr>
              <w:fldChar w:fldCharType="end"/>
            </w:r>
          </w:p>
        </w:tc>
      </w:tr>
      <w:tr w:rsidR="00B4720A" w:rsidRPr="000F439A" w14:paraId="7F98345F" w14:textId="77777777" w:rsidTr="00B4720A">
        <w:trPr>
          <w:cantSplit/>
          <w:jc w:val="center"/>
        </w:trPr>
        <w:tc>
          <w:tcPr>
            <w:tcW w:w="398" w:type="pct"/>
            <w:vAlign w:val="center"/>
          </w:tcPr>
          <w:p w14:paraId="0B63D751" w14:textId="77777777" w:rsidR="00EE7D4F" w:rsidRPr="000F439A" w:rsidRDefault="00EE7D4F" w:rsidP="00B4720A">
            <w:pPr>
              <w:numPr>
                <w:ilvl w:val="0"/>
                <w:numId w:val="96"/>
              </w:numPr>
              <w:jc w:val="center"/>
              <w:rPr>
                <w:sz w:val="28"/>
                <w:rtl/>
              </w:rPr>
            </w:pPr>
          </w:p>
        </w:tc>
        <w:tc>
          <w:tcPr>
            <w:tcW w:w="2608" w:type="pct"/>
            <w:vAlign w:val="center"/>
          </w:tcPr>
          <w:p w14:paraId="1047E8C3" w14:textId="77777777" w:rsidR="00EE7D4F" w:rsidRPr="000F439A" w:rsidRDefault="00EE7D4F" w:rsidP="00AD185D">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سورةةالزخرفئئ49ؤؤ50_314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cs="ATraditional Arabic"/>
                <w:bCs/>
                <w:sz w:val="28"/>
                <w:rtl/>
                <w:lang w:bidi="ar-YE"/>
              </w:rPr>
              <w:t>{</w:t>
            </w:r>
            <w:r w:rsidRPr="000F439A">
              <w:rPr>
                <w:rFonts w:ascii="KFGQPC HAFS Uthmanic Script" w:hAnsi="KFGQPC HAFS Uthmanic Script" w:cs="KFGQPC HAFS Uthmanic Script"/>
                <w:bCs/>
                <w:sz w:val="28"/>
                <w:rtl/>
                <w:lang w:bidi="ar-YE"/>
              </w:rPr>
              <w:t xml:space="preserve">وَقَالُواْ يَٰٓأَيُّهَ </w:t>
            </w:r>
            <w:r w:rsidRPr="000F439A">
              <w:rPr>
                <w:rFonts w:ascii="KFGQPC HAFS Uthmanic Script" w:hAnsi="KFGQPC HAFS Uthmanic Script" w:cs="KFGQPC HAFS Uthmanic Script" w:hint="cs"/>
                <w:bCs/>
                <w:sz w:val="28"/>
                <w:rtl/>
                <w:lang w:bidi="ar-YE"/>
              </w:rPr>
              <w:t>ٱ</w:t>
            </w:r>
            <w:r w:rsidRPr="000F439A">
              <w:rPr>
                <w:rFonts w:ascii="KFGQPC HAFS Uthmanic Script" w:hAnsi="KFGQPC HAFS Uthmanic Script" w:cs="KFGQPC HAFS Uthmanic Script" w:hint="eastAsia"/>
                <w:bCs/>
                <w:sz w:val="28"/>
                <w:rtl/>
                <w:lang w:bidi="ar-YE"/>
              </w:rPr>
              <w:t>لسَّاحِرُ</w:t>
            </w:r>
            <w:r w:rsidRPr="000F439A">
              <w:rPr>
                <w:rFonts w:ascii="KFGQPC HAFS Uthmanic Script" w:hAnsi="KFGQPC HAFS Uthmanic Script" w:cs="KFGQPC HAFS Uthmanic Script"/>
                <w:bCs/>
                <w:sz w:val="28"/>
                <w:rtl/>
                <w:lang w:bidi="ar-YE"/>
              </w:rPr>
              <w:t xml:space="preserve"> </w:t>
            </w:r>
            <w:r w:rsidRPr="000F439A">
              <w:rPr>
                <w:rFonts w:ascii="KFGQPC HAFS Uthmanic Script" w:hAnsi="KFGQPC HAFS Uthmanic Script" w:cs="KFGQPC HAFS Uthmanic Script" w:hint="cs"/>
                <w:bCs/>
                <w:sz w:val="28"/>
                <w:rtl/>
                <w:lang w:bidi="ar-YE"/>
              </w:rPr>
              <w:t>ٱ</w:t>
            </w:r>
            <w:r w:rsidRPr="000F439A">
              <w:rPr>
                <w:rFonts w:ascii="KFGQPC HAFS Uthmanic Script" w:hAnsi="KFGQPC HAFS Uthmanic Script" w:cs="KFGQPC HAFS Uthmanic Script" w:hint="eastAsia"/>
                <w:bCs/>
                <w:sz w:val="28"/>
                <w:rtl/>
                <w:lang w:bidi="ar-YE"/>
              </w:rPr>
              <w:t>دۡعُ</w:t>
            </w:r>
            <w:r w:rsidRPr="000F439A">
              <w:rPr>
                <w:rFonts w:ascii="KFGQPC HAFS Uthmanic Script" w:hAnsi="KFGQPC HAFS Uthmanic Script" w:cs="KFGQPC HAFS Uthmanic Script"/>
                <w:bCs/>
                <w:sz w:val="28"/>
                <w:rtl/>
                <w:lang w:bidi="ar-YE"/>
              </w:rPr>
              <w:t xml:space="preserve"> لَنَا رَبَّكَ بِمَا عَهِدَ عِندَكَ إِنَّنَا لَمُهۡتَدُونَ ٤٩ </w:t>
            </w:r>
            <w:r w:rsidR="00AD185D" w:rsidRPr="000F439A">
              <w:rPr>
                <w:rFonts w:ascii="KFGQPC HAFS Uthmanic Script" w:hAnsi="KFGQPC HAFS Uthmanic Script" w:cs="Cambria" w:hint="cs"/>
                <w:bCs/>
                <w:sz w:val="28"/>
                <w:rtl/>
                <w:lang w:bidi="ar-YE"/>
              </w:rPr>
              <w:t>...</w:t>
            </w:r>
            <w:r w:rsidRPr="000F439A">
              <w:rPr>
                <w:rFonts w:ascii="KFGQPC HAFS Uthmanic Script" w:hAnsi="KFGQPC HAFS Uthmanic Script"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31B94C5E" w14:textId="77777777" w:rsidR="00EE7D4F" w:rsidRPr="000F439A" w:rsidRDefault="00EE7D4F" w:rsidP="00B4720A">
            <w:pPr>
              <w:ind w:firstLine="0"/>
              <w:jc w:val="center"/>
              <w:rPr>
                <w:sz w:val="28"/>
                <w:rtl/>
              </w:rPr>
            </w:pPr>
            <w:r w:rsidRPr="000F439A">
              <w:rPr>
                <w:sz w:val="28"/>
                <w:rtl/>
              </w:rPr>
              <w:t>49-50</w:t>
            </w:r>
          </w:p>
        </w:tc>
        <w:tc>
          <w:tcPr>
            <w:tcW w:w="1226" w:type="pct"/>
            <w:vAlign w:val="center"/>
          </w:tcPr>
          <w:p w14:paraId="2CB38F9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سورةةالزخرفئئ49ؤؤ50_314 \h </w:instrText>
            </w:r>
            <w:r w:rsidRPr="000F439A">
              <w:rPr>
                <w:sz w:val="28"/>
                <w:rtl/>
              </w:rPr>
            </w:r>
            <w:r w:rsidRPr="000F439A">
              <w:rPr>
                <w:sz w:val="28"/>
                <w:rtl/>
              </w:rPr>
              <w:fldChar w:fldCharType="separate"/>
            </w:r>
            <w:r w:rsidR="002675A9">
              <w:rPr>
                <w:noProof/>
                <w:sz w:val="28"/>
                <w:rtl/>
              </w:rPr>
              <w:t>151</w:t>
            </w:r>
            <w:r w:rsidRPr="000F439A">
              <w:rPr>
                <w:sz w:val="28"/>
                <w:rtl/>
              </w:rPr>
              <w:fldChar w:fldCharType="end"/>
            </w:r>
          </w:p>
        </w:tc>
      </w:tr>
      <w:tr w:rsidR="00B4720A" w:rsidRPr="000F439A" w14:paraId="58BA9B91" w14:textId="77777777" w:rsidTr="00B4720A">
        <w:trPr>
          <w:cantSplit/>
          <w:jc w:val="center"/>
        </w:trPr>
        <w:tc>
          <w:tcPr>
            <w:tcW w:w="398" w:type="pct"/>
            <w:vAlign w:val="center"/>
          </w:tcPr>
          <w:p w14:paraId="0D1E1A46" w14:textId="77777777" w:rsidR="00EE7D4F" w:rsidRPr="000F439A" w:rsidRDefault="00EE7D4F" w:rsidP="00B4720A">
            <w:pPr>
              <w:numPr>
                <w:ilvl w:val="0"/>
                <w:numId w:val="96"/>
              </w:numPr>
              <w:jc w:val="center"/>
              <w:rPr>
                <w:sz w:val="28"/>
                <w:rtl/>
              </w:rPr>
            </w:pPr>
          </w:p>
        </w:tc>
        <w:tc>
          <w:tcPr>
            <w:tcW w:w="2608" w:type="pct"/>
            <w:vAlign w:val="center"/>
          </w:tcPr>
          <w:p w14:paraId="56E2A959" w14:textId="77777777" w:rsidR="00EE7D4F" w:rsidRPr="000F439A" w:rsidRDefault="00EE7D4F" w:rsidP="00AD185D">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سورةةالزخرفئئ_49_327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وَقَالُواْ يَٰٓأَيُّهَ </w:t>
            </w:r>
            <w:r w:rsidRPr="000F439A">
              <w:rPr>
                <w:rFonts w:cs="KFGQPC HAFS Uthmanic Script" w:hint="cs"/>
                <w:b/>
                <w:bCs/>
                <w:sz w:val="28"/>
                <w:rtl/>
                <w:lang w:bidi="ar-YE"/>
              </w:rPr>
              <w:t>ٱ</w:t>
            </w:r>
            <w:r w:rsidRPr="000F439A">
              <w:rPr>
                <w:rFonts w:cs="KFGQPC HAFS Uthmanic Script" w:hint="eastAsia"/>
                <w:b/>
                <w:bCs/>
                <w:sz w:val="28"/>
                <w:rtl/>
                <w:lang w:bidi="ar-YE"/>
              </w:rPr>
              <w:t>لسَّاحِرُ</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دۡعُ</w:t>
            </w:r>
            <w:r w:rsidRPr="000F439A">
              <w:rPr>
                <w:rFonts w:cs="KFGQPC HAFS Uthmanic Script"/>
                <w:b/>
                <w:bCs/>
                <w:sz w:val="28"/>
                <w:rtl/>
                <w:lang w:bidi="ar-YE"/>
              </w:rPr>
              <w:t xml:space="preserve"> لَنَا رَبَّكَ بِمَا عَهِدَ عِندَكَ إِنَّنَا لَمُهۡتَدُونَ ٤٩</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5087A4D5" w14:textId="77777777" w:rsidR="00EE7D4F" w:rsidRPr="000F439A" w:rsidRDefault="00EE7D4F" w:rsidP="00B4720A">
            <w:pPr>
              <w:ind w:firstLine="0"/>
              <w:jc w:val="center"/>
              <w:rPr>
                <w:sz w:val="28"/>
                <w:rtl/>
              </w:rPr>
            </w:pPr>
            <w:r w:rsidRPr="000F439A">
              <w:rPr>
                <w:sz w:val="28"/>
                <w:rtl/>
              </w:rPr>
              <w:t>49</w:t>
            </w:r>
          </w:p>
        </w:tc>
        <w:tc>
          <w:tcPr>
            <w:tcW w:w="1226" w:type="pct"/>
            <w:vAlign w:val="center"/>
          </w:tcPr>
          <w:p w14:paraId="7ECB4FA0"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سورةةالزخرفئئ_49_72 \h </w:instrText>
            </w:r>
            <w:r w:rsidRPr="000F439A">
              <w:rPr>
                <w:sz w:val="28"/>
                <w:rtl/>
              </w:rPr>
            </w:r>
            <w:r w:rsidRPr="000F439A">
              <w:rPr>
                <w:sz w:val="28"/>
                <w:rtl/>
              </w:rPr>
              <w:fldChar w:fldCharType="separate"/>
            </w:r>
            <w:r w:rsidR="002675A9">
              <w:rPr>
                <w:noProof/>
                <w:sz w:val="28"/>
                <w:rtl/>
              </w:rPr>
              <w:t>52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سورةةالزخرفئئ_49_327 \h </w:instrText>
            </w:r>
            <w:r w:rsidRPr="000F439A">
              <w:rPr>
                <w:sz w:val="28"/>
                <w:rtl/>
              </w:rPr>
            </w:r>
            <w:r w:rsidRPr="000F439A">
              <w:rPr>
                <w:sz w:val="28"/>
                <w:rtl/>
              </w:rPr>
              <w:fldChar w:fldCharType="separate"/>
            </w:r>
            <w:r w:rsidR="002675A9">
              <w:rPr>
                <w:noProof/>
                <w:sz w:val="28"/>
                <w:rtl/>
              </w:rPr>
              <w:t>155</w:t>
            </w:r>
            <w:r w:rsidRPr="000F439A">
              <w:rPr>
                <w:sz w:val="28"/>
                <w:rtl/>
              </w:rPr>
              <w:fldChar w:fldCharType="end"/>
            </w:r>
          </w:p>
        </w:tc>
      </w:tr>
      <w:tr w:rsidR="00B4720A" w:rsidRPr="000F439A" w14:paraId="4325D9AF" w14:textId="77777777" w:rsidTr="00B4720A">
        <w:trPr>
          <w:cantSplit/>
          <w:jc w:val="center"/>
        </w:trPr>
        <w:tc>
          <w:tcPr>
            <w:tcW w:w="398" w:type="pct"/>
            <w:vAlign w:val="center"/>
          </w:tcPr>
          <w:p w14:paraId="09EEFFFE" w14:textId="77777777" w:rsidR="00EE7D4F" w:rsidRPr="000F439A" w:rsidRDefault="00EE7D4F" w:rsidP="00B4720A">
            <w:pPr>
              <w:numPr>
                <w:ilvl w:val="0"/>
                <w:numId w:val="96"/>
              </w:numPr>
              <w:jc w:val="center"/>
              <w:rPr>
                <w:sz w:val="28"/>
                <w:rtl/>
              </w:rPr>
            </w:pPr>
          </w:p>
        </w:tc>
        <w:tc>
          <w:tcPr>
            <w:tcW w:w="2608" w:type="pct"/>
            <w:vAlign w:val="center"/>
          </w:tcPr>
          <w:p w14:paraId="30DF5F7B" w14:textId="77777777" w:rsidR="00EE7D4F" w:rsidRPr="000F439A" w:rsidRDefault="00EE7D4F" w:rsidP="00AD185D">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سورةةالزخرفئئ_51ؤؤ53_134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يَٰقَوۡمِ أَلَيۡسَ لِي مُلۡكُ مِصۡرَ وَهَٰذِهِ </w:t>
            </w:r>
            <w:r w:rsidRPr="000F439A">
              <w:rPr>
                <w:rFonts w:cs="KFGQPC HAFS Uthmanic Script" w:hint="cs"/>
                <w:b/>
                <w:bCs/>
                <w:sz w:val="28"/>
                <w:rtl/>
                <w:lang w:bidi="ar-YE"/>
              </w:rPr>
              <w:t>ٱ</w:t>
            </w:r>
            <w:r w:rsidRPr="000F439A">
              <w:rPr>
                <w:rFonts w:cs="KFGQPC HAFS Uthmanic Script" w:hint="eastAsia"/>
                <w:b/>
                <w:bCs/>
                <w:sz w:val="28"/>
                <w:rtl/>
                <w:lang w:bidi="ar-YE"/>
              </w:rPr>
              <w:t>لۡأَنۡهَٰرُ</w:t>
            </w:r>
            <w:r w:rsidRPr="000F439A">
              <w:rPr>
                <w:rFonts w:cs="KFGQPC HAFS Uthmanic Script"/>
                <w:b/>
                <w:bCs/>
                <w:sz w:val="28"/>
                <w:rtl/>
                <w:lang w:bidi="ar-YE"/>
              </w:rPr>
              <w:t xml:space="preserve"> تَجۡرِي مِن تَحۡتِيٓۚ أَفَلَا تُبۡصِرُونَ ٥١ </w:t>
            </w:r>
            <w:r w:rsidR="00AD185D" w:rsidRPr="000F439A">
              <w:rPr>
                <w:rFonts w:cs="Cambria" w:hint="cs"/>
                <w:b/>
                <w:bCs/>
                <w:sz w:val="28"/>
                <w:rtl/>
                <w:lang w:bidi="ar-YE"/>
              </w:rPr>
              <w:t>...</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045ED1F8" w14:textId="77777777" w:rsidR="00EE7D4F" w:rsidRPr="000F439A" w:rsidRDefault="00EE7D4F" w:rsidP="00B4720A">
            <w:pPr>
              <w:ind w:firstLine="0"/>
              <w:jc w:val="center"/>
              <w:rPr>
                <w:sz w:val="28"/>
                <w:rtl/>
              </w:rPr>
            </w:pPr>
            <w:r w:rsidRPr="000F439A">
              <w:rPr>
                <w:sz w:val="28"/>
                <w:rtl/>
              </w:rPr>
              <w:t>51-53</w:t>
            </w:r>
          </w:p>
        </w:tc>
        <w:tc>
          <w:tcPr>
            <w:tcW w:w="1226" w:type="pct"/>
            <w:vAlign w:val="center"/>
          </w:tcPr>
          <w:p w14:paraId="44A9DA3B"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سورةةالزخرفئئ_51ؤؤ53_134 \h </w:instrText>
            </w:r>
            <w:r w:rsidRPr="000F439A">
              <w:rPr>
                <w:sz w:val="28"/>
                <w:rtl/>
              </w:rPr>
            </w:r>
            <w:r w:rsidRPr="000F439A">
              <w:rPr>
                <w:sz w:val="28"/>
                <w:rtl/>
              </w:rPr>
              <w:fldChar w:fldCharType="separate"/>
            </w:r>
            <w:r w:rsidR="002675A9">
              <w:rPr>
                <w:noProof/>
                <w:sz w:val="28"/>
                <w:rtl/>
              </w:rPr>
              <w:t>74</w:t>
            </w:r>
            <w:r w:rsidRPr="000F439A">
              <w:rPr>
                <w:sz w:val="28"/>
                <w:rtl/>
              </w:rPr>
              <w:fldChar w:fldCharType="end"/>
            </w:r>
          </w:p>
        </w:tc>
      </w:tr>
      <w:tr w:rsidR="00B4720A" w:rsidRPr="000F439A" w14:paraId="66C950C8" w14:textId="77777777" w:rsidTr="00B4720A">
        <w:trPr>
          <w:cantSplit/>
          <w:jc w:val="center"/>
        </w:trPr>
        <w:tc>
          <w:tcPr>
            <w:tcW w:w="398" w:type="pct"/>
            <w:vAlign w:val="center"/>
          </w:tcPr>
          <w:p w14:paraId="1E1CD6A8" w14:textId="77777777" w:rsidR="00EE7D4F" w:rsidRPr="000F439A" w:rsidRDefault="00EE7D4F" w:rsidP="00B4720A">
            <w:pPr>
              <w:numPr>
                <w:ilvl w:val="0"/>
                <w:numId w:val="96"/>
              </w:numPr>
              <w:jc w:val="center"/>
              <w:rPr>
                <w:sz w:val="28"/>
                <w:rtl/>
              </w:rPr>
            </w:pPr>
          </w:p>
        </w:tc>
        <w:tc>
          <w:tcPr>
            <w:tcW w:w="2608" w:type="pct"/>
            <w:vAlign w:val="center"/>
          </w:tcPr>
          <w:p w14:paraId="5363BAD4" w14:textId="77777777" w:rsidR="00EE7D4F" w:rsidRPr="000F439A" w:rsidRDefault="00EE7D4F" w:rsidP="00AD185D">
            <w:pPr>
              <w:spacing w:line="240" w:lineRule="auto"/>
              <w:ind w:firstLine="0"/>
              <w:rPr>
                <w:sz w:val="28"/>
                <w:rtl/>
              </w:rPr>
            </w:pPr>
            <w:r w:rsidRPr="000F439A">
              <w:rPr>
                <w:sz w:val="32"/>
                <w:szCs w:val="32"/>
                <w:rtl/>
              </w:rPr>
              <w:fldChar w:fldCharType="begin" w:fldLock="1"/>
            </w:r>
            <w:r w:rsidRPr="000F439A">
              <w:rPr>
                <w:sz w:val="32"/>
                <w:szCs w:val="32"/>
                <w:rtl/>
              </w:rPr>
              <w:instrText xml:space="preserve"> </w:instrText>
            </w:r>
            <w:r w:rsidRPr="000F439A">
              <w:rPr>
                <w:sz w:val="32"/>
                <w:szCs w:val="32"/>
              </w:rPr>
              <w:instrText>REF</w:instrText>
            </w:r>
            <w:r w:rsidRPr="000F439A">
              <w:rPr>
                <w:sz w:val="32"/>
                <w:szCs w:val="32"/>
                <w:rtl/>
              </w:rPr>
              <w:instrText xml:space="preserve"> سورةةالزخرفئئ_52_328 \</w:instrText>
            </w:r>
            <w:r w:rsidRPr="000F439A">
              <w:rPr>
                <w:sz w:val="32"/>
                <w:szCs w:val="32"/>
              </w:rPr>
              <w:instrText>h</w:instrText>
            </w:r>
            <w:r w:rsidRPr="000F439A">
              <w:rPr>
                <w:sz w:val="32"/>
                <w:szCs w:val="32"/>
                <w:rtl/>
              </w:rPr>
              <w:instrText xml:space="preserve">  \* </w:instrText>
            </w:r>
            <w:r w:rsidRPr="000F439A">
              <w:rPr>
                <w:sz w:val="32"/>
                <w:szCs w:val="32"/>
              </w:rPr>
              <w:instrText>MERGEFORMAT</w:instrText>
            </w:r>
            <w:r w:rsidRPr="000F439A">
              <w:rPr>
                <w:sz w:val="32"/>
                <w:szCs w:val="32"/>
                <w:rtl/>
              </w:rPr>
              <w:instrText xml:space="preserve"> </w:instrText>
            </w:r>
            <w:r w:rsidRPr="000F439A">
              <w:rPr>
                <w:sz w:val="32"/>
                <w:szCs w:val="32"/>
                <w:rtl/>
              </w:rPr>
            </w:r>
            <w:r w:rsidRPr="000F439A">
              <w:rPr>
                <w:sz w:val="32"/>
                <w:szCs w:val="32"/>
                <w:rtl/>
              </w:rPr>
              <w:fldChar w:fldCharType="separate"/>
            </w:r>
            <w:r w:rsidRPr="000F439A">
              <w:rPr>
                <w:rFonts w:ascii="ATraditional Arabic" w:hAnsi="ATraditional Arabic" w:cs="ATraditional Arabic"/>
                <w:bCs/>
                <w:sz w:val="32"/>
                <w:szCs w:val="32"/>
                <w:rtl/>
                <w:lang w:bidi="ar-YE"/>
              </w:rPr>
              <w:t>{</w:t>
            </w:r>
            <w:r w:rsidRPr="000F439A">
              <w:rPr>
                <w:rFonts w:cs="KFGQPC HAFS Uthmanic Script"/>
                <w:b/>
                <w:bCs/>
                <w:sz w:val="32"/>
                <w:szCs w:val="32"/>
                <w:rtl/>
                <w:lang w:bidi="ar-YE"/>
              </w:rPr>
              <w:t xml:space="preserve">أَمۡ أَنَا۠ خَيۡرٞ مِّنۡ هَٰذَا </w:t>
            </w:r>
            <w:r w:rsidRPr="000F439A">
              <w:rPr>
                <w:rFonts w:cs="KFGQPC HAFS Uthmanic Script" w:hint="cs"/>
                <w:b/>
                <w:bCs/>
                <w:sz w:val="32"/>
                <w:szCs w:val="32"/>
                <w:rtl/>
                <w:lang w:bidi="ar-YE"/>
              </w:rPr>
              <w:t>ٱ</w:t>
            </w:r>
            <w:r w:rsidRPr="000F439A">
              <w:rPr>
                <w:rFonts w:cs="KFGQPC HAFS Uthmanic Script" w:hint="eastAsia"/>
                <w:b/>
                <w:bCs/>
                <w:sz w:val="32"/>
                <w:szCs w:val="32"/>
                <w:rtl/>
                <w:lang w:bidi="ar-YE"/>
              </w:rPr>
              <w:t>لَّذِي</w:t>
            </w:r>
            <w:r w:rsidRPr="000F439A">
              <w:rPr>
                <w:rFonts w:cs="KFGQPC HAFS Uthmanic Script"/>
                <w:b/>
                <w:bCs/>
                <w:sz w:val="32"/>
                <w:szCs w:val="32"/>
                <w:rtl/>
                <w:lang w:bidi="ar-YE"/>
              </w:rPr>
              <w:t xml:space="preserve"> هُوَ مَهِينٞ وَلَا يَكَادُ يُبِينُ ٥٢</w:t>
            </w:r>
            <w:r w:rsidRPr="000F439A">
              <w:rPr>
                <w:rFonts w:ascii="ATraditional Arabic" w:hAnsi="ATraditional Arabic" w:cs="ATraditional Arabic"/>
                <w:bCs/>
                <w:sz w:val="32"/>
                <w:szCs w:val="32"/>
                <w:rtl/>
                <w:lang w:bidi="ar-YE"/>
              </w:rPr>
              <w:t>}</w:t>
            </w:r>
            <w:r w:rsidRPr="000F439A">
              <w:rPr>
                <w:bCs/>
                <w:sz w:val="32"/>
                <w:szCs w:val="32"/>
                <w:rtl/>
                <w:lang w:bidi="ar-YE"/>
              </w:rPr>
              <w:t xml:space="preserve"> </w:t>
            </w:r>
            <w:r w:rsidRPr="000F439A">
              <w:rPr>
                <w:sz w:val="32"/>
                <w:szCs w:val="32"/>
                <w:rtl/>
              </w:rPr>
              <w:fldChar w:fldCharType="end"/>
            </w:r>
          </w:p>
        </w:tc>
        <w:tc>
          <w:tcPr>
            <w:tcW w:w="768" w:type="pct"/>
            <w:vAlign w:val="center"/>
          </w:tcPr>
          <w:p w14:paraId="34034204" w14:textId="77777777" w:rsidR="00EE7D4F" w:rsidRPr="000F439A" w:rsidRDefault="00EE7D4F" w:rsidP="00B4720A">
            <w:pPr>
              <w:ind w:firstLine="0"/>
              <w:jc w:val="center"/>
              <w:rPr>
                <w:sz w:val="28"/>
                <w:rtl/>
              </w:rPr>
            </w:pPr>
            <w:r w:rsidRPr="000F439A">
              <w:rPr>
                <w:sz w:val="28"/>
                <w:rtl/>
              </w:rPr>
              <w:t>52</w:t>
            </w:r>
          </w:p>
        </w:tc>
        <w:tc>
          <w:tcPr>
            <w:tcW w:w="1226" w:type="pct"/>
            <w:vAlign w:val="center"/>
          </w:tcPr>
          <w:p w14:paraId="7C08559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سورةةالزخرفئئ_52_328 \h </w:instrText>
            </w:r>
            <w:r w:rsidRPr="000F439A">
              <w:rPr>
                <w:sz w:val="28"/>
                <w:rtl/>
              </w:rPr>
            </w:r>
            <w:r w:rsidRPr="000F439A">
              <w:rPr>
                <w:sz w:val="28"/>
                <w:rtl/>
              </w:rPr>
              <w:fldChar w:fldCharType="separate"/>
            </w:r>
            <w:r w:rsidR="002675A9">
              <w:rPr>
                <w:noProof/>
                <w:sz w:val="28"/>
                <w:rtl/>
              </w:rPr>
              <w:t>155</w:t>
            </w:r>
            <w:r w:rsidRPr="000F439A">
              <w:rPr>
                <w:sz w:val="28"/>
                <w:rtl/>
              </w:rPr>
              <w:fldChar w:fldCharType="end"/>
            </w:r>
          </w:p>
        </w:tc>
      </w:tr>
      <w:tr w:rsidR="00B4720A" w:rsidRPr="000F439A" w14:paraId="4D0E2280" w14:textId="77777777" w:rsidTr="00B4720A">
        <w:trPr>
          <w:cantSplit/>
          <w:jc w:val="center"/>
        </w:trPr>
        <w:tc>
          <w:tcPr>
            <w:tcW w:w="398" w:type="pct"/>
            <w:vAlign w:val="center"/>
          </w:tcPr>
          <w:p w14:paraId="542D0676" w14:textId="77777777" w:rsidR="00EE7D4F" w:rsidRPr="000F439A" w:rsidRDefault="00EE7D4F" w:rsidP="00B4720A">
            <w:pPr>
              <w:numPr>
                <w:ilvl w:val="0"/>
                <w:numId w:val="96"/>
              </w:numPr>
              <w:jc w:val="center"/>
              <w:rPr>
                <w:sz w:val="28"/>
                <w:rtl/>
              </w:rPr>
            </w:pPr>
          </w:p>
        </w:tc>
        <w:tc>
          <w:tcPr>
            <w:tcW w:w="2608" w:type="pct"/>
            <w:vAlign w:val="center"/>
          </w:tcPr>
          <w:p w14:paraId="5E5DB5BB" w14:textId="77777777" w:rsidR="00EE7D4F" w:rsidRPr="000F439A" w:rsidRDefault="00EE7D4F" w:rsidP="00AD185D">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سورةةالزخرفئئ_53_165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فَلَوۡلَآ أُلۡقِيَ عَلَيۡهِ أَسۡوِرَةٞ مِّن ذَهَبٍ أَوۡ جَآءَ مَعَهُ </w:t>
            </w:r>
            <w:r w:rsidRPr="000F439A">
              <w:rPr>
                <w:rFonts w:cs="KFGQPC HAFS Uthmanic Script" w:hint="cs"/>
                <w:b/>
                <w:bCs/>
                <w:sz w:val="28"/>
                <w:rtl/>
              </w:rPr>
              <w:t>ٱ</w:t>
            </w:r>
            <w:r w:rsidRPr="000F439A">
              <w:rPr>
                <w:rFonts w:cs="KFGQPC HAFS Uthmanic Script" w:hint="eastAsia"/>
                <w:b/>
                <w:bCs/>
                <w:sz w:val="28"/>
                <w:rtl/>
              </w:rPr>
              <w:t>لۡمَلَٰٓئِكَةُ</w:t>
            </w:r>
            <w:r w:rsidRPr="000F439A">
              <w:rPr>
                <w:rFonts w:cs="KFGQPC HAFS Uthmanic Script"/>
                <w:b/>
                <w:bCs/>
                <w:sz w:val="28"/>
                <w:rtl/>
              </w:rPr>
              <w:t xml:space="preserve"> مُقۡتَرِنِينَ ٥٣</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4C11B11B" w14:textId="77777777" w:rsidR="00EE7D4F" w:rsidRPr="000F439A" w:rsidRDefault="00EE7D4F" w:rsidP="00B4720A">
            <w:pPr>
              <w:ind w:firstLine="0"/>
              <w:jc w:val="center"/>
              <w:rPr>
                <w:sz w:val="28"/>
                <w:rtl/>
              </w:rPr>
            </w:pPr>
            <w:r w:rsidRPr="000F439A">
              <w:rPr>
                <w:sz w:val="28"/>
                <w:rtl/>
              </w:rPr>
              <w:t>53</w:t>
            </w:r>
          </w:p>
        </w:tc>
        <w:tc>
          <w:tcPr>
            <w:tcW w:w="1226" w:type="pct"/>
            <w:vAlign w:val="center"/>
          </w:tcPr>
          <w:p w14:paraId="5DC4416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سورةةالزخرفئئ_53_165 \h </w:instrText>
            </w:r>
            <w:r w:rsidRPr="000F439A">
              <w:rPr>
                <w:sz w:val="28"/>
                <w:rtl/>
              </w:rPr>
            </w:r>
            <w:r w:rsidRPr="000F439A">
              <w:rPr>
                <w:sz w:val="28"/>
                <w:rtl/>
              </w:rPr>
              <w:fldChar w:fldCharType="separate"/>
            </w:r>
            <w:r w:rsidR="002675A9">
              <w:rPr>
                <w:noProof/>
                <w:sz w:val="28"/>
                <w:rtl/>
              </w:rPr>
              <w:t>84</w:t>
            </w:r>
            <w:r w:rsidRPr="000F439A">
              <w:rPr>
                <w:sz w:val="28"/>
                <w:rtl/>
              </w:rPr>
              <w:fldChar w:fldCharType="end"/>
            </w:r>
          </w:p>
        </w:tc>
      </w:tr>
      <w:tr w:rsidR="00B4720A" w:rsidRPr="000F439A" w14:paraId="0C58CFE4" w14:textId="77777777" w:rsidTr="00B4720A">
        <w:trPr>
          <w:cantSplit/>
          <w:jc w:val="center"/>
        </w:trPr>
        <w:tc>
          <w:tcPr>
            <w:tcW w:w="398" w:type="pct"/>
            <w:vAlign w:val="center"/>
          </w:tcPr>
          <w:p w14:paraId="324E5BAC" w14:textId="77777777" w:rsidR="00EE7D4F" w:rsidRPr="000F439A" w:rsidRDefault="00EE7D4F" w:rsidP="00B4720A">
            <w:pPr>
              <w:numPr>
                <w:ilvl w:val="0"/>
                <w:numId w:val="96"/>
              </w:numPr>
              <w:jc w:val="center"/>
              <w:rPr>
                <w:sz w:val="28"/>
                <w:rtl/>
              </w:rPr>
            </w:pPr>
          </w:p>
        </w:tc>
        <w:tc>
          <w:tcPr>
            <w:tcW w:w="2608" w:type="pct"/>
            <w:vAlign w:val="center"/>
          </w:tcPr>
          <w:p w14:paraId="031FA0CB" w14:textId="77777777" w:rsidR="00EE7D4F" w:rsidRPr="000F439A" w:rsidRDefault="00EE7D4F" w:rsidP="00B4720A">
            <w:pPr>
              <w:ind w:firstLine="0"/>
              <w:rPr>
                <w:sz w:val="28"/>
                <w:rtl/>
              </w:rPr>
            </w:pPr>
            <w:r w:rsidRPr="000F439A">
              <w:rPr>
                <w:sz w:val="26"/>
                <w:szCs w:val="26"/>
                <w:rtl/>
              </w:rPr>
              <w:fldChar w:fldCharType="begin" w:fldLock="1"/>
            </w:r>
            <w:r w:rsidRPr="000F439A">
              <w:rPr>
                <w:sz w:val="26"/>
                <w:szCs w:val="26"/>
                <w:rtl/>
              </w:rPr>
              <w:instrText xml:space="preserve"> </w:instrText>
            </w:r>
            <w:r w:rsidRPr="000F439A">
              <w:rPr>
                <w:sz w:val="26"/>
                <w:szCs w:val="26"/>
              </w:rPr>
              <w:instrText>REF</w:instrText>
            </w:r>
            <w:r w:rsidRPr="000F439A">
              <w:rPr>
                <w:sz w:val="26"/>
                <w:szCs w:val="26"/>
                <w:rtl/>
              </w:rPr>
              <w:instrText xml:space="preserve"> سورةةالزخرفئئ_54_133 \</w:instrText>
            </w:r>
            <w:r w:rsidRPr="000F439A">
              <w:rPr>
                <w:sz w:val="26"/>
                <w:szCs w:val="26"/>
              </w:rPr>
              <w:instrText>h</w:instrText>
            </w:r>
            <w:r w:rsidRPr="000F439A">
              <w:rPr>
                <w:sz w:val="26"/>
                <w:szCs w:val="26"/>
                <w:rtl/>
              </w:rPr>
              <w:instrText xml:space="preserve">  \* </w:instrText>
            </w:r>
            <w:r w:rsidRPr="000F439A">
              <w:rPr>
                <w:sz w:val="26"/>
                <w:szCs w:val="26"/>
              </w:rPr>
              <w:instrText>MERGEFORMAT</w:instrText>
            </w:r>
            <w:r w:rsidRPr="000F439A">
              <w:rPr>
                <w:sz w:val="26"/>
                <w:szCs w:val="26"/>
                <w:rtl/>
              </w:rPr>
              <w:instrText xml:space="preserve"> </w:instrText>
            </w:r>
            <w:r w:rsidRPr="000F439A">
              <w:rPr>
                <w:sz w:val="26"/>
                <w:szCs w:val="26"/>
                <w:rtl/>
              </w:rPr>
            </w:r>
            <w:r w:rsidRPr="000F439A">
              <w:rPr>
                <w:sz w:val="26"/>
                <w:szCs w:val="26"/>
                <w:rtl/>
              </w:rPr>
              <w:fldChar w:fldCharType="separate"/>
            </w:r>
            <w:r w:rsidRPr="000F439A">
              <w:rPr>
                <w:rFonts w:ascii="ATraditional Arabic" w:hAnsi="ATraditional Arabic" w:cs="ATraditional Arabic"/>
                <w:bCs/>
                <w:sz w:val="26"/>
                <w:szCs w:val="26"/>
                <w:rtl/>
                <w:lang w:bidi="ar-YE"/>
              </w:rPr>
              <w:t>{</w:t>
            </w:r>
            <w:r w:rsidRPr="000F439A">
              <w:rPr>
                <w:rFonts w:cs="KFGQPC HAFS Uthmanic Script"/>
                <w:b/>
                <w:bCs/>
                <w:sz w:val="26"/>
                <w:szCs w:val="26"/>
                <w:rtl/>
                <w:lang w:bidi="ar-YE"/>
              </w:rPr>
              <w:t>فَ</w:t>
            </w:r>
            <w:r w:rsidRPr="000F439A">
              <w:rPr>
                <w:rFonts w:cs="KFGQPC HAFS Uthmanic Script" w:hint="cs"/>
                <w:b/>
                <w:bCs/>
                <w:sz w:val="26"/>
                <w:szCs w:val="26"/>
                <w:rtl/>
                <w:lang w:bidi="ar-YE"/>
              </w:rPr>
              <w:t>ٱ</w:t>
            </w:r>
            <w:r w:rsidRPr="000F439A">
              <w:rPr>
                <w:rFonts w:cs="KFGQPC HAFS Uthmanic Script" w:hint="eastAsia"/>
                <w:b/>
                <w:bCs/>
                <w:sz w:val="26"/>
                <w:szCs w:val="26"/>
                <w:rtl/>
                <w:lang w:bidi="ar-YE"/>
              </w:rPr>
              <w:t>سۡتَخَفَّ</w:t>
            </w:r>
            <w:r w:rsidRPr="000F439A">
              <w:rPr>
                <w:rFonts w:cs="KFGQPC HAFS Uthmanic Script"/>
                <w:b/>
                <w:bCs/>
                <w:sz w:val="26"/>
                <w:szCs w:val="26"/>
                <w:rtl/>
                <w:lang w:bidi="ar-YE"/>
              </w:rPr>
              <w:t xml:space="preserve"> قَوۡمَهُ</w:t>
            </w:r>
            <w:r w:rsidRPr="000F439A">
              <w:rPr>
                <w:rFonts w:cs="KFGQPC HAFS Uthmanic Script" w:hint="cs"/>
                <w:b/>
                <w:bCs/>
                <w:sz w:val="26"/>
                <w:szCs w:val="26"/>
                <w:rtl/>
                <w:lang w:bidi="ar-YE"/>
              </w:rPr>
              <w:t>ۥ</w:t>
            </w:r>
            <w:r w:rsidRPr="000F439A">
              <w:rPr>
                <w:rFonts w:cs="KFGQPC HAFS Uthmanic Script"/>
                <w:b/>
                <w:bCs/>
                <w:sz w:val="26"/>
                <w:szCs w:val="26"/>
                <w:rtl/>
                <w:lang w:bidi="ar-YE"/>
              </w:rPr>
              <w:t xml:space="preserve"> فَأَطَاعُوهُۚ إِنَّهُمۡ كَانُواْ قَوۡمٗا فَٰسِقِينَ ٥٤</w:t>
            </w:r>
            <w:r w:rsidRPr="000F439A">
              <w:rPr>
                <w:rFonts w:ascii="ATraditional Arabic" w:hAnsi="ATraditional Arabic" w:cs="ATraditional Arabic"/>
                <w:bCs/>
                <w:sz w:val="26"/>
                <w:szCs w:val="26"/>
                <w:rtl/>
                <w:lang w:bidi="ar-YE"/>
              </w:rPr>
              <w:t>}</w:t>
            </w:r>
            <w:r w:rsidRPr="000F439A">
              <w:rPr>
                <w:bCs/>
                <w:sz w:val="26"/>
                <w:szCs w:val="26"/>
                <w:rtl/>
                <w:lang w:bidi="ar-YE"/>
              </w:rPr>
              <w:t xml:space="preserve"> </w:t>
            </w:r>
            <w:r w:rsidRPr="000F439A">
              <w:rPr>
                <w:sz w:val="26"/>
                <w:szCs w:val="26"/>
                <w:rtl/>
              </w:rPr>
              <w:fldChar w:fldCharType="end"/>
            </w:r>
          </w:p>
        </w:tc>
        <w:tc>
          <w:tcPr>
            <w:tcW w:w="768" w:type="pct"/>
            <w:vAlign w:val="center"/>
          </w:tcPr>
          <w:p w14:paraId="6F682DE9" w14:textId="77777777" w:rsidR="00EE7D4F" w:rsidRPr="000F439A" w:rsidRDefault="00EE7D4F" w:rsidP="00B4720A">
            <w:pPr>
              <w:ind w:firstLine="0"/>
              <w:jc w:val="center"/>
              <w:rPr>
                <w:sz w:val="28"/>
                <w:rtl/>
              </w:rPr>
            </w:pPr>
            <w:r w:rsidRPr="000F439A">
              <w:rPr>
                <w:sz w:val="28"/>
                <w:rtl/>
              </w:rPr>
              <w:t>54</w:t>
            </w:r>
          </w:p>
        </w:tc>
        <w:tc>
          <w:tcPr>
            <w:tcW w:w="1226" w:type="pct"/>
            <w:vAlign w:val="center"/>
          </w:tcPr>
          <w:p w14:paraId="0AB63D42"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سورةةالزخرفئئ_54_133 \h </w:instrText>
            </w:r>
            <w:r w:rsidRPr="000F439A">
              <w:rPr>
                <w:sz w:val="28"/>
                <w:rtl/>
              </w:rPr>
            </w:r>
            <w:r w:rsidRPr="000F439A">
              <w:rPr>
                <w:sz w:val="28"/>
                <w:rtl/>
              </w:rPr>
              <w:fldChar w:fldCharType="separate"/>
            </w:r>
            <w:r w:rsidR="002675A9">
              <w:rPr>
                <w:noProof/>
                <w:sz w:val="28"/>
                <w:rtl/>
              </w:rPr>
              <w:t>74</w:t>
            </w:r>
            <w:r w:rsidRPr="000F439A">
              <w:rPr>
                <w:sz w:val="28"/>
                <w:rtl/>
              </w:rPr>
              <w:fldChar w:fldCharType="end"/>
            </w:r>
          </w:p>
        </w:tc>
      </w:tr>
      <w:tr w:rsidR="00B4720A" w:rsidRPr="000F439A" w14:paraId="7DFD271E" w14:textId="77777777" w:rsidTr="00B4720A">
        <w:trPr>
          <w:cantSplit/>
          <w:jc w:val="center"/>
        </w:trPr>
        <w:tc>
          <w:tcPr>
            <w:tcW w:w="398" w:type="pct"/>
            <w:vAlign w:val="center"/>
          </w:tcPr>
          <w:p w14:paraId="462C192C" w14:textId="77777777" w:rsidR="00EE7D4F" w:rsidRPr="000F439A" w:rsidRDefault="00EE7D4F" w:rsidP="00B4720A">
            <w:pPr>
              <w:numPr>
                <w:ilvl w:val="0"/>
                <w:numId w:val="96"/>
              </w:numPr>
              <w:jc w:val="center"/>
              <w:rPr>
                <w:sz w:val="28"/>
                <w:rtl/>
              </w:rPr>
            </w:pPr>
          </w:p>
        </w:tc>
        <w:tc>
          <w:tcPr>
            <w:tcW w:w="2608" w:type="pct"/>
            <w:vAlign w:val="center"/>
          </w:tcPr>
          <w:p w14:paraId="24CE816E" w14:textId="77777777" w:rsidR="00EE7D4F" w:rsidRPr="000F439A" w:rsidRDefault="00EE7D4F" w:rsidP="00AD185D">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سورةةالزخرفئئ57ؤؤ60_234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cs="ATraditional Arabic"/>
                <w:bCs/>
                <w:sz w:val="28"/>
                <w:rtl/>
              </w:rPr>
              <w:t>{</w:t>
            </w:r>
            <w:r w:rsidRPr="000F439A">
              <w:rPr>
                <w:rFonts w:ascii="KFGQPC HAFS Uthmanic Script" w:hAnsi="KFGQPC HAFS Uthmanic Script" w:cs="KFGQPC HAFS Uthmanic Script"/>
                <w:bCs/>
                <w:sz w:val="28"/>
                <w:rtl/>
              </w:rPr>
              <w:t xml:space="preserve">۞وَلَمَّا ضُرِبَ </w:t>
            </w:r>
            <w:r w:rsidRPr="000F439A">
              <w:rPr>
                <w:rFonts w:ascii="KFGQPC HAFS Uthmanic Script" w:hAnsi="KFGQPC HAFS Uthmanic Script" w:cs="KFGQPC HAFS Uthmanic Script" w:hint="cs"/>
                <w:bCs/>
                <w:sz w:val="28"/>
                <w:rtl/>
              </w:rPr>
              <w:t>ٱ</w:t>
            </w:r>
            <w:r w:rsidRPr="000F439A">
              <w:rPr>
                <w:rFonts w:ascii="KFGQPC HAFS Uthmanic Script" w:hAnsi="KFGQPC HAFS Uthmanic Script" w:cs="KFGQPC HAFS Uthmanic Script" w:hint="eastAsia"/>
                <w:bCs/>
                <w:sz w:val="28"/>
                <w:rtl/>
              </w:rPr>
              <w:t>بۡنُ</w:t>
            </w:r>
            <w:r w:rsidRPr="000F439A">
              <w:rPr>
                <w:rFonts w:ascii="KFGQPC HAFS Uthmanic Script" w:hAnsi="KFGQPC HAFS Uthmanic Script" w:cs="KFGQPC HAFS Uthmanic Script"/>
                <w:bCs/>
                <w:sz w:val="28"/>
                <w:rtl/>
              </w:rPr>
              <w:t xml:space="preserve"> مَرۡيَمَ مَثَلًا إِذَا قَوۡمُكَ مِنۡهُ يَصِدُّونَ ٥٧ وَقَالُوٓاْ ءَأَٰلِهَتُنَا خَيۡرٌ أَمۡ هُوَۚ </w:t>
            </w:r>
            <w:r w:rsidR="00AD185D" w:rsidRPr="000F439A">
              <w:rPr>
                <w:rFonts w:ascii="KFGQPC HAFS Uthmanic Script" w:hAnsi="KFGQPC HAFS Uthmanic Script" w:cs="Cambria" w:hint="cs"/>
                <w:bCs/>
                <w:sz w:val="28"/>
                <w:rtl/>
              </w:rPr>
              <w:t>...</w:t>
            </w:r>
            <w:r w:rsidRPr="000F439A">
              <w:rPr>
                <w:rFonts w:ascii="KFGQPC HAFS Uthmanic Script" w:hAnsi="KFGQPC HAFS Uthmanic Script"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214827A3" w14:textId="77777777" w:rsidR="00EE7D4F" w:rsidRPr="000F439A" w:rsidRDefault="00EE7D4F" w:rsidP="00B4720A">
            <w:pPr>
              <w:ind w:firstLine="0"/>
              <w:jc w:val="center"/>
              <w:rPr>
                <w:sz w:val="28"/>
                <w:rtl/>
              </w:rPr>
            </w:pPr>
            <w:r w:rsidRPr="000F439A">
              <w:rPr>
                <w:sz w:val="28"/>
                <w:rtl/>
              </w:rPr>
              <w:t>57-60</w:t>
            </w:r>
          </w:p>
        </w:tc>
        <w:tc>
          <w:tcPr>
            <w:tcW w:w="1226" w:type="pct"/>
            <w:vAlign w:val="center"/>
          </w:tcPr>
          <w:p w14:paraId="68256769"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سورةةالزخرفئئ57ؤؤ60_234 \h </w:instrText>
            </w:r>
            <w:r w:rsidRPr="000F439A">
              <w:rPr>
                <w:sz w:val="28"/>
                <w:rtl/>
              </w:rPr>
            </w:r>
            <w:r w:rsidRPr="000F439A">
              <w:rPr>
                <w:sz w:val="28"/>
                <w:rtl/>
              </w:rPr>
              <w:fldChar w:fldCharType="separate"/>
            </w:r>
            <w:r w:rsidR="002675A9">
              <w:rPr>
                <w:noProof/>
                <w:sz w:val="28"/>
                <w:rtl/>
              </w:rPr>
              <w:t>113</w:t>
            </w:r>
            <w:r w:rsidRPr="000F439A">
              <w:rPr>
                <w:sz w:val="28"/>
                <w:rtl/>
              </w:rPr>
              <w:fldChar w:fldCharType="end"/>
            </w:r>
          </w:p>
        </w:tc>
      </w:tr>
      <w:tr w:rsidR="00B4720A" w:rsidRPr="000F439A" w14:paraId="597F8FA5" w14:textId="77777777" w:rsidTr="00B4720A">
        <w:trPr>
          <w:cantSplit/>
          <w:jc w:val="center"/>
        </w:trPr>
        <w:tc>
          <w:tcPr>
            <w:tcW w:w="398" w:type="pct"/>
            <w:vAlign w:val="center"/>
          </w:tcPr>
          <w:p w14:paraId="73D2B364" w14:textId="77777777" w:rsidR="00EE7D4F" w:rsidRPr="000F439A" w:rsidRDefault="00EE7D4F" w:rsidP="00B4720A">
            <w:pPr>
              <w:numPr>
                <w:ilvl w:val="0"/>
                <w:numId w:val="96"/>
              </w:numPr>
              <w:jc w:val="center"/>
              <w:rPr>
                <w:sz w:val="28"/>
                <w:rtl/>
              </w:rPr>
            </w:pPr>
          </w:p>
        </w:tc>
        <w:tc>
          <w:tcPr>
            <w:tcW w:w="2608" w:type="pct"/>
            <w:vAlign w:val="center"/>
          </w:tcPr>
          <w:p w14:paraId="7538E927" w14:textId="77777777" w:rsidR="00EE7D4F" w:rsidRPr="000F439A" w:rsidRDefault="00EE7D4F" w:rsidP="00B4720A">
            <w:pPr>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سورةةالزخرفئئ_57_10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 xml:space="preserve">۞وَلَمَّا ضُرِبَ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بۡنُ</w:t>
            </w:r>
            <w:r w:rsidRPr="000F439A">
              <w:rPr>
                <w:rFonts w:cs="KFGQPC HAFS Uthmanic Script"/>
                <w:b/>
                <w:bCs/>
                <w:sz w:val="30"/>
                <w:szCs w:val="30"/>
                <w:rtl/>
                <w:lang w:bidi="ar-YE"/>
              </w:rPr>
              <w:t xml:space="preserve"> مَرۡيَمَ مَثَلًا إِذَا قَوۡمُكَ مِنۡهُ يَصِدُّونَ ٥٧</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235577AE" w14:textId="77777777" w:rsidR="00EE7D4F" w:rsidRPr="000F439A" w:rsidRDefault="00EE7D4F" w:rsidP="00B4720A">
            <w:pPr>
              <w:ind w:firstLine="0"/>
              <w:jc w:val="center"/>
              <w:rPr>
                <w:sz w:val="28"/>
                <w:rtl/>
              </w:rPr>
            </w:pPr>
            <w:r w:rsidRPr="000F439A">
              <w:rPr>
                <w:sz w:val="28"/>
                <w:rtl/>
              </w:rPr>
              <w:t>57</w:t>
            </w:r>
          </w:p>
        </w:tc>
        <w:tc>
          <w:tcPr>
            <w:tcW w:w="1226" w:type="pct"/>
            <w:vAlign w:val="center"/>
          </w:tcPr>
          <w:p w14:paraId="20DD011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سورةةالزخرفئئ_57_10 \h </w:instrText>
            </w:r>
            <w:r w:rsidRPr="000F439A">
              <w:rPr>
                <w:sz w:val="28"/>
                <w:rtl/>
              </w:rPr>
            </w:r>
            <w:r w:rsidRPr="000F439A">
              <w:rPr>
                <w:sz w:val="28"/>
                <w:rtl/>
              </w:rPr>
              <w:fldChar w:fldCharType="separate"/>
            </w:r>
            <w:r w:rsidR="002675A9">
              <w:rPr>
                <w:noProof/>
                <w:sz w:val="28"/>
                <w:rtl/>
              </w:rPr>
              <w:t>13</w:t>
            </w:r>
            <w:r w:rsidRPr="000F439A">
              <w:rPr>
                <w:sz w:val="28"/>
                <w:rtl/>
              </w:rPr>
              <w:fldChar w:fldCharType="end"/>
            </w:r>
          </w:p>
        </w:tc>
      </w:tr>
      <w:tr w:rsidR="00B4720A" w:rsidRPr="000F439A" w14:paraId="3A913133" w14:textId="77777777" w:rsidTr="00B4720A">
        <w:trPr>
          <w:cantSplit/>
          <w:jc w:val="center"/>
        </w:trPr>
        <w:tc>
          <w:tcPr>
            <w:tcW w:w="398" w:type="pct"/>
            <w:vAlign w:val="center"/>
          </w:tcPr>
          <w:p w14:paraId="0DB680F0" w14:textId="77777777" w:rsidR="00EE7D4F" w:rsidRPr="000F439A" w:rsidRDefault="00EE7D4F" w:rsidP="00B4720A">
            <w:pPr>
              <w:numPr>
                <w:ilvl w:val="0"/>
                <w:numId w:val="96"/>
              </w:numPr>
              <w:jc w:val="center"/>
              <w:rPr>
                <w:sz w:val="28"/>
                <w:rtl/>
              </w:rPr>
            </w:pPr>
          </w:p>
        </w:tc>
        <w:tc>
          <w:tcPr>
            <w:tcW w:w="2608" w:type="pct"/>
            <w:vAlign w:val="center"/>
          </w:tcPr>
          <w:p w14:paraId="2D7D426B"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سورةةالزخرفئئ_58_129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وَقَالُوٓاْ ءَأَٰلِهَتُنَا خَيۡرٌ أَمۡ هُوَۚ مَا ضَرَبُوهُ لَكَ إِلَّا جَدَلَۢاۚ بَلۡ هُمۡ قَوۡمٌ خَصِمُونَ ٥٨</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3969C46F" w14:textId="77777777" w:rsidR="00EE7D4F" w:rsidRPr="000F439A" w:rsidRDefault="00EE7D4F" w:rsidP="00B4720A">
            <w:pPr>
              <w:ind w:firstLine="0"/>
              <w:jc w:val="center"/>
              <w:rPr>
                <w:sz w:val="28"/>
                <w:rtl/>
              </w:rPr>
            </w:pPr>
            <w:r w:rsidRPr="000F439A">
              <w:rPr>
                <w:sz w:val="28"/>
                <w:rtl/>
              </w:rPr>
              <w:t>58</w:t>
            </w:r>
          </w:p>
        </w:tc>
        <w:tc>
          <w:tcPr>
            <w:tcW w:w="1226" w:type="pct"/>
            <w:vAlign w:val="center"/>
          </w:tcPr>
          <w:p w14:paraId="29A1ADB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سورةةالزخرفئئ_58_129 \h </w:instrText>
            </w:r>
            <w:r w:rsidRPr="000F439A">
              <w:rPr>
                <w:sz w:val="28"/>
                <w:rtl/>
              </w:rPr>
            </w:r>
            <w:r w:rsidRPr="000F439A">
              <w:rPr>
                <w:sz w:val="28"/>
                <w:rtl/>
              </w:rPr>
              <w:fldChar w:fldCharType="separate"/>
            </w:r>
            <w:r w:rsidR="002675A9">
              <w:rPr>
                <w:noProof/>
                <w:sz w:val="28"/>
                <w:rtl/>
              </w:rPr>
              <w:t>72</w:t>
            </w:r>
            <w:r w:rsidRPr="000F439A">
              <w:rPr>
                <w:sz w:val="28"/>
                <w:rtl/>
              </w:rPr>
              <w:fldChar w:fldCharType="end"/>
            </w:r>
          </w:p>
        </w:tc>
      </w:tr>
      <w:tr w:rsidR="00B4720A" w:rsidRPr="000F439A" w14:paraId="2A2B0124" w14:textId="77777777" w:rsidTr="00B4720A">
        <w:trPr>
          <w:cantSplit/>
          <w:jc w:val="center"/>
        </w:trPr>
        <w:tc>
          <w:tcPr>
            <w:tcW w:w="398" w:type="pct"/>
            <w:vAlign w:val="center"/>
          </w:tcPr>
          <w:p w14:paraId="6F193975" w14:textId="77777777" w:rsidR="00EE7D4F" w:rsidRPr="000F439A" w:rsidRDefault="00EE7D4F" w:rsidP="00B4720A">
            <w:pPr>
              <w:numPr>
                <w:ilvl w:val="0"/>
                <w:numId w:val="96"/>
              </w:numPr>
              <w:jc w:val="center"/>
              <w:rPr>
                <w:sz w:val="28"/>
                <w:rtl/>
              </w:rPr>
            </w:pPr>
          </w:p>
        </w:tc>
        <w:tc>
          <w:tcPr>
            <w:tcW w:w="2608" w:type="pct"/>
            <w:vAlign w:val="center"/>
          </w:tcPr>
          <w:p w14:paraId="35BE25BB" w14:textId="77777777" w:rsidR="00EE7D4F" w:rsidRPr="000F439A" w:rsidRDefault="00EE7D4F" w:rsidP="00B4720A">
            <w:pPr>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سورةةالزخرفئئ_60_166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rPr>
              <w:t>{</w:t>
            </w:r>
            <w:r w:rsidRPr="000F439A">
              <w:rPr>
                <w:rFonts w:cs="KFGQPC HAFS Uthmanic Script"/>
                <w:b/>
                <w:bCs/>
                <w:sz w:val="30"/>
                <w:szCs w:val="30"/>
                <w:rtl/>
              </w:rPr>
              <w:t xml:space="preserve">وَلَوۡ نَشَآءُ لَجَعَلۡنَا مِنكُم مَّلَٰٓئِكَةٗ فِي </w:t>
            </w:r>
            <w:r w:rsidRPr="000F439A">
              <w:rPr>
                <w:rFonts w:cs="KFGQPC HAFS Uthmanic Script" w:hint="cs"/>
                <w:b/>
                <w:bCs/>
                <w:sz w:val="30"/>
                <w:szCs w:val="30"/>
                <w:rtl/>
              </w:rPr>
              <w:t>ٱ</w:t>
            </w:r>
            <w:r w:rsidRPr="000F439A">
              <w:rPr>
                <w:rFonts w:cs="KFGQPC HAFS Uthmanic Script" w:hint="eastAsia"/>
                <w:b/>
                <w:bCs/>
                <w:sz w:val="30"/>
                <w:szCs w:val="30"/>
                <w:rtl/>
              </w:rPr>
              <w:t>لۡأَرۡضِ</w:t>
            </w:r>
            <w:r w:rsidRPr="000F439A">
              <w:rPr>
                <w:rFonts w:cs="KFGQPC HAFS Uthmanic Script"/>
                <w:b/>
                <w:bCs/>
                <w:sz w:val="30"/>
                <w:szCs w:val="30"/>
                <w:rtl/>
              </w:rPr>
              <w:t xml:space="preserve"> يَخۡلُفُونَ ٦٠</w:t>
            </w:r>
            <w:r w:rsidRPr="000F439A">
              <w:rPr>
                <w:rFonts w:ascii="ATraditional Arabic" w:hAnsi="ATraditional Arabic" w:cs="ATraditional Arabic"/>
                <w:bCs/>
                <w:sz w:val="30"/>
                <w:szCs w:val="30"/>
                <w:rtl/>
              </w:rPr>
              <w:t>}</w:t>
            </w:r>
            <w:r w:rsidRPr="000F439A">
              <w:rPr>
                <w:bCs/>
                <w:sz w:val="30"/>
                <w:szCs w:val="30"/>
                <w:rtl/>
              </w:rPr>
              <w:t xml:space="preserve"> </w:t>
            </w:r>
            <w:r w:rsidRPr="000F439A">
              <w:rPr>
                <w:sz w:val="30"/>
                <w:szCs w:val="30"/>
                <w:rtl/>
              </w:rPr>
              <w:fldChar w:fldCharType="end"/>
            </w:r>
          </w:p>
        </w:tc>
        <w:tc>
          <w:tcPr>
            <w:tcW w:w="768" w:type="pct"/>
            <w:vAlign w:val="center"/>
          </w:tcPr>
          <w:p w14:paraId="5ABA43E2" w14:textId="77777777" w:rsidR="00EE7D4F" w:rsidRPr="000F439A" w:rsidRDefault="00EE7D4F" w:rsidP="00B4720A">
            <w:pPr>
              <w:ind w:firstLine="0"/>
              <w:jc w:val="center"/>
              <w:rPr>
                <w:sz w:val="28"/>
                <w:rtl/>
              </w:rPr>
            </w:pPr>
            <w:r w:rsidRPr="000F439A">
              <w:rPr>
                <w:sz w:val="28"/>
                <w:rtl/>
              </w:rPr>
              <w:t>60</w:t>
            </w:r>
          </w:p>
        </w:tc>
        <w:tc>
          <w:tcPr>
            <w:tcW w:w="1226" w:type="pct"/>
            <w:vAlign w:val="center"/>
          </w:tcPr>
          <w:p w14:paraId="36CB23D9"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سورةةالزخرفئئ_60_166 \h </w:instrText>
            </w:r>
            <w:r w:rsidRPr="000F439A">
              <w:rPr>
                <w:sz w:val="28"/>
                <w:rtl/>
              </w:rPr>
            </w:r>
            <w:r w:rsidRPr="000F439A">
              <w:rPr>
                <w:sz w:val="28"/>
                <w:rtl/>
              </w:rPr>
              <w:fldChar w:fldCharType="separate"/>
            </w:r>
            <w:r w:rsidR="002675A9">
              <w:rPr>
                <w:noProof/>
                <w:sz w:val="28"/>
                <w:rtl/>
              </w:rPr>
              <w:t>84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سورةةالزخرفئئ_60_240 \h </w:instrText>
            </w:r>
            <w:r w:rsidRPr="000F439A">
              <w:rPr>
                <w:sz w:val="28"/>
                <w:rtl/>
              </w:rPr>
            </w:r>
            <w:r w:rsidRPr="000F439A">
              <w:rPr>
                <w:sz w:val="28"/>
                <w:rtl/>
              </w:rPr>
              <w:fldChar w:fldCharType="separate"/>
            </w:r>
            <w:r w:rsidR="002675A9">
              <w:rPr>
                <w:noProof/>
                <w:sz w:val="28"/>
                <w:rtl/>
              </w:rPr>
              <w:t>114</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سورةةالزخرفئئ_60_260 \h </w:instrText>
            </w:r>
            <w:r w:rsidRPr="000F439A">
              <w:rPr>
                <w:sz w:val="28"/>
                <w:rtl/>
              </w:rPr>
            </w:r>
            <w:r w:rsidRPr="000F439A">
              <w:rPr>
                <w:sz w:val="28"/>
                <w:rtl/>
              </w:rPr>
              <w:fldChar w:fldCharType="separate"/>
            </w:r>
            <w:r w:rsidR="002675A9">
              <w:rPr>
                <w:noProof/>
                <w:sz w:val="28"/>
                <w:rtl/>
              </w:rPr>
              <w:t>126</w:t>
            </w:r>
            <w:r w:rsidRPr="000F439A">
              <w:rPr>
                <w:sz w:val="28"/>
                <w:rtl/>
              </w:rPr>
              <w:fldChar w:fldCharType="end"/>
            </w:r>
          </w:p>
        </w:tc>
      </w:tr>
      <w:tr w:rsidR="00B4720A" w:rsidRPr="000F439A" w14:paraId="749DB8DF" w14:textId="77777777" w:rsidTr="00B4720A">
        <w:trPr>
          <w:cantSplit/>
          <w:jc w:val="center"/>
        </w:trPr>
        <w:tc>
          <w:tcPr>
            <w:tcW w:w="398" w:type="pct"/>
            <w:vAlign w:val="center"/>
          </w:tcPr>
          <w:p w14:paraId="4ED79C97" w14:textId="77777777" w:rsidR="00EE7D4F" w:rsidRPr="000F439A" w:rsidRDefault="00EE7D4F" w:rsidP="00B4720A">
            <w:pPr>
              <w:numPr>
                <w:ilvl w:val="0"/>
                <w:numId w:val="96"/>
              </w:numPr>
              <w:jc w:val="center"/>
              <w:rPr>
                <w:sz w:val="28"/>
                <w:rtl/>
              </w:rPr>
            </w:pPr>
          </w:p>
        </w:tc>
        <w:tc>
          <w:tcPr>
            <w:tcW w:w="2608" w:type="pct"/>
            <w:vAlign w:val="center"/>
          </w:tcPr>
          <w:p w14:paraId="409F36E1"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سورةةالزخرفئئ_61_241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وَإِنَّهُ</w:t>
            </w:r>
            <w:r w:rsidRPr="000F439A">
              <w:rPr>
                <w:rFonts w:cs="KFGQPC HAFS Uthmanic Script" w:hint="cs"/>
                <w:b/>
                <w:bCs/>
                <w:sz w:val="28"/>
                <w:rtl/>
              </w:rPr>
              <w:t>ۥ</w:t>
            </w:r>
            <w:r w:rsidRPr="000F439A">
              <w:rPr>
                <w:rFonts w:cs="KFGQPC HAFS Uthmanic Script"/>
                <w:b/>
                <w:bCs/>
                <w:sz w:val="28"/>
                <w:rtl/>
              </w:rPr>
              <w:t xml:space="preserve"> لَعِلۡمٞ لِّلسَّاعَةِ فَلَا تَمۡتَرُنَّ بِهَا وَ</w:t>
            </w:r>
            <w:r w:rsidRPr="000F439A">
              <w:rPr>
                <w:rFonts w:cs="KFGQPC HAFS Uthmanic Script" w:hint="cs"/>
                <w:b/>
                <w:bCs/>
                <w:sz w:val="28"/>
                <w:rtl/>
              </w:rPr>
              <w:t>ٱ</w:t>
            </w:r>
            <w:r w:rsidRPr="000F439A">
              <w:rPr>
                <w:rFonts w:cs="KFGQPC HAFS Uthmanic Script" w:hint="eastAsia"/>
                <w:b/>
                <w:bCs/>
                <w:sz w:val="28"/>
                <w:rtl/>
              </w:rPr>
              <w:t>تَّبِعُونِۚ</w:t>
            </w:r>
            <w:r w:rsidRPr="000F439A">
              <w:rPr>
                <w:rFonts w:cs="KFGQPC HAFS Uthmanic Script"/>
                <w:b/>
                <w:bCs/>
                <w:sz w:val="28"/>
                <w:rtl/>
              </w:rPr>
              <w:t xml:space="preserve"> هَٰذَا صِرَٰطٞ مُّسۡتَقِيمٞ ٦١</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37093067" w14:textId="77777777" w:rsidR="00EE7D4F" w:rsidRPr="000F439A" w:rsidRDefault="00EE7D4F" w:rsidP="00B4720A">
            <w:pPr>
              <w:ind w:firstLine="0"/>
              <w:jc w:val="center"/>
              <w:rPr>
                <w:sz w:val="28"/>
                <w:rtl/>
              </w:rPr>
            </w:pPr>
            <w:r w:rsidRPr="000F439A">
              <w:rPr>
                <w:sz w:val="28"/>
                <w:rtl/>
              </w:rPr>
              <w:t>61</w:t>
            </w:r>
          </w:p>
        </w:tc>
        <w:tc>
          <w:tcPr>
            <w:tcW w:w="1226" w:type="pct"/>
            <w:vAlign w:val="center"/>
          </w:tcPr>
          <w:p w14:paraId="7692B103"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سورةةالزخرفئئ_61_241 \h </w:instrText>
            </w:r>
            <w:r w:rsidRPr="000F439A">
              <w:rPr>
                <w:sz w:val="28"/>
                <w:rtl/>
              </w:rPr>
            </w:r>
            <w:r w:rsidRPr="000F439A">
              <w:rPr>
                <w:sz w:val="28"/>
                <w:rtl/>
              </w:rPr>
              <w:fldChar w:fldCharType="separate"/>
            </w:r>
            <w:r w:rsidR="002675A9">
              <w:rPr>
                <w:noProof/>
                <w:sz w:val="28"/>
                <w:rtl/>
              </w:rPr>
              <w:t>115</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سورةةالزخرفئئ_61_281 \h </w:instrText>
            </w:r>
            <w:r w:rsidRPr="000F439A">
              <w:rPr>
                <w:sz w:val="28"/>
                <w:rtl/>
              </w:rPr>
            </w:r>
            <w:r w:rsidRPr="000F439A">
              <w:rPr>
                <w:sz w:val="28"/>
                <w:rtl/>
              </w:rPr>
              <w:fldChar w:fldCharType="separate"/>
            </w:r>
            <w:r w:rsidR="002675A9">
              <w:rPr>
                <w:noProof/>
                <w:sz w:val="28"/>
                <w:rtl/>
              </w:rPr>
              <w:t>138</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سورةةالزخرفئئ_61_332 \h </w:instrText>
            </w:r>
            <w:r w:rsidRPr="000F439A">
              <w:rPr>
                <w:sz w:val="28"/>
                <w:rtl/>
              </w:rPr>
            </w:r>
            <w:r w:rsidRPr="000F439A">
              <w:rPr>
                <w:sz w:val="28"/>
                <w:rtl/>
              </w:rPr>
              <w:fldChar w:fldCharType="separate"/>
            </w:r>
            <w:r w:rsidR="002675A9">
              <w:rPr>
                <w:noProof/>
                <w:sz w:val="28"/>
                <w:rtl/>
              </w:rPr>
              <w:t>156</w:t>
            </w:r>
            <w:r w:rsidRPr="000F439A">
              <w:rPr>
                <w:sz w:val="28"/>
                <w:rtl/>
              </w:rPr>
              <w:fldChar w:fldCharType="end"/>
            </w:r>
          </w:p>
        </w:tc>
      </w:tr>
      <w:tr w:rsidR="00B4720A" w:rsidRPr="000F439A" w14:paraId="6E587EE7" w14:textId="77777777" w:rsidTr="00B4720A">
        <w:trPr>
          <w:cantSplit/>
          <w:jc w:val="center"/>
        </w:trPr>
        <w:tc>
          <w:tcPr>
            <w:tcW w:w="398" w:type="pct"/>
            <w:vAlign w:val="center"/>
          </w:tcPr>
          <w:p w14:paraId="61CA3BB8" w14:textId="77777777" w:rsidR="00EE7D4F" w:rsidRPr="000F439A" w:rsidRDefault="00EE7D4F" w:rsidP="00B4720A">
            <w:pPr>
              <w:numPr>
                <w:ilvl w:val="0"/>
                <w:numId w:val="96"/>
              </w:numPr>
              <w:jc w:val="center"/>
              <w:rPr>
                <w:sz w:val="28"/>
                <w:rtl/>
              </w:rPr>
            </w:pPr>
          </w:p>
        </w:tc>
        <w:tc>
          <w:tcPr>
            <w:tcW w:w="2608" w:type="pct"/>
            <w:vAlign w:val="center"/>
          </w:tcPr>
          <w:p w14:paraId="2661F3A9" w14:textId="77777777" w:rsidR="00EE7D4F" w:rsidRPr="000F439A" w:rsidRDefault="00EE7D4F" w:rsidP="00FB7E74">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سورةةالزخرفئئ_62_334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وَلَا يَصُدَّنَّكُمُ </w:t>
            </w:r>
            <w:r w:rsidRPr="000F439A">
              <w:rPr>
                <w:rFonts w:cs="KFGQPC HAFS Uthmanic Script" w:hint="cs"/>
                <w:b/>
                <w:bCs/>
                <w:sz w:val="28"/>
                <w:rtl/>
                <w:lang w:bidi="ar-YE"/>
              </w:rPr>
              <w:t>ٱ</w:t>
            </w:r>
            <w:r w:rsidRPr="000F439A">
              <w:rPr>
                <w:rFonts w:cs="KFGQPC HAFS Uthmanic Script" w:hint="eastAsia"/>
                <w:b/>
                <w:bCs/>
                <w:sz w:val="28"/>
                <w:rtl/>
                <w:lang w:bidi="ar-YE"/>
              </w:rPr>
              <w:t>لشَّيۡطَٰنُۖ</w:t>
            </w:r>
            <w:r w:rsidRPr="000F439A">
              <w:rPr>
                <w:rFonts w:cs="KFGQPC HAFS Uthmanic Script"/>
                <w:b/>
                <w:bCs/>
                <w:sz w:val="28"/>
                <w:rtl/>
                <w:lang w:bidi="ar-YE"/>
              </w:rPr>
              <w:t xml:space="preserve"> إِنَّهُ</w:t>
            </w:r>
            <w:r w:rsidRPr="000F439A">
              <w:rPr>
                <w:rFonts w:cs="KFGQPC HAFS Uthmanic Script" w:hint="cs"/>
                <w:b/>
                <w:bCs/>
                <w:sz w:val="28"/>
                <w:rtl/>
                <w:lang w:bidi="ar-YE"/>
              </w:rPr>
              <w:t>ۥ</w:t>
            </w:r>
            <w:r w:rsidRPr="000F439A">
              <w:rPr>
                <w:rFonts w:cs="KFGQPC HAFS Uthmanic Script"/>
                <w:b/>
                <w:bCs/>
                <w:sz w:val="28"/>
                <w:rtl/>
                <w:lang w:bidi="ar-YE"/>
              </w:rPr>
              <w:t xml:space="preserve"> لَكُمۡ عَدُوّٞ مُّبِينٞ ٦٢</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16CD70DD" w14:textId="77777777" w:rsidR="00EE7D4F" w:rsidRPr="000F439A" w:rsidRDefault="00EE7D4F" w:rsidP="00B4720A">
            <w:pPr>
              <w:ind w:firstLine="0"/>
              <w:jc w:val="center"/>
              <w:rPr>
                <w:sz w:val="28"/>
                <w:rtl/>
              </w:rPr>
            </w:pPr>
            <w:r w:rsidRPr="000F439A">
              <w:rPr>
                <w:sz w:val="28"/>
                <w:rtl/>
              </w:rPr>
              <w:t>62</w:t>
            </w:r>
          </w:p>
        </w:tc>
        <w:tc>
          <w:tcPr>
            <w:tcW w:w="1226" w:type="pct"/>
            <w:vAlign w:val="center"/>
          </w:tcPr>
          <w:p w14:paraId="626F9949"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سورةةالزخرفئئ_62_334 \h </w:instrText>
            </w:r>
            <w:r w:rsidRPr="000F439A">
              <w:rPr>
                <w:sz w:val="28"/>
                <w:rtl/>
              </w:rPr>
            </w:r>
            <w:r w:rsidRPr="000F439A">
              <w:rPr>
                <w:sz w:val="28"/>
                <w:rtl/>
              </w:rPr>
              <w:fldChar w:fldCharType="separate"/>
            </w:r>
            <w:r w:rsidR="002675A9">
              <w:rPr>
                <w:noProof/>
                <w:sz w:val="28"/>
                <w:rtl/>
              </w:rPr>
              <w:t>156</w:t>
            </w:r>
            <w:r w:rsidRPr="000F439A">
              <w:rPr>
                <w:sz w:val="28"/>
                <w:rtl/>
              </w:rPr>
              <w:fldChar w:fldCharType="end"/>
            </w:r>
          </w:p>
        </w:tc>
      </w:tr>
      <w:tr w:rsidR="00B4720A" w:rsidRPr="000F439A" w14:paraId="2B343BFF" w14:textId="77777777" w:rsidTr="00B4720A">
        <w:trPr>
          <w:cantSplit/>
          <w:jc w:val="center"/>
        </w:trPr>
        <w:tc>
          <w:tcPr>
            <w:tcW w:w="398" w:type="pct"/>
            <w:vAlign w:val="center"/>
          </w:tcPr>
          <w:p w14:paraId="540947A6" w14:textId="77777777" w:rsidR="00EE7D4F" w:rsidRPr="000F439A" w:rsidRDefault="00EE7D4F" w:rsidP="00B4720A">
            <w:pPr>
              <w:numPr>
                <w:ilvl w:val="0"/>
                <w:numId w:val="96"/>
              </w:numPr>
              <w:jc w:val="center"/>
              <w:rPr>
                <w:sz w:val="28"/>
                <w:rtl/>
              </w:rPr>
            </w:pPr>
          </w:p>
        </w:tc>
        <w:tc>
          <w:tcPr>
            <w:tcW w:w="2608" w:type="pct"/>
            <w:vAlign w:val="center"/>
          </w:tcPr>
          <w:p w14:paraId="030E7C28" w14:textId="77777777" w:rsidR="00EE7D4F" w:rsidRPr="000F439A" w:rsidRDefault="00EE7D4F" w:rsidP="00FB7E74">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سورةةالزخرفئئ_63_242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وَلَمَّا جَآءَ عِيسَىٰ بِ</w:t>
            </w:r>
            <w:r w:rsidRPr="000F439A">
              <w:rPr>
                <w:rFonts w:cs="KFGQPC HAFS Uthmanic Script" w:hint="cs"/>
                <w:b/>
                <w:bCs/>
                <w:sz w:val="28"/>
                <w:rtl/>
              </w:rPr>
              <w:t>ٱ</w:t>
            </w:r>
            <w:r w:rsidRPr="000F439A">
              <w:rPr>
                <w:rFonts w:cs="KFGQPC HAFS Uthmanic Script" w:hint="eastAsia"/>
                <w:b/>
                <w:bCs/>
                <w:sz w:val="28"/>
                <w:rtl/>
              </w:rPr>
              <w:t>لۡبَيِّنَٰتِ</w:t>
            </w:r>
            <w:r w:rsidRPr="000F439A">
              <w:rPr>
                <w:rFonts w:cs="KFGQPC HAFS Uthmanic Script"/>
                <w:b/>
                <w:bCs/>
                <w:sz w:val="28"/>
                <w:rtl/>
              </w:rPr>
              <w:t xml:space="preserve"> قَالَ قَدۡ جِئۡتُكُم بِ</w:t>
            </w:r>
            <w:r w:rsidRPr="000F439A">
              <w:rPr>
                <w:rFonts w:cs="KFGQPC HAFS Uthmanic Script" w:hint="cs"/>
                <w:b/>
                <w:bCs/>
                <w:sz w:val="28"/>
                <w:rtl/>
              </w:rPr>
              <w:t>ٱ</w:t>
            </w:r>
            <w:r w:rsidRPr="000F439A">
              <w:rPr>
                <w:rFonts w:cs="KFGQPC HAFS Uthmanic Script" w:hint="eastAsia"/>
                <w:b/>
                <w:bCs/>
                <w:sz w:val="28"/>
                <w:rtl/>
              </w:rPr>
              <w:t>لۡحِكۡمَةِ</w:t>
            </w:r>
            <w:r w:rsidRPr="000F439A">
              <w:rPr>
                <w:rFonts w:cs="KFGQPC HAFS Uthmanic Script"/>
                <w:b/>
                <w:bCs/>
                <w:sz w:val="28"/>
                <w:rtl/>
              </w:rPr>
              <w:t xml:space="preserve"> وَلِأُبَيِّنَ لَكُم بَعۡضَ </w:t>
            </w:r>
            <w:r w:rsidRPr="000F439A">
              <w:rPr>
                <w:rFonts w:cs="KFGQPC HAFS Uthmanic Script" w:hint="cs"/>
                <w:b/>
                <w:bCs/>
                <w:sz w:val="28"/>
                <w:rtl/>
              </w:rPr>
              <w:t>ٱ</w:t>
            </w:r>
            <w:r w:rsidRPr="000F439A">
              <w:rPr>
                <w:rFonts w:cs="KFGQPC HAFS Uthmanic Script" w:hint="eastAsia"/>
                <w:b/>
                <w:bCs/>
                <w:sz w:val="28"/>
                <w:rtl/>
              </w:rPr>
              <w:t>لَّذِي</w:t>
            </w:r>
            <w:r w:rsidRPr="000F439A">
              <w:rPr>
                <w:rFonts w:cs="KFGQPC HAFS Uthmanic Script"/>
                <w:b/>
                <w:bCs/>
                <w:sz w:val="28"/>
                <w:rtl/>
              </w:rPr>
              <w:t xml:space="preserve"> تَخۡتَلِفُونَ فِيهِۖ </w:t>
            </w:r>
            <w:r w:rsidR="00FB7E74" w:rsidRPr="000F439A">
              <w:rPr>
                <w:rFonts w:cs="Cambria" w:hint="cs"/>
                <w:b/>
                <w:bCs/>
                <w:sz w:val="28"/>
                <w:rtl/>
              </w:rPr>
              <w:t>...</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5DBDBDA2" w14:textId="77777777" w:rsidR="00EE7D4F" w:rsidRPr="000F439A" w:rsidRDefault="00EE7D4F" w:rsidP="00B4720A">
            <w:pPr>
              <w:ind w:firstLine="0"/>
              <w:jc w:val="center"/>
              <w:rPr>
                <w:sz w:val="28"/>
                <w:rtl/>
              </w:rPr>
            </w:pPr>
            <w:r w:rsidRPr="000F439A">
              <w:rPr>
                <w:sz w:val="28"/>
                <w:rtl/>
              </w:rPr>
              <w:t>63</w:t>
            </w:r>
          </w:p>
        </w:tc>
        <w:tc>
          <w:tcPr>
            <w:tcW w:w="1226" w:type="pct"/>
            <w:vAlign w:val="center"/>
          </w:tcPr>
          <w:p w14:paraId="5320C50C"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سورةةالزخرفئئ_63_242 \h </w:instrText>
            </w:r>
            <w:r w:rsidRPr="000F439A">
              <w:rPr>
                <w:sz w:val="28"/>
                <w:rtl/>
              </w:rPr>
            </w:r>
            <w:r w:rsidRPr="000F439A">
              <w:rPr>
                <w:sz w:val="28"/>
                <w:rtl/>
              </w:rPr>
              <w:fldChar w:fldCharType="separate"/>
            </w:r>
            <w:r w:rsidR="002675A9">
              <w:rPr>
                <w:noProof/>
                <w:sz w:val="28"/>
                <w:rtl/>
              </w:rPr>
              <w:t>115</w:t>
            </w:r>
            <w:r w:rsidRPr="000F439A">
              <w:rPr>
                <w:sz w:val="28"/>
                <w:rtl/>
              </w:rPr>
              <w:fldChar w:fldCharType="end"/>
            </w:r>
          </w:p>
        </w:tc>
      </w:tr>
      <w:tr w:rsidR="00B4720A" w:rsidRPr="000F439A" w14:paraId="46773D3B" w14:textId="77777777" w:rsidTr="00B4720A">
        <w:trPr>
          <w:cantSplit/>
          <w:jc w:val="center"/>
        </w:trPr>
        <w:tc>
          <w:tcPr>
            <w:tcW w:w="398" w:type="pct"/>
            <w:vAlign w:val="center"/>
          </w:tcPr>
          <w:p w14:paraId="0DEE68ED" w14:textId="77777777" w:rsidR="00EE7D4F" w:rsidRPr="000F439A" w:rsidRDefault="00EE7D4F" w:rsidP="00B4720A">
            <w:pPr>
              <w:numPr>
                <w:ilvl w:val="0"/>
                <w:numId w:val="96"/>
              </w:numPr>
              <w:jc w:val="center"/>
              <w:rPr>
                <w:sz w:val="28"/>
                <w:rtl/>
              </w:rPr>
            </w:pPr>
          </w:p>
        </w:tc>
        <w:tc>
          <w:tcPr>
            <w:tcW w:w="2608" w:type="pct"/>
            <w:vAlign w:val="center"/>
          </w:tcPr>
          <w:p w14:paraId="0E3C03EC" w14:textId="77777777" w:rsidR="00EE7D4F" w:rsidRPr="000F439A" w:rsidRDefault="00EE7D4F" w:rsidP="00FB7E74">
            <w:pPr>
              <w:spacing w:line="240" w:lineRule="auto"/>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سورةةالزخرفئئ_64_333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 xml:space="preserve">إِنَّ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للَّهَ</w:t>
            </w:r>
            <w:r w:rsidRPr="000F439A">
              <w:rPr>
                <w:rFonts w:cs="KFGQPC HAFS Uthmanic Script"/>
                <w:b/>
                <w:bCs/>
                <w:sz w:val="30"/>
                <w:szCs w:val="30"/>
                <w:rtl/>
                <w:lang w:bidi="ar-YE"/>
              </w:rPr>
              <w:t xml:space="preserve"> هُوَ رَبِّي وَرَبُّكُمۡ فَ</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عۡبُدُوهُۚ</w:t>
            </w:r>
            <w:r w:rsidRPr="000F439A">
              <w:rPr>
                <w:rFonts w:cs="KFGQPC HAFS Uthmanic Script"/>
                <w:b/>
                <w:bCs/>
                <w:sz w:val="30"/>
                <w:szCs w:val="30"/>
                <w:rtl/>
                <w:lang w:bidi="ar-YE"/>
              </w:rPr>
              <w:t xml:space="preserve"> هَٰذَا صِرَٰطٞ مُّسۡتَقِيمٞ ٦٤</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2F6F3493" w14:textId="77777777" w:rsidR="00EE7D4F" w:rsidRPr="000F439A" w:rsidRDefault="00EE7D4F" w:rsidP="00B4720A">
            <w:pPr>
              <w:ind w:firstLine="0"/>
              <w:jc w:val="center"/>
              <w:rPr>
                <w:sz w:val="28"/>
                <w:rtl/>
              </w:rPr>
            </w:pPr>
            <w:r w:rsidRPr="000F439A">
              <w:rPr>
                <w:sz w:val="28"/>
                <w:rtl/>
              </w:rPr>
              <w:t>64</w:t>
            </w:r>
          </w:p>
        </w:tc>
        <w:tc>
          <w:tcPr>
            <w:tcW w:w="1226" w:type="pct"/>
            <w:vAlign w:val="center"/>
          </w:tcPr>
          <w:p w14:paraId="5840BBF3"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سورةةالزخرفئئ_64_73 \h </w:instrText>
            </w:r>
            <w:r w:rsidRPr="000F439A">
              <w:rPr>
                <w:sz w:val="28"/>
                <w:rtl/>
              </w:rPr>
            </w:r>
            <w:r w:rsidRPr="000F439A">
              <w:rPr>
                <w:sz w:val="28"/>
                <w:rtl/>
              </w:rPr>
              <w:fldChar w:fldCharType="separate"/>
            </w:r>
            <w:r w:rsidR="002675A9">
              <w:rPr>
                <w:noProof/>
                <w:sz w:val="28"/>
                <w:rtl/>
              </w:rPr>
              <w:t>52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سورةةالزخرفئئ_64_86 \h </w:instrText>
            </w:r>
            <w:r w:rsidRPr="000F439A">
              <w:rPr>
                <w:sz w:val="28"/>
                <w:rtl/>
              </w:rPr>
            </w:r>
            <w:r w:rsidRPr="000F439A">
              <w:rPr>
                <w:sz w:val="28"/>
                <w:rtl/>
              </w:rPr>
              <w:fldChar w:fldCharType="separate"/>
            </w:r>
            <w:r w:rsidR="002675A9">
              <w:rPr>
                <w:noProof/>
                <w:sz w:val="28"/>
                <w:rtl/>
              </w:rPr>
              <w:t>56</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سورةةالزخرفئئ_64_333 \h </w:instrText>
            </w:r>
            <w:r w:rsidRPr="000F439A">
              <w:rPr>
                <w:sz w:val="28"/>
                <w:rtl/>
              </w:rPr>
            </w:r>
            <w:r w:rsidRPr="000F439A">
              <w:rPr>
                <w:sz w:val="28"/>
                <w:rtl/>
              </w:rPr>
              <w:fldChar w:fldCharType="separate"/>
            </w:r>
            <w:r w:rsidR="002675A9">
              <w:rPr>
                <w:noProof/>
                <w:sz w:val="28"/>
                <w:rtl/>
              </w:rPr>
              <w:t>156</w:t>
            </w:r>
            <w:r w:rsidRPr="000F439A">
              <w:rPr>
                <w:sz w:val="28"/>
                <w:rtl/>
              </w:rPr>
              <w:fldChar w:fldCharType="end"/>
            </w:r>
          </w:p>
        </w:tc>
      </w:tr>
      <w:tr w:rsidR="00B4720A" w:rsidRPr="000F439A" w14:paraId="2D919826" w14:textId="77777777" w:rsidTr="00B4720A">
        <w:trPr>
          <w:cantSplit/>
          <w:jc w:val="center"/>
        </w:trPr>
        <w:tc>
          <w:tcPr>
            <w:tcW w:w="398" w:type="pct"/>
            <w:vAlign w:val="center"/>
          </w:tcPr>
          <w:p w14:paraId="6774E61C" w14:textId="77777777" w:rsidR="00EE7D4F" w:rsidRPr="000F439A" w:rsidRDefault="00EE7D4F" w:rsidP="00B4720A">
            <w:pPr>
              <w:numPr>
                <w:ilvl w:val="0"/>
                <w:numId w:val="96"/>
              </w:numPr>
              <w:jc w:val="center"/>
              <w:rPr>
                <w:sz w:val="28"/>
                <w:rtl/>
              </w:rPr>
            </w:pPr>
          </w:p>
        </w:tc>
        <w:tc>
          <w:tcPr>
            <w:tcW w:w="2608" w:type="pct"/>
            <w:vAlign w:val="center"/>
          </w:tcPr>
          <w:p w14:paraId="0AACACAC" w14:textId="77777777" w:rsidR="00EE7D4F" w:rsidRPr="000F439A" w:rsidRDefault="00EE7D4F" w:rsidP="00FB7E74">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سورةةالزخرفئئ_65_290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
                <w:bCs/>
                <w:sz w:val="28"/>
                <w:rtl/>
              </w:rPr>
              <w:t>{</w:t>
            </w:r>
            <w:r w:rsidRPr="000F439A">
              <w:rPr>
                <w:rFonts w:cs="KFGQPC HAFS Uthmanic Script"/>
                <w:b/>
                <w:bCs/>
                <w:sz w:val="28"/>
                <w:rtl/>
              </w:rPr>
              <w:t>فَ</w:t>
            </w:r>
            <w:r w:rsidRPr="000F439A">
              <w:rPr>
                <w:rFonts w:cs="KFGQPC HAFS Uthmanic Script" w:hint="cs"/>
                <w:b/>
                <w:bCs/>
                <w:sz w:val="28"/>
                <w:rtl/>
              </w:rPr>
              <w:t>ٱ</w:t>
            </w:r>
            <w:r w:rsidRPr="000F439A">
              <w:rPr>
                <w:rFonts w:cs="KFGQPC HAFS Uthmanic Script" w:hint="eastAsia"/>
                <w:b/>
                <w:bCs/>
                <w:sz w:val="28"/>
                <w:rtl/>
              </w:rPr>
              <w:t>خۡتَلَفَ</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لۡأَحۡزَابُ</w:t>
            </w:r>
            <w:r w:rsidRPr="000F439A">
              <w:rPr>
                <w:rFonts w:cs="KFGQPC HAFS Uthmanic Script"/>
                <w:b/>
                <w:bCs/>
                <w:sz w:val="28"/>
                <w:rtl/>
              </w:rPr>
              <w:t xml:space="preserve"> مِنۢ بَيۡنِهِمۡۖ فَوَيۡلٞ لِّلَّذِينَ ظَلَمُواْ مِنۡ عَذَابِ يَوۡمٍ أَلِيمٍ ٦٥</w:t>
            </w:r>
            <w:r w:rsidRPr="000F439A">
              <w:rPr>
                <w:rFonts w:ascii="ATraditional Arabic" w:hAnsi="ATraditional Arabic" w:cs="ATraditional Arabic"/>
                <w:b/>
                <w:bCs/>
                <w:sz w:val="28"/>
                <w:rtl/>
              </w:rPr>
              <w:t>}</w:t>
            </w:r>
            <w:r w:rsidRPr="000F439A">
              <w:rPr>
                <w:b/>
                <w:bCs/>
                <w:sz w:val="28"/>
                <w:rtl/>
              </w:rPr>
              <w:t xml:space="preserve"> </w:t>
            </w:r>
            <w:r w:rsidRPr="000F439A">
              <w:rPr>
                <w:sz w:val="28"/>
                <w:rtl/>
              </w:rPr>
              <w:fldChar w:fldCharType="end"/>
            </w:r>
          </w:p>
        </w:tc>
        <w:tc>
          <w:tcPr>
            <w:tcW w:w="768" w:type="pct"/>
            <w:vAlign w:val="center"/>
          </w:tcPr>
          <w:p w14:paraId="1D68F690" w14:textId="77777777" w:rsidR="00EE7D4F" w:rsidRPr="000F439A" w:rsidRDefault="00EE7D4F" w:rsidP="00B4720A">
            <w:pPr>
              <w:ind w:firstLine="0"/>
              <w:jc w:val="center"/>
              <w:rPr>
                <w:sz w:val="28"/>
                <w:rtl/>
              </w:rPr>
            </w:pPr>
            <w:r w:rsidRPr="000F439A">
              <w:rPr>
                <w:sz w:val="28"/>
                <w:rtl/>
              </w:rPr>
              <w:t>65</w:t>
            </w:r>
          </w:p>
        </w:tc>
        <w:tc>
          <w:tcPr>
            <w:tcW w:w="1226" w:type="pct"/>
            <w:vAlign w:val="center"/>
          </w:tcPr>
          <w:p w14:paraId="5EC7AF0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سورةةالزخرفئئ_65_290 \h </w:instrText>
            </w:r>
            <w:r w:rsidRPr="000F439A">
              <w:rPr>
                <w:sz w:val="28"/>
                <w:rtl/>
              </w:rPr>
            </w:r>
            <w:r w:rsidRPr="000F439A">
              <w:rPr>
                <w:sz w:val="28"/>
                <w:rtl/>
              </w:rPr>
              <w:fldChar w:fldCharType="separate"/>
            </w:r>
            <w:r w:rsidR="002675A9">
              <w:rPr>
                <w:noProof/>
                <w:sz w:val="28"/>
                <w:rtl/>
              </w:rPr>
              <w:t>141</w:t>
            </w:r>
            <w:r w:rsidRPr="000F439A">
              <w:rPr>
                <w:sz w:val="28"/>
                <w:rtl/>
              </w:rPr>
              <w:fldChar w:fldCharType="end"/>
            </w:r>
          </w:p>
        </w:tc>
      </w:tr>
      <w:tr w:rsidR="00B4720A" w:rsidRPr="000F439A" w14:paraId="60F0ABF8" w14:textId="77777777" w:rsidTr="00B4720A">
        <w:trPr>
          <w:cantSplit/>
          <w:jc w:val="center"/>
        </w:trPr>
        <w:tc>
          <w:tcPr>
            <w:tcW w:w="398" w:type="pct"/>
            <w:vAlign w:val="center"/>
          </w:tcPr>
          <w:p w14:paraId="4586BB07" w14:textId="77777777" w:rsidR="00EE7D4F" w:rsidRPr="000F439A" w:rsidRDefault="00EE7D4F" w:rsidP="00B4720A">
            <w:pPr>
              <w:numPr>
                <w:ilvl w:val="0"/>
                <w:numId w:val="96"/>
              </w:numPr>
              <w:jc w:val="center"/>
              <w:rPr>
                <w:sz w:val="28"/>
                <w:rtl/>
              </w:rPr>
            </w:pPr>
          </w:p>
        </w:tc>
        <w:tc>
          <w:tcPr>
            <w:tcW w:w="2608" w:type="pct"/>
            <w:vAlign w:val="center"/>
          </w:tcPr>
          <w:p w14:paraId="5CC1D17C"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سورةةالزخرفئئ_66_282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هَلۡ يَنظُرُونَ إِلَّا </w:t>
            </w:r>
            <w:r w:rsidRPr="000F439A">
              <w:rPr>
                <w:rFonts w:cs="KFGQPC HAFS Uthmanic Script" w:hint="cs"/>
                <w:b/>
                <w:bCs/>
                <w:sz w:val="28"/>
                <w:rtl/>
              </w:rPr>
              <w:t>ٱ</w:t>
            </w:r>
            <w:r w:rsidRPr="000F439A">
              <w:rPr>
                <w:rFonts w:cs="KFGQPC HAFS Uthmanic Script" w:hint="eastAsia"/>
                <w:b/>
                <w:bCs/>
                <w:sz w:val="28"/>
                <w:rtl/>
              </w:rPr>
              <w:t>لسَّاعَةَ</w:t>
            </w:r>
            <w:r w:rsidRPr="000F439A">
              <w:rPr>
                <w:rFonts w:cs="KFGQPC HAFS Uthmanic Script"/>
                <w:b/>
                <w:bCs/>
                <w:sz w:val="28"/>
                <w:rtl/>
              </w:rPr>
              <w:t xml:space="preserve"> أَن تَأۡتِيَهُم بَغۡتَةٗ وَهُمۡ لَا يَشۡعُرُونَ ٦٦</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128E6900" w14:textId="77777777" w:rsidR="00EE7D4F" w:rsidRPr="000F439A" w:rsidRDefault="00EE7D4F" w:rsidP="00B4720A">
            <w:pPr>
              <w:ind w:firstLine="0"/>
              <w:jc w:val="center"/>
              <w:rPr>
                <w:sz w:val="28"/>
                <w:rtl/>
              </w:rPr>
            </w:pPr>
            <w:r w:rsidRPr="000F439A">
              <w:rPr>
                <w:sz w:val="28"/>
                <w:rtl/>
              </w:rPr>
              <w:t>66</w:t>
            </w:r>
          </w:p>
        </w:tc>
        <w:tc>
          <w:tcPr>
            <w:tcW w:w="1226" w:type="pct"/>
            <w:vAlign w:val="center"/>
          </w:tcPr>
          <w:p w14:paraId="7C5EEE80"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سورةةالزخرفئئ_66_282 \h </w:instrText>
            </w:r>
            <w:r w:rsidRPr="000F439A">
              <w:rPr>
                <w:sz w:val="28"/>
                <w:rtl/>
              </w:rPr>
            </w:r>
            <w:r w:rsidRPr="000F439A">
              <w:rPr>
                <w:sz w:val="28"/>
                <w:rtl/>
              </w:rPr>
              <w:fldChar w:fldCharType="separate"/>
            </w:r>
            <w:r w:rsidR="002675A9">
              <w:rPr>
                <w:noProof/>
                <w:sz w:val="28"/>
                <w:rtl/>
              </w:rPr>
              <w:t>139</w:t>
            </w:r>
            <w:r w:rsidRPr="000F439A">
              <w:rPr>
                <w:sz w:val="28"/>
                <w:rtl/>
              </w:rPr>
              <w:fldChar w:fldCharType="end"/>
            </w:r>
          </w:p>
        </w:tc>
      </w:tr>
      <w:tr w:rsidR="00B4720A" w:rsidRPr="000F439A" w14:paraId="6A2FF991" w14:textId="77777777" w:rsidTr="00B4720A">
        <w:trPr>
          <w:cantSplit/>
          <w:jc w:val="center"/>
        </w:trPr>
        <w:tc>
          <w:tcPr>
            <w:tcW w:w="398" w:type="pct"/>
            <w:vAlign w:val="center"/>
          </w:tcPr>
          <w:p w14:paraId="0C023285" w14:textId="77777777" w:rsidR="00EE7D4F" w:rsidRPr="000F439A" w:rsidRDefault="00EE7D4F" w:rsidP="00B4720A">
            <w:pPr>
              <w:numPr>
                <w:ilvl w:val="0"/>
                <w:numId w:val="96"/>
              </w:numPr>
              <w:jc w:val="center"/>
              <w:rPr>
                <w:sz w:val="28"/>
                <w:rtl/>
              </w:rPr>
            </w:pPr>
          </w:p>
        </w:tc>
        <w:tc>
          <w:tcPr>
            <w:tcW w:w="2608" w:type="pct"/>
            <w:vAlign w:val="center"/>
          </w:tcPr>
          <w:p w14:paraId="4B58E199"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سورةةالزخرفئئ_67_291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hint="cs"/>
                <w:b/>
                <w:bCs/>
                <w:sz w:val="28"/>
                <w:rtl/>
              </w:rPr>
              <w:t>ٱ</w:t>
            </w:r>
            <w:r w:rsidRPr="000F439A">
              <w:rPr>
                <w:rFonts w:cs="KFGQPC HAFS Uthmanic Script" w:hint="eastAsia"/>
                <w:b/>
                <w:bCs/>
                <w:sz w:val="28"/>
                <w:rtl/>
              </w:rPr>
              <w:t>لۡأَخِلَّآءُ</w:t>
            </w:r>
            <w:r w:rsidRPr="000F439A">
              <w:rPr>
                <w:rFonts w:cs="KFGQPC HAFS Uthmanic Script"/>
                <w:b/>
                <w:bCs/>
                <w:sz w:val="28"/>
                <w:rtl/>
              </w:rPr>
              <w:t xml:space="preserve"> يَوۡمَئِذِۭ بَعۡضُهُمۡ لِبَعۡضٍ عَدُوٌّ إِلَّا </w:t>
            </w:r>
            <w:r w:rsidRPr="000F439A">
              <w:rPr>
                <w:rFonts w:cs="KFGQPC HAFS Uthmanic Script" w:hint="cs"/>
                <w:b/>
                <w:bCs/>
                <w:sz w:val="28"/>
                <w:rtl/>
              </w:rPr>
              <w:t>ٱ</w:t>
            </w:r>
            <w:r w:rsidRPr="000F439A">
              <w:rPr>
                <w:rFonts w:cs="KFGQPC HAFS Uthmanic Script" w:hint="eastAsia"/>
                <w:b/>
                <w:bCs/>
                <w:sz w:val="28"/>
                <w:rtl/>
              </w:rPr>
              <w:t>لۡمُتَّقِينَ</w:t>
            </w:r>
            <w:r w:rsidRPr="000F439A">
              <w:rPr>
                <w:rFonts w:cs="KFGQPC HAFS Uthmanic Script"/>
                <w:b/>
                <w:bCs/>
                <w:sz w:val="28"/>
                <w:rtl/>
              </w:rPr>
              <w:t xml:space="preserve"> ٦٧</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2BD376C9" w14:textId="77777777" w:rsidR="00EE7D4F" w:rsidRPr="000F439A" w:rsidRDefault="00EE7D4F" w:rsidP="00B4720A">
            <w:pPr>
              <w:ind w:firstLine="0"/>
              <w:jc w:val="center"/>
              <w:rPr>
                <w:sz w:val="28"/>
                <w:rtl/>
              </w:rPr>
            </w:pPr>
            <w:r w:rsidRPr="000F439A">
              <w:rPr>
                <w:sz w:val="28"/>
                <w:rtl/>
              </w:rPr>
              <w:t>67</w:t>
            </w:r>
          </w:p>
        </w:tc>
        <w:tc>
          <w:tcPr>
            <w:tcW w:w="1226" w:type="pct"/>
            <w:vAlign w:val="center"/>
          </w:tcPr>
          <w:p w14:paraId="6A80CC7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سورةةالزخرفئئ_67_291 \h </w:instrText>
            </w:r>
            <w:r w:rsidRPr="000F439A">
              <w:rPr>
                <w:sz w:val="28"/>
                <w:rtl/>
              </w:rPr>
            </w:r>
            <w:r w:rsidRPr="000F439A">
              <w:rPr>
                <w:sz w:val="28"/>
                <w:rtl/>
              </w:rPr>
              <w:fldChar w:fldCharType="separate"/>
            </w:r>
            <w:r w:rsidR="002675A9">
              <w:rPr>
                <w:noProof/>
                <w:sz w:val="28"/>
                <w:rtl/>
              </w:rPr>
              <w:t>141</w:t>
            </w:r>
            <w:r w:rsidRPr="000F439A">
              <w:rPr>
                <w:sz w:val="28"/>
                <w:rtl/>
              </w:rPr>
              <w:fldChar w:fldCharType="end"/>
            </w:r>
          </w:p>
        </w:tc>
      </w:tr>
      <w:tr w:rsidR="00B4720A" w:rsidRPr="000F439A" w14:paraId="5D026E42" w14:textId="77777777" w:rsidTr="00B4720A">
        <w:trPr>
          <w:cantSplit/>
          <w:jc w:val="center"/>
        </w:trPr>
        <w:tc>
          <w:tcPr>
            <w:tcW w:w="398" w:type="pct"/>
            <w:vAlign w:val="center"/>
          </w:tcPr>
          <w:p w14:paraId="4D862CCE" w14:textId="77777777" w:rsidR="00EE7D4F" w:rsidRPr="000F439A" w:rsidRDefault="00EE7D4F" w:rsidP="00B4720A">
            <w:pPr>
              <w:numPr>
                <w:ilvl w:val="0"/>
                <w:numId w:val="96"/>
              </w:numPr>
              <w:jc w:val="center"/>
              <w:rPr>
                <w:sz w:val="28"/>
                <w:rtl/>
              </w:rPr>
            </w:pPr>
          </w:p>
        </w:tc>
        <w:tc>
          <w:tcPr>
            <w:tcW w:w="2608" w:type="pct"/>
            <w:vAlign w:val="center"/>
          </w:tcPr>
          <w:p w14:paraId="2F71C1B7"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سورةةالزخرفئئ68ؤؤ69_292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cs="ATraditional Arabic"/>
                <w:bCs/>
                <w:sz w:val="28"/>
                <w:rtl/>
              </w:rPr>
              <w:t>{</w:t>
            </w:r>
            <w:r w:rsidRPr="000F439A">
              <w:rPr>
                <w:rFonts w:ascii="KFGQPC HAFS Uthmanic Script" w:hAnsi="KFGQPC HAFS Uthmanic Script" w:cs="KFGQPC HAFS Uthmanic Script"/>
                <w:bCs/>
                <w:sz w:val="28"/>
                <w:rtl/>
              </w:rPr>
              <w:t xml:space="preserve">يَٰعِبَادِ لَا خَوۡفٌ عَلَيۡكُمُ </w:t>
            </w:r>
            <w:r w:rsidRPr="000F439A">
              <w:rPr>
                <w:rFonts w:ascii="KFGQPC HAFS Uthmanic Script" w:hAnsi="KFGQPC HAFS Uthmanic Script" w:cs="KFGQPC HAFS Uthmanic Script" w:hint="cs"/>
                <w:bCs/>
                <w:sz w:val="28"/>
                <w:rtl/>
              </w:rPr>
              <w:t>ٱ</w:t>
            </w:r>
            <w:r w:rsidRPr="000F439A">
              <w:rPr>
                <w:rFonts w:ascii="KFGQPC HAFS Uthmanic Script" w:hAnsi="KFGQPC HAFS Uthmanic Script" w:cs="KFGQPC HAFS Uthmanic Script" w:hint="eastAsia"/>
                <w:bCs/>
                <w:sz w:val="28"/>
                <w:rtl/>
              </w:rPr>
              <w:t>لۡيَوۡمَ</w:t>
            </w:r>
            <w:r w:rsidRPr="000F439A">
              <w:rPr>
                <w:rFonts w:ascii="KFGQPC HAFS Uthmanic Script" w:hAnsi="KFGQPC HAFS Uthmanic Script" w:cs="KFGQPC HAFS Uthmanic Script"/>
                <w:bCs/>
                <w:sz w:val="28"/>
                <w:rtl/>
              </w:rPr>
              <w:t xml:space="preserve"> وَلَآ أَنتُمۡ تَحۡزَنُونَ ٦٨ </w:t>
            </w:r>
            <w:r w:rsidRPr="000F439A">
              <w:rPr>
                <w:rFonts w:ascii="KFGQPC HAFS Uthmanic Script" w:hAnsi="KFGQPC HAFS Uthmanic Script" w:cs="KFGQPC HAFS Uthmanic Script" w:hint="cs"/>
                <w:bCs/>
                <w:sz w:val="28"/>
                <w:rtl/>
              </w:rPr>
              <w:t>ٱ</w:t>
            </w:r>
            <w:r w:rsidRPr="000F439A">
              <w:rPr>
                <w:rFonts w:ascii="KFGQPC HAFS Uthmanic Script" w:hAnsi="KFGQPC HAFS Uthmanic Script" w:cs="KFGQPC HAFS Uthmanic Script" w:hint="eastAsia"/>
                <w:bCs/>
                <w:sz w:val="28"/>
                <w:rtl/>
              </w:rPr>
              <w:t>لَّذِينَ</w:t>
            </w:r>
            <w:r w:rsidRPr="000F439A">
              <w:rPr>
                <w:rFonts w:ascii="KFGQPC HAFS Uthmanic Script" w:hAnsi="KFGQPC HAFS Uthmanic Script" w:cs="KFGQPC HAFS Uthmanic Script"/>
                <w:bCs/>
                <w:sz w:val="28"/>
                <w:rtl/>
              </w:rPr>
              <w:t xml:space="preserve"> ءَامَنُواْ بِ‍َٔايَٰتِنَا وَكَانُواْ مُسۡلِمِينَ ٦٩</w:t>
            </w:r>
            <w:r w:rsidRPr="000F439A">
              <w:rPr>
                <w:rFonts w:ascii="KFGQPC HAFS Uthmanic Script" w:hAnsi="KFGQPC HAFS Uthmanic Script"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3A214C04" w14:textId="77777777" w:rsidR="00EE7D4F" w:rsidRPr="000F439A" w:rsidRDefault="00EE7D4F" w:rsidP="00B4720A">
            <w:pPr>
              <w:ind w:firstLine="0"/>
              <w:jc w:val="center"/>
              <w:rPr>
                <w:sz w:val="28"/>
                <w:rtl/>
              </w:rPr>
            </w:pPr>
            <w:r w:rsidRPr="000F439A">
              <w:rPr>
                <w:sz w:val="28"/>
                <w:rtl/>
              </w:rPr>
              <w:t>68-69</w:t>
            </w:r>
          </w:p>
        </w:tc>
        <w:tc>
          <w:tcPr>
            <w:tcW w:w="1226" w:type="pct"/>
            <w:vAlign w:val="center"/>
          </w:tcPr>
          <w:p w14:paraId="2A6E1AAF"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سورةةالزخرفئئ68ؤؤ69_292 \h </w:instrText>
            </w:r>
            <w:r w:rsidRPr="000F439A">
              <w:rPr>
                <w:sz w:val="28"/>
                <w:rtl/>
              </w:rPr>
            </w:r>
            <w:r w:rsidRPr="000F439A">
              <w:rPr>
                <w:sz w:val="28"/>
                <w:rtl/>
              </w:rPr>
              <w:fldChar w:fldCharType="separate"/>
            </w:r>
            <w:r w:rsidR="002675A9">
              <w:rPr>
                <w:noProof/>
                <w:sz w:val="28"/>
                <w:rtl/>
              </w:rPr>
              <w:t>142</w:t>
            </w:r>
            <w:r w:rsidRPr="000F439A">
              <w:rPr>
                <w:sz w:val="28"/>
                <w:rtl/>
              </w:rPr>
              <w:fldChar w:fldCharType="end"/>
            </w:r>
          </w:p>
        </w:tc>
      </w:tr>
      <w:tr w:rsidR="00B4720A" w:rsidRPr="000F439A" w14:paraId="07488E0D" w14:textId="77777777" w:rsidTr="00B4720A">
        <w:trPr>
          <w:cantSplit/>
          <w:jc w:val="center"/>
        </w:trPr>
        <w:tc>
          <w:tcPr>
            <w:tcW w:w="398" w:type="pct"/>
            <w:vAlign w:val="center"/>
          </w:tcPr>
          <w:p w14:paraId="414CCD24" w14:textId="77777777" w:rsidR="00EE7D4F" w:rsidRPr="000F439A" w:rsidRDefault="00EE7D4F" w:rsidP="00B4720A">
            <w:pPr>
              <w:numPr>
                <w:ilvl w:val="0"/>
                <w:numId w:val="96"/>
              </w:numPr>
              <w:jc w:val="center"/>
              <w:rPr>
                <w:sz w:val="28"/>
                <w:rtl/>
              </w:rPr>
            </w:pPr>
          </w:p>
        </w:tc>
        <w:tc>
          <w:tcPr>
            <w:tcW w:w="2608" w:type="pct"/>
            <w:vAlign w:val="center"/>
          </w:tcPr>
          <w:p w14:paraId="3A66BEE3"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سورةةالزخرفئئ_70_295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hint="cs"/>
                <w:b/>
                <w:bCs/>
                <w:sz w:val="28"/>
                <w:rtl/>
              </w:rPr>
              <w:t>ٱ</w:t>
            </w:r>
            <w:r w:rsidRPr="000F439A">
              <w:rPr>
                <w:rFonts w:cs="KFGQPC HAFS Uthmanic Script" w:hint="eastAsia"/>
                <w:b/>
                <w:bCs/>
                <w:sz w:val="28"/>
                <w:rtl/>
              </w:rPr>
              <w:t>دۡخُلُواْ</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لۡجَنَّةَ</w:t>
            </w:r>
            <w:r w:rsidRPr="000F439A">
              <w:rPr>
                <w:rFonts w:cs="KFGQPC HAFS Uthmanic Script"/>
                <w:b/>
                <w:bCs/>
                <w:sz w:val="28"/>
                <w:rtl/>
              </w:rPr>
              <w:t xml:space="preserve"> أَنتُمۡ وَأَزۡوَٰجُكُمۡ تُحۡبَرُونَ ٧٠</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12B5D805" w14:textId="77777777" w:rsidR="00EE7D4F" w:rsidRPr="000F439A" w:rsidRDefault="00EE7D4F" w:rsidP="00B4720A">
            <w:pPr>
              <w:ind w:firstLine="0"/>
              <w:jc w:val="center"/>
              <w:rPr>
                <w:sz w:val="28"/>
                <w:rtl/>
              </w:rPr>
            </w:pPr>
            <w:r w:rsidRPr="000F439A">
              <w:rPr>
                <w:sz w:val="28"/>
                <w:rtl/>
              </w:rPr>
              <w:t>70</w:t>
            </w:r>
          </w:p>
        </w:tc>
        <w:tc>
          <w:tcPr>
            <w:tcW w:w="1226" w:type="pct"/>
            <w:vAlign w:val="center"/>
          </w:tcPr>
          <w:p w14:paraId="652CEB37"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سورةةالزخرفئئ_70_295 \h </w:instrText>
            </w:r>
            <w:r w:rsidRPr="000F439A">
              <w:rPr>
                <w:sz w:val="28"/>
                <w:rtl/>
              </w:rPr>
            </w:r>
            <w:r w:rsidRPr="000F439A">
              <w:rPr>
                <w:sz w:val="28"/>
                <w:rtl/>
              </w:rPr>
              <w:fldChar w:fldCharType="separate"/>
            </w:r>
            <w:r w:rsidR="002675A9">
              <w:rPr>
                <w:noProof/>
                <w:sz w:val="28"/>
                <w:rtl/>
              </w:rPr>
              <w:t>143</w:t>
            </w:r>
            <w:r w:rsidRPr="000F439A">
              <w:rPr>
                <w:sz w:val="28"/>
                <w:rtl/>
              </w:rPr>
              <w:fldChar w:fldCharType="end"/>
            </w:r>
          </w:p>
        </w:tc>
      </w:tr>
      <w:tr w:rsidR="00B4720A" w:rsidRPr="000F439A" w14:paraId="1345326B" w14:textId="77777777" w:rsidTr="00B4720A">
        <w:trPr>
          <w:cantSplit/>
          <w:jc w:val="center"/>
        </w:trPr>
        <w:tc>
          <w:tcPr>
            <w:tcW w:w="398" w:type="pct"/>
            <w:vAlign w:val="center"/>
          </w:tcPr>
          <w:p w14:paraId="057E3FE0" w14:textId="77777777" w:rsidR="00EE7D4F" w:rsidRPr="000F439A" w:rsidRDefault="00EE7D4F" w:rsidP="00B4720A">
            <w:pPr>
              <w:numPr>
                <w:ilvl w:val="0"/>
                <w:numId w:val="96"/>
              </w:numPr>
              <w:jc w:val="center"/>
              <w:rPr>
                <w:sz w:val="28"/>
                <w:rtl/>
              </w:rPr>
            </w:pPr>
          </w:p>
        </w:tc>
        <w:tc>
          <w:tcPr>
            <w:tcW w:w="2608" w:type="pct"/>
            <w:vAlign w:val="center"/>
          </w:tcPr>
          <w:p w14:paraId="57651BDC"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سورةةالزخرفئئ_72_296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وَتِلۡكَ </w:t>
            </w:r>
            <w:r w:rsidRPr="000F439A">
              <w:rPr>
                <w:rFonts w:cs="KFGQPC HAFS Uthmanic Script" w:hint="cs"/>
                <w:b/>
                <w:bCs/>
                <w:sz w:val="28"/>
                <w:rtl/>
              </w:rPr>
              <w:t>ٱ</w:t>
            </w:r>
            <w:r w:rsidRPr="000F439A">
              <w:rPr>
                <w:rFonts w:cs="KFGQPC HAFS Uthmanic Script" w:hint="eastAsia"/>
                <w:b/>
                <w:bCs/>
                <w:sz w:val="28"/>
                <w:rtl/>
              </w:rPr>
              <w:t>لۡجَنَّةُ</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لَّتِيٓ</w:t>
            </w:r>
            <w:r w:rsidRPr="000F439A">
              <w:rPr>
                <w:rFonts w:cs="KFGQPC HAFS Uthmanic Script"/>
                <w:b/>
                <w:bCs/>
                <w:sz w:val="28"/>
                <w:rtl/>
              </w:rPr>
              <w:t xml:space="preserve"> أُورِثۡتُمُوهَا بِمَا كُنتُمۡ تَعۡمَلُونَ ٧٢</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5CEABC8F" w14:textId="77777777" w:rsidR="00EE7D4F" w:rsidRPr="000F439A" w:rsidRDefault="00EE7D4F" w:rsidP="00B4720A">
            <w:pPr>
              <w:ind w:firstLine="0"/>
              <w:jc w:val="center"/>
              <w:rPr>
                <w:sz w:val="28"/>
                <w:rtl/>
              </w:rPr>
            </w:pPr>
            <w:r w:rsidRPr="000F439A">
              <w:rPr>
                <w:sz w:val="28"/>
                <w:rtl/>
              </w:rPr>
              <w:t>72</w:t>
            </w:r>
          </w:p>
        </w:tc>
        <w:tc>
          <w:tcPr>
            <w:tcW w:w="1226" w:type="pct"/>
            <w:vAlign w:val="center"/>
          </w:tcPr>
          <w:p w14:paraId="34509A8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سورةةالزخرفئئ_72_296 \h </w:instrText>
            </w:r>
            <w:r w:rsidRPr="000F439A">
              <w:rPr>
                <w:sz w:val="28"/>
                <w:rtl/>
              </w:rPr>
            </w:r>
            <w:r w:rsidRPr="000F439A">
              <w:rPr>
                <w:sz w:val="28"/>
                <w:rtl/>
              </w:rPr>
              <w:fldChar w:fldCharType="separate"/>
            </w:r>
            <w:r w:rsidR="002675A9">
              <w:rPr>
                <w:noProof/>
                <w:sz w:val="28"/>
                <w:rtl/>
              </w:rPr>
              <w:t>143</w:t>
            </w:r>
            <w:r w:rsidRPr="000F439A">
              <w:rPr>
                <w:sz w:val="28"/>
                <w:rtl/>
              </w:rPr>
              <w:fldChar w:fldCharType="end"/>
            </w:r>
          </w:p>
        </w:tc>
      </w:tr>
      <w:tr w:rsidR="00B4720A" w:rsidRPr="000F439A" w14:paraId="450324E0" w14:textId="77777777" w:rsidTr="00B4720A">
        <w:trPr>
          <w:cantSplit/>
          <w:jc w:val="center"/>
        </w:trPr>
        <w:tc>
          <w:tcPr>
            <w:tcW w:w="398" w:type="pct"/>
            <w:vAlign w:val="center"/>
          </w:tcPr>
          <w:p w14:paraId="60ABF2A2" w14:textId="77777777" w:rsidR="00EE7D4F" w:rsidRPr="000F439A" w:rsidRDefault="00EE7D4F" w:rsidP="00B4720A">
            <w:pPr>
              <w:numPr>
                <w:ilvl w:val="0"/>
                <w:numId w:val="96"/>
              </w:numPr>
              <w:jc w:val="center"/>
              <w:rPr>
                <w:sz w:val="28"/>
                <w:rtl/>
              </w:rPr>
            </w:pPr>
          </w:p>
        </w:tc>
        <w:tc>
          <w:tcPr>
            <w:tcW w:w="2608" w:type="pct"/>
            <w:vAlign w:val="center"/>
          </w:tcPr>
          <w:p w14:paraId="3F8820CB"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سورةةالزخرفئئ_74ؤؤ75_293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إِنَّ </w:t>
            </w:r>
            <w:r w:rsidRPr="000F439A">
              <w:rPr>
                <w:rFonts w:cs="KFGQPC HAFS Uthmanic Script" w:hint="cs"/>
                <w:b/>
                <w:bCs/>
                <w:sz w:val="28"/>
                <w:rtl/>
              </w:rPr>
              <w:t>ٱ</w:t>
            </w:r>
            <w:r w:rsidRPr="000F439A">
              <w:rPr>
                <w:rFonts w:cs="KFGQPC HAFS Uthmanic Script" w:hint="eastAsia"/>
                <w:b/>
                <w:bCs/>
                <w:sz w:val="28"/>
                <w:rtl/>
              </w:rPr>
              <w:t>لۡمُجۡرِمِينَ</w:t>
            </w:r>
            <w:r w:rsidRPr="000F439A">
              <w:rPr>
                <w:rFonts w:cs="KFGQPC HAFS Uthmanic Script"/>
                <w:b/>
                <w:bCs/>
                <w:sz w:val="28"/>
                <w:rtl/>
              </w:rPr>
              <w:t xml:space="preserve"> فِي عَذَابِ جَهَنَّمَ خَٰلِدُونَ ٧٤ لَا يُفَتَّرُ عَنۡهُمۡ وَهُمۡ فِيهِ مُبۡلِسُونَ ٧٥</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645EF3D2" w14:textId="77777777" w:rsidR="00EE7D4F" w:rsidRPr="000F439A" w:rsidRDefault="00EE7D4F" w:rsidP="00B4720A">
            <w:pPr>
              <w:ind w:firstLine="0"/>
              <w:jc w:val="center"/>
              <w:rPr>
                <w:sz w:val="28"/>
                <w:rtl/>
              </w:rPr>
            </w:pPr>
            <w:r w:rsidRPr="000F439A">
              <w:rPr>
                <w:sz w:val="28"/>
                <w:rtl/>
              </w:rPr>
              <w:t>74-75</w:t>
            </w:r>
          </w:p>
        </w:tc>
        <w:tc>
          <w:tcPr>
            <w:tcW w:w="1226" w:type="pct"/>
            <w:vAlign w:val="center"/>
          </w:tcPr>
          <w:p w14:paraId="29BCA49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سورةةالزخرفئئ_74ؤؤ75_293 \h </w:instrText>
            </w:r>
            <w:r w:rsidRPr="000F439A">
              <w:rPr>
                <w:sz w:val="28"/>
                <w:rtl/>
              </w:rPr>
            </w:r>
            <w:r w:rsidRPr="000F439A">
              <w:rPr>
                <w:sz w:val="28"/>
                <w:rtl/>
              </w:rPr>
              <w:fldChar w:fldCharType="separate"/>
            </w:r>
            <w:r w:rsidR="002675A9">
              <w:rPr>
                <w:noProof/>
                <w:sz w:val="28"/>
                <w:rtl/>
              </w:rPr>
              <w:t>142</w:t>
            </w:r>
            <w:r w:rsidRPr="000F439A">
              <w:rPr>
                <w:sz w:val="28"/>
                <w:rtl/>
              </w:rPr>
              <w:fldChar w:fldCharType="end"/>
            </w:r>
          </w:p>
        </w:tc>
      </w:tr>
      <w:tr w:rsidR="00B4720A" w:rsidRPr="000F439A" w14:paraId="6534A419" w14:textId="77777777" w:rsidTr="00B4720A">
        <w:trPr>
          <w:cantSplit/>
          <w:jc w:val="center"/>
        </w:trPr>
        <w:tc>
          <w:tcPr>
            <w:tcW w:w="398" w:type="pct"/>
            <w:vAlign w:val="center"/>
          </w:tcPr>
          <w:p w14:paraId="24AA6E0F" w14:textId="77777777" w:rsidR="00EE7D4F" w:rsidRPr="000F439A" w:rsidRDefault="00EE7D4F" w:rsidP="00B4720A">
            <w:pPr>
              <w:numPr>
                <w:ilvl w:val="0"/>
                <w:numId w:val="96"/>
              </w:numPr>
              <w:jc w:val="center"/>
              <w:rPr>
                <w:sz w:val="28"/>
                <w:rtl/>
              </w:rPr>
            </w:pPr>
          </w:p>
        </w:tc>
        <w:tc>
          <w:tcPr>
            <w:tcW w:w="2608" w:type="pct"/>
            <w:vAlign w:val="center"/>
          </w:tcPr>
          <w:p w14:paraId="394CF045"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سورةةالزخرفئئ_74_297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إِنَّ </w:t>
            </w:r>
            <w:r w:rsidRPr="000F439A">
              <w:rPr>
                <w:rFonts w:cs="KFGQPC HAFS Uthmanic Script" w:hint="cs"/>
                <w:b/>
                <w:bCs/>
                <w:sz w:val="28"/>
                <w:rtl/>
              </w:rPr>
              <w:t>ٱ</w:t>
            </w:r>
            <w:r w:rsidRPr="000F439A">
              <w:rPr>
                <w:rFonts w:cs="KFGQPC HAFS Uthmanic Script" w:hint="eastAsia"/>
                <w:b/>
                <w:bCs/>
                <w:sz w:val="28"/>
                <w:rtl/>
              </w:rPr>
              <w:t>لۡمُجۡرِمِينَ</w:t>
            </w:r>
            <w:r w:rsidRPr="000F439A">
              <w:rPr>
                <w:rFonts w:cs="KFGQPC HAFS Uthmanic Script"/>
                <w:b/>
                <w:bCs/>
                <w:sz w:val="28"/>
                <w:rtl/>
              </w:rPr>
              <w:t xml:space="preserve"> فِي عَذَابِ جَهَنَّمَ خَٰلِدُونَ ٧٤</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57AA5118" w14:textId="77777777" w:rsidR="00EE7D4F" w:rsidRPr="000F439A" w:rsidRDefault="00EE7D4F" w:rsidP="00B4720A">
            <w:pPr>
              <w:ind w:firstLine="0"/>
              <w:jc w:val="center"/>
              <w:rPr>
                <w:sz w:val="28"/>
                <w:rtl/>
              </w:rPr>
            </w:pPr>
            <w:r w:rsidRPr="000F439A">
              <w:rPr>
                <w:sz w:val="28"/>
                <w:rtl/>
              </w:rPr>
              <w:t>74</w:t>
            </w:r>
          </w:p>
        </w:tc>
        <w:tc>
          <w:tcPr>
            <w:tcW w:w="1226" w:type="pct"/>
            <w:vAlign w:val="center"/>
          </w:tcPr>
          <w:p w14:paraId="3BF5F13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سورةةالزخرفئئ_74_297 \h </w:instrText>
            </w:r>
            <w:r w:rsidRPr="000F439A">
              <w:rPr>
                <w:sz w:val="28"/>
                <w:rtl/>
              </w:rPr>
            </w:r>
            <w:r w:rsidRPr="000F439A">
              <w:rPr>
                <w:sz w:val="28"/>
                <w:rtl/>
              </w:rPr>
              <w:fldChar w:fldCharType="separate"/>
            </w:r>
            <w:r w:rsidR="002675A9">
              <w:rPr>
                <w:noProof/>
                <w:sz w:val="28"/>
                <w:rtl/>
              </w:rPr>
              <w:t>143</w:t>
            </w:r>
            <w:r w:rsidRPr="000F439A">
              <w:rPr>
                <w:sz w:val="28"/>
                <w:rtl/>
              </w:rPr>
              <w:fldChar w:fldCharType="end"/>
            </w:r>
          </w:p>
        </w:tc>
      </w:tr>
      <w:tr w:rsidR="00B4720A" w:rsidRPr="000F439A" w14:paraId="5CE631A9" w14:textId="77777777" w:rsidTr="00B4720A">
        <w:trPr>
          <w:cantSplit/>
          <w:jc w:val="center"/>
        </w:trPr>
        <w:tc>
          <w:tcPr>
            <w:tcW w:w="398" w:type="pct"/>
            <w:vAlign w:val="center"/>
          </w:tcPr>
          <w:p w14:paraId="2F884559" w14:textId="77777777" w:rsidR="00EE7D4F" w:rsidRPr="000F439A" w:rsidRDefault="00EE7D4F" w:rsidP="00B4720A">
            <w:pPr>
              <w:numPr>
                <w:ilvl w:val="0"/>
                <w:numId w:val="96"/>
              </w:numPr>
              <w:jc w:val="center"/>
              <w:rPr>
                <w:sz w:val="28"/>
                <w:rtl/>
              </w:rPr>
            </w:pPr>
          </w:p>
        </w:tc>
        <w:tc>
          <w:tcPr>
            <w:tcW w:w="2608" w:type="pct"/>
            <w:vAlign w:val="center"/>
          </w:tcPr>
          <w:p w14:paraId="19D94140" w14:textId="77777777" w:rsidR="00EE7D4F" w:rsidRPr="000F439A" w:rsidRDefault="00EE7D4F" w:rsidP="00FB7E74">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سورةةالزخرفئئ_77ؤؤ78_156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وَنَادَوۡاْ يَٰمَٰلِكُ لِيَقۡضِ عَلَيۡنَا رَبُّكَۖ قَالَ إِنَّكُم مَّٰكِثُونَ ٧٧ لَقَدۡ جِئۡنَٰكُم بِ</w:t>
            </w:r>
            <w:r w:rsidRPr="000F439A">
              <w:rPr>
                <w:rFonts w:cs="KFGQPC HAFS Uthmanic Script" w:hint="cs"/>
                <w:b/>
                <w:bCs/>
                <w:sz w:val="28"/>
                <w:rtl/>
              </w:rPr>
              <w:t>ٱ</w:t>
            </w:r>
            <w:r w:rsidRPr="000F439A">
              <w:rPr>
                <w:rFonts w:cs="KFGQPC HAFS Uthmanic Script" w:hint="eastAsia"/>
                <w:b/>
                <w:bCs/>
                <w:sz w:val="28"/>
                <w:rtl/>
              </w:rPr>
              <w:t>ل</w:t>
            </w:r>
            <w:r w:rsidRPr="000F439A">
              <w:rPr>
                <w:rFonts w:cs="KFGQPC HAFS Uthmanic Script"/>
                <w:b/>
                <w:bCs/>
                <w:sz w:val="28"/>
                <w:rtl/>
              </w:rPr>
              <w:t xml:space="preserve">ۡحَقِّ </w:t>
            </w:r>
            <w:r w:rsidR="00FB7E74"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3EA8E687" w14:textId="77777777" w:rsidR="00EE7D4F" w:rsidRPr="000F439A" w:rsidRDefault="00EE7D4F" w:rsidP="00B4720A">
            <w:pPr>
              <w:ind w:firstLine="0"/>
              <w:jc w:val="center"/>
              <w:rPr>
                <w:sz w:val="28"/>
                <w:rtl/>
              </w:rPr>
            </w:pPr>
            <w:r w:rsidRPr="000F439A">
              <w:rPr>
                <w:sz w:val="28"/>
                <w:rtl/>
              </w:rPr>
              <w:t>77-78</w:t>
            </w:r>
          </w:p>
        </w:tc>
        <w:tc>
          <w:tcPr>
            <w:tcW w:w="1226" w:type="pct"/>
            <w:vAlign w:val="center"/>
          </w:tcPr>
          <w:p w14:paraId="70A09E4F"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سورةةالزخرفئئ_77ؤؤ78_156 \h </w:instrText>
            </w:r>
            <w:r w:rsidRPr="000F439A">
              <w:rPr>
                <w:sz w:val="28"/>
                <w:rtl/>
              </w:rPr>
            </w:r>
            <w:r w:rsidRPr="000F439A">
              <w:rPr>
                <w:sz w:val="28"/>
                <w:rtl/>
              </w:rPr>
              <w:fldChar w:fldCharType="separate"/>
            </w:r>
            <w:r w:rsidR="002675A9">
              <w:rPr>
                <w:noProof/>
                <w:sz w:val="28"/>
                <w:rtl/>
              </w:rPr>
              <w:t>81</w:t>
            </w:r>
            <w:r w:rsidRPr="000F439A">
              <w:rPr>
                <w:sz w:val="28"/>
                <w:rtl/>
              </w:rPr>
              <w:fldChar w:fldCharType="end"/>
            </w:r>
          </w:p>
        </w:tc>
      </w:tr>
      <w:tr w:rsidR="00B4720A" w:rsidRPr="000F439A" w14:paraId="19F39E44" w14:textId="77777777" w:rsidTr="00B4720A">
        <w:trPr>
          <w:cantSplit/>
          <w:jc w:val="center"/>
        </w:trPr>
        <w:tc>
          <w:tcPr>
            <w:tcW w:w="398" w:type="pct"/>
            <w:vAlign w:val="center"/>
          </w:tcPr>
          <w:p w14:paraId="060C0F11" w14:textId="77777777" w:rsidR="00EE7D4F" w:rsidRPr="000F439A" w:rsidRDefault="00EE7D4F" w:rsidP="00B4720A">
            <w:pPr>
              <w:numPr>
                <w:ilvl w:val="0"/>
                <w:numId w:val="96"/>
              </w:numPr>
              <w:jc w:val="center"/>
              <w:rPr>
                <w:sz w:val="28"/>
                <w:rtl/>
              </w:rPr>
            </w:pPr>
          </w:p>
        </w:tc>
        <w:tc>
          <w:tcPr>
            <w:tcW w:w="2608" w:type="pct"/>
            <w:vAlign w:val="center"/>
          </w:tcPr>
          <w:p w14:paraId="17AABD85"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سورةةالزخرفئئ_77_169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قَالَ إِنَّكُم مَّٰكِثُونَ ٧٧</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0C354F97" w14:textId="77777777" w:rsidR="00EE7D4F" w:rsidRPr="000F439A" w:rsidRDefault="00EE7D4F" w:rsidP="00B4720A">
            <w:pPr>
              <w:ind w:firstLine="0"/>
              <w:jc w:val="center"/>
              <w:rPr>
                <w:sz w:val="28"/>
                <w:rtl/>
              </w:rPr>
            </w:pPr>
            <w:r w:rsidRPr="000F439A">
              <w:rPr>
                <w:sz w:val="28"/>
                <w:rtl/>
              </w:rPr>
              <w:t>77</w:t>
            </w:r>
          </w:p>
        </w:tc>
        <w:tc>
          <w:tcPr>
            <w:tcW w:w="1226" w:type="pct"/>
            <w:vAlign w:val="center"/>
          </w:tcPr>
          <w:p w14:paraId="743B1723"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سورةةالزخرفئئ_77_169 \h </w:instrText>
            </w:r>
            <w:r w:rsidRPr="000F439A">
              <w:rPr>
                <w:sz w:val="28"/>
                <w:rtl/>
              </w:rPr>
            </w:r>
            <w:r w:rsidRPr="000F439A">
              <w:rPr>
                <w:sz w:val="28"/>
                <w:rtl/>
              </w:rPr>
              <w:fldChar w:fldCharType="separate"/>
            </w:r>
            <w:r w:rsidR="002675A9">
              <w:rPr>
                <w:noProof/>
                <w:sz w:val="28"/>
                <w:rtl/>
              </w:rPr>
              <w:t>85</w:t>
            </w:r>
            <w:r w:rsidRPr="000F439A">
              <w:rPr>
                <w:sz w:val="28"/>
                <w:rtl/>
              </w:rPr>
              <w:fldChar w:fldCharType="end"/>
            </w:r>
          </w:p>
        </w:tc>
      </w:tr>
      <w:tr w:rsidR="00B4720A" w:rsidRPr="000F439A" w14:paraId="7F72E75F" w14:textId="77777777" w:rsidTr="00B4720A">
        <w:trPr>
          <w:cantSplit/>
          <w:jc w:val="center"/>
        </w:trPr>
        <w:tc>
          <w:tcPr>
            <w:tcW w:w="398" w:type="pct"/>
            <w:vAlign w:val="center"/>
          </w:tcPr>
          <w:p w14:paraId="320B569E" w14:textId="77777777" w:rsidR="00EE7D4F" w:rsidRPr="000F439A" w:rsidRDefault="00EE7D4F" w:rsidP="00B4720A">
            <w:pPr>
              <w:numPr>
                <w:ilvl w:val="0"/>
                <w:numId w:val="96"/>
              </w:numPr>
              <w:jc w:val="center"/>
              <w:rPr>
                <w:sz w:val="28"/>
                <w:rtl/>
              </w:rPr>
            </w:pPr>
          </w:p>
        </w:tc>
        <w:tc>
          <w:tcPr>
            <w:tcW w:w="2608" w:type="pct"/>
            <w:vAlign w:val="center"/>
          </w:tcPr>
          <w:p w14:paraId="7806C2E9" w14:textId="77777777" w:rsidR="00EE7D4F" w:rsidRPr="000F439A" w:rsidRDefault="00EE7D4F" w:rsidP="00FB7E74">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سورةةالزخرفئئ_80_170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أَمۡ يَحۡسَبُونَ أَنَّا لَا نَسۡمَعُ سِرَّهُمۡ وَنَجۡوَىٰهُمۚ بَلَىٰ وَرُسُلُنَا لَدَيۡهِمۡ يَكۡتُبُونَ ٨٠</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36706AD8" w14:textId="77777777" w:rsidR="00EE7D4F" w:rsidRPr="000F439A" w:rsidRDefault="00EE7D4F" w:rsidP="00B4720A">
            <w:pPr>
              <w:ind w:firstLine="0"/>
              <w:jc w:val="center"/>
              <w:rPr>
                <w:sz w:val="28"/>
                <w:rtl/>
              </w:rPr>
            </w:pPr>
            <w:r w:rsidRPr="000F439A">
              <w:rPr>
                <w:sz w:val="28"/>
                <w:rtl/>
              </w:rPr>
              <w:t>80</w:t>
            </w:r>
          </w:p>
        </w:tc>
        <w:tc>
          <w:tcPr>
            <w:tcW w:w="1226" w:type="pct"/>
            <w:vAlign w:val="center"/>
          </w:tcPr>
          <w:p w14:paraId="11BFA03C"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سورةةالزخرفئئ_80_92 \h </w:instrText>
            </w:r>
            <w:r w:rsidRPr="000F439A">
              <w:rPr>
                <w:sz w:val="28"/>
                <w:rtl/>
              </w:rPr>
            </w:r>
            <w:r w:rsidRPr="000F439A">
              <w:rPr>
                <w:sz w:val="28"/>
                <w:rtl/>
              </w:rPr>
              <w:fldChar w:fldCharType="separate"/>
            </w:r>
            <w:r w:rsidR="002675A9">
              <w:rPr>
                <w:noProof/>
                <w:sz w:val="28"/>
                <w:rtl/>
              </w:rPr>
              <w:t>58</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سورةةالزخرفئئ_80_170 \h </w:instrText>
            </w:r>
            <w:r w:rsidRPr="000F439A">
              <w:rPr>
                <w:sz w:val="28"/>
                <w:rtl/>
              </w:rPr>
            </w:r>
            <w:r w:rsidRPr="000F439A">
              <w:rPr>
                <w:sz w:val="28"/>
                <w:rtl/>
              </w:rPr>
              <w:fldChar w:fldCharType="separate"/>
            </w:r>
            <w:r w:rsidR="002675A9">
              <w:rPr>
                <w:noProof/>
                <w:sz w:val="28"/>
                <w:rtl/>
              </w:rPr>
              <w:t>85</w:t>
            </w:r>
            <w:r w:rsidRPr="000F439A">
              <w:rPr>
                <w:sz w:val="28"/>
                <w:rtl/>
              </w:rPr>
              <w:fldChar w:fldCharType="end"/>
            </w:r>
          </w:p>
        </w:tc>
      </w:tr>
      <w:tr w:rsidR="00B4720A" w:rsidRPr="000F439A" w14:paraId="0F54EE4E" w14:textId="77777777" w:rsidTr="00B4720A">
        <w:trPr>
          <w:cantSplit/>
          <w:jc w:val="center"/>
        </w:trPr>
        <w:tc>
          <w:tcPr>
            <w:tcW w:w="398" w:type="pct"/>
            <w:vAlign w:val="center"/>
          </w:tcPr>
          <w:p w14:paraId="762335F3" w14:textId="77777777" w:rsidR="00EE7D4F" w:rsidRPr="000F439A" w:rsidRDefault="00EE7D4F" w:rsidP="00B4720A">
            <w:pPr>
              <w:numPr>
                <w:ilvl w:val="0"/>
                <w:numId w:val="96"/>
              </w:numPr>
              <w:jc w:val="center"/>
              <w:rPr>
                <w:sz w:val="28"/>
                <w:rtl/>
              </w:rPr>
            </w:pPr>
          </w:p>
        </w:tc>
        <w:tc>
          <w:tcPr>
            <w:tcW w:w="2608" w:type="pct"/>
            <w:vAlign w:val="center"/>
          </w:tcPr>
          <w:p w14:paraId="3FD990A8"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سورةةالزخرفئئ_81_130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قُلۡ إِن كَانَ لِلرَّحۡمَٰنِ وَلَدٞ فَأَنَا۠ أَوَّلُ </w:t>
            </w:r>
            <w:r w:rsidRPr="000F439A">
              <w:rPr>
                <w:rFonts w:cs="KFGQPC HAFS Uthmanic Script" w:hint="cs"/>
                <w:b/>
                <w:bCs/>
                <w:sz w:val="28"/>
                <w:rtl/>
                <w:lang w:bidi="ar-YE"/>
              </w:rPr>
              <w:t>ٱ</w:t>
            </w:r>
            <w:r w:rsidRPr="000F439A">
              <w:rPr>
                <w:rFonts w:cs="KFGQPC HAFS Uthmanic Script" w:hint="eastAsia"/>
                <w:b/>
                <w:bCs/>
                <w:sz w:val="28"/>
                <w:rtl/>
                <w:lang w:bidi="ar-YE"/>
              </w:rPr>
              <w:t>لۡعَٰبِدِينَ</w:t>
            </w:r>
            <w:r w:rsidRPr="000F439A">
              <w:rPr>
                <w:rFonts w:cs="KFGQPC HAFS Uthmanic Script"/>
                <w:b/>
                <w:bCs/>
                <w:sz w:val="28"/>
                <w:rtl/>
                <w:lang w:bidi="ar-YE"/>
              </w:rPr>
              <w:t xml:space="preserve"> ٨١</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188F4DBB" w14:textId="77777777" w:rsidR="00EE7D4F" w:rsidRPr="000F439A" w:rsidRDefault="00EE7D4F" w:rsidP="00B4720A">
            <w:pPr>
              <w:ind w:firstLine="0"/>
              <w:jc w:val="center"/>
              <w:rPr>
                <w:sz w:val="28"/>
                <w:rtl/>
              </w:rPr>
            </w:pPr>
            <w:r w:rsidRPr="000F439A">
              <w:rPr>
                <w:sz w:val="28"/>
                <w:rtl/>
              </w:rPr>
              <w:t>81</w:t>
            </w:r>
          </w:p>
        </w:tc>
        <w:tc>
          <w:tcPr>
            <w:tcW w:w="1226" w:type="pct"/>
            <w:vAlign w:val="center"/>
          </w:tcPr>
          <w:p w14:paraId="4CA5CA76"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سورةةالزخرفئئ_81_98 \h </w:instrText>
            </w:r>
            <w:r w:rsidRPr="000F439A">
              <w:rPr>
                <w:sz w:val="28"/>
                <w:rtl/>
              </w:rPr>
            </w:r>
            <w:r w:rsidRPr="000F439A">
              <w:rPr>
                <w:sz w:val="28"/>
                <w:rtl/>
              </w:rPr>
              <w:fldChar w:fldCharType="separate"/>
            </w:r>
            <w:r w:rsidR="002675A9">
              <w:rPr>
                <w:noProof/>
                <w:sz w:val="28"/>
                <w:rtl/>
              </w:rPr>
              <w:t>59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سورةةالزخرفئئ_81_130 \h </w:instrText>
            </w:r>
            <w:r w:rsidRPr="000F439A">
              <w:rPr>
                <w:sz w:val="28"/>
                <w:rtl/>
              </w:rPr>
            </w:r>
            <w:r w:rsidRPr="000F439A">
              <w:rPr>
                <w:sz w:val="28"/>
                <w:rtl/>
              </w:rPr>
              <w:fldChar w:fldCharType="separate"/>
            </w:r>
            <w:r w:rsidR="002675A9">
              <w:rPr>
                <w:noProof/>
                <w:sz w:val="28"/>
                <w:rtl/>
              </w:rPr>
              <w:t>73</w:t>
            </w:r>
            <w:r w:rsidRPr="000F439A">
              <w:rPr>
                <w:sz w:val="28"/>
                <w:rtl/>
              </w:rPr>
              <w:fldChar w:fldCharType="end"/>
            </w:r>
          </w:p>
        </w:tc>
      </w:tr>
      <w:tr w:rsidR="00B4720A" w:rsidRPr="000F439A" w14:paraId="7A88B614" w14:textId="77777777" w:rsidTr="00B4720A">
        <w:trPr>
          <w:cantSplit/>
          <w:jc w:val="center"/>
        </w:trPr>
        <w:tc>
          <w:tcPr>
            <w:tcW w:w="398" w:type="pct"/>
            <w:vAlign w:val="center"/>
          </w:tcPr>
          <w:p w14:paraId="4846ED38" w14:textId="77777777" w:rsidR="00EE7D4F" w:rsidRPr="000F439A" w:rsidRDefault="00EE7D4F" w:rsidP="00B4720A">
            <w:pPr>
              <w:numPr>
                <w:ilvl w:val="0"/>
                <w:numId w:val="96"/>
              </w:numPr>
              <w:jc w:val="center"/>
              <w:rPr>
                <w:sz w:val="28"/>
                <w:rtl/>
              </w:rPr>
            </w:pPr>
          </w:p>
        </w:tc>
        <w:tc>
          <w:tcPr>
            <w:tcW w:w="2608" w:type="pct"/>
            <w:vAlign w:val="center"/>
          </w:tcPr>
          <w:p w14:paraId="640750BD" w14:textId="77777777" w:rsidR="00EE7D4F" w:rsidRPr="000F439A" w:rsidRDefault="00EE7D4F" w:rsidP="00FB7E74">
            <w:pPr>
              <w:spacing w:line="240"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سورةةالزخرفئئ_82_74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سُبۡحَٰنَ رَبِّ </w:t>
            </w:r>
            <w:r w:rsidRPr="000F439A">
              <w:rPr>
                <w:rFonts w:cs="KFGQPC HAFS Uthmanic Script" w:hint="cs"/>
                <w:b/>
                <w:bCs/>
                <w:sz w:val="28"/>
                <w:rtl/>
                <w:lang w:bidi="ar-YE"/>
              </w:rPr>
              <w:t>ٱ</w:t>
            </w:r>
            <w:r w:rsidRPr="000F439A">
              <w:rPr>
                <w:rFonts w:cs="KFGQPC HAFS Uthmanic Script" w:hint="eastAsia"/>
                <w:b/>
                <w:bCs/>
                <w:sz w:val="28"/>
                <w:rtl/>
                <w:lang w:bidi="ar-YE"/>
              </w:rPr>
              <w:t>لسَّمَٰوَٰتِ</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رَبِّ </w:t>
            </w:r>
            <w:r w:rsidRPr="000F439A">
              <w:rPr>
                <w:rFonts w:cs="KFGQPC HAFS Uthmanic Script" w:hint="cs"/>
                <w:b/>
                <w:bCs/>
                <w:sz w:val="28"/>
                <w:rtl/>
                <w:lang w:bidi="ar-YE"/>
              </w:rPr>
              <w:t>ٱ</w:t>
            </w:r>
            <w:r w:rsidRPr="000F439A">
              <w:rPr>
                <w:rFonts w:cs="KFGQPC HAFS Uthmanic Script" w:hint="eastAsia"/>
                <w:b/>
                <w:bCs/>
                <w:sz w:val="28"/>
                <w:rtl/>
                <w:lang w:bidi="ar-YE"/>
              </w:rPr>
              <w:t>لۡعَرۡشِ</w:t>
            </w:r>
            <w:r w:rsidRPr="000F439A">
              <w:rPr>
                <w:rFonts w:cs="KFGQPC HAFS Uthmanic Script"/>
                <w:b/>
                <w:bCs/>
                <w:sz w:val="28"/>
                <w:rtl/>
                <w:lang w:bidi="ar-YE"/>
              </w:rPr>
              <w:t xml:space="preserve"> عَمَّا يَصِفُونَ ٨٢</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07B142DF" w14:textId="77777777" w:rsidR="00EE7D4F" w:rsidRPr="000F439A" w:rsidRDefault="00EE7D4F" w:rsidP="00B4720A">
            <w:pPr>
              <w:ind w:firstLine="0"/>
              <w:jc w:val="center"/>
              <w:rPr>
                <w:sz w:val="28"/>
                <w:rtl/>
              </w:rPr>
            </w:pPr>
            <w:r w:rsidRPr="000F439A">
              <w:rPr>
                <w:sz w:val="28"/>
                <w:rtl/>
              </w:rPr>
              <w:t>82</w:t>
            </w:r>
          </w:p>
        </w:tc>
        <w:tc>
          <w:tcPr>
            <w:tcW w:w="1226" w:type="pct"/>
            <w:vAlign w:val="center"/>
          </w:tcPr>
          <w:p w14:paraId="365F212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سورةةالزخرفئئ_82_74 \h </w:instrText>
            </w:r>
            <w:r w:rsidRPr="000F439A">
              <w:rPr>
                <w:sz w:val="28"/>
                <w:rtl/>
              </w:rPr>
            </w:r>
            <w:r w:rsidRPr="000F439A">
              <w:rPr>
                <w:sz w:val="28"/>
                <w:rtl/>
              </w:rPr>
              <w:fldChar w:fldCharType="separate"/>
            </w:r>
            <w:r w:rsidR="002675A9">
              <w:rPr>
                <w:noProof/>
                <w:sz w:val="28"/>
                <w:rtl/>
              </w:rPr>
              <w:t>53</w:t>
            </w:r>
            <w:r w:rsidRPr="000F439A">
              <w:rPr>
                <w:sz w:val="28"/>
                <w:rtl/>
              </w:rPr>
              <w:fldChar w:fldCharType="end"/>
            </w:r>
          </w:p>
        </w:tc>
      </w:tr>
      <w:tr w:rsidR="00B4720A" w:rsidRPr="000F439A" w14:paraId="5CA65E92" w14:textId="77777777" w:rsidTr="00B4720A">
        <w:trPr>
          <w:cantSplit/>
          <w:jc w:val="center"/>
        </w:trPr>
        <w:tc>
          <w:tcPr>
            <w:tcW w:w="398" w:type="pct"/>
            <w:vAlign w:val="center"/>
          </w:tcPr>
          <w:p w14:paraId="69BE0B55" w14:textId="77777777" w:rsidR="00EE7D4F" w:rsidRPr="000F439A" w:rsidRDefault="00EE7D4F" w:rsidP="00B4720A">
            <w:pPr>
              <w:numPr>
                <w:ilvl w:val="0"/>
                <w:numId w:val="96"/>
              </w:numPr>
              <w:jc w:val="center"/>
              <w:rPr>
                <w:sz w:val="28"/>
                <w:rtl/>
              </w:rPr>
            </w:pPr>
          </w:p>
        </w:tc>
        <w:tc>
          <w:tcPr>
            <w:tcW w:w="2608" w:type="pct"/>
            <w:vAlign w:val="center"/>
          </w:tcPr>
          <w:p w14:paraId="3AC5B5A3"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سورةةالزخرفئئ_83_294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rPr>
              <w:t>{</w:t>
            </w:r>
            <w:r w:rsidRPr="000F439A">
              <w:rPr>
                <w:rFonts w:cs="KFGQPC HAFS Uthmanic Script"/>
                <w:b/>
                <w:bCs/>
                <w:sz w:val="28"/>
                <w:rtl/>
              </w:rPr>
              <w:t xml:space="preserve">فَذَرۡهُمۡ يَخُوضُواْ وَيَلۡعَبُواْ حَتَّىٰ يُلَٰقُواْ يَوۡمَهُمُ </w:t>
            </w:r>
            <w:r w:rsidRPr="000F439A">
              <w:rPr>
                <w:rFonts w:cs="KFGQPC HAFS Uthmanic Script" w:hint="cs"/>
                <w:b/>
                <w:bCs/>
                <w:sz w:val="28"/>
                <w:rtl/>
              </w:rPr>
              <w:t>ٱ</w:t>
            </w:r>
            <w:r w:rsidRPr="000F439A">
              <w:rPr>
                <w:rFonts w:cs="KFGQPC HAFS Uthmanic Script" w:hint="eastAsia"/>
                <w:b/>
                <w:bCs/>
                <w:sz w:val="28"/>
                <w:rtl/>
              </w:rPr>
              <w:t>لَّذِي</w:t>
            </w:r>
            <w:r w:rsidRPr="000F439A">
              <w:rPr>
                <w:rFonts w:cs="KFGQPC HAFS Uthmanic Script"/>
                <w:b/>
                <w:bCs/>
                <w:sz w:val="28"/>
                <w:rtl/>
              </w:rPr>
              <w:t xml:space="preserve"> يُوعَدُونَ ٨٣</w:t>
            </w:r>
            <w:r w:rsidRPr="000F439A">
              <w:rPr>
                <w:rFonts w:ascii="ATraditional Arabic" w:hAnsi="ATraditional Arabic" w:cs="ATraditional Arabic"/>
                <w:bCs/>
                <w:sz w:val="28"/>
                <w:rtl/>
              </w:rPr>
              <w:t>}</w:t>
            </w:r>
            <w:r w:rsidRPr="000F439A">
              <w:rPr>
                <w:bCs/>
                <w:sz w:val="28"/>
                <w:rtl/>
              </w:rPr>
              <w:t xml:space="preserve"> </w:t>
            </w:r>
            <w:r w:rsidRPr="000F439A">
              <w:rPr>
                <w:sz w:val="28"/>
                <w:rtl/>
              </w:rPr>
              <w:fldChar w:fldCharType="end"/>
            </w:r>
          </w:p>
        </w:tc>
        <w:tc>
          <w:tcPr>
            <w:tcW w:w="768" w:type="pct"/>
            <w:vAlign w:val="center"/>
          </w:tcPr>
          <w:p w14:paraId="4DD60E6C" w14:textId="77777777" w:rsidR="00EE7D4F" w:rsidRPr="000F439A" w:rsidRDefault="00EE7D4F" w:rsidP="00B4720A">
            <w:pPr>
              <w:ind w:firstLine="0"/>
              <w:jc w:val="center"/>
              <w:rPr>
                <w:sz w:val="28"/>
                <w:rtl/>
              </w:rPr>
            </w:pPr>
            <w:r w:rsidRPr="000F439A">
              <w:rPr>
                <w:sz w:val="28"/>
                <w:rtl/>
              </w:rPr>
              <w:t>83</w:t>
            </w:r>
          </w:p>
        </w:tc>
        <w:tc>
          <w:tcPr>
            <w:tcW w:w="1226" w:type="pct"/>
            <w:vAlign w:val="center"/>
          </w:tcPr>
          <w:p w14:paraId="27F427C4"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سورةةالزخرفئئ_83_294 \h </w:instrText>
            </w:r>
            <w:r w:rsidRPr="000F439A">
              <w:rPr>
                <w:sz w:val="28"/>
                <w:rtl/>
              </w:rPr>
            </w:r>
            <w:r w:rsidRPr="000F439A">
              <w:rPr>
                <w:sz w:val="28"/>
                <w:rtl/>
              </w:rPr>
              <w:fldChar w:fldCharType="separate"/>
            </w:r>
            <w:r w:rsidR="002675A9">
              <w:rPr>
                <w:noProof/>
                <w:sz w:val="28"/>
                <w:rtl/>
              </w:rPr>
              <w:t>142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سورةةالزخرفئئ_83_330 \h </w:instrText>
            </w:r>
            <w:r w:rsidRPr="000F439A">
              <w:rPr>
                <w:sz w:val="28"/>
                <w:rtl/>
              </w:rPr>
            </w:r>
            <w:r w:rsidRPr="000F439A">
              <w:rPr>
                <w:sz w:val="28"/>
                <w:rtl/>
              </w:rPr>
              <w:fldChar w:fldCharType="separate"/>
            </w:r>
            <w:r w:rsidR="002675A9">
              <w:rPr>
                <w:noProof/>
                <w:sz w:val="28"/>
                <w:rtl/>
              </w:rPr>
              <w:t>155</w:t>
            </w:r>
            <w:r w:rsidRPr="000F439A">
              <w:rPr>
                <w:sz w:val="28"/>
                <w:rtl/>
              </w:rPr>
              <w:fldChar w:fldCharType="end"/>
            </w:r>
          </w:p>
        </w:tc>
      </w:tr>
      <w:tr w:rsidR="00B4720A" w:rsidRPr="000F439A" w14:paraId="7A2F9304" w14:textId="77777777" w:rsidTr="00B4720A">
        <w:trPr>
          <w:cantSplit/>
          <w:jc w:val="center"/>
        </w:trPr>
        <w:tc>
          <w:tcPr>
            <w:tcW w:w="398" w:type="pct"/>
            <w:vAlign w:val="center"/>
          </w:tcPr>
          <w:p w14:paraId="7586F51B" w14:textId="77777777" w:rsidR="00EE7D4F" w:rsidRPr="000F439A" w:rsidRDefault="00EE7D4F" w:rsidP="00B4720A">
            <w:pPr>
              <w:numPr>
                <w:ilvl w:val="0"/>
                <w:numId w:val="96"/>
              </w:numPr>
              <w:jc w:val="center"/>
              <w:rPr>
                <w:sz w:val="28"/>
                <w:rtl/>
              </w:rPr>
            </w:pPr>
          </w:p>
        </w:tc>
        <w:tc>
          <w:tcPr>
            <w:tcW w:w="2608" w:type="pct"/>
            <w:vAlign w:val="center"/>
          </w:tcPr>
          <w:p w14:paraId="5576067E"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سورةةالزخرفئئ_84_87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وَهُوَ </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فِي </w:t>
            </w:r>
            <w:r w:rsidRPr="000F439A">
              <w:rPr>
                <w:rFonts w:cs="KFGQPC HAFS Uthmanic Script" w:hint="cs"/>
                <w:b/>
                <w:bCs/>
                <w:sz w:val="28"/>
                <w:rtl/>
                <w:lang w:bidi="ar-YE"/>
              </w:rPr>
              <w:t>ٱ</w:t>
            </w:r>
            <w:r w:rsidRPr="000F439A">
              <w:rPr>
                <w:rFonts w:cs="KFGQPC HAFS Uthmanic Script" w:hint="eastAsia"/>
                <w:b/>
                <w:bCs/>
                <w:sz w:val="28"/>
                <w:rtl/>
                <w:lang w:bidi="ar-YE"/>
              </w:rPr>
              <w:t>لسَّمَآءِ</w:t>
            </w:r>
            <w:r w:rsidRPr="000F439A">
              <w:rPr>
                <w:rFonts w:cs="KFGQPC HAFS Uthmanic Script"/>
                <w:b/>
                <w:bCs/>
                <w:sz w:val="28"/>
                <w:rtl/>
                <w:lang w:bidi="ar-YE"/>
              </w:rPr>
              <w:t xml:space="preserve"> إِلَٰهٞ وَفِي </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إِلَٰهٞۚ وَهُوَ </w:t>
            </w:r>
            <w:r w:rsidRPr="000F439A">
              <w:rPr>
                <w:rFonts w:cs="KFGQPC HAFS Uthmanic Script" w:hint="cs"/>
                <w:b/>
                <w:bCs/>
                <w:sz w:val="28"/>
                <w:rtl/>
                <w:lang w:bidi="ar-YE"/>
              </w:rPr>
              <w:t>ٱ</w:t>
            </w:r>
            <w:r w:rsidRPr="000F439A">
              <w:rPr>
                <w:rFonts w:cs="KFGQPC HAFS Uthmanic Script" w:hint="eastAsia"/>
                <w:b/>
                <w:bCs/>
                <w:sz w:val="28"/>
                <w:rtl/>
                <w:lang w:bidi="ar-YE"/>
              </w:rPr>
              <w:t>لۡحَكِيمُ</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لۡعَلِيمُ</w:t>
            </w:r>
            <w:r w:rsidRPr="000F439A">
              <w:rPr>
                <w:rFonts w:cs="KFGQPC HAFS Uthmanic Script"/>
                <w:b/>
                <w:bCs/>
                <w:sz w:val="28"/>
                <w:rtl/>
                <w:lang w:bidi="ar-YE"/>
              </w:rPr>
              <w:t xml:space="preserve"> ٨٤</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2BE3E904" w14:textId="77777777" w:rsidR="00EE7D4F" w:rsidRPr="000F439A" w:rsidRDefault="00EE7D4F" w:rsidP="00B4720A">
            <w:pPr>
              <w:ind w:firstLine="0"/>
              <w:jc w:val="center"/>
              <w:rPr>
                <w:sz w:val="28"/>
                <w:rtl/>
              </w:rPr>
            </w:pPr>
            <w:r w:rsidRPr="000F439A">
              <w:rPr>
                <w:sz w:val="28"/>
                <w:rtl/>
              </w:rPr>
              <w:t>84</w:t>
            </w:r>
          </w:p>
        </w:tc>
        <w:tc>
          <w:tcPr>
            <w:tcW w:w="1226" w:type="pct"/>
            <w:vAlign w:val="center"/>
          </w:tcPr>
          <w:p w14:paraId="616EFEBD"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سورةةالزخرفئئ_84_87 \h </w:instrText>
            </w:r>
            <w:r w:rsidRPr="000F439A">
              <w:rPr>
                <w:sz w:val="28"/>
                <w:rtl/>
              </w:rPr>
            </w:r>
            <w:r w:rsidRPr="000F439A">
              <w:rPr>
                <w:sz w:val="28"/>
                <w:rtl/>
              </w:rPr>
              <w:fldChar w:fldCharType="separate"/>
            </w:r>
            <w:r w:rsidR="002675A9">
              <w:rPr>
                <w:noProof/>
                <w:sz w:val="28"/>
                <w:rtl/>
              </w:rPr>
              <w:t>56</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سورةةالزخرفئئ_84_99 \h </w:instrText>
            </w:r>
            <w:r w:rsidRPr="000F439A">
              <w:rPr>
                <w:sz w:val="28"/>
                <w:rtl/>
              </w:rPr>
            </w:r>
            <w:r w:rsidRPr="000F439A">
              <w:rPr>
                <w:sz w:val="28"/>
                <w:rtl/>
              </w:rPr>
              <w:fldChar w:fldCharType="separate"/>
            </w:r>
            <w:r w:rsidR="002675A9">
              <w:rPr>
                <w:noProof/>
                <w:sz w:val="28"/>
                <w:rtl/>
              </w:rPr>
              <w:t>59</w:t>
            </w:r>
            <w:r w:rsidRPr="000F439A">
              <w:rPr>
                <w:sz w:val="28"/>
                <w:rtl/>
              </w:rPr>
              <w:fldChar w:fldCharType="end"/>
            </w:r>
          </w:p>
        </w:tc>
      </w:tr>
      <w:tr w:rsidR="00B4720A" w:rsidRPr="000F439A" w14:paraId="63BC62E6" w14:textId="77777777" w:rsidTr="00B4720A">
        <w:trPr>
          <w:cantSplit/>
          <w:jc w:val="center"/>
        </w:trPr>
        <w:tc>
          <w:tcPr>
            <w:tcW w:w="398" w:type="pct"/>
            <w:vAlign w:val="center"/>
          </w:tcPr>
          <w:p w14:paraId="0E27F20C" w14:textId="77777777" w:rsidR="00EE7D4F" w:rsidRPr="000F439A" w:rsidRDefault="00EE7D4F" w:rsidP="00B4720A">
            <w:pPr>
              <w:numPr>
                <w:ilvl w:val="0"/>
                <w:numId w:val="96"/>
              </w:numPr>
              <w:jc w:val="center"/>
              <w:rPr>
                <w:sz w:val="28"/>
                <w:rtl/>
              </w:rPr>
            </w:pPr>
          </w:p>
        </w:tc>
        <w:tc>
          <w:tcPr>
            <w:tcW w:w="2608" w:type="pct"/>
            <w:vAlign w:val="center"/>
          </w:tcPr>
          <w:p w14:paraId="2D7D77EC"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سورةةالزخرفئئ_85_2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وَتَبَارَكَ </w:t>
            </w:r>
            <w:r w:rsidRPr="000F439A">
              <w:rPr>
                <w:rFonts w:cs="KFGQPC HAFS Uthmanic Script" w:hint="cs"/>
                <w:b/>
                <w:bCs/>
                <w:sz w:val="28"/>
                <w:rtl/>
                <w:lang w:bidi="ar-YE"/>
              </w:rPr>
              <w:t>ٱ</w:t>
            </w:r>
            <w:r w:rsidRPr="000F439A">
              <w:rPr>
                <w:rFonts w:cs="KFGQPC HAFS Uthmanic Script" w:hint="eastAsia"/>
                <w:b/>
                <w:bCs/>
                <w:sz w:val="28"/>
                <w:rtl/>
                <w:lang w:bidi="ar-YE"/>
              </w:rPr>
              <w:t>لَّذِي</w:t>
            </w:r>
            <w:r w:rsidRPr="000F439A">
              <w:rPr>
                <w:rFonts w:cs="KFGQPC HAFS Uthmanic Script"/>
                <w:b/>
                <w:bCs/>
                <w:sz w:val="28"/>
                <w:rtl/>
                <w:lang w:bidi="ar-YE"/>
              </w:rPr>
              <w:t xml:space="preserve"> لَهُ</w:t>
            </w:r>
            <w:r w:rsidRPr="000F439A">
              <w:rPr>
                <w:rFonts w:cs="KFGQPC HAFS Uthmanic Script" w:hint="cs"/>
                <w:b/>
                <w:bCs/>
                <w:sz w:val="28"/>
                <w:rtl/>
                <w:lang w:bidi="ar-YE"/>
              </w:rPr>
              <w:t>ۥ</w:t>
            </w:r>
            <w:r w:rsidRPr="000F439A">
              <w:rPr>
                <w:rFonts w:cs="KFGQPC HAFS Uthmanic Script"/>
                <w:b/>
                <w:bCs/>
                <w:sz w:val="28"/>
                <w:rtl/>
                <w:lang w:bidi="ar-YE"/>
              </w:rPr>
              <w:t xml:space="preserve"> مُلۡكُ </w:t>
            </w:r>
            <w:r w:rsidRPr="000F439A">
              <w:rPr>
                <w:rFonts w:cs="KFGQPC HAFS Uthmanic Script" w:hint="cs"/>
                <w:b/>
                <w:bCs/>
                <w:sz w:val="28"/>
                <w:rtl/>
                <w:lang w:bidi="ar-YE"/>
              </w:rPr>
              <w:t>ٱ</w:t>
            </w:r>
            <w:r w:rsidRPr="000F439A">
              <w:rPr>
                <w:rFonts w:cs="KFGQPC HAFS Uthmanic Script" w:hint="eastAsia"/>
                <w:b/>
                <w:bCs/>
                <w:sz w:val="28"/>
                <w:rtl/>
                <w:lang w:bidi="ar-YE"/>
              </w:rPr>
              <w:t>لسَّمَٰوَٰتِ</w:t>
            </w:r>
            <w:r w:rsidRPr="000F439A">
              <w:rPr>
                <w:rFonts w:cs="KFGQPC HAFS Uthmanic Script"/>
                <w:b/>
                <w:bCs/>
                <w:sz w:val="28"/>
                <w:rtl/>
                <w:lang w:bidi="ar-YE"/>
              </w:rPr>
              <w:t xml:space="preserve"> وَ</w:t>
            </w:r>
            <w:r w:rsidRPr="000F439A">
              <w:rPr>
                <w:rFonts w:cs="KFGQPC HAFS Uthmanic Script" w:hint="cs"/>
                <w:b/>
                <w:bCs/>
                <w:sz w:val="28"/>
                <w:rtl/>
                <w:lang w:bidi="ar-YE"/>
              </w:rPr>
              <w:t>ٱ</w:t>
            </w:r>
            <w:r w:rsidRPr="000F439A">
              <w:rPr>
                <w:rFonts w:cs="KFGQPC HAFS Uthmanic Script" w:hint="eastAsia"/>
                <w:b/>
                <w:bCs/>
                <w:sz w:val="28"/>
                <w:rtl/>
                <w:lang w:bidi="ar-YE"/>
              </w:rPr>
              <w:t>لۡأَرۡضِ</w:t>
            </w:r>
            <w:r w:rsidRPr="000F439A">
              <w:rPr>
                <w:rFonts w:cs="KFGQPC HAFS Uthmanic Script"/>
                <w:b/>
                <w:bCs/>
                <w:sz w:val="28"/>
                <w:rtl/>
                <w:lang w:bidi="ar-YE"/>
              </w:rPr>
              <w:t xml:space="preserve"> وَمَا بَيۡنَهُمَا وَعِندَهُ</w:t>
            </w:r>
            <w:r w:rsidRPr="000F439A">
              <w:rPr>
                <w:rFonts w:cs="KFGQPC HAFS Uthmanic Script" w:hint="cs"/>
                <w:b/>
                <w:bCs/>
                <w:sz w:val="28"/>
                <w:rtl/>
                <w:lang w:bidi="ar-YE"/>
              </w:rPr>
              <w:t>ۥ</w:t>
            </w:r>
            <w:r w:rsidRPr="000F439A">
              <w:rPr>
                <w:rFonts w:cs="KFGQPC HAFS Uthmanic Script"/>
                <w:b/>
                <w:bCs/>
                <w:sz w:val="28"/>
                <w:rtl/>
                <w:lang w:bidi="ar-YE"/>
              </w:rPr>
              <w:t xml:space="preserve"> عِلۡمُ </w:t>
            </w:r>
            <w:r w:rsidRPr="000F439A">
              <w:rPr>
                <w:rFonts w:cs="KFGQPC HAFS Uthmanic Script" w:hint="cs"/>
                <w:b/>
                <w:bCs/>
                <w:sz w:val="28"/>
                <w:rtl/>
                <w:lang w:bidi="ar-YE"/>
              </w:rPr>
              <w:t>ٱ</w:t>
            </w:r>
            <w:r w:rsidRPr="000F439A">
              <w:rPr>
                <w:rFonts w:cs="KFGQPC HAFS Uthmanic Script" w:hint="eastAsia"/>
                <w:b/>
                <w:bCs/>
                <w:sz w:val="28"/>
                <w:rtl/>
                <w:lang w:bidi="ar-YE"/>
              </w:rPr>
              <w:t>لسَّاعَةِ</w:t>
            </w:r>
            <w:r w:rsidRPr="000F439A">
              <w:rPr>
                <w:rFonts w:cs="KFGQPC HAFS Uthmanic Script"/>
                <w:b/>
                <w:bCs/>
                <w:sz w:val="28"/>
                <w:rtl/>
                <w:lang w:bidi="ar-YE"/>
              </w:rPr>
              <w:t xml:space="preserve"> وَإِلَيۡهِ تُرۡجَعُونَ ٨٥</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416E701A" w14:textId="77777777" w:rsidR="00EE7D4F" w:rsidRPr="000F439A" w:rsidRDefault="00EE7D4F" w:rsidP="00B4720A">
            <w:pPr>
              <w:ind w:firstLine="0"/>
              <w:jc w:val="center"/>
              <w:rPr>
                <w:sz w:val="28"/>
                <w:rtl/>
              </w:rPr>
            </w:pPr>
            <w:r w:rsidRPr="000F439A">
              <w:rPr>
                <w:sz w:val="28"/>
                <w:rtl/>
              </w:rPr>
              <w:t>85</w:t>
            </w:r>
          </w:p>
        </w:tc>
        <w:tc>
          <w:tcPr>
            <w:tcW w:w="1226" w:type="pct"/>
            <w:vAlign w:val="center"/>
          </w:tcPr>
          <w:p w14:paraId="44CF6758"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سورةةالزخرفئئ_85_75 \h </w:instrText>
            </w:r>
            <w:r w:rsidRPr="000F439A">
              <w:rPr>
                <w:sz w:val="28"/>
                <w:rtl/>
              </w:rPr>
            </w:r>
            <w:r w:rsidRPr="000F439A">
              <w:rPr>
                <w:sz w:val="28"/>
                <w:rtl/>
              </w:rPr>
              <w:fldChar w:fldCharType="separate"/>
            </w:r>
            <w:r w:rsidR="002675A9">
              <w:rPr>
                <w:noProof/>
                <w:sz w:val="28"/>
                <w:rtl/>
              </w:rPr>
              <w:t>53</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سورةةالزخرفئئ_85_2 \h </w:instrText>
            </w:r>
            <w:r w:rsidRPr="000F439A">
              <w:rPr>
                <w:sz w:val="28"/>
                <w:rtl/>
              </w:rPr>
            </w:r>
            <w:r w:rsidRPr="000F439A">
              <w:rPr>
                <w:sz w:val="28"/>
                <w:rtl/>
              </w:rPr>
              <w:fldChar w:fldCharType="separate"/>
            </w:r>
            <w:r w:rsidR="002675A9">
              <w:rPr>
                <w:noProof/>
                <w:sz w:val="28"/>
                <w:rtl/>
              </w:rPr>
              <w:t>59</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سورةةالزخرفئئ_85_283 \h </w:instrText>
            </w:r>
            <w:r w:rsidRPr="000F439A">
              <w:rPr>
                <w:sz w:val="28"/>
                <w:rtl/>
              </w:rPr>
            </w:r>
            <w:r w:rsidRPr="000F439A">
              <w:rPr>
                <w:sz w:val="28"/>
                <w:rtl/>
              </w:rPr>
              <w:fldChar w:fldCharType="separate"/>
            </w:r>
            <w:r w:rsidR="002675A9">
              <w:rPr>
                <w:noProof/>
                <w:sz w:val="28"/>
                <w:rtl/>
              </w:rPr>
              <w:t>139</w:t>
            </w:r>
            <w:r w:rsidRPr="000F439A">
              <w:rPr>
                <w:sz w:val="28"/>
                <w:rtl/>
              </w:rPr>
              <w:fldChar w:fldCharType="end"/>
            </w:r>
          </w:p>
        </w:tc>
      </w:tr>
      <w:tr w:rsidR="00B4720A" w:rsidRPr="000F439A" w14:paraId="74D5A600" w14:textId="77777777" w:rsidTr="00B4720A">
        <w:trPr>
          <w:cantSplit/>
          <w:jc w:val="center"/>
        </w:trPr>
        <w:tc>
          <w:tcPr>
            <w:tcW w:w="398" w:type="pct"/>
            <w:vAlign w:val="center"/>
          </w:tcPr>
          <w:p w14:paraId="4D2AF9C8" w14:textId="77777777" w:rsidR="00EE7D4F" w:rsidRPr="000F439A" w:rsidRDefault="00EE7D4F" w:rsidP="00B4720A">
            <w:pPr>
              <w:numPr>
                <w:ilvl w:val="0"/>
                <w:numId w:val="96"/>
              </w:numPr>
              <w:jc w:val="center"/>
              <w:rPr>
                <w:sz w:val="28"/>
                <w:rtl/>
              </w:rPr>
            </w:pPr>
          </w:p>
        </w:tc>
        <w:tc>
          <w:tcPr>
            <w:tcW w:w="2608" w:type="pct"/>
            <w:vAlign w:val="center"/>
          </w:tcPr>
          <w:p w14:paraId="04BD3A89" w14:textId="77777777" w:rsidR="00EE7D4F" w:rsidRPr="000F439A" w:rsidRDefault="00EE7D4F" w:rsidP="00FB7E74">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سورةةالزخرفئئ_86ؤؤ87_319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وَلَا يَمۡلِكُ </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يَدۡعُونَ مِن دُونِهِ </w:t>
            </w:r>
            <w:r w:rsidRPr="000F439A">
              <w:rPr>
                <w:rFonts w:cs="KFGQPC HAFS Uthmanic Script" w:hint="cs"/>
                <w:b/>
                <w:bCs/>
                <w:sz w:val="28"/>
                <w:rtl/>
                <w:lang w:bidi="ar-YE"/>
              </w:rPr>
              <w:t>ٱ</w:t>
            </w:r>
            <w:r w:rsidRPr="000F439A">
              <w:rPr>
                <w:rFonts w:cs="KFGQPC HAFS Uthmanic Script" w:hint="eastAsia"/>
                <w:b/>
                <w:bCs/>
                <w:sz w:val="28"/>
                <w:rtl/>
                <w:lang w:bidi="ar-YE"/>
              </w:rPr>
              <w:t>لشَّفَٰعَةَ</w:t>
            </w:r>
            <w:r w:rsidRPr="000F439A">
              <w:rPr>
                <w:rFonts w:cs="KFGQPC HAFS Uthmanic Script"/>
                <w:b/>
                <w:bCs/>
                <w:sz w:val="28"/>
                <w:rtl/>
                <w:lang w:bidi="ar-YE"/>
              </w:rPr>
              <w:t xml:space="preserve"> إِلَّا مَن شَهِدَ بِ</w:t>
            </w:r>
            <w:r w:rsidRPr="000F439A">
              <w:rPr>
                <w:rFonts w:cs="KFGQPC HAFS Uthmanic Script" w:hint="cs"/>
                <w:b/>
                <w:bCs/>
                <w:sz w:val="28"/>
                <w:rtl/>
                <w:lang w:bidi="ar-YE"/>
              </w:rPr>
              <w:t>ٱ</w:t>
            </w:r>
            <w:r w:rsidRPr="000F439A">
              <w:rPr>
                <w:rFonts w:cs="KFGQPC HAFS Uthmanic Script" w:hint="eastAsia"/>
                <w:b/>
                <w:bCs/>
                <w:sz w:val="28"/>
                <w:rtl/>
                <w:lang w:bidi="ar-YE"/>
              </w:rPr>
              <w:t>لۡحَقِّ</w:t>
            </w:r>
            <w:r w:rsidRPr="000F439A">
              <w:rPr>
                <w:rFonts w:cs="KFGQPC HAFS Uthmanic Script"/>
                <w:b/>
                <w:bCs/>
                <w:sz w:val="28"/>
                <w:rtl/>
                <w:lang w:bidi="ar-YE"/>
              </w:rPr>
              <w:t xml:space="preserve"> وَهُمۡ يَعۡلَمُونَ ٨٦ </w:t>
            </w:r>
            <w:r w:rsidR="00FB7E74" w:rsidRPr="000F439A">
              <w:rPr>
                <w:rFonts w:cs="Cambria" w:hint="cs"/>
                <w:b/>
                <w:bCs/>
                <w:sz w:val="28"/>
                <w:rtl/>
                <w:lang w:bidi="ar-YE"/>
              </w:rPr>
              <w:t>...</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6A7B5B2E" w14:textId="77777777" w:rsidR="00EE7D4F" w:rsidRPr="000F439A" w:rsidRDefault="00EE7D4F" w:rsidP="00B4720A">
            <w:pPr>
              <w:ind w:firstLine="0"/>
              <w:jc w:val="center"/>
              <w:rPr>
                <w:sz w:val="28"/>
                <w:rtl/>
              </w:rPr>
            </w:pPr>
            <w:r w:rsidRPr="000F439A">
              <w:rPr>
                <w:sz w:val="28"/>
                <w:rtl/>
              </w:rPr>
              <w:t>86-87</w:t>
            </w:r>
          </w:p>
        </w:tc>
        <w:tc>
          <w:tcPr>
            <w:tcW w:w="1226" w:type="pct"/>
            <w:vAlign w:val="center"/>
          </w:tcPr>
          <w:p w14:paraId="1965E382"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سورةةالزخرفئئ_86ؤؤ87_319 \h </w:instrText>
            </w:r>
            <w:r w:rsidRPr="000F439A">
              <w:rPr>
                <w:sz w:val="28"/>
                <w:rtl/>
              </w:rPr>
            </w:r>
            <w:r w:rsidRPr="000F439A">
              <w:rPr>
                <w:sz w:val="28"/>
                <w:rtl/>
              </w:rPr>
              <w:fldChar w:fldCharType="separate"/>
            </w:r>
            <w:r w:rsidR="002675A9">
              <w:rPr>
                <w:noProof/>
                <w:sz w:val="28"/>
                <w:rtl/>
              </w:rPr>
              <w:t>152</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سورةةالزخرفئئ_86ؤؤ87_323 \h </w:instrText>
            </w:r>
            <w:r w:rsidRPr="000F439A">
              <w:rPr>
                <w:sz w:val="28"/>
                <w:rtl/>
              </w:rPr>
            </w:r>
            <w:r w:rsidRPr="000F439A">
              <w:rPr>
                <w:sz w:val="28"/>
                <w:rtl/>
              </w:rPr>
              <w:fldChar w:fldCharType="separate"/>
            </w:r>
            <w:r w:rsidR="002675A9">
              <w:rPr>
                <w:noProof/>
                <w:sz w:val="28"/>
                <w:rtl/>
              </w:rPr>
              <w:t>153</w:t>
            </w:r>
            <w:r w:rsidRPr="000F439A">
              <w:rPr>
                <w:sz w:val="28"/>
                <w:rtl/>
              </w:rPr>
              <w:fldChar w:fldCharType="end"/>
            </w:r>
          </w:p>
        </w:tc>
      </w:tr>
      <w:tr w:rsidR="00B4720A" w:rsidRPr="000F439A" w14:paraId="696038AD" w14:textId="77777777" w:rsidTr="00B4720A">
        <w:trPr>
          <w:cantSplit/>
          <w:jc w:val="center"/>
        </w:trPr>
        <w:tc>
          <w:tcPr>
            <w:tcW w:w="398" w:type="pct"/>
            <w:vAlign w:val="center"/>
          </w:tcPr>
          <w:p w14:paraId="434E3B8C" w14:textId="77777777" w:rsidR="00EE7D4F" w:rsidRPr="000F439A" w:rsidRDefault="00EE7D4F" w:rsidP="00B4720A">
            <w:pPr>
              <w:numPr>
                <w:ilvl w:val="0"/>
                <w:numId w:val="96"/>
              </w:numPr>
              <w:jc w:val="center"/>
              <w:rPr>
                <w:sz w:val="28"/>
                <w:rtl/>
              </w:rPr>
            </w:pPr>
          </w:p>
        </w:tc>
        <w:tc>
          <w:tcPr>
            <w:tcW w:w="2608" w:type="pct"/>
            <w:vAlign w:val="center"/>
          </w:tcPr>
          <w:p w14:paraId="2B4F32EB"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سورةةالزخرفئئ_86_131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 xml:space="preserve">وَلَا يَمۡلِكُ </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يَدۡعُونَ مِن دُونِهِ </w:t>
            </w:r>
            <w:r w:rsidRPr="000F439A">
              <w:rPr>
                <w:rFonts w:cs="KFGQPC HAFS Uthmanic Script" w:hint="cs"/>
                <w:b/>
                <w:bCs/>
                <w:sz w:val="28"/>
                <w:rtl/>
                <w:lang w:bidi="ar-YE"/>
              </w:rPr>
              <w:t>ٱ</w:t>
            </w:r>
            <w:r w:rsidRPr="000F439A">
              <w:rPr>
                <w:rFonts w:cs="KFGQPC HAFS Uthmanic Script" w:hint="eastAsia"/>
                <w:b/>
                <w:bCs/>
                <w:sz w:val="28"/>
                <w:rtl/>
                <w:lang w:bidi="ar-YE"/>
              </w:rPr>
              <w:t>لشَّفَٰعَةَ</w:t>
            </w:r>
            <w:r w:rsidRPr="000F439A">
              <w:rPr>
                <w:rFonts w:cs="KFGQPC HAFS Uthmanic Script"/>
                <w:b/>
                <w:bCs/>
                <w:sz w:val="28"/>
                <w:rtl/>
                <w:lang w:bidi="ar-YE"/>
              </w:rPr>
              <w:t xml:space="preserve"> إِلَّا مَن شَهِدَ بِ</w:t>
            </w:r>
            <w:r w:rsidRPr="000F439A">
              <w:rPr>
                <w:rFonts w:cs="KFGQPC HAFS Uthmanic Script" w:hint="cs"/>
                <w:b/>
                <w:bCs/>
                <w:sz w:val="28"/>
                <w:rtl/>
                <w:lang w:bidi="ar-YE"/>
              </w:rPr>
              <w:t>ٱ</w:t>
            </w:r>
            <w:r w:rsidRPr="000F439A">
              <w:rPr>
                <w:rFonts w:cs="KFGQPC HAFS Uthmanic Script" w:hint="eastAsia"/>
                <w:b/>
                <w:bCs/>
                <w:sz w:val="28"/>
                <w:rtl/>
                <w:lang w:bidi="ar-YE"/>
              </w:rPr>
              <w:t>لۡحَقِّ</w:t>
            </w:r>
            <w:r w:rsidRPr="000F439A">
              <w:rPr>
                <w:rFonts w:cs="KFGQPC HAFS Uthmanic Script"/>
                <w:b/>
                <w:bCs/>
                <w:sz w:val="28"/>
                <w:rtl/>
                <w:lang w:bidi="ar-YE"/>
              </w:rPr>
              <w:t xml:space="preserve"> وَهُمۡ يَعۡلَمُونَ ٨٦</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vAlign w:val="center"/>
          </w:tcPr>
          <w:p w14:paraId="186118AC" w14:textId="77777777" w:rsidR="00EE7D4F" w:rsidRPr="000F439A" w:rsidRDefault="00EE7D4F" w:rsidP="00B4720A">
            <w:pPr>
              <w:ind w:firstLine="0"/>
              <w:jc w:val="center"/>
              <w:rPr>
                <w:sz w:val="28"/>
                <w:rtl/>
              </w:rPr>
            </w:pPr>
            <w:r w:rsidRPr="000F439A">
              <w:rPr>
                <w:sz w:val="28"/>
                <w:rtl/>
              </w:rPr>
              <w:t>86</w:t>
            </w:r>
          </w:p>
        </w:tc>
        <w:tc>
          <w:tcPr>
            <w:tcW w:w="1226" w:type="pct"/>
            <w:vAlign w:val="center"/>
          </w:tcPr>
          <w:p w14:paraId="5FFC33E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سورةةالزخرفئئ_86_131 \h </w:instrText>
            </w:r>
            <w:r w:rsidRPr="000F439A">
              <w:rPr>
                <w:sz w:val="28"/>
                <w:rtl/>
              </w:rPr>
            </w:r>
            <w:r w:rsidRPr="000F439A">
              <w:rPr>
                <w:sz w:val="28"/>
                <w:rtl/>
              </w:rPr>
              <w:fldChar w:fldCharType="separate"/>
            </w:r>
            <w:r w:rsidR="002675A9">
              <w:rPr>
                <w:noProof/>
                <w:sz w:val="28"/>
                <w:rtl/>
              </w:rPr>
              <w:t>73</w:t>
            </w:r>
            <w:r w:rsidRPr="000F439A">
              <w:rPr>
                <w:sz w:val="28"/>
                <w:rtl/>
              </w:rPr>
              <w:fldChar w:fldCharType="end"/>
            </w:r>
          </w:p>
        </w:tc>
      </w:tr>
      <w:tr w:rsidR="00B4720A" w:rsidRPr="000F439A" w14:paraId="70F54D48" w14:textId="77777777" w:rsidTr="00B4720A">
        <w:trPr>
          <w:cantSplit/>
          <w:jc w:val="center"/>
        </w:trPr>
        <w:tc>
          <w:tcPr>
            <w:tcW w:w="398" w:type="pct"/>
            <w:vAlign w:val="center"/>
          </w:tcPr>
          <w:p w14:paraId="2B6B262E" w14:textId="77777777" w:rsidR="00EE7D4F" w:rsidRPr="000F439A" w:rsidRDefault="00EE7D4F" w:rsidP="00B4720A">
            <w:pPr>
              <w:numPr>
                <w:ilvl w:val="0"/>
                <w:numId w:val="96"/>
              </w:numPr>
              <w:jc w:val="center"/>
              <w:rPr>
                <w:sz w:val="28"/>
                <w:rtl/>
              </w:rPr>
            </w:pPr>
          </w:p>
        </w:tc>
        <w:tc>
          <w:tcPr>
            <w:tcW w:w="2608" w:type="pct"/>
            <w:vAlign w:val="center"/>
          </w:tcPr>
          <w:p w14:paraId="48A48AAD" w14:textId="77777777" w:rsidR="00EE7D4F" w:rsidRPr="000F439A" w:rsidRDefault="00EE7D4F" w:rsidP="00B4720A">
            <w:pPr>
              <w:ind w:firstLine="0"/>
              <w:rPr>
                <w:sz w:val="28"/>
                <w:rtl/>
              </w:rPr>
            </w:pPr>
            <w:r w:rsidRPr="000F439A">
              <w:rPr>
                <w:sz w:val="30"/>
                <w:szCs w:val="30"/>
                <w:rtl/>
              </w:rPr>
              <w:fldChar w:fldCharType="begin" w:fldLock="1"/>
            </w:r>
            <w:r w:rsidRPr="000F439A">
              <w:rPr>
                <w:sz w:val="30"/>
                <w:szCs w:val="30"/>
                <w:rtl/>
              </w:rPr>
              <w:instrText xml:space="preserve"> </w:instrText>
            </w:r>
            <w:r w:rsidRPr="000F439A">
              <w:rPr>
                <w:sz w:val="30"/>
                <w:szCs w:val="30"/>
              </w:rPr>
              <w:instrText>REF</w:instrText>
            </w:r>
            <w:r w:rsidRPr="000F439A">
              <w:rPr>
                <w:sz w:val="30"/>
                <w:szCs w:val="30"/>
                <w:rtl/>
              </w:rPr>
              <w:instrText xml:space="preserve"> سورةةالزخرفئئ_87_100 \</w:instrText>
            </w:r>
            <w:r w:rsidRPr="000F439A">
              <w:rPr>
                <w:sz w:val="30"/>
                <w:szCs w:val="30"/>
              </w:rPr>
              <w:instrText>h</w:instrText>
            </w:r>
            <w:r w:rsidRPr="000F439A">
              <w:rPr>
                <w:sz w:val="30"/>
                <w:szCs w:val="30"/>
                <w:rtl/>
              </w:rPr>
              <w:instrText xml:space="preserve">  \* </w:instrText>
            </w:r>
            <w:r w:rsidRPr="000F439A">
              <w:rPr>
                <w:sz w:val="30"/>
                <w:szCs w:val="30"/>
              </w:rPr>
              <w:instrText>MERGEFORMAT</w:instrText>
            </w:r>
            <w:r w:rsidRPr="000F439A">
              <w:rPr>
                <w:sz w:val="30"/>
                <w:szCs w:val="30"/>
                <w:rtl/>
              </w:rPr>
              <w:instrText xml:space="preserve"> </w:instrText>
            </w:r>
            <w:r w:rsidRPr="000F439A">
              <w:rPr>
                <w:sz w:val="30"/>
                <w:szCs w:val="30"/>
                <w:rtl/>
              </w:rPr>
            </w:r>
            <w:r w:rsidRPr="000F439A">
              <w:rPr>
                <w:sz w:val="30"/>
                <w:szCs w:val="30"/>
                <w:rtl/>
              </w:rPr>
              <w:fldChar w:fldCharType="separate"/>
            </w:r>
            <w:r w:rsidRPr="000F439A">
              <w:rPr>
                <w:rFonts w:ascii="ATraditional Arabic" w:hAnsi="ATraditional Arabic" w:cs="ATraditional Arabic"/>
                <w:bCs/>
                <w:sz w:val="30"/>
                <w:szCs w:val="30"/>
                <w:rtl/>
                <w:lang w:bidi="ar-YE"/>
              </w:rPr>
              <w:t>{</w:t>
            </w:r>
            <w:r w:rsidRPr="000F439A">
              <w:rPr>
                <w:rFonts w:cs="KFGQPC HAFS Uthmanic Script"/>
                <w:b/>
                <w:bCs/>
                <w:sz w:val="30"/>
                <w:szCs w:val="30"/>
                <w:rtl/>
                <w:lang w:bidi="ar-YE"/>
              </w:rPr>
              <w:t xml:space="preserve">وَلَئِن سَأَلۡتَهُم مَّنۡ خَلَقَهُمۡ لَيَقُولُنَّ </w:t>
            </w:r>
            <w:r w:rsidRPr="000F439A">
              <w:rPr>
                <w:rFonts w:cs="KFGQPC HAFS Uthmanic Script" w:hint="cs"/>
                <w:b/>
                <w:bCs/>
                <w:sz w:val="30"/>
                <w:szCs w:val="30"/>
                <w:rtl/>
                <w:lang w:bidi="ar-YE"/>
              </w:rPr>
              <w:t>ٱ</w:t>
            </w:r>
            <w:r w:rsidRPr="000F439A">
              <w:rPr>
                <w:rFonts w:cs="KFGQPC HAFS Uthmanic Script" w:hint="eastAsia"/>
                <w:b/>
                <w:bCs/>
                <w:sz w:val="30"/>
                <w:szCs w:val="30"/>
                <w:rtl/>
                <w:lang w:bidi="ar-YE"/>
              </w:rPr>
              <w:t>للَّهُۖ</w:t>
            </w:r>
            <w:r w:rsidRPr="000F439A">
              <w:rPr>
                <w:rFonts w:cs="KFGQPC HAFS Uthmanic Script"/>
                <w:b/>
                <w:bCs/>
                <w:sz w:val="30"/>
                <w:szCs w:val="30"/>
                <w:rtl/>
                <w:lang w:bidi="ar-YE"/>
              </w:rPr>
              <w:t xml:space="preserve"> فَأَنَّىٰ يُؤۡفَكُونَ ٨٧</w:t>
            </w:r>
            <w:r w:rsidRPr="000F439A">
              <w:rPr>
                <w:rFonts w:ascii="ATraditional Arabic" w:hAnsi="ATraditional Arabic" w:cs="ATraditional Arabic"/>
                <w:bCs/>
                <w:sz w:val="30"/>
                <w:szCs w:val="30"/>
                <w:rtl/>
                <w:lang w:bidi="ar-YE"/>
              </w:rPr>
              <w:t>}</w:t>
            </w:r>
            <w:r w:rsidRPr="000F439A">
              <w:rPr>
                <w:bCs/>
                <w:sz w:val="30"/>
                <w:szCs w:val="30"/>
                <w:rtl/>
                <w:lang w:bidi="ar-YE"/>
              </w:rPr>
              <w:t xml:space="preserve"> </w:t>
            </w:r>
            <w:r w:rsidRPr="000F439A">
              <w:rPr>
                <w:sz w:val="30"/>
                <w:szCs w:val="30"/>
                <w:rtl/>
              </w:rPr>
              <w:fldChar w:fldCharType="end"/>
            </w:r>
          </w:p>
        </w:tc>
        <w:tc>
          <w:tcPr>
            <w:tcW w:w="768" w:type="pct"/>
            <w:vAlign w:val="center"/>
          </w:tcPr>
          <w:p w14:paraId="6B68F220" w14:textId="77777777" w:rsidR="00EE7D4F" w:rsidRPr="000F439A" w:rsidRDefault="00EE7D4F" w:rsidP="00B4720A">
            <w:pPr>
              <w:ind w:firstLine="0"/>
              <w:jc w:val="center"/>
              <w:rPr>
                <w:sz w:val="28"/>
                <w:rtl/>
              </w:rPr>
            </w:pPr>
            <w:r w:rsidRPr="000F439A">
              <w:rPr>
                <w:sz w:val="28"/>
                <w:rtl/>
              </w:rPr>
              <w:t>87</w:t>
            </w:r>
          </w:p>
        </w:tc>
        <w:tc>
          <w:tcPr>
            <w:tcW w:w="1226" w:type="pct"/>
            <w:vAlign w:val="center"/>
          </w:tcPr>
          <w:p w14:paraId="341DA951"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سورةةالزخرفئئ_87_76 \h </w:instrText>
            </w:r>
            <w:r w:rsidRPr="000F439A">
              <w:rPr>
                <w:sz w:val="28"/>
                <w:rtl/>
              </w:rPr>
            </w:r>
            <w:r w:rsidRPr="000F439A">
              <w:rPr>
                <w:sz w:val="28"/>
                <w:rtl/>
              </w:rPr>
              <w:fldChar w:fldCharType="separate"/>
            </w:r>
            <w:r w:rsidR="002675A9">
              <w:rPr>
                <w:noProof/>
                <w:sz w:val="28"/>
                <w:rtl/>
              </w:rPr>
              <w:t>53</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سورةةالزخرفئئ_87_100 \h </w:instrText>
            </w:r>
            <w:r w:rsidRPr="000F439A">
              <w:rPr>
                <w:sz w:val="28"/>
                <w:rtl/>
              </w:rPr>
            </w:r>
            <w:r w:rsidRPr="000F439A">
              <w:rPr>
                <w:sz w:val="28"/>
                <w:rtl/>
              </w:rPr>
              <w:fldChar w:fldCharType="separate"/>
            </w:r>
            <w:r w:rsidR="002675A9">
              <w:rPr>
                <w:noProof/>
                <w:sz w:val="28"/>
                <w:rtl/>
              </w:rPr>
              <w:t>60</w:t>
            </w:r>
            <w:r w:rsidRPr="000F439A">
              <w:rPr>
                <w:sz w:val="28"/>
                <w:rtl/>
              </w:rPr>
              <w:fldChar w:fldCharType="end"/>
            </w:r>
          </w:p>
        </w:tc>
      </w:tr>
      <w:tr w:rsidR="00B4720A" w:rsidRPr="000F439A" w14:paraId="09A95090" w14:textId="77777777" w:rsidTr="00B4720A">
        <w:trPr>
          <w:cantSplit/>
          <w:jc w:val="center"/>
        </w:trPr>
        <w:tc>
          <w:tcPr>
            <w:tcW w:w="398" w:type="pct"/>
            <w:tcBorders>
              <w:bottom w:val="single" w:sz="4" w:space="0" w:color="auto"/>
            </w:tcBorders>
            <w:vAlign w:val="center"/>
          </w:tcPr>
          <w:p w14:paraId="0DA2C097"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37C31708"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سورةةالزخرفئئ_88ؤؤ89_77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bCs/>
                <w:sz w:val="28"/>
                <w:rtl/>
                <w:lang w:bidi="ar-YE"/>
              </w:rPr>
              <w:t>{</w:t>
            </w:r>
            <w:r w:rsidRPr="000F439A">
              <w:rPr>
                <w:rFonts w:cs="KFGQPC HAFS Uthmanic Script"/>
                <w:b/>
                <w:bCs/>
                <w:sz w:val="28"/>
                <w:rtl/>
                <w:lang w:bidi="ar-YE"/>
              </w:rPr>
              <w:t>وَقِيلِهِ</w:t>
            </w:r>
            <w:r w:rsidRPr="000F439A">
              <w:rPr>
                <w:rFonts w:cs="KFGQPC HAFS Uthmanic Script" w:hint="cs"/>
                <w:b/>
                <w:bCs/>
                <w:sz w:val="28"/>
                <w:rtl/>
                <w:lang w:bidi="ar-YE"/>
              </w:rPr>
              <w:t>ۦ</w:t>
            </w:r>
            <w:r w:rsidRPr="000F439A">
              <w:rPr>
                <w:rFonts w:cs="KFGQPC HAFS Uthmanic Script"/>
                <w:b/>
                <w:bCs/>
                <w:sz w:val="28"/>
                <w:rtl/>
                <w:lang w:bidi="ar-YE"/>
              </w:rPr>
              <w:t xml:space="preserve"> يَٰرَبِّ إِنَّ هَٰٓؤُلَآءِ قَوۡمٞ لَّا يُؤۡمِنُونَ ٨٨ فَ</w:t>
            </w:r>
            <w:r w:rsidRPr="000F439A">
              <w:rPr>
                <w:rFonts w:cs="KFGQPC HAFS Uthmanic Script" w:hint="cs"/>
                <w:b/>
                <w:bCs/>
                <w:sz w:val="28"/>
                <w:rtl/>
                <w:lang w:bidi="ar-YE"/>
              </w:rPr>
              <w:t>ٱ</w:t>
            </w:r>
            <w:r w:rsidRPr="000F439A">
              <w:rPr>
                <w:rFonts w:cs="KFGQPC HAFS Uthmanic Script" w:hint="eastAsia"/>
                <w:b/>
                <w:bCs/>
                <w:sz w:val="28"/>
                <w:rtl/>
                <w:lang w:bidi="ar-YE"/>
              </w:rPr>
              <w:t>صۡفَحۡ</w:t>
            </w:r>
            <w:r w:rsidRPr="000F439A">
              <w:rPr>
                <w:rFonts w:cs="KFGQPC HAFS Uthmanic Script"/>
                <w:b/>
                <w:bCs/>
                <w:sz w:val="28"/>
                <w:rtl/>
                <w:lang w:bidi="ar-YE"/>
              </w:rPr>
              <w:t xml:space="preserve"> عَنۡهُمۡ وَقُلۡ سَلَٰمٞۚ فَسَوۡفَ يَعۡلَمُونَ ٨٩</w:t>
            </w:r>
            <w:r w:rsidRPr="000F439A">
              <w:rPr>
                <w:rFonts w:ascii="ATraditional Arabic" w:hAnsi="ATraditional Arabic" w:cs="ATraditional Arabic"/>
                <w:bCs/>
                <w:sz w:val="28"/>
                <w:rtl/>
                <w:lang w:bidi="ar-YE"/>
              </w:rPr>
              <w:t>}</w:t>
            </w:r>
            <w:r w:rsidRPr="000F439A">
              <w:rPr>
                <w:bCs/>
                <w:sz w:val="28"/>
                <w:rtl/>
                <w:lang w:bidi="ar-YE"/>
              </w:rPr>
              <w:t xml:space="preserve"> </w:t>
            </w:r>
            <w:r w:rsidRPr="000F439A">
              <w:rPr>
                <w:sz w:val="28"/>
                <w:rtl/>
              </w:rPr>
              <w:fldChar w:fldCharType="end"/>
            </w:r>
          </w:p>
        </w:tc>
        <w:tc>
          <w:tcPr>
            <w:tcW w:w="768" w:type="pct"/>
            <w:tcBorders>
              <w:bottom w:val="single" w:sz="4" w:space="0" w:color="auto"/>
            </w:tcBorders>
            <w:vAlign w:val="center"/>
          </w:tcPr>
          <w:p w14:paraId="52574DE5" w14:textId="77777777" w:rsidR="00EE7D4F" w:rsidRPr="000F439A" w:rsidRDefault="00EE7D4F" w:rsidP="00B4720A">
            <w:pPr>
              <w:ind w:firstLine="0"/>
              <w:jc w:val="center"/>
              <w:rPr>
                <w:sz w:val="28"/>
                <w:rtl/>
              </w:rPr>
            </w:pPr>
            <w:r w:rsidRPr="000F439A">
              <w:rPr>
                <w:sz w:val="28"/>
                <w:rtl/>
              </w:rPr>
              <w:t>88-89</w:t>
            </w:r>
          </w:p>
        </w:tc>
        <w:tc>
          <w:tcPr>
            <w:tcW w:w="1226" w:type="pct"/>
            <w:tcBorders>
              <w:bottom w:val="single" w:sz="4" w:space="0" w:color="auto"/>
            </w:tcBorders>
            <w:vAlign w:val="center"/>
          </w:tcPr>
          <w:p w14:paraId="7A5428AC"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سورةةالزخرفئئ_88ؤؤ89_77 \h </w:instrText>
            </w:r>
            <w:r w:rsidRPr="000F439A">
              <w:rPr>
                <w:sz w:val="28"/>
                <w:rtl/>
              </w:rPr>
            </w:r>
            <w:r w:rsidRPr="000F439A">
              <w:rPr>
                <w:sz w:val="28"/>
                <w:rtl/>
              </w:rPr>
              <w:fldChar w:fldCharType="separate"/>
            </w:r>
            <w:r w:rsidR="002675A9">
              <w:rPr>
                <w:noProof/>
                <w:sz w:val="28"/>
                <w:rtl/>
              </w:rPr>
              <w:t>54</w:t>
            </w:r>
            <w:r w:rsidRPr="000F439A">
              <w:rPr>
                <w:sz w:val="28"/>
                <w:rtl/>
              </w:rPr>
              <w:fldChar w:fldCharType="end"/>
            </w:r>
          </w:p>
        </w:tc>
      </w:tr>
      <w:tr w:rsidR="00B4720A" w:rsidRPr="000F439A" w14:paraId="627F969A" w14:textId="77777777" w:rsidTr="00382149">
        <w:trPr>
          <w:cantSplit/>
          <w:jc w:val="center"/>
        </w:trPr>
        <w:tc>
          <w:tcPr>
            <w:tcW w:w="398" w:type="pct"/>
            <w:tcBorders>
              <w:left w:val="nil"/>
              <w:right w:val="nil"/>
            </w:tcBorders>
            <w:shd w:val="clear" w:color="auto" w:fill="D9D9D9"/>
            <w:vAlign w:val="center"/>
          </w:tcPr>
          <w:p w14:paraId="3F846460"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550B9C54"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44-سورة الدخان</w:t>
            </w:r>
          </w:p>
        </w:tc>
        <w:tc>
          <w:tcPr>
            <w:tcW w:w="768" w:type="pct"/>
            <w:tcBorders>
              <w:left w:val="nil"/>
              <w:right w:val="nil"/>
            </w:tcBorders>
            <w:shd w:val="clear" w:color="auto" w:fill="D9D9D9"/>
            <w:vAlign w:val="center"/>
          </w:tcPr>
          <w:p w14:paraId="39791A1C"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75EB649B"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6BEA298B" w14:textId="77777777" w:rsidTr="00B4720A">
        <w:trPr>
          <w:cantSplit/>
          <w:jc w:val="center"/>
        </w:trPr>
        <w:tc>
          <w:tcPr>
            <w:tcW w:w="398" w:type="pct"/>
            <w:tcBorders>
              <w:bottom w:val="single" w:sz="4" w:space="0" w:color="auto"/>
            </w:tcBorders>
            <w:vAlign w:val="center"/>
          </w:tcPr>
          <w:p w14:paraId="53C17B5E"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40A6B4CB"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سورةةالدخانئئ_12ؤؤ13_316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رَّبَّنَا </w:t>
            </w:r>
            <w:r w:rsidRPr="000F439A">
              <w:rPr>
                <w:rFonts w:cs="KFGQPC HAFS Uthmanic Script" w:hint="cs"/>
                <w:b/>
                <w:bCs/>
                <w:sz w:val="28"/>
                <w:rtl/>
                <w:lang w:bidi="ar-YE"/>
              </w:rPr>
              <w:t>ٱ</w:t>
            </w:r>
            <w:r w:rsidRPr="000F439A">
              <w:rPr>
                <w:rFonts w:cs="KFGQPC HAFS Uthmanic Script" w:hint="eastAsia"/>
                <w:b/>
                <w:bCs/>
                <w:sz w:val="28"/>
                <w:rtl/>
                <w:lang w:bidi="ar-YE"/>
              </w:rPr>
              <w:t>كۡشِفۡ</w:t>
            </w:r>
            <w:r w:rsidRPr="000F439A">
              <w:rPr>
                <w:rFonts w:cs="KFGQPC HAFS Uthmanic Script"/>
                <w:b/>
                <w:bCs/>
                <w:sz w:val="28"/>
                <w:rtl/>
                <w:lang w:bidi="ar-YE"/>
              </w:rPr>
              <w:t xml:space="preserve"> عَنَّا </w:t>
            </w:r>
            <w:r w:rsidRPr="000F439A">
              <w:rPr>
                <w:rFonts w:cs="KFGQPC HAFS Uthmanic Script" w:hint="cs"/>
                <w:b/>
                <w:bCs/>
                <w:sz w:val="28"/>
                <w:rtl/>
                <w:lang w:bidi="ar-YE"/>
              </w:rPr>
              <w:t>ٱ</w:t>
            </w:r>
            <w:r w:rsidRPr="000F439A">
              <w:rPr>
                <w:rFonts w:cs="KFGQPC HAFS Uthmanic Script" w:hint="eastAsia"/>
                <w:b/>
                <w:bCs/>
                <w:sz w:val="28"/>
                <w:rtl/>
                <w:lang w:bidi="ar-YE"/>
              </w:rPr>
              <w:t>ل</w:t>
            </w:r>
            <w:r w:rsidRPr="000F439A">
              <w:rPr>
                <w:rFonts w:cs="KFGQPC HAFS Uthmanic Script"/>
                <w:b/>
                <w:bCs/>
                <w:sz w:val="28"/>
                <w:rtl/>
                <w:lang w:bidi="ar-YE"/>
              </w:rPr>
              <w:t xml:space="preserve">ۡعَذَابَ إِنَّا مُؤۡمِنُونَ ١٢ أَنَّىٰ لَهُمُ </w:t>
            </w:r>
            <w:r w:rsidRPr="000F439A">
              <w:rPr>
                <w:rFonts w:cs="KFGQPC HAFS Uthmanic Script" w:hint="cs"/>
                <w:b/>
                <w:bCs/>
                <w:sz w:val="28"/>
                <w:rtl/>
                <w:lang w:bidi="ar-YE"/>
              </w:rPr>
              <w:t>ٱ</w:t>
            </w:r>
            <w:r w:rsidRPr="000F439A">
              <w:rPr>
                <w:rFonts w:cs="KFGQPC HAFS Uthmanic Script" w:hint="eastAsia"/>
                <w:b/>
                <w:bCs/>
                <w:sz w:val="28"/>
                <w:rtl/>
                <w:lang w:bidi="ar-YE"/>
              </w:rPr>
              <w:t>لذِّكۡرَىٰ</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56729BF2" w14:textId="77777777" w:rsidR="00EE7D4F" w:rsidRPr="000F439A" w:rsidRDefault="00EE7D4F" w:rsidP="00B4720A">
            <w:pPr>
              <w:ind w:firstLine="0"/>
              <w:jc w:val="center"/>
              <w:rPr>
                <w:sz w:val="28"/>
                <w:rtl/>
              </w:rPr>
            </w:pPr>
            <w:r w:rsidRPr="000F439A">
              <w:rPr>
                <w:sz w:val="28"/>
                <w:rtl/>
              </w:rPr>
              <w:t>12-13</w:t>
            </w:r>
          </w:p>
        </w:tc>
        <w:tc>
          <w:tcPr>
            <w:tcW w:w="1226" w:type="pct"/>
            <w:tcBorders>
              <w:bottom w:val="single" w:sz="4" w:space="0" w:color="auto"/>
            </w:tcBorders>
            <w:vAlign w:val="center"/>
          </w:tcPr>
          <w:p w14:paraId="05D588B5"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سورةةالدخانئئ_12ؤؤ13_316 \h </w:instrText>
            </w:r>
            <w:r w:rsidRPr="000F439A">
              <w:rPr>
                <w:sz w:val="28"/>
                <w:rtl/>
              </w:rPr>
            </w:r>
            <w:r w:rsidRPr="000F439A">
              <w:rPr>
                <w:sz w:val="28"/>
                <w:rtl/>
              </w:rPr>
              <w:fldChar w:fldCharType="separate"/>
            </w:r>
            <w:r w:rsidR="002675A9">
              <w:rPr>
                <w:noProof/>
                <w:sz w:val="28"/>
                <w:rtl/>
              </w:rPr>
              <w:t>151</w:t>
            </w:r>
            <w:r w:rsidRPr="000F439A">
              <w:rPr>
                <w:sz w:val="28"/>
                <w:rtl/>
              </w:rPr>
              <w:fldChar w:fldCharType="end"/>
            </w:r>
          </w:p>
        </w:tc>
      </w:tr>
      <w:tr w:rsidR="00B4720A" w:rsidRPr="000F439A" w14:paraId="4E211130" w14:textId="77777777" w:rsidTr="00382149">
        <w:trPr>
          <w:cantSplit/>
          <w:jc w:val="center"/>
        </w:trPr>
        <w:tc>
          <w:tcPr>
            <w:tcW w:w="398" w:type="pct"/>
            <w:tcBorders>
              <w:left w:val="nil"/>
              <w:right w:val="nil"/>
            </w:tcBorders>
            <w:shd w:val="clear" w:color="auto" w:fill="D9D9D9"/>
            <w:vAlign w:val="center"/>
          </w:tcPr>
          <w:p w14:paraId="1148B6A1"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D92FF27"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47-سورة محمد</w:t>
            </w:r>
          </w:p>
        </w:tc>
        <w:tc>
          <w:tcPr>
            <w:tcW w:w="768" w:type="pct"/>
            <w:tcBorders>
              <w:left w:val="nil"/>
              <w:right w:val="nil"/>
            </w:tcBorders>
            <w:shd w:val="clear" w:color="auto" w:fill="D9D9D9"/>
            <w:vAlign w:val="center"/>
          </w:tcPr>
          <w:p w14:paraId="7B534BA3"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4589AF90"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23C09817" w14:textId="77777777" w:rsidTr="00B4720A">
        <w:trPr>
          <w:cantSplit/>
          <w:jc w:val="center"/>
        </w:trPr>
        <w:tc>
          <w:tcPr>
            <w:tcW w:w="398" w:type="pct"/>
            <w:vAlign w:val="center"/>
          </w:tcPr>
          <w:p w14:paraId="659D2B29" w14:textId="77777777" w:rsidR="00EE7D4F" w:rsidRPr="000F439A" w:rsidRDefault="00EE7D4F" w:rsidP="00B4720A">
            <w:pPr>
              <w:numPr>
                <w:ilvl w:val="0"/>
                <w:numId w:val="96"/>
              </w:numPr>
              <w:jc w:val="center"/>
              <w:rPr>
                <w:sz w:val="28"/>
                <w:rtl/>
              </w:rPr>
            </w:pPr>
          </w:p>
        </w:tc>
        <w:tc>
          <w:tcPr>
            <w:tcW w:w="2608" w:type="pct"/>
            <w:vAlign w:val="center"/>
          </w:tcPr>
          <w:p w14:paraId="598DC418"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سورةةمحمدئئ_2_110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ءَامَنُواْ وَعَمِلُواْ </w:t>
            </w:r>
            <w:r w:rsidRPr="000F439A">
              <w:rPr>
                <w:rFonts w:cs="KFGQPC HAFS Uthmanic Script" w:hint="cs"/>
                <w:b/>
                <w:bCs/>
                <w:sz w:val="28"/>
                <w:rtl/>
              </w:rPr>
              <w:t>ٱ</w:t>
            </w:r>
            <w:r w:rsidRPr="000F439A">
              <w:rPr>
                <w:rFonts w:cs="KFGQPC HAFS Uthmanic Script" w:hint="eastAsia"/>
                <w:b/>
                <w:bCs/>
                <w:sz w:val="28"/>
                <w:rtl/>
              </w:rPr>
              <w:t>لصَّٰلِحَٰتِ</w:t>
            </w:r>
            <w:r w:rsidRPr="000F439A">
              <w:rPr>
                <w:rFonts w:cs="KFGQPC HAFS Uthmanic Script"/>
                <w:b/>
                <w:bCs/>
                <w:sz w:val="28"/>
                <w:rtl/>
              </w:rPr>
              <w:t xml:space="preserve"> وَءَامَنُواْ بِمَا نُزِّلَ عَلَىٰ مُحَمَّدٖ وَهُوَ </w:t>
            </w:r>
            <w:r w:rsidRPr="000F439A">
              <w:rPr>
                <w:rFonts w:cs="KFGQPC HAFS Uthmanic Script" w:hint="cs"/>
                <w:b/>
                <w:bCs/>
                <w:sz w:val="28"/>
                <w:rtl/>
              </w:rPr>
              <w:t>ٱ</w:t>
            </w:r>
            <w:r w:rsidRPr="000F439A">
              <w:rPr>
                <w:rFonts w:cs="KFGQPC HAFS Uthmanic Script" w:hint="eastAsia"/>
                <w:b/>
                <w:bCs/>
                <w:sz w:val="28"/>
                <w:rtl/>
              </w:rPr>
              <w:t>لۡحَقُّ</w:t>
            </w:r>
            <w:r w:rsidRPr="000F439A">
              <w:rPr>
                <w:rFonts w:cs="KFGQPC HAFS Uthmanic Script"/>
                <w:b/>
                <w:bCs/>
                <w:sz w:val="28"/>
                <w:rtl/>
              </w:rPr>
              <w:t xml:space="preserve"> مِن رَّبِّهِمۡ كَفَّرَ عَنۡهُمۡ سَيِّـَٔاتِهِمۡ وَأَصۡلَحَ بَالَهُمۡ ٢</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2EA8C4C1" w14:textId="77777777" w:rsidR="00EE7D4F" w:rsidRPr="000F439A" w:rsidRDefault="00EE7D4F" w:rsidP="00B4720A">
            <w:pPr>
              <w:ind w:firstLine="0"/>
              <w:jc w:val="center"/>
              <w:rPr>
                <w:sz w:val="28"/>
                <w:rtl/>
              </w:rPr>
            </w:pPr>
            <w:r w:rsidRPr="000F439A">
              <w:rPr>
                <w:sz w:val="28"/>
                <w:rtl/>
              </w:rPr>
              <w:t>2</w:t>
            </w:r>
          </w:p>
        </w:tc>
        <w:tc>
          <w:tcPr>
            <w:tcW w:w="1226" w:type="pct"/>
            <w:vAlign w:val="center"/>
          </w:tcPr>
          <w:p w14:paraId="1B90F98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سورةةمحمدئئ_2_110 \h </w:instrText>
            </w:r>
            <w:r w:rsidRPr="000F439A">
              <w:rPr>
                <w:sz w:val="28"/>
                <w:rtl/>
              </w:rPr>
            </w:r>
            <w:r w:rsidRPr="000F439A">
              <w:rPr>
                <w:sz w:val="28"/>
                <w:rtl/>
              </w:rPr>
              <w:fldChar w:fldCharType="separate"/>
            </w:r>
            <w:r w:rsidR="002675A9">
              <w:rPr>
                <w:noProof/>
                <w:sz w:val="28"/>
                <w:rtl/>
              </w:rPr>
              <w:t>64</w:t>
            </w:r>
            <w:r w:rsidRPr="000F439A">
              <w:rPr>
                <w:sz w:val="28"/>
                <w:rtl/>
              </w:rPr>
              <w:fldChar w:fldCharType="end"/>
            </w:r>
          </w:p>
        </w:tc>
      </w:tr>
      <w:tr w:rsidR="00B4720A" w:rsidRPr="000F439A" w14:paraId="11593026" w14:textId="77777777" w:rsidTr="00B4720A">
        <w:trPr>
          <w:cantSplit/>
          <w:jc w:val="center"/>
        </w:trPr>
        <w:tc>
          <w:tcPr>
            <w:tcW w:w="398" w:type="pct"/>
            <w:vAlign w:val="center"/>
          </w:tcPr>
          <w:p w14:paraId="2E97761C" w14:textId="77777777" w:rsidR="00EE7D4F" w:rsidRPr="000F439A" w:rsidRDefault="00EE7D4F" w:rsidP="00B4720A">
            <w:pPr>
              <w:numPr>
                <w:ilvl w:val="0"/>
                <w:numId w:val="96"/>
              </w:numPr>
              <w:jc w:val="center"/>
              <w:rPr>
                <w:sz w:val="28"/>
                <w:rtl/>
              </w:rPr>
            </w:pPr>
          </w:p>
        </w:tc>
        <w:tc>
          <w:tcPr>
            <w:tcW w:w="2608" w:type="pct"/>
            <w:vAlign w:val="center"/>
          </w:tcPr>
          <w:p w14:paraId="039ADC27"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سورةةمحمدئئ_11_107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ذَٰلِكَ بِأَنَّ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مَوۡلَى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ءَامَنُواْ وَأَنَّ </w:t>
            </w:r>
            <w:r w:rsidRPr="000F439A">
              <w:rPr>
                <w:rFonts w:cs="KFGQPC HAFS Uthmanic Script" w:hint="cs"/>
                <w:b/>
                <w:bCs/>
                <w:sz w:val="28"/>
                <w:rtl/>
              </w:rPr>
              <w:t>ٱ</w:t>
            </w:r>
            <w:r w:rsidRPr="000F439A">
              <w:rPr>
                <w:rFonts w:cs="KFGQPC HAFS Uthmanic Script" w:hint="eastAsia"/>
                <w:b/>
                <w:bCs/>
                <w:sz w:val="28"/>
                <w:rtl/>
              </w:rPr>
              <w:t>لۡكَٰفِرِينَ</w:t>
            </w:r>
            <w:r w:rsidRPr="000F439A">
              <w:rPr>
                <w:rFonts w:cs="KFGQPC HAFS Uthmanic Script"/>
                <w:b/>
                <w:bCs/>
                <w:sz w:val="28"/>
                <w:rtl/>
              </w:rPr>
              <w:t xml:space="preserve"> لَا مَوۡلَىٰ لَهُمۡ ١١</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66FC7EAF" w14:textId="77777777" w:rsidR="00EE7D4F" w:rsidRPr="000F439A" w:rsidRDefault="00EE7D4F" w:rsidP="00B4720A">
            <w:pPr>
              <w:ind w:firstLine="0"/>
              <w:jc w:val="center"/>
              <w:rPr>
                <w:sz w:val="28"/>
                <w:rtl/>
              </w:rPr>
            </w:pPr>
            <w:r w:rsidRPr="000F439A">
              <w:rPr>
                <w:sz w:val="28"/>
                <w:rtl/>
              </w:rPr>
              <w:t>11</w:t>
            </w:r>
          </w:p>
        </w:tc>
        <w:tc>
          <w:tcPr>
            <w:tcW w:w="1226" w:type="pct"/>
            <w:vAlign w:val="center"/>
          </w:tcPr>
          <w:p w14:paraId="7F94FA7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سورةةمحمدئئ_11_107 \h </w:instrText>
            </w:r>
            <w:r w:rsidRPr="000F439A">
              <w:rPr>
                <w:sz w:val="28"/>
                <w:rtl/>
              </w:rPr>
            </w:r>
            <w:r w:rsidRPr="000F439A">
              <w:rPr>
                <w:sz w:val="28"/>
                <w:rtl/>
              </w:rPr>
              <w:fldChar w:fldCharType="separate"/>
            </w:r>
            <w:r w:rsidR="002675A9">
              <w:rPr>
                <w:noProof/>
                <w:sz w:val="28"/>
                <w:rtl/>
              </w:rPr>
              <w:t>63</w:t>
            </w:r>
            <w:r w:rsidRPr="000F439A">
              <w:rPr>
                <w:sz w:val="28"/>
                <w:rtl/>
              </w:rPr>
              <w:fldChar w:fldCharType="end"/>
            </w:r>
          </w:p>
        </w:tc>
      </w:tr>
      <w:tr w:rsidR="00B4720A" w:rsidRPr="000F439A" w14:paraId="0B771EF5" w14:textId="77777777" w:rsidTr="00B4720A">
        <w:trPr>
          <w:cantSplit/>
          <w:jc w:val="center"/>
        </w:trPr>
        <w:tc>
          <w:tcPr>
            <w:tcW w:w="398" w:type="pct"/>
            <w:tcBorders>
              <w:bottom w:val="single" w:sz="4" w:space="0" w:color="auto"/>
            </w:tcBorders>
            <w:vAlign w:val="center"/>
          </w:tcPr>
          <w:p w14:paraId="2598ECF6"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76C753F5"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سورةةمحمدئئ_12_103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إِنَّ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يُدۡخِلُ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ءَامَنُواْ وَعَمِلُواْ </w:t>
            </w:r>
            <w:r w:rsidRPr="000F439A">
              <w:rPr>
                <w:rFonts w:cs="KFGQPC HAFS Uthmanic Script" w:hint="cs"/>
                <w:b/>
                <w:bCs/>
                <w:sz w:val="28"/>
                <w:rtl/>
              </w:rPr>
              <w:t>ٱ</w:t>
            </w:r>
            <w:r w:rsidRPr="000F439A">
              <w:rPr>
                <w:rFonts w:cs="KFGQPC HAFS Uthmanic Script" w:hint="eastAsia"/>
                <w:b/>
                <w:bCs/>
                <w:sz w:val="28"/>
                <w:rtl/>
              </w:rPr>
              <w:t>لصَّٰلِحَٰتِ</w:t>
            </w:r>
            <w:r w:rsidRPr="000F439A">
              <w:rPr>
                <w:rFonts w:cs="KFGQPC HAFS Uthmanic Script"/>
                <w:b/>
                <w:bCs/>
                <w:sz w:val="28"/>
                <w:rtl/>
              </w:rPr>
              <w:t xml:space="preserve"> جَنَّٰتٖ تَجۡرِي مِن تَحۡتِهَا </w:t>
            </w:r>
            <w:r w:rsidRPr="000F439A">
              <w:rPr>
                <w:rFonts w:cs="KFGQPC HAFS Uthmanic Script" w:hint="cs"/>
                <w:b/>
                <w:bCs/>
                <w:sz w:val="28"/>
                <w:rtl/>
              </w:rPr>
              <w:t>ٱ</w:t>
            </w:r>
            <w:r w:rsidRPr="000F439A">
              <w:rPr>
                <w:rFonts w:cs="KFGQPC HAFS Uthmanic Script" w:hint="eastAsia"/>
                <w:b/>
                <w:bCs/>
                <w:sz w:val="28"/>
                <w:rtl/>
              </w:rPr>
              <w:t>لۡأَنۡهَٰرُۖ</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57ECDFDA" w14:textId="77777777" w:rsidR="00EE7D4F" w:rsidRPr="000F439A" w:rsidRDefault="00EE7D4F" w:rsidP="00B4720A">
            <w:pPr>
              <w:ind w:firstLine="0"/>
              <w:jc w:val="center"/>
              <w:rPr>
                <w:sz w:val="28"/>
                <w:rtl/>
              </w:rPr>
            </w:pPr>
            <w:r w:rsidRPr="000F439A">
              <w:rPr>
                <w:sz w:val="28"/>
                <w:rtl/>
              </w:rPr>
              <w:t>12</w:t>
            </w:r>
          </w:p>
        </w:tc>
        <w:tc>
          <w:tcPr>
            <w:tcW w:w="1226" w:type="pct"/>
            <w:tcBorders>
              <w:bottom w:val="single" w:sz="4" w:space="0" w:color="auto"/>
            </w:tcBorders>
            <w:vAlign w:val="center"/>
          </w:tcPr>
          <w:p w14:paraId="3554A62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سورةةمحمدئئ_12_103 \h </w:instrText>
            </w:r>
            <w:r w:rsidRPr="000F439A">
              <w:rPr>
                <w:sz w:val="28"/>
                <w:rtl/>
              </w:rPr>
            </w:r>
            <w:r w:rsidRPr="000F439A">
              <w:rPr>
                <w:sz w:val="28"/>
                <w:rtl/>
              </w:rPr>
              <w:fldChar w:fldCharType="separate"/>
            </w:r>
            <w:r w:rsidR="002675A9">
              <w:rPr>
                <w:noProof/>
                <w:sz w:val="28"/>
                <w:rtl/>
              </w:rPr>
              <w:t>63</w:t>
            </w:r>
            <w:r w:rsidRPr="000F439A">
              <w:rPr>
                <w:sz w:val="28"/>
                <w:rtl/>
              </w:rPr>
              <w:fldChar w:fldCharType="end"/>
            </w:r>
          </w:p>
        </w:tc>
      </w:tr>
      <w:tr w:rsidR="00B4720A" w:rsidRPr="000F439A" w14:paraId="0B6B3327" w14:textId="77777777" w:rsidTr="00382149">
        <w:trPr>
          <w:cantSplit/>
          <w:jc w:val="center"/>
        </w:trPr>
        <w:tc>
          <w:tcPr>
            <w:tcW w:w="398" w:type="pct"/>
            <w:tcBorders>
              <w:left w:val="nil"/>
              <w:right w:val="nil"/>
            </w:tcBorders>
            <w:shd w:val="clear" w:color="auto" w:fill="D9D9D9"/>
            <w:vAlign w:val="center"/>
          </w:tcPr>
          <w:p w14:paraId="73EB48FC"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45BDD4A"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51-سورة الذاريات</w:t>
            </w:r>
          </w:p>
        </w:tc>
        <w:tc>
          <w:tcPr>
            <w:tcW w:w="768" w:type="pct"/>
            <w:tcBorders>
              <w:left w:val="nil"/>
              <w:right w:val="nil"/>
            </w:tcBorders>
            <w:shd w:val="clear" w:color="auto" w:fill="D9D9D9"/>
            <w:vAlign w:val="center"/>
          </w:tcPr>
          <w:p w14:paraId="73452F87"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403D5178"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5966A8DA" w14:textId="77777777" w:rsidTr="00B4720A">
        <w:trPr>
          <w:cantSplit/>
          <w:jc w:val="center"/>
        </w:trPr>
        <w:tc>
          <w:tcPr>
            <w:tcW w:w="398" w:type="pct"/>
            <w:tcBorders>
              <w:bottom w:val="single" w:sz="4" w:space="0" w:color="auto"/>
            </w:tcBorders>
            <w:vAlign w:val="center"/>
          </w:tcPr>
          <w:p w14:paraId="2A960861"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58CC475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سورةةالذارياتئئ_55_113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وَذَكِّرۡ فَإِنَّ </w:t>
            </w:r>
            <w:r w:rsidRPr="000F439A">
              <w:rPr>
                <w:rFonts w:cs="KFGQPC HAFS Uthmanic Script" w:hint="cs"/>
                <w:b/>
                <w:bCs/>
                <w:sz w:val="28"/>
                <w:rtl/>
              </w:rPr>
              <w:t>ٱ</w:t>
            </w:r>
            <w:r w:rsidRPr="000F439A">
              <w:rPr>
                <w:rFonts w:cs="KFGQPC HAFS Uthmanic Script" w:hint="eastAsia"/>
                <w:b/>
                <w:bCs/>
                <w:sz w:val="28"/>
                <w:rtl/>
              </w:rPr>
              <w:t>لذِّكۡرَىٰ</w:t>
            </w:r>
            <w:r w:rsidRPr="000F439A">
              <w:rPr>
                <w:rFonts w:cs="KFGQPC HAFS Uthmanic Script"/>
                <w:b/>
                <w:bCs/>
                <w:sz w:val="28"/>
                <w:rtl/>
              </w:rPr>
              <w:t xml:space="preserve"> تَنفَعُ </w:t>
            </w:r>
            <w:r w:rsidRPr="000F439A">
              <w:rPr>
                <w:rFonts w:cs="KFGQPC HAFS Uthmanic Script" w:hint="cs"/>
                <w:b/>
                <w:bCs/>
                <w:sz w:val="28"/>
                <w:rtl/>
              </w:rPr>
              <w:t>ٱ</w:t>
            </w:r>
            <w:r w:rsidRPr="000F439A">
              <w:rPr>
                <w:rFonts w:cs="KFGQPC HAFS Uthmanic Script" w:hint="eastAsia"/>
                <w:b/>
                <w:bCs/>
                <w:sz w:val="28"/>
                <w:rtl/>
              </w:rPr>
              <w:t>لۡمُؤۡمِنِينَ</w:t>
            </w:r>
            <w:r w:rsidRPr="000F439A">
              <w:rPr>
                <w:rFonts w:cs="KFGQPC HAFS Uthmanic Script"/>
                <w:b/>
                <w:bCs/>
                <w:sz w:val="28"/>
                <w:rtl/>
              </w:rPr>
              <w:t xml:space="preserve"> ٥٥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2FD95668" w14:textId="77777777" w:rsidR="00EE7D4F" w:rsidRPr="000F439A" w:rsidRDefault="00EE7D4F" w:rsidP="00B4720A">
            <w:pPr>
              <w:ind w:firstLine="0"/>
              <w:jc w:val="center"/>
              <w:rPr>
                <w:sz w:val="28"/>
                <w:rtl/>
              </w:rPr>
            </w:pPr>
            <w:r w:rsidRPr="000F439A">
              <w:rPr>
                <w:sz w:val="28"/>
                <w:rtl/>
              </w:rPr>
              <w:t>55</w:t>
            </w:r>
          </w:p>
        </w:tc>
        <w:tc>
          <w:tcPr>
            <w:tcW w:w="1226" w:type="pct"/>
            <w:tcBorders>
              <w:bottom w:val="single" w:sz="4" w:space="0" w:color="auto"/>
            </w:tcBorders>
            <w:vAlign w:val="center"/>
          </w:tcPr>
          <w:p w14:paraId="3FD4950B"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سورةةالذارياتئئ_55_113 \h </w:instrText>
            </w:r>
            <w:r w:rsidRPr="000F439A">
              <w:rPr>
                <w:sz w:val="28"/>
                <w:rtl/>
              </w:rPr>
            </w:r>
            <w:r w:rsidRPr="000F439A">
              <w:rPr>
                <w:sz w:val="28"/>
                <w:rtl/>
              </w:rPr>
              <w:fldChar w:fldCharType="separate"/>
            </w:r>
            <w:r w:rsidR="002675A9">
              <w:rPr>
                <w:noProof/>
                <w:sz w:val="28"/>
                <w:rtl/>
              </w:rPr>
              <w:t>64</w:t>
            </w:r>
            <w:r w:rsidRPr="000F439A">
              <w:rPr>
                <w:sz w:val="28"/>
                <w:rtl/>
              </w:rPr>
              <w:fldChar w:fldCharType="end"/>
            </w:r>
          </w:p>
        </w:tc>
      </w:tr>
      <w:tr w:rsidR="00B4720A" w:rsidRPr="000F439A" w14:paraId="69ADFA1C" w14:textId="77777777" w:rsidTr="00382149">
        <w:trPr>
          <w:cantSplit/>
          <w:jc w:val="center"/>
        </w:trPr>
        <w:tc>
          <w:tcPr>
            <w:tcW w:w="398" w:type="pct"/>
            <w:tcBorders>
              <w:left w:val="nil"/>
              <w:right w:val="nil"/>
            </w:tcBorders>
            <w:shd w:val="clear" w:color="auto" w:fill="D9D9D9"/>
            <w:vAlign w:val="center"/>
          </w:tcPr>
          <w:p w14:paraId="52689593"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113F1534"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53-سورة النجم</w:t>
            </w:r>
          </w:p>
        </w:tc>
        <w:tc>
          <w:tcPr>
            <w:tcW w:w="768" w:type="pct"/>
            <w:tcBorders>
              <w:left w:val="nil"/>
              <w:right w:val="nil"/>
            </w:tcBorders>
            <w:shd w:val="clear" w:color="auto" w:fill="D9D9D9"/>
            <w:vAlign w:val="center"/>
          </w:tcPr>
          <w:p w14:paraId="3C1D157A"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42CDBBE4"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4DF25802" w14:textId="77777777" w:rsidTr="00B4720A">
        <w:trPr>
          <w:cantSplit/>
          <w:jc w:val="center"/>
        </w:trPr>
        <w:tc>
          <w:tcPr>
            <w:tcW w:w="398" w:type="pct"/>
            <w:vAlign w:val="center"/>
          </w:tcPr>
          <w:p w14:paraId="5260EDAC" w14:textId="77777777" w:rsidR="00EE7D4F" w:rsidRPr="000F439A" w:rsidRDefault="00EE7D4F" w:rsidP="00B4720A">
            <w:pPr>
              <w:numPr>
                <w:ilvl w:val="0"/>
                <w:numId w:val="96"/>
              </w:numPr>
              <w:jc w:val="center"/>
              <w:rPr>
                <w:sz w:val="28"/>
                <w:rtl/>
              </w:rPr>
            </w:pPr>
          </w:p>
        </w:tc>
        <w:tc>
          <w:tcPr>
            <w:tcW w:w="2608" w:type="pct"/>
            <w:vAlign w:val="center"/>
          </w:tcPr>
          <w:p w14:paraId="6B8AAFBB"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سورةةالنجمئئ_26_321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۞وَكَم مِّن مَّلَكٖ فِي </w:t>
            </w:r>
            <w:r w:rsidRPr="000F439A">
              <w:rPr>
                <w:rFonts w:cs="KFGQPC HAFS Uthmanic Script" w:hint="cs"/>
                <w:b/>
                <w:bCs/>
                <w:sz w:val="28"/>
                <w:rtl/>
                <w:lang w:bidi="ar-YE"/>
              </w:rPr>
              <w:t>ٱ</w:t>
            </w:r>
            <w:r w:rsidRPr="000F439A">
              <w:rPr>
                <w:rFonts w:cs="KFGQPC HAFS Uthmanic Script" w:hint="eastAsia"/>
                <w:b/>
                <w:bCs/>
                <w:sz w:val="28"/>
                <w:rtl/>
                <w:lang w:bidi="ar-YE"/>
              </w:rPr>
              <w:t>لسَّمَٰوَٰتِ</w:t>
            </w:r>
            <w:r w:rsidRPr="000F439A">
              <w:rPr>
                <w:rFonts w:cs="KFGQPC HAFS Uthmanic Script"/>
                <w:b/>
                <w:bCs/>
                <w:sz w:val="28"/>
                <w:rtl/>
                <w:lang w:bidi="ar-YE"/>
              </w:rPr>
              <w:t xml:space="preserve"> لَا تُغۡنِي شَفَٰعَتُهُمۡ شَيۡـًٔا إِلَّا مِنۢ بَعۡدِ أَن يَأۡذَنَ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لِمَن يَشَآءُ وَيَرۡضَىٰٓ ٢٦</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42848761" w14:textId="77777777" w:rsidR="00EE7D4F" w:rsidRPr="000F439A" w:rsidRDefault="00EE7D4F" w:rsidP="00B4720A">
            <w:pPr>
              <w:ind w:firstLine="0"/>
              <w:jc w:val="center"/>
              <w:rPr>
                <w:sz w:val="28"/>
                <w:rtl/>
              </w:rPr>
            </w:pPr>
            <w:r w:rsidRPr="000F439A">
              <w:rPr>
                <w:sz w:val="28"/>
                <w:rtl/>
              </w:rPr>
              <w:t>26</w:t>
            </w:r>
          </w:p>
        </w:tc>
        <w:tc>
          <w:tcPr>
            <w:tcW w:w="1226" w:type="pct"/>
            <w:vAlign w:val="center"/>
          </w:tcPr>
          <w:p w14:paraId="714A642F"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سورةةالنجمئئ_26_321 \h </w:instrText>
            </w:r>
            <w:r w:rsidRPr="000F439A">
              <w:rPr>
                <w:sz w:val="28"/>
                <w:rtl/>
              </w:rPr>
            </w:r>
            <w:r w:rsidRPr="000F439A">
              <w:rPr>
                <w:sz w:val="28"/>
                <w:rtl/>
              </w:rPr>
              <w:fldChar w:fldCharType="separate"/>
            </w:r>
            <w:r w:rsidR="002675A9">
              <w:rPr>
                <w:noProof/>
                <w:sz w:val="28"/>
                <w:rtl/>
              </w:rPr>
              <w:t>153</w:t>
            </w:r>
            <w:r w:rsidRPr="000F439A">
              <w:rPr>
                <w:sz w:val="28"/>
                <w:rtl/>
              </w:rPr>
              <w:fldChar w:fldCharType="end"/>
            </w:r>
          </w:p>
        </w:tc>
      </w:tr>
      <w:tr w:rsidR="00B4720A" w:rsidRPr="000F439A" w14:paraId="6C7AA28C" w14:textId="77777777" w:rsidTr="00B4720A">
        <w:trPr>
          <w:cantSplit/>
          <w:jc w:val="center"/>
        </w:trPr>
        <w:tc>
          <w:tcPr>
            <w:tcW w:w="398" w:type="pct"/>
            <w:tcBorders>
              <w:bottom w:val="single" w:sz="4" w:space="0" w:color="auto"/>
            </w:tcBorders>
            <w:vAlign w:val="center"/>
          </w:tcPr>
          <w:p w14:paraId="65272528"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29C966F8"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سورةةالنجمئئ_27_143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إِنَّ </w:t>
            </w:r>
            <w:r w:rsidRPr="000F439A">
              <w:rPr>
                <w:rFonts w:cs="KFGQPC HAFS Uthmanic Script" w:hint="cs"/>
                <w:b/>
                <w:bCs/>
                <w:sz w:val="28"/>
                <w:rtl/>
              </w:rPr>
              <w:t>ٱ</w:t>
            </w:r>
            <w:r w:rsidRPr="000F439A">
              <w:rPr>
                <w:rFonts w:cs="KFGQPC HAFS Uthmanic Script"/>
                <w:b/>
                <w:bCs/>
                <w:sz w:val="28"/>
                <w:rtl/>
              </w:rPr>
              <w:t>لَّذِينَ لَا يُؤۡمِنُونَ بِ</w:t>
            </w:r>
            <w:r w:rsidRPr="000F439A">
              <w:rPr>
                <w:rFonts w:cs="KFGQPC HAFS Uthmanic Script" w:hint="cs"/>
                <w:b/>
                <w:bCs/>
                <w:sz w:val="28"/>
                <w:rtl/>
              </w:rPr>
              <w:t>ٱ</w:t>
            </w:r>
            <w:r w:rsidRPr="000F439A">
              <w:rPr>
                <w:rFonts w:cs="KFGQPC HAFS Uthmanic Script" w:hint="eastAsia"/>
                <w:b/>
                <w:bCs/>
                <w:sz w:val="28"/>
                <w:rtl/>
              </w:rPr>
              <w:t>لۡأٓخِرَةِ</w:t>
            </w:r>
            <w:r w:rsidRPr="000F439A">
              <w:rPr>
                <w:rFonts w:cs="KFGQPC HAFS Uthmanic Script"/>
                <w:b/>
                <w:bCs/>
                <w:sz w:val="28"/>
                <w:rtl/>
              </w:rPr>
              <w:t xml:space="preserve"> لَيُسَمُّونَ </w:t>
            </w:r>
            <w:r w:rsidRPr="000F439A">
              <w:rPr>
                <w:rFonts w:cs="KFGQPC HAFS Uthmanic Script" w:hint="cs"/>
                <w:b/>
                <w:bCs/>
                <w:sz w:val="28"/>
                <w:rtl/>
              </w:rPr>
              <w:t>ٱ</w:t>
            </w:r>
            <w:r w:rsidRPr="000F439A">
              <w:rPr>
                <w:rFonts w:cs="KFGQPC HAFS Uthmanic Script" w:hint="eastAsia"/>
                <w:b/>
                <w:bCs/>
                <w:sz w:val="28"/>
                <w:rtl/>
              </w:rPr>
              <w:t>لۡمَلَٰٓئِكَةَ</w:t>
            </w:r>
            <w:r w:rsidRPr="000F439A">
              <w:rPr>
                <w:rFonts w:cs="KFGQPC HAFS Uthmanic Script"/>
                <w:b/>
                <w:bCs/>
                <w:sz w:val="28"/>
                <w:rtl/>
              </w:rPr>
              <w:t xml:space="preserve"> تَسۡمِيَةَ </w:t>
            </w:r>
            <w:r w:rsidRPr="000F439A">
              <w:rPr>
                <w:rFonts w:cs="KFGQPC HAFS Uthmanic Script" w:hint="cs"/>
                <w:b/>
                <w:bCs/>
                <w:sz w:val="28"/>
                <w:rtl/>
              </w:rPr>
              <w:t>ٱ</w:t>
            </w:r>
            <w:r w:rsidRPr="000F439A">
              <w:rPr>
                <w:rFonts w:cs="KFGQPC HAFS Uthmanic Script" w:hint="eastAsia"/>
                <w:b/>
                <w:bCs/>
                <w:sz w:val="28"/>
                <w:rtl/>
              </w:rPr>
              <w:t>لۡأُنثَىٰ</w:t>
            </w:r>
            <w:r w:rsidRPr="000F439A">
              <w:rPr>
                <w:rFonts w:cs="KFGQPC HAFS Uthmanic Script"/>
                <w:b/>
                <w:bCs/>
                <w:sz w:val="28"/>
                <w:rtl/>
              </w:rPr>
              <w:t xml:space="preserve"> ٢٧</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2E80001A" w14:textId="77777777" w:rsidR="00EE7D4F" w:rsidRPr="000F439A" w:rsidRDefault="00EE7D4F" w:rsidP="00B4720A">
            <w:pPr>
              <w:ind w:firstLine="0"/>
              <w:jc w:val="center"/>
              <w:rPr>
                <w:sz w:val="28"/>
                <w:rtl/>
              </w:rPr>
            </w:pPr>
            <w:r w:rsidRPr="000F439A">
              <w:rPr>
                <w:sz w:val="28"/>
                <w:rtl/>
              </w:rPr>
              <w:t>27</w:t>
            </w:r>
          </w:p>
        </w:tc>
        <w:tc>
          <w:tcPr>
            <w:tcW w:w="1226" w:type="pct"/>
            <w:tcBorders>
              <w:bottom w:val="single" w:sz="4" w:space="0" w:color="auto"/>
            </w:tcBorders>
            <w:vAlign w:val="center"/>
          </w:tcPr>
          <w:p w14:paraId="7F90AE4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سورةةالنجمئئ_27_143 \h </w:instrText>
            </w:r>
            <w:r w:rsidRPr="000F439A">
              <w:rPr>
                <w:sz w:val="28"/>
                <w:rtl/>
              </w:rPr>
            </w:r>
            <w:r w:rsidRPr="000F439A">
              <w:rPr>
                <w:sz w:val="28"/>
                <w:rtl/>
              </w:rPr>
              <w:fldChar w:fldCharType="separate"/>
            </w:r>
            <w:r w:rsidR="002675A9">
              <w:rPr>
                <w:noProof/>
                <w:sz w:val="28"/>
                <w:rtl/>
              </w:rPr>
              <w:t>79</w:t>
            </w:r>
            <w:r w:rsidRPr="000F439A">
              <w:rPr>
                <w:sz w:val="28"/>
                <w:rtl/>
              </w:rPr>
              <w:fldChar w:fldCharType="end"/>
            </w:r>
          </w:p>
        </w:tc>
      </w:tr>
      <w:tr w:rsidR="00B4720A" w:rsidRPr="000F439A" w14:paraId="2FD4CAF6" w14:textId="77777777" w:rsidTr="00382149">
        <w:trPr>
          <w:cantSplit/>
          <w:jc w:val="center"/>
        </w:trPr>
        <w:tc>
          <w:tcPr>
            <w:tcW w:w="398" w:type="pct"/>
            <w:tcBorders>
              <w:left w:val="nil"/>
              <w:right w:val="nil"/>
            </w:tcBorders>
            <w:shd w:val="clear" w:color="auto" w:fill="D9D9D9"/>
            <w:vAlign w:val="center"/>
          </w:tcPr>
          <w:p w14:paraId="37BABD16"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11F4C1F2"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54-سورة القمر</w:t>
            </w:r>
          </w:p>
        </w:tc>
        <w:tc>
          <w:tcPr>
            <w:tcW w:w="768" w:type="pct"/>
            <w:tcBorders>
              <w:left w:val="nil"/>
              <w:right w:val="nil"/>
            </w:tcBorders>
            <w:shd w:val="clear" w:color="auto" w:fill="D9D9D9"/>
            <w:vAlign w:val="center"/>
          </w:tcPr>
          <w:p w14:paraId="75C1294B"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0E5A0DEC"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648D6E0F" w14:textId="77777777" w:rsidTr="00B4720A">
        <w:trPr>
          <w:cantSplit/>
          <w:jc w:val="center"/>
        </w:trPr>
        <w:tc>
          <w:tcPr>
            <w:tcW w:w="398" w:type="pct"/>
            <w:vAlign w:val="center"/>
          </w:tcPr>
          <w:p w14:paraId="117B0A00" w14:textId="77777777" w:rsidR="00EE7D4F" w:rsidRPr="000F439A" w:rsidRDefault="00EE7D4F" w:rsidP="00B4720A">
            <w:pPr>
              <w:numPr>
                <w:ilvl w:val="0"/>
                <w:numId w:val="96"/>
              </w:numPr>
              <w:jc w:val="center"/>
              <w:rPr>
                <w:sz w:val="28"/>
                <w:rtl/>
              </w:rPr>
            </w:pPr>
          </w:p>
        </w:tc>
        <w:tc>
          <w:tcPr>
            <w:tcW w:w="2608" w:type="pct"/>
            <w:vAlign w:val="center"/>
          </w:tcPr>
          <w:p w14:paraId="383B522E"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سورةةالقمرئئ_46_179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بَلِ </w:t>
            </w:r>
            <w:r w:rsidRPr="000F439A">
              <w:rPr>
                <w:rFonts w:cs="KFGQPC HAFS Uthmanic Script" w:hint="cs"/>
                <w:b/>
                <w:bCs/>
                <w:sz w:val="28"/>
                <w:rtl/>
                <w:lang w:bidi="ar-YE"/>
              </w:rPr>
              <w:t>ٱ</w:t>
            </w:r>
            <w:r w:rsidRPr="000F439A">
              <w:rPr>
                <w:rFonts w:cs="KFGQPC HAFS Uthmanic Script" w:hint="eastAsia"/>
                <w:b/>
                <w:bCs/>
                <w:sz w:val="28"/>
                <w:rtl/>
                <w:lang w:bidi="ar-YE"/>
              </w:rPr>
              <w:t>لسَّاعَةُ</w:t>
            </w:r>
            <w:r w:rsidRPr="000F439A">
              <w:rPr>
                <w:rFonts w:cs="KFGQPC HAFS Uthmanic Script"/>
                <w:b/>
                <w:bCs/>
                <w:sz w:val="28"/>
                <w:rtl/>
                <w:lang w:bidi="ar-YE"/>
              </w:rPr>
              <w:t xml:space="preserve"> مَوۡعِدُهُمۡ</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56CC80AE" w14:textId="77777777" w:rsidR="00EE7D4F" w:rsidRPr="000F439A" w:rsidRDefault="00EE7D4F" w:rsidP="00B4720A">
            <w:pPr>
              <w:ind w:firstLine="0"/>
              <w:jc w:val="center"/>
              <w:rPr>
                <w:sz w:val="28"/>
                <w:rtl/>
              </w:rPr>
            </w:pPr>
            <w:r w:rsidRPr="000F439A">
              <w:rPr>
                <w:sz w:val="28"/>
                <w:rtl/>
              </w:rPr>
              <w:t>46</w:t>
            </w:r>
          </w:p>
        </w:tc>
        <w:tc>
          <w:tcPr>
            <w:tcW w:w="1226" w:type="pct"/>
            <w:vAlign w:val="center"/>
          </w:tcPr>
          <w:p w14:paraId="7E718878"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سورةةالقمرئئ_46_179 \h </w:instrText>
            </w:r>
            <w:r w:rsidRPr="000F439A">
              <w:rPr>
                <w:sz w:val="28"/>
                <w:rtl/>
              </w:rPr>
            </w:r>
            <w:r w:rsidRPr="000F439A">
              <w:rPr>
                <w:sz w:val="28"/>
                <w:rtl/>
              </w:rPr>
              <w:fldChar w:fldCharType="separate"/>
            </w:r>
            <w:r w:rsidR="002675A9">
              <w:rPr>
                <w:noProof/>
                <w:sz w:val="28"/>
                <w:rtl/>
              </w:rPr>
              <w:t>91</w:t>
            </w:r>
            <w:r w:rsidRPr="000F439A">
              <w:rPr>
                <w:sz w:val="28"/>
                <w:rtl/>
              </w:rPr>
              <w:fldChar w:fldCharType="end"/>
            </w:r>
          </w:p>
        </w:tc>
      </w:tr>
      <w:tr w:rsidR="00B4720A" w:rsidRPr="000F439A" w14:paraId="28ECF70C" w14:textId="77777777" w:rsidTr="00B4720A">
        <w:trPr>
          <w:cantSplit/>
          <w:jc w:val="center"/>
        </w:trPr>
        <w:tc>
          <w:tcPr>
            <w:tcW w:w="398" w:type="pct"/>
            <w:tcBorders>
              <w:bottom w:val="single" w:sz="4" w:space="0" w:color="auto"/>
            </w:tcBorders>
            <w:vAlign w:val="center"/>
          </w:tcPr>
          <w:p w14:paraId="20C42911"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20682F12"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سورةةالقمرئئ_49_244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إِنَّا كُلَّ شَيۡءٍ خَلَقۡنَٰهُ بِقَدَرٖ ٤٩</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57E27A5D" w14:textId="77777777" w:rsidR="00EE7D4F" w:rsidRPr="000F439A" w:rsidRDefault="00EE7D4F" w:rsidP="00B4720A">
            <w:pPr>
              <w:ind w:firstLine="0"/>
              <w:jc w:val="center"/>
              <w:rPr>
                <w:sz w:val="28"/>
                <w:rtl/>
              </w:rPr>
            </w:pPr>
            <w:r w:rsidRPr="000F439A">
              <w:rPr>
                <w:sz w:val="28"/>
                <w:rtl/>
              </w:rPr>
              <w:t>49</w:t>
            </w:r>
          </w:p>
        </w:tc>
        <w:tc>
          <w:tcPr>
            <w:tcW w:w="1226" w:type="pct"/>
            <w:tcBorders>
              <w:bottom w:val="single" w:sz="4" w:space="0" w:color="auto"/>
            </w:tcBorders>
            <w:vAlign w:val="center"/>
          </w:tcPr>
          <w:p w14:paraId="267D1DC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سورةةالقمرئئ_49_244 \h </w:instrText>
            </w:r>
            <w:r w:rsidRPr="000F439A">
              <w:rPr>
                <w:sz w:val="28"/>
                <w:rtl/>
              </w:rPr>
            </w:r>
            <w:r w:rsidRPr="000F439A">
              <w:rPr>
                <w:sz w:val="28"/>
                <w:rtl/>
              </w:rPr>
              <w:fldChar w:fldCharType="separate"/>
            </w:r>
            <w:r w:rsidR="002675A9">
              <w:rPr>
                <w:noProof/>
                <w:sz w:val="28"/>
                <w:rtl/>
              </w:rPr>
              <w:t>120</w:t>
            </w:r>
            <w:r w:rsidRPr="000F439A">
              <w:rPr>
                <w:sz w:val="28"/>
                <w:rtl/>
              </w:rPr>
              <w:fldChar w:fldCharType="end"/>
            </w:r>
          </w:p>
        </w:tc>
      </w:tr>
      <w:tr w:rsidR="00B4720A" w:rsidRPr="000F439A" w14:paraId="5FF67F59" w14:textId="77777777" w:rsidTr="00382149">
        <w:trPr>
          <w:cantSplit/>
          <w:jc w:val="center"/>
        </w:trPr>
        <w:tc>
          <w:tcPr>
            <w:tcW w:w="398" w:type="pct"/>
            <w:tcBorders>
              <w:left w:val="nil"/>
              <w:right w:val="nil"/>
            </w:tcBorders>
            <w:shd w:val="clear" w:color="auto" w:fill="D9D9D9"/>
            <w:vAlign w:val="center"/>
          </w:tcPr>
          <w:p w14:paraId="25CE5C54"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78B8DB9A"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58-سورة المجادلة</w:t>
            </w:r>
          </w:p>
        </w:tc>
        <w:tc>
          <w:tcPr>
            <w:tcW w:w="768" w:type="pct"/>
            <w:tcBorders>
              <w:left w:val="nil"/>
              <w:right w:val="nil"/>
            </w:tcBorders>
            <w:shd w:val="clear" w:color="auto" w:fill="D9D9D9"/>
            <w:vAlign w:val="center"/>
          </w:tcPr>
          <w:p w14:paraId="66CDA206"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79CD9C6A"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0E80B64A" w14:textId="77777777" w:rsidTr="00B4720A">
        <w:trPr>
          <w:cantSplit/>
          <w:jc w:val="center"/>
        </w:trPr>
        <w:tc>
          <w:tcPr>
            <w:tcW w:w="398" w:type="pct"/>
            <w:vAlign w:val="center"/>
          </w:tcPr>
          <w:p w14:paraId="0E806874" w14:textId="77777777" w:rsidR="00EE7D4F" w:rsidRPr="000F439A" w:rsidRDefault="00EE7D4F" w:rsidP="00B4720A">
            <w:pPr>
              <w:numPr>
                <w:ilvl w:val="0"/>
                <w:numId w:val="96"/>
              </w:numPr>
              <w:jc w:val="center"/>
              <w:rPr>
                <w:sz w:val="28"/>
                <w:rtl/>
              </w:rPr>
            </w:pPr>
          </w:p>
        </w:tc>
        <w:tc>
          <w:tcPr>
            <w:tcW w:w="2608" w:type="pct"/>
            <w:vAlign w:val="center"/>
          </w:tcPr>
          <w:p w14:paraId="6F33EBED"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سورةةالمجادلةئئ_1_93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قَدۡ سَم</w:t>
            </w:r>
            <w:r w:rsidRPr="000F439A">
              <w:rPr>
                <w:rFonts w:cs="KFGQPC HAFS Uthmanic Script" w:hint="eastAsia"/>
                <w:b/>
                <w:bCs/>
                <w:sz w:val="28"/>
                <w:rtl/>
                <w:lang w:bidi="ar-YE"/>
              </w:rPr>
              <w:t>ِعَ</w:t>
            </w:r>
            <w:r w:rsidRPr="000F439A">
              <w:rPr>
                <w:rFonts w:cs="KFGQPC HAFS Uthmanic Script"/>
                <w:b/>
                <w:bCs/>
                <w:sz w:val="28"/>
                <w:rtl/>
                <w:lang w:bidi="ar-YE"/>
              </w:rPr>
              <w:t xml:space="preserve">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قَوۡلَ </w:t>
            </w:r>
            <w:r w:rsidRPr="000F439A">
              <w:rPr>
                <w:rFonts w:cs="KFGQPC HAFS Uthmanic Script" w:hint="cs"/>
                <w:b/>
                <w:bCs/>
                <w:sz w:val="28"/>
                <w:rtl/>
                <w:lang w:bidi="ar-YE"/>
              </w:rPr>
              <w:t>ٱ</w:t>
            </w:r>
            <w:r w:rsidRPr="000F439A">
              <w:rPr>
                <w:rFonts w:cs="KFGQPC HAFS Uthmanic Script" w:hint="eastAsia"/>
                <w:b/>
                <w:bCs/>
                <w:sz w:val="28"/>
                <w:rtl/>
                <w:lang w:bidi="ar-YE"/>
              </w:rPr>
              <w:t>لَّتِي</w:t>
            </w:r>
            <w:r w:rsidRPr="000F439A">
              <w:rPr>
                <w:rFonts w:cs="KFGQPC HAFS Uthmanic Script"/>
                <w:b/>
                <w:bCs/>
                <w:sz w:val="28"/>
                <w:rtl/>
                <w:lang w:bidi="ar-YE"/>
              </w:rPr>
              <w:t xml:space="preserve"> تُجَٰدِلُكَ فِي زَوۡجِهَا</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vAlign w:val="center"/>
          </w:tcPr>
          <w:p w14:paraId="35EECF5F" w14:textId="77777777" w:rsidR="00EE7D4F" w:rsidRPr="000F439A" w:rsidRDefault="00EE7D4F" w:rsidP="00B4720A">
            <w:pPr>
              <w:ind w:firstLine="0"/>
              <w:jc w:val="center"/>
              <w:rPr>
                <w:sz w:val="28"/>
                <w:rtl/>
              </w:rPr>
            </w:pPr>
            <w:r w:rsidRPr="000F439A">
              <w:rPr>
                <w:sz w:val="28"/>
                <w:rtl/>
              </w:rPr>
              <w:t>1</w:t>
            </w:r>
          </w:p>
        </w:tc>
        <w:tc>
          <w:tcPr>
            <w:tcW w:w="1226" w:type="pct"/>
            <w:vAlign w:val="center"/>
          </w:tcPr>
          <w:p w14:paraId="2596351F"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سورةةالمجادلةئئ_1_93 \h </w:instrText>
            </w:r>
            <w:r w:rsidRPr="000F439A">
              <w:rPr>
                <w:sz w:val="28"/>
                <w:rtl/>
              </w:rPr>
            </w:r>
            <w:r w:rsidRPr="000F439A">
              <w:rPr>
                <w:sz w:val="28"/>
                <w:rtl/>
              </w:rPr>
              <w:fldChar w:fldCharType="separate"/>
            </w:r>
            <w:r w:rsidR="002675A9">
              <w:rPr>
                <w:noProof/>
                <w:sz w:val="28"/>
                <w:rtl/>
              </w:rPr>
              <w:t>58</w:t>
            </w:r>
            <w:r w:rsidRPr="000F439A">
              <w:rPr>
                <w:sz w:val="28"/>
                <w:rtl/>
              </w:rPr>
              <w:fldChar w:fldCharType="end"/>
            </w:r>
          </w:p>
        </w:tc>
      </w:tr>
      <w:tr w:rsidR="00B4720A" w:rsidRPr="000F439A" w14:paraId="53857C1D" w14:textId="77777777" w:rsidTr="00B4720A">
        <w:trPr>
          <w:cantSplit/>
          <w:jc w:val="center"/>
        </w:trPr>
        <w:tc>
          <w:tcPr>
            <w:tcW w:w="398" w:type="pct"/>
            <w:tcBorders>
              <w:bottom w:val="single" w:sz="4" w:space="0" w:color="auto"/>
            </w:tcBorders>
            <w:vAlign w:val="center"/>
          </w:tcPr>
          <w:p w14:paraId="7ADDE80E"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2E1C639D"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سورةةالمجادلةئئ_11_111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يَرۡفَعِ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ءَامَنُواْ مِنكُمۡ وَ</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أُوتُواْ </w:t>
            </w:r>
            <w:r w:rsidRPr="000F439A">
              <w:rPr>
                <w:rFonts w:cs="KFGQPC HAFS Uthmanic Script" w:hint="cs"/>
                <w:b/>
                <w:bCs/>
                <w:sz w:val="28"/>
                <w:rtl/>
              </w:rPr>
              <w:t>ٱ</w:t>
            </w:r>
            <w:r w:rsidRPr="000F439A">
              <w:rPr>
                <w:rFonts w:cs="KFGQPC HAFS Uthmanic Script" w:hint="eastAsia"/>
                <w:b/>
                <w:bCs/>
                <w:sz w:val="28"/>
                <w:rtl/>
              </w:rPr>
              <w:t>لۡعِلۡمَ</w:t>
            </w:r>
            <w:r w:rsidRPr="000F439A">
              <w:rPr>
                <w:rFonts w:cs="KFGQPC HAFS Uthmanic Script"/>
                <w:b/>
                <w:bCs/>
                <w:sz w:val="28"/>
                <w:rtl/>
              </w:rPr>
              <w:t xml:space="preserve"> دَرَجَٰتٖۚ</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122641B3" w14:textId="77777777" w:rsidR="00EE7D4F" w:rsidRPr="000F439A" w:rsidRDefault="00EE7D4F" w:rsidP="00B4720A">
            <w:pPr>
              <w:ind w:firstLine="0"/>
              <w:jc w:val="center"/>
              <w:rPr>
                <w:sz w:val="28"/>
                <w:rtl/>
              </w:rPr>
            </w:pPr>
            <w:r w:rsidRPr="000F439A">
              <w:rPr>
                <w:sz w:val="28"/>
                <w:rtl/>
              </w:rPr>
              <w:t>11</w:t>
            </w:r>
          </w:p>
        </w:tc>
        <w:tc>
          <w:tcPr>
            <w:tcW w:w="1226" w:type="pct"/>
            <w:tcBorders>
              <w:bottom w:val="single" w:sz="4" w:space="0" w:color="auto"/>
            </w:tcBorders>
            <w:vAlign w:val="center"/>
          </w:tcPr>
          <w:p w14:paraId="60B32453"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سورةةالمجادلةئئ_11_111 \h </w:instrText>
            </w:r>
            <w:r w:rsidRPr="000F439A">
              <w:rPr>
                <w:sz w:val="28"/>
                <w:rtl/>
              </w:rPr>
            </w:r>
            <w:r w:rsidRPr="000F439A">
              <w:rPr>
                <w:sz w:val="28"/>
                <w:rtl/>
              </w:rPr>
              <w:fldChar w:fldCharType="separate"/>
            </w:r>
            <w:r w:rsidR="002675A9">
              <w:rPr>
                <w:noProof/>
                <w:sz w:val="28"/>
                <w:rtl/>
              </w:rPr>
              <w:t>64</w:t>
            </w:r>
            <w:r w:rsidRPr="000F439A">
              <w:rPr>
                <w:sz w:val="28"/>
                <w:rtl/>
              </w:rPr>
              <w:fldChar w:fldCharType="end"/>
            </w:r>
          </w:p>
        </w:tc>
      </w:tr>
      <w:tr w:rsidR="00B4720A" w:rsidRPr="000F439A" w14:paraId="3213918B" w14:textId="77777777" w:rsidTr="00382149">
        <w:trPr>
          <w:cantSplit/>
          <w:jc w:val="center"/>
        </w:trPr>
        <w:tc>
          <w:tcPr>
            <w:tcW w:w="398" w:type="pct"/>
            <w:tcBorders>
              <w:left w:val="nil"/>
              <w:right w:val="nil"/>
            </w:tcBorders>
            <w:shd w:val="clear" w:color="auto" w:fill="D9D9D9"/>
            <w:vAlign w:val="center"/>
          </w:tcPr>
          <w:p w14:paraId="42F736F5"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104275A"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60-سورة الممتحنة</w:t>
            </w:r>
          </w:p>
        </w:tc>
        <w:tc>
          <w:tcPr>
            <w:tcW w:w="768" w:type="pct"/>
            <w:tcBorders>
              <w:left w:val="nil"/>
              <w:right w:val="nil"/>
            </w:tcBorders>
            <w:shd w:val="clear" w:color="auto" w:fill="D9D9D9"/>
            <w:vAlign w:val="center"/>
          </w:tcPr>
          <w:p w14:paraId="37667313"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70596F66"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2600B67D" w14:textId="77777777" w:rsidTr="00B4720A">
        <w:trPr>
          <w:cantSplit/>
          <w:jc w:val="center"/>
        </w:trPr>
        <w:tc>
          <w:tcPr>
            <w:tcW w:w="398" w:type="pct"/>
            <w:tcBorders>
              <w:bottom w:val="single" w:sz="4" w:space="0" w:color="auto"/>
            </w:tcBorders>
            <w:vAlign w:val="center"/>
          </w:tcPr>
          <w:p w14:paraId="33C35425"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677FD05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سورةةالممتحنةئئ_6_219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لَقَدۡ كَانَ لَكُمۡ فِيهِمۡ أُسۡوَةٌ حَسَنَةٞ لِّمَن كَانَ يَرۡجُواْ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وَ</w:t>
            </w:r>
            <w:r w:rsidRPr="000F439A">
              <w:rPr>
                <w:rFonts w:cs="KFGQPC HAFS Uthmanic Script" w:hint="cs"/>
                <w:b/>
                <w:bCs/>
                <w:sz w:val="28"/>
                <w:rtl/>
              </w:rPr>
              <w:t>ٱ</w:t>
            </w:r>
            <w:r w:rsidRPr="000F439A">
              <w:rPr>
                <w:rFonts w:cs="KFGQPC HAFS Uthmanic Script" w:hint="eastAsia"/>
                <w:b/>
                <w:bCs/>
                <w:sz w:val="28"/>
                <w:rtl/>
              </w:rPr>
              <w:t>لۡيَوۡمَ</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لۡأٓخِرَۚ</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2D680BE5" w14:textId="77777777" w:rsidR="00EE7D4F" w:rsidRPr="000F439A" w:rsidRDefault="00EE7D4F" w:rsidP="00B4720A">
            <w:pPr>
              <w:ind w:firstLine="0"/>
              <w:jc w:val="center"/>
              <w:rPr>
                <w:sz w:val="28"/>
                <w:rtl/>
              </w:rPr>
            </w:pPr>
            <w:r w:rsidRPr="000F439A">
              <w:rPr>
                <w:sz w:val="28"/>
                <w:rtl/>
              </w:rPr>
              <w:t>6</w:t>
            </w:r>
          </w:p>
        </w:tc>
        <w:tc>
          <w:tcPr>
            <w:tcW w:w="1226" w:type="pct"/>
            <w:tcBorders>
              <w:bottom w:val="single" w:sz="4" w:space="0" w:color="auto"/>
            </w:tcBorders>
            <w:vAlign w:val="center"/>
          </w:tcPr>
          <w:p w14:paraId="0B9D20D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سورةةالممتحنةئئ_6_219 \h </w:instrText>
            </w:r>
            <w:r w:rsidRPr="000F439A">
              <w:rPr>
                <w:sz w:val="28"/>
                <w:rtl/>
              </w:rPr>
            </w:r>
            <w:r w:rsidRPr="000F439A">
              <w:rPr>
                <w:sz w:val="28"/>
                <w:rtl/>
              </w:rPr>
              <w:fldChar w:fldCharType="separate"/>
            </w:r>
            <w:r w:rsidR="002675A9">
              <w:rPr>
                <w:noProof/>
                <w:sz w:val="28"/>
                <w:rtl/>
              </w:rPr>
              <w:t>106</w:t>
            </w:r>
            <w:r w:rsidRPr="000F439A">
              <w:rPr>
                <w:sz w:val="28"/>
                <w:rtl/>
              </w:rPr>
              <w:fldChar w:fldCharType="end"/>
            </w:r>
          </w:p>
        </w:tc>
      </w:tr>
      <w:tr w:rsidR="00B4720A" w:rsidRPr="000F439A" w14:paraId="13825008" w14:textId="77777777" w:rsidTr="00382149">
        <w:trPr>
          <w:cantSplit/>
          <w:jc w:val="center"/>
        </w:trPr>
        <w:tc>
          <w:tcPr>
            <w:tcW w:w="398" w:type="pct"/>
            <w:tcBorders>
              <w:left w:val="nil"/>
              <w:right w:val="nil"/>
            </w:tcBorders>
            <w:shd w:val="clear" w:color="auto" w:fill="D9D9D9"/>
            <w:vAlign w:val="center"/>
          </w:tcPr>
          <w:p w14:paraId="0465949C"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4802C4D1"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63-سورة المنافقون</w:t>
            </w:r>
          </w:p>
        </w:tc>
        <w:tc>
          <w:tcPr>
            <w:tcW w:w="768" w:type="pct"/>
            <w:tcBorders>
              <w:left w:val="nil"/>
              <w:right w:val="nil"/>
            </w:tcBorders>
            <w:shd w:val="clear" w:color="auto" w:fill="D9D9D9"/>
            <w:vAlign w:val="center"/>
          </w:tcPr>
          <w:p w14:paraId="2D455CD8"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590798EB"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4FCB2C7B" w14:textId="77777777" w:rsidTr="00B4720A">
        <w:trPr>
          <w:cantSplit/>
          <w:jc w:val="center"/>
        </w:trPr>
        <w:tc>
          <w:tcPr>
            <w:tcW w:w="398" w:type="pct"/>
            <w:tcBorders>
              <w:bottom w:val="single" w:sz="4" w:space="0" w:color="auto"/>
            </w:tcBorders>
            <w:vAlign w:val="center"/>
          </w:tcPr>
          <w:p w14:paraId="09450286"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377E8A53" w14:textId="77777777" w:rsidR="00EE7D4F" w:rsidRPr="000F439A" w:rsidRDefault="00EE7D4F" w:rsidP="00FB7E74">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سورةةالمنافقونئئ_9ؤؤ11_263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يَٰٓأَيُّهَا </w:t>
            </w:r>
            <w:r w:rsidRPr="000F439A">
              <w:rPr>
                <w:rFonts w:cs="KFGQPC HAFS Uthmanic Script" w:hint="cs"/>
                <w:b/>
                <w:bCs/>
                <w:sz w:val="28"/>
                <w:rtl/>
              </w:rPr>
              <w:t>ٱ</w:t>
            </w:r>
            <w:r w:rsidRPr="000F439A">
              <w:rPr>
                <w:rFonts w:cs="KFGQPC HAFS Uthmanic Script" w:hint="eastAsia"/>
                <w:b/>
                <w:bCs/>
                <w:sz w:val="28"/>
                <w:rtl/>
              </w:rPr>
              <w:t>لَّذِينَ</w:t>
            </w:r>
            <w:r w:rsidRPr="000F439A">
              <w:rPr>
                <w:rFonts w:cs="KFGQPC HAFS Uthmanic Script"/>
                <w:b/>
                <w:bCs/>
                <w:sz w:val="28"/>
                <w:rtl/>
              </w:rPr>
              <w:t xml:space="preserve"> ءَامَنُواْ لَا تُلۡهِكُمۡ أَمۡوَٰلُكُمۡ وَلَآ أَوۡلَٰدُكُمۡ عَن ذِكۡرِ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w:t>
            </w:r>
            <w:r w:rsidR="00FB7E74"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0C8D5C1C" w14:textId="77777777" w:rsidR="00EE7D4F" w:rsidRPr="000F439A" w:rsidRDefault="00EE7D4F" w:rsidP="00B4720A">
            <w:pPr>
              <w:ind w:firstLine="0"/>
              <w:jc w:val="center"/>
              <w:rPr>
                <w:sz w:val="28"/>
                <w:rtl/>
              </w:rPr>
            </w:pPr>
            <w:r w:rsidRPr="000F439A">
              <w:rPr>
                <w:sz w:val="28"/>
                <w:rtl/>
              </w:rPr>
              <w:t>9-11</w:t>
            </w:r>
          </w:p>
        </w:tc>
        <w:tc>
          <w:tcPr>
            <w:tcW w:w="1226" w:type="pct"/>
            <w:tcBorders>
              <w:bottom w:val="single" w:sz="4" w:space="0" w:color="auto"/>
            </w:tcBorders>
            <w:vAlign w:val="center"/>
          </w:tcPr>
          <w:p w14:paraId="26135C5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سورةةالمنافقونئئ_9ؤؤ11_263 \h </w:instrText>
            </w:r>
            <w:r w:rsidRPr="000F439A">
              <w:rPr>
                <w:sz w:val="28"/>
                <w:rtl/>
              </w:rPr>
            </w:r>
            <w:r w:rsidRPr="000F439A">
              <w:rPr>
                <w:sz w:val="28"/>
                <w:rtl/>
              </w:rPr>
              <w:fldChar w:fldCharType="separate"/>
            </w:r>
            <w:r w:rsidR="002675A9">
              <w:rPr>
                <w:noProof/>
                <w:sz w:val="28"/>
                <w:rtl/>
              </w:rPr>
              <w:t>132</w:t>
            </w:r>
            <w:r w:rsidRPr="000F439A">
              <w:rPr>
                <w:sz w:val="28"/>
                <w:rtl/>
              </w:rPr>
              <w:fldChar w:fldCharType="end"/>
            </w:r>
          </w:p>
        </w:tc>
      </w:tr>
      <w:tr w:rsidR="00B4720A" w:rsidRPr="000F439A" w14:paraId="09E2378C" w14:textId="77777777" w:rsidTr="00382149">
        <w:trPr>
          <w:cantSplit/>
          <w:jc w:val="center"/>
        </w:trPr>
        <w:tc>
          <w:tcPr>
            <w:tcW w:w="398" w:type="pct"/>
            <w:tcBorders>
              <w:left w:val="nil"/>
              <w:right w:val="nil"/>
            </w:tcBorders>
            <w:shd w:val="clear" w:color="auto" w:fill="D9D9D9"/>
            <w:vAlign w:val="center"/>
          </w:tcPr>
          <w:p w14:paraId="40765C93"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17CA50D7"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64-سورة التغابن</w:t>
            </w:r>
          </w:p>
        </w:tc>
        <w:tc>
          <w:tcPr>
            <w:tcW w:w="768" w:type="pct"/>
            <w:tcBorders>
              <w:left w:val="nil"/>
              <w:right w:val="nil"/>
            </w:tcBorders>
            <w:shd w:val="clear" w:color="auto" w:fill="D9D9D9"/>
            <w:vAlign w:val="center"/>
          </w:tcPr>
          <w:p w14:paraId="478C0EFD"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6327D34E"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036ABEB7" w14:textId="77777777" w:rsidTr="00B4720A">
        <w:trPr>
          <w:cantSplit/>
          <w:jc w:val="center"/>
        </w:trPr>
        <w:tc>
          <w:tcPr>
            <w:tcW w:w="398" w:type="pct"/>
            <w:tcBorders>
              <w:bottom w:val="single" w:sz="4" w:space="0" w:color="auto"/>
            </w:tcBorders>
            <w:vAlign w:val="center"/>
          </w:tcPr>
          <w:p w14:paraId="4679B207"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45AF8AEA"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سورةةالتغابنئئ_11_112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وَمَن يُؤۡمِنۢ بِ</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يَهۡدِ قَلۡبَهُ</w:t>
            </w:r>
            <w:r w:rsidRPr="000F439A">
              <w:rPr>
                <w:rFonts w:cs="KFGQPC HAFS Uthmanic Script" w:hint="cs"/>
                <w:b/>
                <w:bCs/>
                <w:sz w:val="28"/>
                <w:rtl/>
              </w:rPr>
              <w:t>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7A70FAB6" w14:textId="77777777" w:rsidR="00EE7D4F" w:rsidRPr="000F439A" w:rsidRDefault="00EE7D4F" w:rsidP="00B4720A">
            <w:pPr>
              <w:ind w:firstLine="0"/>
              <w:jc w:val="center"/>
              <w:rPr>
                <w:sz w:val="28"/>
                <w:rtl/>
              </w:rPr>
            </w:pPr>
            <w:r w:rsidRPr="000F439A">
              <w:rPr>
                <w:sz w:val="28"/>
                <w:rtl/>
              </w:rPr>
              <w:t>11</w:t>
            </w:r>
          </w:p>
        </w:tc>
        <w:tc>
          <w:tcPr>
            <w:tcW w:w="1226" w:type="pct"/>
            <w:tcBorders>
              <w:bottom w:val="single" w:sz="4" w:space="0" w:color="auto"/>
            </w:tcBorders>
            <w:vAlign w:val="center"/>
          </w:tcPr>
          <w:p w14:paraId="5B4F11C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سورةةالتغابنئئ_11_112 \h </w:instrText>
            </w:r>
            <w:r w:rsidRPr="000F439A">
              <w:rPr>
                <w:sz w:val="28"/>
                <w:rtl/>
              </w:rPr>
            </w:r>
            <w:r w:rsidRPr="000F439A">
              <w:rPr>
                <w:sz w:val="28"/>
                <w:rtl/>
              </w:rPr>
              <w:fldChar w:fldCharType="separate"/>
            </w:r>
            <w:r w:rsidR="002675A9">
              <w:rPr>
                <w:noProof/>
                <w:sz w:val="28"/>
                <w:rtl/>
              </w:rPr>
              <w:t>64</w:t>
            </w:r>
            <w:r w:rsidRPr="000F439A">
              <w:rPr>
                <w:sz w:val="28"/>
                <w:rtl/>
              </w:rPr>
              <w:fldChar w:fldCharType="end"/>
            </w:r>
          </w:p>
        </w:tc>
      </w:tr>
      <w:tr w:rsidR="00B4720A" w:rsidRPr="000F439A" w14:paraId="00DBBAD2" w14:textId="77777777" w:rsidTr="00382149">
        <w:trPr>
          <w:cantSplit/>
          <w:jc w:val="center"/>
        </w:trPr>
        <w:tc>
          <w:tcPr>
            <w:tcW w:w="398" w:type="pct"/>
            <w:tcBorders>
              <w:left w:val="nil"/>
              <w:right w:val="nil"/>
            </w:tcBorders>
            <w:shd w:val="clear" w:color="auto" w:fill="D9D9D9"/>
            <w:vAlign w:val="center"/>
          </w:tcPr>
          <w:p w14:paraId="312332C5"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E5F8390"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65-سورة الطلاق</w:t>
            </w:r>
          </w:p>
        </w:tc>
        <w:tc>
          <w:tcPr>
            <w:tcW w:w="768" w:type="pct"/>
            <w:tcBorders>
              <w:left w:val="nil"/>
              <w:right w:val="nil"/>
            </w:tcBorders>
            <w:shd w:val="clear" w:color="auto" w:fill="D9D9D9"/>
            <w:vAlign w:val="center"/>
          </w:tcPr>
          <w:p w14:paraId="2146F68B"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3A6CF40F"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442268D1" w14:textId="77777777" w:rsidTr="00B4720A">
        <w:trPr>
          <w:cantSplit/>
          <w:jc w:val="center"/>
        </w:trPr>
        <w:tc>
          <w:tcPr>
            <w:tcW w:w="398" w:type="pct"/>
            <w:tcBorders>
              <w:bottom w:val="single" w:sz="4" w:space="0" w:color="auto"/>
            </w:tcBorders>
            <w:vAlign w:val="center"/>
          </w:tcPr>
          <w:p w14:paraId="089AB5D3"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323E2796"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سورةةالطلاقئئ_12_247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لِتَعۡلَمُوٓاْ أَنَّ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عَلَىٰ كُلِّ شَيۡءٖ قَدِيرٞ وَأَنَّ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قَدۡ أَحَ</w:t>
            </w:r>
            <w:r w:rsidRPr="000F439A">
              <w:rPr>
                <w:rFonts w:cs="KFGQPC HAFS Uthmanic Script" w:hint="eastAsia"/>
                <w:b/>
                <w:bCs/>
                <w:sz w:val="28"/>
                <w:rtl/>
                <w:lang w:bidi="ar-YE"/>
              </w:rPr>
              <w:t>اطَ</w:t>
            </w:r>
            <w:r w:rsidRPr="000F439A">
              <w:rPr>
                <w:rFonts w:cs="KFGQPC HAFS Uthmanic Script"/>
                <w:b/>
                <w:bCs/>
                <w:sz w:val="28"/>
                <w:rtl/>
                <w:lang w:bidi="ar-YE"/>
              </w:rPr>
              <w:t xml:space="preserve"> بِكُلِّ شَيۡءٍ عِلۡمَۢا ١٢</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158172DC" w14:textId="77777777" w:rsidR="00EE7D4F" w:rsidRPr="000F439A" w:rsidRDefault="00EE7D4F" w:rsidP="00B4720A">
            <w:pPr>
              <w:ind w:firstLine="0"/>
              <w:jc w:val="center"/>
              <w:rPr>
                <w:sz w:val="28"/>
                <w:rtl/>
              </w:rPr>
            </w:pPr>
            <w:r w:rsidRPr="000F439A">
              <w:rPr>
                <w:sz w:val="28"/>
                <w:rtl/>
              </w:rPr>
              <w:t>12</w:t>
            </w:r>
          </w:p>
        </w:tc>
        <w:tc>
          <w:tcPr>
            <w:tcW w:w="1226" w:type="pct"/>
            <w:tcBorders>
              <w:bottom w:val="single" w:sz="4" w:space="0" w:color="auto"/>
            </w:tcBorders>
            <w:vAlign w:val="center"/>
          </w:tcPr>
          <w:p w14:paraId="22201716"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سورةةالطلاقئئ_12_247 \h </w:instrText>
            </w:r>
            <w:r w:rsidRPr="000F439A">
              <w:rPr>
                <w:sz w:val="28"/>
                <w:rtl/>
              </w:rPr>
            </w:r>
            <w:r w:rsidRPr="000F439A">
              <w:rPr>
                <w:sz w:val="28"/>
                <w:rtl/>
              </w:rPr>
              <w:fldChar w:fldCharType="separate"/>
            </w:r>
            <w:r w:rsidR="002675A9">
              <w:rPr>
                <w:noProof/>
                <w:sz w:val="28"/>
                <w:rtl/>
              </w:rPr>
              <w:t>121</w:t>
            </w:r>
            <w:r w:rsidRPr="000F439A">
              <w:rPr>
                <w:sz w:val="28"/>
                <w:rtl/>
              </w:rPr>
              <w:fldChar w:fldCharType="end"/>
            </w:r>
          </w:p>
        </w:tc>
      </w:tr>
      <w:tr w:rsidR="00B4720A" w:rsidRPr="000F439A" w14:paraId="0802BA96" w14:textId="77777777" w:rsidTr="00382149">
        <w:trPr>
          <w:cantSplit/>
          <w:jc w:val="center"/>
        </w:trPr>
        <w:tc>
          <w:tcPr>
            <w:tcW w:w="398" w:type="pct"/>
            <w:tcBorders>
              <w:left w:val="nil"/>
              <w:right w:val="nil"/>
            </w:tcBorders>
            <w:shd w:val="clear" w:color="auto" w:fill="D9D9D9"/>
            <w:vAlign w:val="center"/>
          </w:tcPr>
          <w:p w14:paraId="771BF67F"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06CC631F"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66-سورة التحريم</w:t>
            </w:r>
          </w:p>
        </w:tc>
        <w:tc>
          <w:tcPr>
            <w:tcW w:w="768" w:type="pct"/>
            <w:tcBorders>
              <w:left w:val="nil"/>
              <w:right w:val="nil"/>
            </w:tcBorders>
            <w:shd w:val="clear" w:color="auto" w:fill="D9D9D9"/>
            <w:vAlign w:val="center"/>
          </w:tcPr>
          <w:p w14:paraId="6A034ED6"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1BF458E3"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1EDB59BA" w14:textId="77777777" w:rsidTr="00B4720A">
        <w:trPr>
          <w:cantSplit/>
          <w:jc w:val="center"/>
        </w:trPr>
        <w:tc>
          <w:tcPr>
            <w:tcW w:w="398" w:type="pct"/>
            <w:tcBorders>
              <w:bottom w:val="single" w:sz="4" w:space="0" w:color="auto"/>
            </w:tcBorders>
            <w:vAlign w:val="center"/>
          </w:tcPr>
          <w:p w14:paraId="6BBCAFDB"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40B35A92"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سورةةالتحريمئئ_6_144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لَّا يَعۡصُونَ </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مَآ أَمَرَهُمۡ وَيَفۡعَلُونَ مَا يُؤۡمَرُونَ ٦</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3BA6702D" w14:textId="77777777" w:rsidR="00EE7D4F" w:rsidRPr="000F439A" w:rsidRDefault="00EE7D4F" w:rsidP="00B4720A">
            <w:pPr>
              <w:ind w:firstLine="0"/>
              <w:jc w:val="center"/>
              <w:rPr>
                <w:sz w:val="28"/>
                <w:rtl/>
              </w:rPr>
            </w:pPr>
            <w:r w:rsidRPr="000F439A">
              <w:rPr>
                <w:sz w:val="28"/>
                <w:rtl/>
              </w:rPr>
              <w:t>6</w:t>
            </w:r>
          </w:p>
        </w:tc>
        <w:tc>
          <w:tcPr>
            <w:tcW w:w="1226" w:type="pct"/>
            <w:tcBorders>
              <w:bottom w:val="single" w:sz="4" w:space="0" w:color="auto"/>
            </w:tcBorders>
            <w:vAlign w:val="center"/>
          </w:tcPr>
          <w:p w14:paraId="7B2A3FB7"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سورةةالتحريمئئ_6_135 \h </w:instrText>
            </w:r>
            <w:r w:rsidRPr="000F439A">
              <w:rPr>
                <w:sz w:val="28"/>
                <w:rtl/>
              </w:rPr>
            </w:r>
            <w:r w:rsidRPr="000F439A">
              <w:rPr>
                <w:sz w:val="28"/>
                <w:rtl/>
              </w:rPr>
              <w:fldChar w:fldCharType="separate"/>
            </w:r>
            <w:r w:rsidR="002675A9">
              <w:rPr>
                <w:noProof/>
                <w:sz w:val="28"/>
                <w:rtl/>
              </w:rPr>
              <w:t>78</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سورةةالتحريمئئ_6_144 \h </w:instrText>
            </w:r>
            <w:r w:rsidRPr="000F439A">
              <w:rPr>
                <w:sz w:val="28"/>
                <w:rtl/>
              </w:rPr>
            </w:r>
            <w:r w:rsidRPr="000F439A">
              <w:rPr>
                <w:sz w:val="28"/>
                <w:rtl/>
              </w:rPr>
              <w:fldChar w:fldCharType="separate"/>
            </w:r>
            <w:r w:rsidR="002675A9">
              <w:rPr>
                <w:noProof/>
                <w:sz w:val="28"/>
                <w:rtl/>
              </w:rPr>
              <w:t>79</w:t>
            </w:r>
            <w:r w:rsidRPr="000F439A">
              <w:rPr>
                <w:sz w:val="28"/>
                <w:rtl/>
              </w:rPr>
              <w:fldChar w:fldCharType="end"/>
            </w:r>
          </w:p>
        </w:tc>
      </w:tr>
      <w:tr w:rsidR="00B4720A" w:rsidRPr="000F439A" w14:paraId="01031ADA" w14:textId="77777777" w:rsidTr="00382149">
        <w:trPr>
          <w:cantSplit/>
          <w:jc w:val="center"/>
        </w:trPr>
        <w:tc>
          <w:tcPr>
            <w:tcW w:w="398" w:type="pct"/>
            <w:tcBorders>
              <w:left w:val="nil"/>
              <w:right w:val="nil"/>
            </w:tcBorders>
            <w:shd w:val="clear" w:color="auto" w:fill="D9D9D9"/>
            <w:vAlign w:val="center"/>
          </w:tcPr>
          <w:p w14:paraId="600DECFD"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11499D80"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67-سورة الملك</w:t>
            </w:r>
          </w:p>
        </w:tc>
        <w:tc>
          <w:tcPr>
            <w:tcW w:w="768" w:type="pct"/>
            <w:tcBorders>
              <w:left w:val="nil"/>
              <w:right w:val="nil"/>
            </w:tcBorders>
            <w:shd w:val="clear" w:color="auto" w:fill="D9D9D9"/>
            <w:vAlign w:val="center"/>
          </w:tcPr>
          <w:p w14:paraId="502BE714"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3F4CD138"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078096F8" w14:textId="77777777" w:rsidTr="00B4720A">
        <w:trPr>
          <w:cantSplit/>
          <w:jc w:val="center"/>
        </w:trPr>
        <w:tc>
          <w:tcPr>
            <w:tcW w:w="398" w:type="pct"/>
            <w:tcBorders>
              <w:bottom w:val="single" w:sz="4" w:space="0" w:color="auto"/>
            </w:tcBorders>
            <w:vAlign w:val="center"/>
          </w:tcPr>
          <w:p w14:paraId="6F29D7F0"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334DFB9D"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سورةةالملكئئ_2_197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لِيَبۡلُوَكُمۡ أَيُّكُمۡ أَحۡسَنُ عَمَلٗاۚ</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51BA8AEE" w14:textId="77777777" w:rsidR="00EE7D4F" w:rsidRPr="000F439A" w:rsidRDefault="00EE7D4F" w:rsidP="00B4720A">
            <w:pPr>
              <w:ind w:firstLine="0"/>
              <w:jc w:val="center"/>
              <w:rPr>
                <w:sz w:val="28"/>
                <w:rtl/>
              </w:rPr>
            </w:pPr>
            <w:r w:rsidRPr="000F439A">
              <w:rPr>
                <w:sz w:val="28"/>
                <w:rtl/>
              </w:rPr>
              <w:t>2</w:t>
            </w:r>
          </w:p>
        </w:tc>
        <w:tc>
          <w:tcPr>
            <w:tcW w:w="1226" w:type="pct"/>
            <w:tcBorders>
              <w:bottom w:val="single" w:sz="4" w:space="0" w:color="auto"/>
            </w:tcBorders>
            <w:vAlign w:val="center"/>
          </w:tcPr>
          <w:p w14:paraId="7C709E94"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سورةةالملكئئ_2_197 \h </w:instrText>
            </w:r>
            <w:r w:rsidRPr="000F439A">
              <w:rPr>
                <w:sz w:val="28"/>
                <w:rtl/>
              </w:rPr>
            </w:r>
            <w:r w:rsidRPr="000F439A">
              <w:rPr>
                <w:sz w:val="28"/>
                <w:rtl/>
              </w:rPr>
              <w:fldChar w:fldCharType="separate"/>
            </w:r>
            <w:r w:rsidR="002675A9">
              <w:rPr>
                <w:noProof/>
                <w:sz w:val="28"/>
                <w:rtl/>
              </w:rPr>
              <w:t>102</w:t>
            </w:r>
            <w:r w:rsidRPr="000F439A">
              <w:rPr>
                <w:sz w:val="28"/>
                <w:rtl/>
              </w:rPr>
              <w:fldChar w:fldCharType="end"/>
            </w:r>
          </w:p>
        </w:tc>
      </w:tr>
      <w:tr w:rsidR="00B4720A" w:rsidRPr="000F439A" w14:paraId="79C73127" w14:textId="77777777" w:rsidTr="00382149">
        <w:trPr>
          <w:cantSplit/>
          <w:jc w:val="center"/>
        </w:trPr>
        <w:tc>
          <w:tcPr>
            <w:tcW w:w="398" w:type="pct"/>
            <w:tcBorders>
              <w:left w:val="nil"/>
              <w:right w:val="nil"/>
            </w:tcBorders>
            <w:shd w:val="clear" w:color="auto" w:fill="D9D9D9"/>
            <w:vAlign w:val="center"/>
          </w:tcPr>
          <w:p w14:paraId="6B2C5DAA"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0123E18"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69-سورة الحاقة</w:t>
            </w:r>
          </w:p>
        </w:tc>
        <w:tc>
          <w:tcPr>
            <w:tcW w:w="768" w:type="pct"/>
            <w:tcBorders>
              <w:left w:val="nil"/>
              <w:right w:val="nil"/>
            </w:tcBorders>
            <w:shd w:val="clear" w:color="auto" w:fill="D9D9D9"/>
            <w:vAlign w:val="center"/>
          </w:tcPr>
          <w:p w14:paraId="76E4D198"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43499ADF"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11805816" w14:textId="77777777" w:rsidTr="00B4720A">
        <w:trPr>
          <w:cantSplit/>
          <w:jc w:val="center"/>
        </w:trPr>
        <w:tc>
          <w:tcPr>
            <w:tcW w:w="398" w:type="pct"/>
            <w:tcBorders>
              <w:bottom w:val="single" w:sz="4" w:space="0" w:color="auto"/>
            </w:tcBorders>
            <w:vAlign w:val="center"/>
          </w:tcPr>
          <w:p w14:paraId="69B5A4B2"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787C207F"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سورةةالحاقةئئ_17_157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وَيَحۡمِلُ عَرۡشَ رَبِّكَ فَوۡقَهُمۡ يَوۡمَئِذٖ ثَمَٰنِيَةٞ ١٧</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4CF78E30" w14:textId="77777777" w:rsidR="00EE7D4F" w:rsidRPr="000F439A" w:rsidRDefault="00EE7D4F" w:rsidP="00B4720A">
            <w:pPr>
              <w:ind w:firstLine="0"/>
              <w:jc w:val="center"/>
              <w:rPr>
                <w:sz w:val="28"/>
                <w:rtl/>
              </w:rPr>
            </w:pPr>
            <w:r w:rsidRPr="000F439A">
              <w:rPr>
                <w:sz w:val="28"/>
                <w:rtl/>
              </w:rPr>
              <w:t>17</w:t>
            </w:r>
          </w:p>
        </w:tc>
        <w:tc>
          <w:tcPr>
            <w:tcW w:w="1226" w:type="pct"/>
            <w:tcBorders>
              <w:bottom w:val="single" w:sz="4" w:space="0" w:color="auto"/>
            </w:tcBorders>
            <w:vAlign w:val="center"/>
          </w:tcPr>
          <w:p w14:paraId="5016B090"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سورةةالحاقةئئ_17_157 \h </w:instrText>
            </w:r>
            <w:r w:rsidRPr="000F439A">
              <w:rPr>
                <w:sz w:val="28"/>
                <w:rtl/>
              </w:rPr>
            </w:r>
            <w:r w:rsidRPr="000F439A">
              <w:rPr>
                <w:sz w:val="28"/>
                <w:rtl/>
              </w:rPr>
              <w:fldChar w:fldCharType="separate"/>
            </w:r>
            <w:r w:rsidR="002675A9">
              <w:rPr>
                <w:noProof/>
                <w:sz w:val="28"/>
                <w:rtl/>
              </w:rPr>
              <w:t>82</w:t>
            </w:r>
            <w:r w:rsidRPr="000F439A">
              <w:rPr>
                <w:sz w:val="28"/>
                <w:rtl/>
              </w:rPr>
              <w:fldChar w:fldCharType="end"/>
            </w:r>
          </w:p>
        </w:tc>
      </w:tr>
      <w:tr w:rsidR="00B4720A" w:rsidRPr="000F439A" w14:paraId="5381778F" w14:textId="77777777" w:rsidTr="00382149">
        <w:trPr>
          <w:cantSplit/>
          <w:jc w:val="center"/>
        </w:trPr>
        <w:tc>
          <w:tcPr>
            <w:tcW w:w="398" w:type="pct"/>
            <w:tcBorders>
              <w:left w:val="nil"/>
              <w:right w:val="nil"/>
            </w:tcBorders>
            <w:shd w:val="clear" w:color="auto" w:fill="D9D9D9"/>
            <w:vAlign w:val="center"/>
          </w:tcPr>
          <w:p w14:paraId="03BFFA52"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76F2C359"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71-سورة نوح</w:t>
            </w:r>
          </w:p>
        </w:tc>
        <w:tc>
          <w:tcPr>
            <w:tcW w:w="768" w:type="pct"/>
            <w:tcBorders>
              <w:left w:val="nil"/>
              <w:right w:val="nil"/>
            </w:tcBorders>
            <w:shd w:val="clear" w:color="auto" w:fill="D9D9D9"/>
            <w:vAlign w:val="center"/>
          </w:tcPr>
          <w:p w14:paraId="5A3D29F0"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777EB8B9"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4CEB1319" w14:textId="77777777" w:rsidTr="00B4720A">
        <w:trPr>
          <w:cantSplit/>
          <w:jc w:val="center"/>
        </w:trPr>
        <w:tc>
          <w:tcPr>
            <w:tcW w:w="398" w:type="pct"/>
            <w:tcBorders>
              <w:bottom w:val="single" w:sz="4" w:space="0" w:color="auto"/>
            </w:tcBorders>
            <w:vAlign w:val="center"/>
          </w:tcPr>
          <w:p w14:paraId="28D48796"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7C6248C6"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سورةةنوحئئ_17ؤؤ18_264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w:t>
            </w:r>
            <w:r w:rsidRPr="000F439A">
              <w:rPr>
                <w:rFonts w:cs="KFGQPC HAFS Uthmanic Script" w:hint="cs"/>
                <w:b/>
                <w:bCs/>
                <w:sz w:val="28"/>
                <w:rtl/>
              </w:rPr>
              <w:t>ٱ</w:t>
            </w:r>
            <w:r w:rsidRPr="000F439A">
              <w:rPr>
                <w:rFonts w:cs="KFGQPC HAFS Uthmanic Script" w:hint="eastAsia"/>
                <w:b/>
                <w:bCs/>
                <w:sz w:val="28"/>
                <w:rtl/>
              </w:rPr>
              <w:t>للَّهُ</w:t>
            </w:r>
            <w:r w:rsidRPr="000F439A">
              <w:rPr>
                <w:rFonts w:cs="KFGQPC HAFS Uthmanic Script"/>
                <w:b/>
                <w:bCs/>
                <w:sz w:val="28"/>
                <w:rtl/>
              </w:rPr>
              <w:t xml:space="preserve"> أَنۢبَتَكُم مِّنَ </w:t>
            </w:r>
            <w:r w:rsidRPr="000F439A">
              <w:rPr>
                <w:rFonts w:cs="KFGQPC HAFS Uthmanic Script" w:hint="cs"/>
                <w:b/>
                <w:bCs/>
                <w:sz w:val="28"/>
                <w:rtl/>
              </w:rPr>
              <w:t>ٱ</w:t>
            </w:r>
            <w:r w:rsidRPr="000F439A">
              <w:rPr>
                <w:rFonts w:cs="KFGQPC HAFS Uthmanic Script" w:hint="eastAsia"/>
                <w:b/>
                <w:bCs/>
                <w:sz w:val="28"/>
                <w:rtl/>
              </w:rPr>
              <w:t>لۡأَرۡضِ</w:t>
            </w:r>
            <w:r w:rsidRPr="000F439A">
              <w:rPr>
                <w:rFonts w:cs="KFGQPC HAFS Uthmanic Script"/>
                <w:b/>
                <w:bCs/>
                <w:sz w:val="28"/>
                <w:rtl/>
              </w:rPr>
              <w:t xml:space="preserve"> نَبَاتٗا ١٧ ثُمَّ يُعِيدُكُمۡ فِيهَا وَيُخۡرِجُكُمۡ إِخۡرَاجٗا ١٨</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618ED87A" w14:textId="77777777" w:rsidR="00EE7D4F" w:rsidRPr="000F439A" w:rsidRDefault="00EE7D4F" w:rsidP="00B4720A">
            <w:pPr>
              <w:ind w:firstLine="0"/>
              <w:jc w:val="center"/>
              <w:rPr>
                <w:sz w:val="28"/>
                <w:rtl/>
              </w:rPr>
            </w:pPr>
            <w:r w:rsidRPr="000F439A">
              <w:rPr>
                <w:sz w:val="28"/>
                <w:rtl/>
              </w:rPr>
              <w:t>17-18</w:t>
            </w:r>
          </w:p>
        </w:tc>
        <w:tc>
          <w:tcPr>
            <w:tcW w:w="1226" w:type="pct"/>
            <w:tcBorders>
              <w:bottom w:val="single" w:sz="4" w:space="0" w:color="auto"/>
            </w:tcBorders>
            <w:vAlign w:val="center"/>
          </w:tcPr>
          <w:p w14:paraId="4013A699"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سورةةنوحئئ_17ؤؤ18_264 \h </w:instrText>
            </w:r>
            <w:r w:rsidRPr="000F439A">
              <w:rPr>
                <w:sz w:val="28"/>
                <w:rtl/>
              </w:rPr>
            </w:r>
            <w:r w:rsidRPr="000F439A">
              <w:rPr>
                <w:sz w:val="28"/>
                <w:rtl/>
              </w:rPr>
              <w:fldChar w:fldCharType="separate"/>
            </w:r>
            <w:r w:rsidR="002675A9">
              <w:rPr>
                <w:noProof/>
                <w:sz w:val="28"/>
                <w:rtl/>
              </w:rPr>
              <w:t>132</w:t>
            </w:r>
            <w:r w:rsidRPr="000F439A">
              <w:rPr>
                <w:sz w:val="28"/>
                <w:rtl/>
              </w:rPr>
              <w:fldChar w:fldCharType="end"/>
            </w:r>
          </w:p>
        </w:tc>
      </w:tr>
      <w:tr w:rsidR="00B4720A" w:rsidRPr="000F439A" w14:paraId="4A4CD3AC" w14:textId="77777777" w:rsidTr="00382149">
        <w:trPr>
          <w:cantSplit/>
          <w:jc w:val="center"/>
        </w:trPr>
        <w:tc>
          <w:tcPr>
            <w:tcW w:w="398" w:type="pct"/>
            <w:tcBorders>
              <w:left w:val="nil"/>
              <w:right w:val="nil"/>
            </w:tcBorders>
            <w:shd w:val="clear" w:color="auto" w:fill="D9D9D9"/>
            <w:vAlign w:val="center"/>
          </w:tcPr>
          <w:p w14:paraId="714885EA"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06464810"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72-سورة الجن</w:t>
            </w:r>
          </w:p>
        </w:tc>
        <w:tc>
          <w:tcPr>
            <w:tcW w:w="768" w:type="pct"/>
            <w:tcBorders>
              <w:left w:val="nil"/>
              <w:right w:val="nil"/>
            </w:tcBorders>
            <w:shd w:val="clear" w:color="auto" w:fill="D9D9D9"/>
            <w:vAlign w:val="center"/>
          </w:tcPr>
          <w:p w14:paraId="51475093"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37EAEB2C"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539411F5" w14:textId="77777777" w:rsidTr="00B4720A">
        <w:trPr>
          <w:cantSplit/>
          <w:jc w:val="center"/>
        </w:trPr>
        <w:tc>
          <w:tcPr>
            <w:tcW w:w="398" w:type="pct"/>
            <w:tcBorders>
              <w:bottom w:val="single" w:sz="4" w:space="0" w:color="auto"/>
            </w:tcBorders>
            <w:vAlign w:val="center"/>
          </w:tcPr>
          <w:p w14:paraId="00613B6A"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2D310163"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سورةةالجنئئ_26ؤؤ28_221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 xml:space="preserve">عَٰلِمُ </w:t>
            </w:r>
            <w:r w:rsidRPr="000F439A">
              <w:rPr>
                <w:rFonts w:cs="KFGQPC HAFS Uthmanic Script" w:hint="cs"/>
                <w:b/>
                <w:bCs/>
                <w:sz w:val="28"/>
                <w:rtl/>
              </w:rPr>
              <w:t>ٱ</w:t>
            </w:r>
            <w:r w:rsidRPr="000F439A">
              <w:rPr>
                <w:rFonts w:cs="KFGQPC HAFS Uthmanic Script" w:hint="eastAsia"/>
                <w:b/>
                <w:bCs/>
                <w:sz w:val="28"/>
                <w:rtl/>
              </w:rPr>
              <w:t>لۡغَيۡبِ</w:t>
            </w:r>
            <w:r w:rsidRPr="000F439A">
              <w:rPr>
                <w:rFonts w:cs="KFGQPC HAFS Uthmanic Script"/>
                <w:b/>
                <w:bCs/>
                <w:sz w:val="28"/>
                <w:rtl/>
              </w:rPr>
              <w:t xml:space="preserve"> فَلَا يُظۡهِرُ عَلَىٰ غَيۡبِهِ</w:t>
            </w:r>
            <w:r w:rsidRPr="000F439A">
              <w:rPr>
                <w:rFonts w:cs="KFGQPC HAFS Uthmanic Script" w:hint="cs"/>
                <w:b/>
                <w:bCs/>
                <w:sz w:val="28"/>
                <w:rtl/>
              </w:rPr>
              <w:t>ۦٓ</w:t>
            </w:r>
            <w:r w:rsidRPr="000F439A">
              <w:rPr>
                <w:rFonts w:cs="KFGQPC HAFS Uthmanic Script"/>
                <w:b/>
                <w:bCs/>
                <w:sz w:val="28"/>
                <w:rtl/>
              </w:rPr>
              <w:t xml:space="preserve"> أَحَدًا ٢٦ </w:t>
            </w:r>
            <w:r w:rsidR="00FB7E74"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4C0F0F6D" w14:textId="77777777" w:rsidR="00EE7D4F" w:rsidRPr="000F439A" w:rsidRDefault="00EE7D4F" w:rsidP="00B4720A">
            <w:pPr>
              <w:ind w:firstLine="0"/>
              <w:jc w:val="center"/>
              <w:rPr>
                <w:sz w:val="28"/>
                <w:rtl/>
              </w:rPr>
            </w:pPr>
            <w:r w:rsidRPr="000F439A">
              <w:rPr>
                <w:sz w:val="28"/>
                <w:rtl/>
              </w:rPr>
              <w:t>26-28</w:t>
            </w:r>
          </w:p>
        </w:tc>
        <w:tc>
          <w:tcPr>
            <w:tcW w:w="1226" w:type="pct"/>
            <w:tcBorders>
              <w:bottom w:val="single" w:sz="4" w:space="0" w:color="auto"/>
            </w:tcBorders>
            <w:vAlign w:val="center"/>
          </w:tcPr>
          <w:p w14:paraId="78CFB65D"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سورةةالجنئئ_26ؤؤ28_221 \h </w:instrText>
            </w:r>
            <w:r w:rsidRPr="000F439A">
              <w:rPr>
                <w:sz w:val="28"/>
                <w:rtl/>
              </w:rPr>
            </w:r>
            <w:r w:rsidRPr="000F439A">
              <w:rPr>
                <w:sz w:val="28"/>
                <w:rtl/>
              </w:rPr>
              <w:fldChar w:fldCharType="separate"/>
            </w:r>
            <w:r w:rsidR="002675A9">
              <w:rPr>
                <w:noProof/>
                <w:sz w:val="28"/>
                <w:rtl/>
              </w:rPr>
              <w:t>107</w:t>
            </w:r>
            <w:r w:rsidRPr="000F439A">
              <w:rPr>
                <w:sz w:val="28"/>
                <w:rtl/>
              </w:rPr>
              <w:fldChar w:fldCharType="end"/>
            </w:r>
          </w:p>
        </w:tc>
      </w:tr>
      <w:tr w:rsidR="00B4720A" w:rsidRPr="000F439A" w14:paraId="106441ED" w14:textId="77777777" w:rsidTr="00382149">
        <w:trPr>
          <w:cantSplit/>
          <w:jc w:val="center"/>
        </w:trPr>
        <w:tc>
          <w:tcPr>
            <w:tcW w:w="398" w:type="pct"/>
            <w:tcBorders>
              <w:left w:val="nil"/>
              <w:right w:val="nil"/>
            </w:tcBorders>
            <w:shd w:val="clear" w:color="auto" w:fill="D9D9D9"/>
            <w:vAlign w:val="center"/>
          </w:tcPr>
          <w:p w14:paraId="7281CDBA"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78BE3DB8"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74-سورة المدثر</w:t>
            </w:r>
          </w:p>
        </w:tc>
        <w:tc>
          <w:tcPr>
            <w:tcW w:w="768" w:type="pct"/>
            <w:tcBorders>
              <w:left w:val="nil"/>
              <w:right w:val="nil"/>
            </w:tcBorders>
            <w:shd w:val="clear" w:color="auto" w:fill="D9D9D9"/>
            <w:vAlign w:val="center"/>
          </w:tcPr>
          <w:p w14:paraId="3552C470"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4346DB9F"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05B1B5F0" w14:textId="77777777" w:rsidTr="00B4720A">
        <w:trPr>
          <w:cantSplit/>
          <w:jc w:val="center"/>
        </w:trPr>
        <w:tc>
          <w:tcPr>
            <w:tcW w:w="398" w:type="pct"/>
            <w:tcBorders>
              <w:bottom w:val="single" w:sz="4" w:space="0" w:color="auto"/>
            </w:tcBorders>
            <w:vAlign w:val="center"/>
          </w:tcPr>
          <w:p w14:paraId="7141C86F"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03B33207"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سورةةالمدثرئئ_31_148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وَمَا يَعۡلَمُ جُنُودَ رَبِّكَ إِلَّا هُوَۚ</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0C92F902" w14:textId="77777777" w:rsidR="00EE7D4F" w:rsidRPr="000F439A" w:rsidRDefault="00EE7D4F" w:rsidP="00B4720A">
            <w:pPr>
              <w:ind w:firstLine="0"/>
              <w:jc w:val="center"/>
              <w:rPr>
                <w:sz w:val="28"/>
                <w:rtl/>
              </w:rPr>
            </w:pPr>
            <w:r w:rsidRPr="000F439A">
              <w:rPr>
                <w:sz w:val="28"/>
                <w:rtl/>
              </w:rPr>
              <w:t>31</w:t>
            </w:r>
          </w:p>
        </w:tc>
        <w:tc>
          <w:tcPr>
            <w:tcW w:w="1226" w:type="pct"/>
            <w:tcBorders>
              <w:bottom w:val="single" w:sz="4" w:space="0" w:color="auto"/>
            </w:tcBorders>
            <w:vAlign w:val="center"/>
          </w:tcPr>
          <w:p w14:paraId="7D67799F"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سورةةالمدثرئئ_31_148 \h </w:instrText>
            </w:r>
            <w:r w:rsidRPr="000F439A">
              <w:rPr>
                <w:sz w:val="28"/>
                <w:rtl/>
              </w:rPr>
            </w:r>
            <w:r w:rsidRPr="000F439A">
              <w:rPr>
                <w:sz w:val="28"/>
                <w:rtl/>
              </w:rPr>
              <w:fldChar w:fldCharType="separate"/>
            </w:r>
            <w:r w:rsidR="002675A9">
              <w:rPr>
                <w:noProof/>
                <w:sz w:val="28"/>
                <w:rtl/>
              </w:rPr>
              <w:t>80</w:t>
            </w:r>
            <w:r w:rsidRPr="000F439A">
              <w:rPr>
                <w:sz w:val="28"/>
                <w:rtl/>
              </w:rPr>
              <w:fldChar w:fldCharType="end"/>
            </w:r>
          </w:p>
        </w:tc>
      </w:tr>
      <w:tr w:rsidR="00B4720A" w:rsidRPr="000F439A" w14:paraId="3294DACF" w14:textId="77777777" w:rsidTr="00382149">
        <w:trPr>
          <w:cantSplit/>
          <w:jc w:val="center"/>
        </w:trPr>
        <w:tc>
          <w:tcPr>
            <w:tcW w:w="398" w:type="pct"/>
            <w:tcBorders>
              <w:left w:val="nil"/>
              <w:right w:val="nil"/>
            </w:tcBorders>
            <w:shd w:val="clear" w:color="auto" w:fill="D9D9D9"/>
            <w:vAlign w:val="center"/>
          </w:tcPr>
          <w:p w14:paraId="0D9D5E54"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69388173"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79-سورة النازعات</w:t>
            </w:r>
          </w:p>
        </w:tc>
        <w:tc>
          <w:tcPr>
            <w:tcW w:w="768" w:type="pct"/>
            <w:tcBorders>
              <w:left w:val="nil"/>
              <w:right w:val="nil"/>
            </w:tcBorders>
            <w:shd w:val="clear" w:color="auto" w:fill="D9D9D9"/>
            <w:vAlign w:val="center"/>
          </w:tcPr>
          <w:p w14:paraId="37CAF6D0"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006B61D5"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51235166" w14:textId="77777777" w:rsidTr="00B4720A">
        <w:trPr>
          <w:cantSplit/>
          <w:jc w:val="center"/>
        </w:trPr>
        <w:tc>
          <w:tcPr>
            <w:tcW w:w="398" w:type="pct"/>
            <w:vAlign w:val="center"/>
          </w:tcPr>
          <w:p w14:paraId="139AF40C" w14:textId="77777777" w:rsidR="00EE7D4F" w:rsidRPr="000F439A" w:rsidRDefault="00EE7D4F" w:rsidP="00FB7E74">
            <w:pPr>
              <w:numPr>
                <w:ilvl w:val="0"/>
                <w:numId w:val="96"/>
              </w:numPr>
              <w:spacing w:line="264" w:lineRule="auto"/>
              <w:jc w:val="center"/>
              <w:rPr>
                <w:sz w:val="28"/>
                <w:rtl/>
              </w:rPr>
            </w:pPr>
          </w:p>
        </w:tc>
        <w:tc>
          <w:tcPr>
            <w:tcW w:w="2608" w:type="pct"/>
            <w:vAlign w:val="center"/>
          </w:tcPr>
          <w:p w14:paraId="3A911BDB"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سورةةالنازعاتئئ_1ؤؤ5_159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w:t>
            </w:r>
            <w:r w:rsidRPr="000F439A">
              <w:rPr>
                <w:rFonts w:cs="KFGQPC HAFS Uthmanic Script" w:hint="cs"/>
                <w:b/>
                <w:bCs/>
                <w:sz w:val="28"/>
                <w:rtl/>
              </w:rPr>
              <w:t>ٱ</w:t>
            </w:r>
            <w:r w:rsidRPr="000F439A">
              <w:rPr>
                <w:rFonts w:cs="KFGQPC HAFS Uthmanic Script" w:hint="eastAsia"/>
                <w:b/>
                <w:bCs/>
                <w:sz w:val="28"/>
                <w:rtl/>
              </w:rPr>
              <w:t>لنَّٰزِعَٰتِ</w:t>
            </w:r>
            <w:r w:rsidRPr="000F439A">
              <w:rPr>
                <w:rFonts w:cs="KFGQPC HAFS Uthmanic Script"/>
                <w:b/>
                <w:bCs/>
                <w:sz w:val="28"/>
                <w:rtl/>
              </w:rPr>
              <w:t xml:space="preserve"> غَرۡقٗا ١ وَ</w:t>
            </w:r>
            <w:r w:rsidRPr="000F439A">
              <w:rPr>
                <w:rFonts w:cs="KFGQPC HAFS Uthmanic Script" w:hint="cs"/>
                <w:b/>
                <w:bCs/>
                <w:sz w:val="28"/>
                <w:rtl/>
              </w:rPr>
              <w:t>ٱ</w:t>
            </w:r>
            <w:r w:rsidRPr="000F439A">
              <w:rPr>
                <w:rFonts w:cs="KFGQPC HAFS Uthmanic Script" w:hint="eastAsia"/>
                <w:b/>
                <w:bCs/>
                <w:sz w:val="28"/>
                <w:rtl/>
              </w:rPr>
              <w:t>لنَّٰشِطَٰتِ</w:t>
            </w:r>
            <w:r w:rsidRPr="000F439A">
              <w:rPr>
                <w:rFonts w:cs="KFGQPC HAFS Uthmanic Script"/>
                <w:b/>
                <w:bCs/>
                <w:sz w:val="28"/>
                <w:rtl/>
              </w:rPr>
              <w:t xml:space="preserve"> نَشۡطٗا ٢ وَ</w:t>
            </w:r>
            <w:r w:rsidRPr="000F439A">
              <w:rPr>
                <w:rFonts w:cs="KFGQPC HAFS Uthmanic Script" w:hint="cs"/>
                <w:b/>
                <w:bCs/>
                <w:sz w:val="28"/>
                <w:rtl/>
              </w:rPr>
              <w:t>ٱ</w:t>
            </w:r>
            <w:r w:rsidRPr="000F439A">
              <w:rPr>
                <w:rFonts w:cs="KFGQPC HAFS Uthmanic Script" w:hint="eastAsia"/>
                <w:b/>
                <w:bCs/>
                <w:sz w:val="28"/>
                <w:rtl/>
              </w:rPr>
              <w:t>لسَّٰبِحَٰتِ</w:t>
            </w:r>
            <w:r w:rsidRPr="000F439A">
              <w:rPr>
                <w:rFonts w:cs="KFGQPC HAFS Uthmanic Script"/>
                <w:b/>
                <w:bCs/>
                <w:sz w:val="28"/>
                <w:rtl/>
              </w:rPr>
              <w:t xml:space="preserve"> سَبۡحٗا ٣ فَ</w:t>
            </w:r>
            <w:r w:rsidRPr="000F439A">
              <w:rPr>
                <w:rFonts w:cs="KFGQPC HAFS Uthmanic Script" w:hint="cs"/>
                <w:b/>
                <w:bCs/>
                <w:sz w:val="28"/>
                <w:rtl/>
              </w:rPr>
              <w:t>ٱ</w:t>
            </w:r>
            <w:r w:rsidRPr="000F439A">
              <w:rPr>
                <w:rFonts w:cs="KFGQPC HAFS Uthmanic Script" w:hint="eastAsia"/>
                <w:b/>
                <w:bCs/>
                <w:sz w:val="28"/>
                <w:rtl/>
              </w:rPr>
              <w:t>لسَّٰبِقَٰتِ</w:t>
            </w:r>
            <w:r w:rsidRPr="000F439A">
              <w:rPr>
                <w:rFonts w:cs="KFGQPC HAFS Uthmanic Script"/>
                <w:b/>
                <w:bCs/>
                <w:sz w:val="28"/>
                <w:rtl/>
              </w:rPr>
              <w:t xml:space="preserve"> سَبۡقٗا ٤ فَ</w:t>
            </w:r>
            <w:r w:rsidRPr="000F439A">
              <w:rPr>
                <w:rFonts w:cs="KFGQPC HAFS Uthmanic Script" w:hint="cs"/>
                <w:b/>
                <w:bCs/>
                <w:sz w:val="28"/>
                <w:rtl/>
              </w:rPr>
              <w:t>ٱ</w:t>
            </w:r>
            <w:r w:rsidRPr="000F439A">
              <w:rPr>
                <w:rFonts w:cs="KFGQPC HAFS Uthmanic Script" w:hint="eastAsia"/>
                <w:b/>
                <w:bCs/>
                <w:sz w:val="28"/>
                <w:rtl/>
              </w:rPr>
              <w:t>لۡمُدَبِّرَٰتِ</w:t>
            </w:r>
            <w:r w:rsidRPr="000F439A">
              <w:rPr>
                <w:rFonts w:cs="KFGQPC HAFS Uthmanic Script"/>
                <w:b/>
                <w:bCs/>
                <w:sz w:val="28"/>
                <w:rtl/>
              </w:rPr>
              <w:t xml:space="preserve"> أَمۡرٗا ٥</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6BE6782F" w14:textId="77777777" w:rsidR="00EE7D4F" w:rsidRPr="000F439A" w:rsidRDefault="00EE7D4F" w:rsidP="00FB7E74">
            <w:pPr>
              <w:spacing w:line="264" w:lineRule="auto"/>
              <w:ind w:firstLine="0"/>
              <w:jc w:val="center"/>
              <w:rPr>
                <w:sz w:val="28"/>
                <w:rtl/>
              </w:rPr>
            </w:pPr>
            <w:r w:rsidRPr="000F439A">
              <w:rPr>
                <w:sz w:val="28"/>
                <w:rtl/>
              </w:rPr>
              <w:t>1-5</w:t>
            </w:r>
          </w:p>
        </w:tc>
        <w:tc>
          <w:tcPr>
            <w:tcW w:w="1226" w:type="pct"/>
            <w:vAlign w:val="center"/>
          </w:tcPr>
          <w:p w14:paraId="039DA082" w14:textId="77777777" w:rsidR="00EE7D4F" w:rsidRPr="000F439A" w:rsidRDefault="00EE7D4F" w:rsidP="00FB7E74">
            <w:pPr>
              <w:spacing w:line="264" w:lineRule="auto"/>
              <w:ind w:firstLine="0"/>
              <w:jc w:val="center"/>
              <w:rPr>
                <w:sz w:val="28"/>
                <w:rtl/>
              </w:rPr>
            </w:pPr>
            <w:r w:rsidRPr="000F439A">
              <w:rPr>
                <w:sz w:val="28"/>
                <w:rtl/>
              </w:rPr>
              <w:fldChar w:fldCharType="begin" w:fldLock="1"/>
            </w:r>
            <w:r w:rsidRPr="000F439A">
              <w:rPr>
                <w:sz w:val="28"/>
                <w:rtl/>
              </w:rPr>
              <w:instrText xml:space="preserve"> PAGEREF سورةةالنازعاتئئ_1ؤؤ5_159 \h </w:instrText>
            </w:r>
            <w:r w:rsidRPr="000F439A">
              <w:rPr>
                <w:sz w:val="28"/>
                <w:rtl/>
              </w:rPr>
            </w:r>
            <w:r w:rsidRPr="000F439A">
              <w:rPr>
                <w:sz w:val="28"/>
                <w:rtl/>
              </w:rPr>
              <w:fldChar w:fldCharType="separate"/>
            </w:r>
            <w:r w:rsidR="002675A9">
              <w:rPr>
                <w:noProof/>
                <w:sz w:val="28"/>
                <w:rtl/>
              </w:rPr>
              <w:t>82</w:t>
            </w:r>
            <w:r w:rsidRPr="000F439A">
              <w:rPr>
                <w:sz w:val="28"/>
                <w:rtl/>
              </w:rPr>
              <w:fldChar w:fldCharType="end"/>
            </w:r>
          </w:p>
        </w:tc>
      </w:tr>
      <w:tr w:rsidR="00B4720A" w:rsidRPr="000F439A" w14:paraId="49916A47" w14:textId="77777777" w:rsidTr="00B4720A">
        <w:trPr>
          <w:cantSplit/>
          <w:jc w:val="center"/>
        </w:trPr>
        <w:tc>
          <w:tcPr>
            <w:tcW w:w="398" w:type="pct"/>
            <w:tcBorders>
              <w:bottom w:val="single" w:sz="4" w:space="0" w:color="auto"/>
            </w:tcBorders>
            <w:vAlign w:val="center"/>
          </w:tcPr>
          <w:p w14:paraId="52F69C68"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59DB2044" w14:textId="77777777" w:rsidR="00EE7D4F" w:rsidRPr="000F439A" w:rsidRDefault="00EE7D4F" w:rsidP="00B4720A">
            <w:pPr>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سورةةالنازعاتئئ_19_317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وَأَهۡدِيَكَ إِلَىٰ رَبِّكَ فَتَخۡشَىٰ ١٩</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4671AC6A" w14:textId="77777777" w:rsidR="00EE7D4F" w:rsidRPr="000F439A" w:rsidRDefault="00EE7D4F" w:rsidP="00B4720A">
            <w:pPr>
              <w:ind w:firstLine="0"/>
              <w:jc w:val="center"/>
              <w:rPr>
                <w:sz w:val="28"/>
                <w:rtl/>
              </w:rPr>
            </w:pPr>
            <w:r w:rsidRPr="000F439A">
              <w:rPr>
                <w:sz w:val="28"/>
                <w:rtl/>
              </w:rPr>
              <w:t>19</w:t>
            </w:r>
          </w:p>
        </w:tc>
        <w:tc>
          <w:tcPr>
            <w:tcW w:w="1226" w:type="pct"/>
            <w:tcBorders>
              <w:bottom w:val="single" w:sz="4" w:space="0" w:color="auto"/>
            </w:tcBorders>
            <w:vAlign w:val="center"/>
          </w:tcPr>
          <w:p w14:paraId="11F044F0"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سورةةالنازعاتئئ_19_317 \h </w:instrText>
            </w:r>
            <w:r w:rsidRPr="000F439A">
              <w:rPr>
                <w:sz w:val="28"/>
                <w:rtl/>
              </w:rPr>
            </w:r>
            <w:r w:rsidRPr="000F439A">
              <w:rPr>
                <w:sz w:val="28"/>
                <w:rtl/>
              </w:rPr>
              <w:fldChar w:fldCharType="separate"/>
            </w:r>
            <w:r w:rsidR="002675A9">
              <w:rPr>
                <w:noProof/>
                <w:sz w:val="28"/>
                <w:rtl/>
              </w:rPr>
              <w:t>151</w:t>
            </w:r>
            <w:r w:rsidRPr="000F439A">
              <w:rPr>
                <w:sz w:val="28"/>
                <w:rtl/>
              </w:rPr>
              <w:fldChar w:fldCharType="end"/>
            </w:r>
          </w:p>
        </w:tc>
      </w:tr>
      <w:tr w:rsidR="00B4720A" w:rsidRPr="000F439A" w14:paraId="11EBF2E4" w14:textId="77777777" w:rsidTr="00382149">
        <w:trPr>
          <w:cantSplit/>
          <w:jc w:val="center"/>
        </w:trPr>
        <w:tc>
          <w:tcPr>
            <w:tcW w:w="398" w:type="pct"/>
            <w:tcBorders>
              <w:left w:val="nil"/>
              <w:right w:val="nil"/>
            </w:tcBorders>
            <w:shd w:val="clear" w:color="auto" w:fill="D9D9D9"/>
            <w:vAlign w:val="center"/>
          </w:tcPr>
          <w:p w14:paraId="6AA6FD62"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23537F68"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80-سورة عبس</w:t>
            </w:r>
          </w:p>
        </w:tc>
        <w:tc>
          <w:tcPr>
            <w:tcW w:w="768" w:type="pct"/>
            <w:tcBorders>
              <w:left w:val="nil"/>
              <w:right w:val="nil"/>
            </w:tcBorders>
            <w:shd w:val="clear" w:color="auto" w:fill="D9D9D9"/>
            <w:vAlign w:val="center"/>
          </w:tcPr>
          <w:p w14:paraId="554B7459"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4ABB63AE"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7D256083" w14:textId="77777777" w:rsidTr="00B4720A">
        <w:trPr>
          <w:cantSplit/>
          <w:jc w:val="center"/>
        </w:trPr>
        <w:tc>
          <w:tcPr>
            <w:tcW w:w="398" w:type="pct"/>
            <w:tcBorders>
              <w:bottom w:val="single" w:sz="4" w:space="0" w:color="auto"/>
            </w:tcBorders>
            <w:vAlign w:val="center"/>
          </w:tcPr>
          <w:p w14:paraId="23D1BECA"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40911A6F"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سورةةعبسئئ_15ؤؤ16_138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بِأَيۡدِي سَفَرَةٖ ١٥ كِرَامِۭ بَرَرَةٖ ١٦</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19AFE001" w14:textId="77777777" w:rsidR="00EE7D4F" w:rsidRPr="000F439A" w:rsidRDefault="00EE7D4F" w:rsidP="00B4720A">
            <w:pPr>
              <w:ind w:firstLine="0"/>
              <w:jc w:val="center"/>
              <w:rPr>
                <w:sz w:val="28"/>
                <w:rtl/>
              </w:rPr>
            </w:pPr>
            <w:r w:rsidRPr="000F439A">
              <w:rPr>
                <w:sz w:val="28"/>
                <w:rtl/>
              </w:rPr>
              <w:t>15-16</w:t>
            </w:r>
          </w:p>
        </w:tc>
        <w:tc>
          <w:tcPr>
            <w:tcW w:w="1226" w:type="pct"/>
            <w:tcBorders>
              <w:bottom w:val="single" w:sz="4" w:space="0" w:color="auto"/>
            </w:tcBorders>
            <w:vAlign w:val="center"/>
          </w:tcPr>
          <w:p w14:paraId="0B314B60"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سورةةعبسئئ_15ؤؤ16_138 \h </w:instrText>
            </w:r>
            <w:r w:rsidRPr="000F439A">
              <w:rPr>
                <w:sz w:val="28"/>
                <w:rtl/>
              </w:rPr>
            </w:r>
            <w:r w:rsidRPr="000F439A">
              <w:rPr>
                <w:sz w:val="28"/>
                <w:rtl/>
              </w:rPr>
              <w:fldChar w:fldCharType="separate"/>
            </w:r>
            <w:r w:rsidR="002675A9">
              <w:rPr>
                <w:noProof/>
                <w:sz w:val="28"/>
                <w:rtl/>
              </w:rPr>
              <w:t>78</w:t>
            </w:r>
            <w:r w:rsidRPr="000F439A">
              <w:rPr>
                <w:sz w:val="28"/>
                <w:rtl/>
              </w:rPr>
              <w:fldChar w:fldCharType="end"/>
            </w:r>
          </w:p>
        </w:tc>
      </w:tr>
      <w:tr w:rsidR="00B4720A" w:rsidRPr="000F439A" w14:paraId="279752AA" w14:textId="77777777" w:rsidTr="00382149">
        <w:trPr>
          <w:cantSplit/>
          <w:jc w:val="center"/>
        </w:trPr>
        <w:tc>
          <w:tcPr>
            <w:tcW w:w="398" w:type="pct"/>
            <w:tcBorders>
              <w:left w:val="nil"/>
              <w:right w:val="nil"/>
            </w:tcBorders>
            <w:shd w:val="clear" w:color="auto" w:fill="D9D9D9"/>
            <w:vAlign w:val="center"/>
          </w:tcPr>
          <w:p w14:paraId="1DF47C1A"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4749A452"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81-سورة التكوير</w:t>
            </w:r>
          </w:p>
        </w:tc>
        <w:tc>
          <w:tcPr>
            <w:tcW w:w="768" w:type="pct"/>
            <w:tcBorders>
              <w:left w:val="nil"/>
              <w:right w:val="nil"/>
            </w:tcBorders>
            <w:shd w:val="clear" w:color="auto" w:fill="D9D9D9"/>
            <w:vAlign w:val="center"/>
          </w:tcPr>
          <w:p w14:paraId="6F31C470"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6349F70B"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44541B43" w14:textId="77777777" w:rsidTr="00B4720A">
        <w:trPr>
          <w:cantSplit/>
          <w:jc w:val="center"/>
        </w:trPr>
        <w:tc>
          <w:tcPr>
            <w:tcW w:w="398" w:type="pct"/>
            <w:vAlign w:val="center"/>
          </w:tcPr>
          <w:p w14:paraId="734B0C49" w14:textId="77777777" w:rsidR="00EE7D4F" w:rsidRPr="000F439A" w:rsidRDefault="00EE7D4F" w:rsidP="00B4720A">
            <w:pPr>
              <w:numPr>
                <w:ilvl w:val="0"/>
                <w:numId w:val="96"/>
              </w:numPr>
              <w:jc w:val="center"/>
              <w:rPr>
                <w:sz w:val="28"/>
                <w:rtl/>
              </w:rPr>
            </w:pPr>
          </w:p>
        </w:tc>
        <w:tc>
          <w:tcPr>
            <w:tcW w:w="2608" w:type="pct"/>
            <w:vAlign w:val="center"/>
          </w:tcPr>
          <w:p w14:paraId="21234621"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سورةةالتكويرئئ_23_136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وَلَقَدۡ رَءَاهُ بِ</w:t>
            </w:r>
            <w:r w:rsidRPr="000F439A">
              <w:rPr>
                <w:rFonts w:cs="KFGQPC HAFS Uthmanic Script" w:hint="cs"/>
                <w:b/>
                <w:bCs/>
                <w:sz w:val="28"/>
                <w:rtl/>
              </w:rPr>
              <w:t>ٱ</w:t>
            </w:r>
            <w:r w:rsidRPr="000F439A">
              <w:rPr>
                <w:rFonts w:cs="KFGQPC HAFS Uthmanic Script" w:hint="eastAsia"/>
                <w:b/>
                <w:bCs/>
                <w:sz w:val="28"/>
                <w:rtl/>
              </w:rPr>
              <w:t>لۡأُفُقِ</w:t>
            </w:r>
            <w:r w:rsidRPr="000F439A">
              <w:rPr>
                <w:rFonts w:cs="KFGQPC HAFS Uthmanic Script"/>
                <w:b/>
                <w:bCs/>
                <w:sz w:val="28"/>
                <w:rtl/>
              </w:rPr>
              <w:t xml:space="preserve"> </w:t>
            </w:r>
            <w:r w:rsidRPr="000F439A">
              <w:rPr>
                <w:rFonts w:cs="KFGQPC HAFS Uthmanic Script" w:hint="cs"/>
                <w:b/>
                <w:bCs/>
                <w:sz w:val="28"/>
                <w:rtl/>
              </w:rPr>
              <w:t>ٱ</w:t>
            </w:r>
            <w:r w:rsidRPr="000F439A">
              <w:rPr>
                <w:rFonts w:cs="KFGQPC HAFS Uthmanic Script" w:hint="eastAsia"/>
                <w:b/>
                <w:bCs/>
                <w:sz w:val="28"/>
                <w:rtl/>
              </w:rPr>
              <w:t>لۡمُبِينِ</w:t>
            </w:r>
            <w:r w:rsidRPr="000F439A">
              <w:rPr>
                <w:rFonts w:cs="KFGQPC HAFS Uthmanic Script"/>
                <w:b/>
                <w:bCs/>
                <w:sz w:val="28"/>
                <w:rtl/>
              </w:rPr>
              <w:t xml:space="preserve"> ٢٣</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61463255" w14:textId="77777777" w:rsidR="00EE7D4F" w:rsidRPr="000F439A" w:rsidRDefault="00EE7D4F" w:rsidP="00B4720A">
            <w:pPr>
              <w:ind w:firstLine="0"/>
              <w:jc w:val="center"/>
              <w:rPr>
                <w:sz w:val="28"/>
                <w:rtl/>
              </w:rPr>
            </w:pPr>
            <w:r w:rsidRPr="000F439A">
              <w:rPr>
                <w:sz w:val="28"/>
                <w:rtl/>
              </w:rPr>
              <w:t>23</w:t>
            </w:r>
          </w:p>
        </w:tc>
        <w:tc>
          <w:tcPr>
            <w:tcW w:w="1226" w:type="pct"/>
            <w:vAlign w:val="center"/>
          </w:tcPr>
          <w:p w14:paraId="5D05D89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سورةةالتكويرئئ_23_136 \h </w:instrText>
            </w:r>
            <w:r w:rsidRPr="000F439A">
              <w:rPr>
                <w:sz w:val="28"/>
                <w:rtl/>
              </w:rPr>
            </w:r>
            <w:r w:rsidRPr="000F439A">
              <w:rPr>
                <w:sz w:val="28"/>
                <w:rtl/>
              </w:rPr>
              <w:fldChar w:fldCharType="separate"/>
            </w:r>
            <w:r w:rsidR="002675A9">
              <w:rPr>
                <w:noProof/>
                <w:sz w:val="28"/>
                <w:rtl/>
              </w:rPr>
              <w:t>78</w:t>
            </w:r>
            <w:r w:rsidRPr="000F439A">
              <w:rPr>
                <w:sz w:val="28"/>
                <w:rtl/>
              </w:rPr>
              <w:fldChar w:fldCharType="end"/>
            </w:r>
          </w:p>
        </w:tc>
      </w:tr>
      <w:tr w:rsidR="00B4720A" w:rsidRPr="000F439A" w14:paraId="0C6BCB7D" w14:textId="77777777" w:rsidTr="00B4720A">
        <w:trPr>
          <w:cantSplit/>
          <w:jc w:val="center"/>
        </w:trPr>
        <w:tc>
          <w:tcPr>
            <w:tcW w:w="398" w:type="pct"/>
            <w:tcBorders>
              <w:bottom w:val="single" w:sz="4" w:space="0" w:color="auto"/>
            </w:tcBorders>
            <w:vAlign w:val="center"/>
          </w:tcPr>
          <w:p w14:paraId="69A6A876"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3999AFE1"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سورةةالتكويرئئ_29_250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وَمَا تَشَآءُونَ إِلَّآ أَن يَشَآءَ </w:t>
            </w:r>
            <w:r w:rsidRPr="000F439A">
              <w:rPr>
                <w:rFonts w:cs="KFGQPC HAFS Uthmanic Script" w:hint="cs"/>
                <w:b/>
                <w:bCs/>
                <w:sz w:val="28"/>
                <w:rtl/>
                <w:lang w:bidi="ar-YE"/>
              </w:rPr>
              <w:t>ٱ</w:t>
            </w:r>
            <w:r w:rsidRPr="000F439A">
              <w:rPr>
                <w:rFonts w:cs="KFGQPC HAFS Uthmanic Script" w:hint="eastAsia"/>
                <w:b/>
                <w:bCs/>
                <w:sz w:val="28"/>
                <w:rtl/>
                <w:lang w:bidi="ar-YE"/>
              </w:rPr>
              <w:t>للَّهُ</w:t>
            </w:r>
            <w:r w:rsidRPr="000F439A">
              <w:rPr>
                <w:rFonts w:cs="KFGQPC HAFS Uthmanic Script"/>
                <w:b/>
                <w:bCs/>
                <w:sz w:val="28"/>
                <w:rtl/>
                <w:lang w:bidi="ar-YE"/>
              </w:rPr>
              <w:t xml:space="preserve"> رَبُّ </w:t>
            </w:r>
            <w:r w:rsidRPr="000F439A">
              <w:rPr>
                <w:rFonts w:cs="KFGQPC HAFS Uthmanic Script" w:hint="cs"/>
                <w:b/>
                <w:bCs/>
                <w:sz w:val="28"/>
                <w:rtl/>
                <w:lang w:bidi="ar-YE"/>
              </w:rPr>
              <w:t>ٱ</w:t>
            </w:r>
            <w:r w:rsidRPr="000F439A">
              <w:rPr>
                <w:rFonts w:cs="KFGQPC HAFS Uthmanic Script" w:hint="eastAsia"/>
                <w:b/>
                <w:bCs/>
                <w:sz w:val="28"/>
                <w:rtl/>
                <w:lang w:bidi="ar-YE"/>
              </w:rPr>
              <w:t>لۡعَٰلَمِينَ</w:t>
            </w:r>
            <w:r w:rsidRPr="000F439A">
              <w:rPr>
                <w:rFonts w:cs="KFGQPC HAFS Uthmanic Script"/>
                <w:b/>
                <w:bCs/>
                <w:sz w:val="28"/>
                <w:rtl/>
                <w:lang w:bidi="ar-YE"/>
              </w:rPr>
              <w:t xml:space="preserve"> ٢٩</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57FD0BA0" w14:textId="77777777" w:rsidR="00EE7D4F" w:rsidRPr="000F439A" w:rsidRDefault="00EE7D4F" w:rsidP="00B4720A">
            <w:pPr>
              <w:ind w:firstLine="0"/>
              <w:jc w:val="center"/>
              <w:rPr>
                <w:sz w:val="28"/>
                <w:rtl/>
              </w:rPr>
            </w:pPr>
            <w:r w:rsidRPr="000F439A">
              <w:rPr>
                <w:sz w:val="28"/>
                <w:rtl/>
              </w:rPr>
              <w:t>29</w:t>
            </w:r>
          </w:p>
        </w:tc>
        <w:tc>
          <w:tcPr>
            <w:tcW w:w="1226" w:type="pct"/>
            <w:tcBorders>
              <w:bottom w:val="single" w:sz="4" w:space="0" w:color="auto"/>
            </w:tcBorders>
            <w:vAlign w:val="center"/>
          </w:tcPr>
          <w:p w14:paraId="21B3DE8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سورةةالتكويرئئ_29_250 \h </w:instrText>
            </w:r>
            <w:r w:rsidRPr="000F439A">
              <w:rPr>
                <w:sz w:val="28"/>
                <w:rtl/>
              </w:rPr>
            </w:r>
            <w:r w:rsidRPr="000F439A">
              <w:rPr>
                <w:sz w:val="28"/>
                <w:rtl/>
              </w:rPr>
              <w:fldChar w:fldCharType="separate"/>
            </w:r>
            <w:r w:rsidR="002675A9">
              <w:rPr>
                <w:noProof/>
                <w:sz w:val="28"/>
                <w:rtl/>
              </w:rPr>
              <w:t>121</w:t>
            </w:r>
            <w:r w:rsidRPr="000F439A">
              <w:rPr>
                <w:sz w:val="28"/>
                <w:rtl/>
              </w:rPr>
              <w:fldChar w:fldCharType="end"/>
            </w:r>
          </w:p>
        </w:tc>
      </w:tr>
      <w:tr w:rsidR="00B4720A" w:rsidRPr="000F439A" w14:paraId="0A9CCA1A" w14:textId="77777777" w:rsidTr="00382149">
        <w:trPr>
          <w:cantSplit/>
          <w:jc w:val="center"/>
        </w:trPr>
        <w:tc>
          <w:tcPr>
            <w:tcW w:w="398" w:type="pct"/>
            <w:tcBorders>
              <w:left w:val="nil"/>
              <w:right w:val="nil"/>
            </w:tcBorders>
            <w:shd w:val="clear" w:color="auto" w:fill="D9D9D9"/>
            <w:vAlign w:val="center"/>
          </w:tcPr>
          <w:p w14:paraId="1E6A3EF9"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6CFE91A6"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82-سورة الانفطار</w:t>
            </w:r>
          </w:p>
        </w:tc>
        <w:tc>
          <w:tcPr>
            <w:tcW w:w="768" w:type="pct"/>
            <w:tcBorders>
              <w:left w:val="nil"/>
              <w:right w:val="nil"/>
            </w:tcBorders>
            <w:shd w:val="clear" w:color="auto" w:fill="D9D9D9"/>
            <w:vAlign w:val="center"/>
          </w:tcPr>
          <w:p w14:paraId="7D267A2C"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4829E757"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3473A3F9" w14:textId="77777777" w:rsidTr="00B4720A">
        <w:trPr>
          <w:cantSplit/>
          <w:jc w:val="center"/>
        </w:trPr>
        <w:tc>
          <w:tcPr>
            <w:tcW w:w="398" w:type="pct"/>
            <w:vAlign w:val="center"/>
          </w:tcPr>
          <w:p w14:paraId="3C020496" w14:textId="77777777" w:rsidR="00EE7D4F" w:rsidRPr="000F439A" w:rsidRDefault="00EE7D4F" w:rsidP="00B4720A">
            <w:pPr>
              <w:numPr>
                <w:ilvl w:val="0"/>
                <w:numId w:val="96"/>
              </w:numPr>
              <w:jc w:val="center"/>
              <w:rPr>
                <w:sz w:val="28"/>
                <w:rtl/>
              </w:rPr>
            </w:pPr>
          </w:p>
        </w:tc>
        <w:tc>
          <w:tcPr>
            <w:tcW w:w="2608" w:type="pct"/>
            <w:vAlign w:val="center"/>
          </w:tcPr>
          <w:p w14:paraId="3476D0B9"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سورةةالانفطارئئ_10ؤؤ12_155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وَإِنَّ عَلَيۡكُمۡ لَحَٰفِظِينَ ١٠ كِرَامٗا كَٰتِبِينَ ١١ يَعۡلَمُونَ مَا تَفۡعَلُونَ ١٢</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4D322811" w14:textId="77777777" w:rsidR="00EE7D4F" w:rsidRPr="000F439A" w:rsidRDefault="00EE7D4F" w:rsidP="00B4720A">
            <w:pPr>
              <w:ind w:firstLine="0"/>
              <w:jc w:val="center"/>
              <w:rPr>
                <w:sz w:val="28"/>
                <w:rtl/>
              </w:rPr>
            </w:pPr>
            <w:r w:rsidRPr="000F439A">
              <w:rPr>
                <w:sz w:val="28"/>
                <w:rtl/>
              </w:rPr>
              <w:t>10-12</w:t>
            </w:r>
          </w:p>
        </w:tc>
        <w:tc>
          <w:tcPr>
            <w:tcW w:w="1226" w:type="pct"/>
            <w:vAlign w:val="center"/>
          </w:tcPr>
          <w:p w14:paraId="1837EC5E"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سورةةالانفطارئئ_10ؤؤ12_155 \h </w:instrText>
            </w:r>
            <w:r w:rsidRPr="000F439A">
              <w:rPr>
                <w:sz w:val="28"/>
                <w:rtl/>
              </w:rPr>
            </w:r>
            <w:r w:rsidRPr="000F439A">
              <w:rPr>
                <w:sz w:val="28"/>
                <w:rtl/>
              </w:rPr>
              <w:fldChar w:fldCharType="separate"/>
            </w:r>
            <w:r w:rsidR="002675A9">
              <w:rPr>
                <w:noProof/>
                <w:sz w:val="28"/>
                <w:rtl/>
              </w:rPr>
              <w:t>81</w:t>
            </w:r>
            <w:r w:rsidRPr="000F439A">
              <w:rPr>
                <w:sz w:val="28"/>
                <w:rtl/>
              </w:rPr>
              <w:fldChar w:fldCharType="end"/>
            </w:r>
          </w:p>
        </w:tc>
      </w:tr>
      <w:tr w:rsidR="00B4720A" w:rsidRPr="000F439A" w14:paraId="3EF8033D" w14:textId="77777777" w:rsidTr="00B4720A">
        <w:trPr>
          <w:cantSplit/>
          <w:jc w:val="center"/>
        </w:trPr>
        <w:tc>
          <w:tcPr>
            <w:tcW w:w="398" w:type="pct"/>
            <w:tcBorders>
              <w:bottom w:val="single" w:sz="4" w:space="0" w:color="auto"/>
            </w:tcBorders>
            <w:vAlign w:val="center"/>
          </w:tcPr>
          <w:p w14:paraId="5366486B"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15F51D38"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سورةةالانفطارئئ_10ؤؤ11_139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وَإِنَّ عَلَيۡكُمۡ لَحَٰفِظِينَ ١٠ كِرَامٗا كَٰتِبِينَ ١١</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tcBorders>
              <w:bottom w:val="single" w:sz="4" w:space="0" w:color="auto"/>
            </w:tcBorders>
            <w:vAlign w:val="center"/>
          </w:tcPr>
          <w:p w14:paraId="776EB9D8" w14:textId="77777777" w:rsidR="00EE7D4F" w:rsidRPr="000F439A" w:rsidRDefault="00EE7D4F" w:rsidP="00B4720A">
            <w:pPr>
              <w:ind w:firstLine="0"/>
              <w:jc w:val="center"/>
              <w:rPr>
                <w:sz w:val="28"/>
                <w:rtl/>
              </w:rPr>
            </w:pPr>
            <w:r w:rsidRPr="000F439A">
              <w:rPr>
                <w:sz w:val="28"/>
                <w:rtl/>
              </w:rPr>
              <w:t>10-11</w:t>
            </w:r>
          </w:p>
        </w:tc>
        <w:tc>
          <w:tcPr>
            <w:tcW w:w="1226" w:type="pct"/>
            <w:tcBorders>
              <w:bottom w:val="single" w:sz="4" w:space="0" w:color="auto"/>
            </w:tcBorders>
            <w:vAlign w:val="center"/>
          </w:tcPr>
          <w:p w14:paraId="6DDC7EC3"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سورةةالانفطارئئ_10ؤؤ11_139 \h </w:instrText>
            </w:r>
            <w:r w:rsidRPr="000F439A">
              <w:rPr>
                <w:sz w:val="28"/>
                <w:rtl/>
              </w:rPr>
            </w:r>
            <w:r w:rsidRPr="000F439A">
              <w:rPr>
                <w:sz w:val="28"/>
                <w:rtl/>
              </w:rPr>
              <w:fldChar w:fldCharType="separate"/>
            </w:r>
            <w:r w:rsidR="002675A9">
              <w:rPr>
                <w:noProof/>
                <w:sz w:val="28"/>
                <w:rtl/>
              </w:rPr>
              <w:t>78</w:t>
            </w:r>
            <w:r w:rsidRPr="000F439A">
              <w:rPr>
                <w:sz w:val="28"/>
                <w:rtl/>
              </w:rPr>
              <w:fldChar w:fldCharType="end"/>
            </w:r>
          </w:p>
        </w:tc>
      </w:tr>
      <w:tr w:rsidR="00B4720A" w:rsidRPr="000F439A" w14:paraId="49BB8030" w14:textId="77777777" w:rsidTr="00382149">
        <w:trPr>
          <w:cantSplit/>
          <w:jc w:val="center"/>
        </w:trPr>
        <w:tc>
          <w:tcPr>
            <w:tcW w:w="398" w:type="pct"/>
            <w:tcBorders>
              <w:left w:val="nil"/>
              <w:right w:val="nil"/>
            </w:tcBorders>
            <w:shd w:val="clear" w:color="auto" w:fill="D9D9D9"/>
            <w:vAlign w:val="center"/>
          </w:tcPr>
          <w:p w14:paraId="4BA11380"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7D75F541"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98-سورة البينة</w:t>
            </w:r>
          </w:p>
        </w:tc>
        <w:tc>
          <w:tcPr>
            <w:tcW w:w="768" w:type="pct"/>
            <w:tcBorders>
              <w:left w:val="nil"/>
              <w:right w:val="nil"/>
            </w:tcBorders>
            <w:shd w:val="clear" w:color="auto" w:fill="D9D9D9"/>
            <w:vAlign w:val="center"/>
          </w:tcPr>
          <w:p w14:paraId="314EC410"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35C4609F"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15265C53" w14:textId="77777777" w:rsidTr="00B4720A">
        <w:trPr>
          <w:cantSplit/>
          <w:jc w:val="center"/>
        </w:trPr>
        <w:tc>
          <w:tcPr>
            <w:tcW w:w="398" w:type="pct"/>
            <w:tcBorders>
              <w:bottom w:val="single" w:sz="4" w:space="0" w:color="auto"/>
            </w:tcBorders>
            <w:vAlign w:val="center"/>
          </w:tcPr>
          <w:p w14:paraId="393195C4" w14:textId="77777777" w:rsidR="00EE7D4F" w:rsidRPr="000F439A" w:rsidRDefault="00EE7D4F" w:rsidP="00B4720A">
            <w:pPr>
              <w:numPr>
                <w:ilvl w:val="0"/>
                <w:numId w:val="96"/>
              </w:numPr>
              <w:jc w:val="center"/>
              <w:rPr>
                <w:sz w:val="28"/>
                <w:rtl/>
              </w:rPr>
            </w:pPr>
          </w:p>
        </w:tc>
        <w:tc>
          <w:tcPr>
            <w:tcW w:w="2608" w:type="pct"/>
            <w:tcBorders>
              <w:bottom w:val="single" w:sz="4" w:space="0" w:color="auto"/>
            </w:tcBorders>
            <w:vAlign w:val="center"/>
          </w:tcPr>
          <w:p w14:paraId="3E4B625C"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سورةةالبينةئئ_4_180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lang w:bidi="ar-YE"/>
              </w:rPr>
              <w:t>{</w:t>
            </w:r>
            <w:r w:rsidRPr="000F439A">
              <w:rPr>
                <w:rFonts w:cs="KFGQPC HAFS Uthmanic Script"/>
                <w:b/>
                <w:bCs/>
                <w:sz w:val="28"/>
                <w:rtl/>
                <w:lang w:bidi="ar-YE"/>
              </w:rPr>
              <w:t xml:space="preserve">وَمَا تَفَرَّقَ </w:t>
            </w:r>
            <w:r w:rsidRPr="000F439A">
              <w:rPr>
                <w:rFonts w:cs="KFGQPC HAFS Uthmanic Script" w:hint="cs"/>
                <w:b/>
                <w:bCs/>
                <w:sz w:val="28"/>
                <w:rtl/>
                <w:lang w:bidi="ar-YE"/>
              </w:rPr>
              <w:t>ٱ</w:t>
            </w:r>
            <w:r w:rsidRPr="000F439A">
              <w:rPr>
                <w:rFonts w:cs="KFGQPC HAFS Uthmanic Script" w:hint="eastAsia"/>
                <w:b/>
                <w:bCs/>
                <w:sz w:val="28"/>
                <w:rtl/>
                <w:lang w:bidi="ar-YE"/>
              </w:rPr>
              <w:t>لَّذِينَ</w:t>
            </w:r>
            <w:r w:rsidRPr="000F439A">
              <w:rPr>
                <w:rFonts w:cs="KFGQPC HAFS Uthmanic Script"/>
                <w:b/>
                <w:bCs/>
                <w:sz w:val="28"/>
                <w:rtl/>
                <w:lang w:bidi="ar-YE"/>
              </w:rPr>
              <w:t xml:space="preserve"> أُوتُواْ </w:t>
            </w:r>
            <w:r w:rsidRPr="000F439A">
              <w:rPr>
                <w:rFonts w:cs="KFGQPC HAFS Uthmanic Script" w:hint="cs"/>
                <w:b/>
                <w:bCs/>
                <w:sz w:val="28"/>
                <w:rtl/>
                <w:lang w:bidi="ar-YE"/>
              </w:rPr>
              <w:t>ٱ</w:t>
            </w:r>
            <w:r w:rsidRPr="000F439A">
              <w:rPr>
                <w:rFonts w:cs="KFGQPC HAFS Uthmanic Script" w:hint="eastAsia"/>
                <w:b/>
                <w:bCs/>
                <w:sz w:val="28"/>
                <w:rtl/>
                <w:lang w:bidi="ar-YE"/>
              </w:rPr>
              <w:t>لۡكِتَٰبَ</w:t>
            </w:r>
            <w:r w:rsidRPr="000F439A">
              <w:rPr>
                <w:rFonts w:cs="KFGQPC HAFS Uthmanic Script"/>
                <w:b/>
                <w:bCs/>
                <w:sz w:val="28"/>
                <w:rtl/>
                <w:lang w:bidi="ar-YE"/>
              </w:rPr>
              <w:t xml:space="preserve"> إِلَّا مِنۢ بَعۡدِمَا جَآءَتۡهُمُ </w:t>
            </w:r>
            <w:r w:rsidRPr="000F439A">
              <w:rPr>
                <w:rFonts w:cs="KFGQPC HAFS Uthmanic Script" w:hint="cs"/>
                <w:b/>
                <w:bCs/>
                <w:sz w:val="28"/>
                <w:rtl/>
                <w:lang w:bidi="ar-YE"/>
              </w:rPr>
              <w:t>ٱ</w:t>
            </w:r>
            <w:r w:rsidRPr="000F439A">
              <w:rPr>
                <w:rFonts w:cs="KFGQPC HAFS Uthmanic Script" w:hint="eastAsia"/>
                <w:b/>
                <w:bCs/>
                <w:sz w:val="28"/>
                <w:rtl/>
                <w:lang w:bidi="ar-YE"/>
              </w:rPr>
              <w:t>لۡبَيِّنَةُ</w:t>
            </w:r>
            <w:r w:rsidRPr="000F439A">
              <w:rPr>
                <w:rFonts w:cs="KFGQPC HAFS Uthmanic Script"/>
                <w:b/>
                <w:bCs/>
                <w:sz w:val="28"/>
                <w:rtl/>
                <w:lang w:bidi="ar-YE"/>
              </w:rPr>
              <w:t xml:space="preserve"> ٤</w:t>
            </w:r>
            <w:r w:rsidRPr="000F439A">
              <w:rPr>
                <w:rFonts w:ascii="ATraditional Arabic" w:hAnsi="ATraditional Arabic" w:cs="ATraditional Arabic"/>
                <w:sz w:val="28"/>
                <w:rtl/>
                <w:lang w:bidi="ar-YE"/>
              </w:rPr>
              <w:t>}</w:t>
            </w:r>
            <w:r w:rsidRPr="000F439A">
              <w:rPr>
                <w:sz w:val="28"/>
                <w:rtl/>
                <w:lang w:bidi="ar-YE"/>
              </w:rPr>
              <w:t xml:space="preserve"> </w:t>
            </w:r>
            <w:r w:rsidRPr="000F439A">
              <w:rPr>
                <w:sz w:val="28"/>
                <w:rtl/>
              </w:rPr>
              <w:fldChar w:fldCharType="end"/>
            </w:r>
          </w:p>
        </w:tc>
        <w:tc>
          <w:tcPr>
            <w:tcW w:w="768" w:type="pct"/>
            <w:tcBorders>
              <w:bottom w:val="single" w:sz="4" w:space="0" w:color="auto"/>
            </w:tcBorders>
            <w:vAlign w:val="center"/>
          </w:tcPr>
          <w:p w14:paraId="6D093B4F" w14:textId="77777777" w:rsidR="00EE7D4F" w:rsidRPr="000F439A" w:rsidRDefault="00EE7D4F" w:rsidP="00B4720A">
            <w:pPr>
              <w:ind w:firstLine="0"/>
              <w:jc w:val="center"/>
              <w:rPr>
                <w:sz w:val="28"/>
                <w:rtl/>
              </w:rPr>
            </w:pPr>
            <w:r w:rsidRPr="000F439A">
              <w:rPr>
                <w:sz w:val="28"/>
                <w:rtl/>
              </w:rPr>
              <w:t>4</w:t>
            </w:r>
          </w:p>
        </w:tc>
        <w:tc>
          <w:tcPr>
            <w:tcW w:w="1226" w:type="pct"/>
            <w:tcBorders>
              <w:bottom w:val="single" w:sz="4" w:space="0" w:color="auto"/>
            </w:tcBorders>
            <w:vAlign w:val="center"/>
          </w:tcPr>
          <w:p w14:paraId="16354861" w14:textId="77777777" w:rsidR="00EE7D4F" w:rsidRPr="000F439A" w:rsidRDefault="00B4720A" w:rsidP="00B4720A">
            <w:pPr>
              <w:ind w:firstLine="0"/>
              <w:jc w:val="center"/>
              <w:rPr>
                <w:sz w:val="28"/>
                <w:rtl/>
              </w:rPr>
            </w:pPr>
            <w:r w:rsidRPr="000F439A">
              <w:rPr>
                <w:sz w:val="28"/>
                <w:rtl/>
              </w:rPr>
              <w:fldChar w:fldCharType="begin" w:fldLock="1"/>
            </w:r>
            <w:r w:rsidRPr="000F439A">
              <w:rPr>
                <w:sz w:val="28"/>
                <w:rtl/>
              </w:rPr>
              <w:instrText xml:space="preserve"> PAGEREF سورةةالبينةئئ_4_180 \h </w:instrText>
            </w:r>
            <w:r w:rsidRPr="000F439A">
              <w:rPr>
                <w:sz w:val="28"/>
                <w:rtl/>
              </w:rPr>
            </w:r>
            <w:r w:rsidRPr="000F439A">
              <w:rPr>
                <w:sz w:val="28"/>
                <w:rtl/>
              </w:rPr>
              <w:fldChar w:fldCharType="separate"/>
            </w:r>
            <w:r w:rsidR="002675A9">
              <w:rPr>
                <w:noProof/>
                <w:sz w:val="28"/>
                <w:rtl/>
              </w:rPr>
              <w:t>91</w:t>
            </w:r>
            <w:r w:rsidRPr="000F439A">
              <w:rPr>
                <w:sz w:val="28"/>
                <w:rtl/>
              </w:rPr>
              <w:fldChar w:fldCharType="end"/>
            </w:r>
            <w:r w:rsidRPr="000F439A">
              <w:rPr>
                <w:sz w:val="28"/>
                <w:rtl/>
              </w:rPr>
              <w:t xml:space="preserve">، </w:t>
            </w:r>
            <w:r w:rsidRPr="000F439A">
              <w:rPr>
                <w:sz w:val="28"/>
                <w:rtl/>
              </w:rPr>
              <w:fldChar w:fldCharType="begin" w:fldLock="1"/>
            </w:r>
            <w:r w:rsidRPr="000F439A">
              <w:rPr>
                <w:sz w:val="28"/>
                <w:rtl/>
              </w:rPr>
              <w:instrText xml:space="preserve"> PAGEREF سورةةالبينةئئ_4_305 \h </w:instrText>
            </w:r>
            <w:r w:rsidRPr="000F439A">
              <w:rPr>
                <w:sz w:val="28"/>
                <w:rtl/>
              </w:rPr>
            </w:r>
            <w:r w:rsidRPr="000F439A">
              <w:rPr>
                <w:sz w:val="28"/>
                <w:rtl/>
              </w:rPr>
              <w:fldChar w:fldCharType="separate"/>
            </w:r>
            <w:r w:rsidR="002675A9">
              <w:rPr>
                <w:noProof/>
                <w:sz w:val="28"/>
                <w:rtl/>
              </w:rPr>
              <w:t>148</w:t>
            </w:r>
            <w:r w:rsidRPr="000F439A">
              <w:rPr>
                <w:sz w:val="28"/>
                <w:rtl/>
              </w:rPr>
              <w:fldChar w:fldCharType="end"/>
            </w:r>
          </w:p>
        </w:tc>
      </w:tr>
      <w:tr w:rsidR="00B4720A" w:rsidRPr="000F439A" w14:paraId="50C8BACB" w14:textId="77777777" w:rsidTr="00382149">
        <w:trPr>
          <w:cantSplit/>
          <w:jc w:val="center"/>
        </w:trPr>
        <w:tc>
          <w:tcPr>
            <w:tcW w:w="398" w:type="pct"/>
            <w:tcBorders>
              <w:left w:val="nil"/>
              <w:right w:val="nil"/>
            </w:tcBorders>
            <w:shd w:val="clear" w:color="auto" w:fill="D9D9D9"/>
            <w:vAlign w:val="center"/>
          </w:tcPr>
          <w:p w14:paraId="7BB0A0A2" w14:textId="77777777" w:rsidR="00EE7D4F" w:rsidRPr="000F439A" w:rsidRDefault="00EE7D4F" w:rsidP="00FB7E74">
            <w:pPr>
              <w:keepNext/>
              <w:keepLines/>
              <w:ind w:firstLine="0"/>
              <w:jc w:val="center"/>
              <w:rPr>
                <w:rFonts w:ascii="Simplified Arabic" w:hAnsi="Simplified Arabic"/>
                <w:bCs/>
                <w:sz w:val="32"/>
                <w:szCs w:val="32"/>
                <w:rtl/>
              </w:rPr>
            </w:pPr>
          </w:p>
        </w:tc>
        <w:tc>
          <w:tcPr>
            <w:tcW w:w="2608" w:type="pct"/>
            <w:tcBorders>
              <w:left w:val="nil"/>
              <w:right w:val="nil"/>
            </w:tcBorders>
            <w:shd w:val="clear" w:color="auto" w:fill="D9D9D9"/>
            <w:vAlign w:val="center"/>
          </w:tcPr>
          <w:p w14:paraId="420F67CE" w14:textId="77777777" w:rsidR="00EE7D4F" w:rsidRPr="000F439A" w:rsidRDefault="00EE7D4F" w:rsidP="00FB7E74">
            <w:pPr>
              <w:keepNext/>
              <w:keepLines/>
              <w:ind w:firstLine="0"/>
              <w:jc w:val="center"/>
              <w:rPr>
                <w:rFonts w:ascii="Simplified Arabic" w:hAnsi="Simplified Arabic"/>
                <w:bCs/>
                <w:sz w:val="32"/>
                <w:szCs w:val="32"/>
                <w:rtl/>
              </w:rPr>
            </w:pPr>
            <w:r w:rsidRPr="000F439A">
              <w:rPr>
                <w:rFonts w:ascii="Simplified Arabic" w:hAnsi="Simplified Arabic"/>
                <w:bCs/>
                <w:sz w:val="32"/>
                <w:szCs w:val="32"/>
                <w:rtl/>
              </w:rPr>
              <w:t>103-سورة العصر</w:t>
            </w:r>
          </w:p>
        </w:tc>
        <w:tc>
          <w:tcPr>
            <w:tcW w:w="768" w:type="pct"/>
            <w:tcBorders>
              <w:left w:val="nil"/>
              <w:right w:val="nil"/>
            </w:tcBorders>
            <w:shd w:val="clear" w:color="auto" w:fill="D9D9D9"/>
            <w:vAlign w:val="center"/>
          </w:tcPr>
          <w:p w14:paraId="640E148A" w14:textId="77777777" w:rsidR="00EE7D4F" w:rsidRPr="000F439A" w:rsidRDefault="00EE7D4F" w:rsidP="00FB7E74">
            <w:pPr>
              <w:keepNext/>
              <w:keepLines/>
              <w:ind w:firstLine="0"/>
              <w:jc w:val="center"/>
              <w:rPr>
                <w:rFonts w:ascii="Simplified Arabic" w:hAnsi="Simplified Arabic"/>
                <w:bCs/>
                <w:sz w:val="32"/>
                <w:szCs w:val="32"/>
                <w:rtl/>
              </w:rPr>
            </w:pPr>
          </w:p>
        </w:tc>
        <w:tc>
          <w:tcPr>
            <w:tcW w:w="1226" w:type="pct"/>
            <w:tcBorders>
              <w:left w:val="nil"/>
              <w:right w:val="nil"/>
            </w:tcBorders>
            <w:shd w:val="clear" w:color="auto" w:fill="D9D9D9"/>
            <w:vAlign w:val="center"/>
          </w:tcPr>
          <w:p w14:paraId="0B36CFA6" w14:textId="77777777" w:rsidR="00EE7D4F" w:rsidRPr="000F439A" w:rsidRDefault="00EE7D4F" w:rsidP="00FB7E74">
            <w:pPr>
              <w:keepNext/>
              <w:keepLines/>
              <w:ind w:firstLine="0"/>
              <w:jc w:val="center"/>
              <w:rPr>
                <w:rFonts w:ascii="Simplified Arabic" w:hAnsi="Simplified Arabic"/>
                <w:bCs/>
                <w:sz w:val="32"/>
                <w:szCs w:val="32"/>
                <w:rtl/>
              </w:rPr>
            </w:pPr>
          </w:p>
        </w:tc>
      </w:tr>
      <w:tr w:rsidR="00B4720A" w:rsidRPr="000F439A" w14:paraId="3D3D0B35" w14:textId="77777777" w:rsidTr="00B4720A">
        <w:trPr>
          <w:cantSplit/>
          <w:jc w:val="center"/>
        </w:trPr>
        <w:tc>
          <w:tcPr>
            <w:tcW w:w="398" w:type="pct"/>
            <w:vAlign w:val="center"/>
          </w:tcPr>
          <w:p w14:paraId="3FB2CD05" w14:textId="77777777" w:rsidR="00EE7D4F" w:rsidRPr="000F439A" w:rsidRDefault="00EE7D4F" w:rsidP="00B4720A">
            <w:pPr>
              <w:numPr>
                <w:ilvl w:val="0"/>
                <w:numId w:val="96"/>
              </w:numPr>
              <w:jc w:val="center"/>
              <w:rPr>
                <w:sz w:val="28"/>
                <w:rtl/>
              </w:rPr>
            </w:pPr>
          </w:p>
        </w:tc>
        <w:tc>
          <w:tcPr>
            <w:tcW w:w="2608" w:type="pct"/>
            <w:vAlign w:val="center"/>
          </w:tcPr>
          <w:p w14:paraId="49701966" w14:textId="77777777" w:rsidR="00EE7D4F" w:rsidRPr="000F439A" w:rsidRDefault="00EE7D4F" w:rsidP="00FB7E74">
            <w:pPr>
              <w:spacing w:line="264" w:lineRule="auto"/>
              <w:ind w:firstLine="0"/>
              <w:rPr>
                <w:sz w:val="28"/>
                <w:rtl/>
              </w:rPr>
            </w:pPr>
            <w:r w:rsidRPr="000F439A">
              <w:rPr>
                <w:sz w:val="28"/>
                <w:rtl/>
              </w:rPr>
              <w:fldChar w:fldCharType="begin" w:fldLock="1"/>
            </w:r>
            <w:r w:rsidRPr="000F439A">
              <w:rPr>
                <w:sz w:val="28"/>
                <w:rtl/>
              </w:rPr>
              <w:instrText xml:space="preserve"> </w:instrText>
            </w:r>
            <w:r w:rsidRPr="000F439A">
              <w:rPr>
                <w:sz w:val="28"/>
              </w:rPr>
              <w:instrText>REF</w:instrText>
            </w:r>
            <w:r w:rsidRPr="000F439A">
              <w:rPr>
                <w:sz w:val="28"/>
                <w:rtl/>
              </w:rPr>
              <w:instrText xml:space="preserve"> سورةةالعصرئئ_1ؤؤ3_108 \</w:instrText>
            </w:r>
            <w:r w:rsidRPr="000F439A">
              <w:rPr>
                <w:sz w:val="28"/>
              </w:rPr>
              <w:instrText>h</w:instrText>
            </w:r>
            <w:r w:rsidRPr="000F439A">
              <w:rPr>
                <w:sz w:val="28"/>
                <w:rtl/>
              </w:rPr>
              <w:instrText xml:space="preserve">  \* </w:instrText>
            </w:r>
            <w:r w:rsidRPr="000F439A">
              <w:rPr>
                <w:sz w:val="28"/>
              </w:rPr>
              <w:instrText>MERGEFORMAT</w:instrText>
            </w:r>
            <w:r w:rsidRPr="000F439A">
              <w:rPr>
                <w:sz w:val="28"/>
                <w:rtl/>
              </w:rPr>
              <w:instrText xml:space="preserve"> </w:instrText>
            </w:r>
            <w:r w:rsidRPr="000F439A">
              <w:rPr>
                <w:sz w:val="28"/>
                <w:rtl/>
              </w:rPr>
            </w:r>
            <w:r w:rsidRPr="000F439A">
              <w:rPr>
                <w:sz w:val="28"/>
                <w:rtl/>
              </w:rPr>
              <w:fldChar w:fldCharType="separate"/>
            </w:r>
            <w:r w:rsidRPr="000F439A">
              <w:rPr>
                <w:rFonts w:ascii="ATraditional Arabic" w:hAnsi="ATraditional Arabic" w:cs="ATraditional Arabic"/>
                <w:sz w:val="28"/>
                <w:rtl/>
              </w:rPr>
              <w:t>{</w:t>
            </w:r>
            <w:r w:rsidRPr="000F439A">
              <w:rPr>
                <w:rFonts w:cs="KFGQPC HAFS Uthmanic Script"/>
                <w:b/>
                <w:bCs/>
                <w:sz w:val="28"/>
                <w:rtl/>
              </w:rPr>
              <w:t>وَ</w:t>
            </w:r>
            <w:r w:rsidRPr="000F439A">
              <w:rPr>
                <w:rFonts w:cs="KFGQPC HAFS Uthmanic Script" w:hint="cs"/>
                <w:b/>
                <w:bCs/>
                <w:sz w:val="28"/>
                <w:rtl/>
              </w:rPr>
              <w:t>ٱ</w:t>
            </w:r>
            <w:r w:rsidRPr="000F439A">
              <w:rPr>
                <w:rFonts w:cs="KFGQPC HAFS Uthmanic Script" w:hint="eastAsia"/>
                <w:b/>
                <w:bCs/>
                <w:sz w:val="28"/>
                <w:rtl/>
              </w:rPr>
              <w:t>لۡعَصۡرِ</w:t>
            </w:r>
            <w:r w:rsidRPr="000F439A">
              <w:rPr>
                <w:rFonts w:cs="KFGQPC HAFS Uthmanic Script"/>
                <w:b/>
                <w:bCs/>
                <w:sz w:val="28"/>
                <w:rtl/>
              </w:rPr>
              <w:t xml:space="preserve"> ١ إِنَّ </w:t>
            </w:r>
            <w:r w:rsidRPr="000F439A">
              <w:rPr>
                <w:rFonts w:cs="KFGQPC HAFS Uthmanic Script" w:hint="cs"/>
                <w:b/>
                <w:bCs/>
                <w:sz w:val="28"/>
                <w:rtl/>
              </w:rPr>
              <w:t>ٱ</w:t>
            </w:r>
            <w:r w:rsidRPr="000F439A">
              <w:rPr>
                <w:rFonts w:cs="KFGQPC HAFS Uthmanic Script" w:hint="eastAsia"/>
                <w:b/>
                <w:bCs/>
                <w:sz w:val="28"/>
                <w:rtl/>
              </w:rPr>
              <w:t>لۡإِنسَٰنَ</w:t>
            </w:r>
            <w:r w:rsidRPr="000F439A">
              <w:rPr>
                <w:rFonts w:cs="KFGQPC HAFS Uthmanic Script"/>
                <w:b/>
                <w:bCs/>
                <w:sz w:val="28"/>
                <w:rtl/>
              </w:rPr>
              <w:t xml:space="preserve"> لَفِي خُسۡرٍ ٢ </w:t>
            </w:r>
            <w:r w:rsidR="00FB7E74" w:rsidRPr="000F439A">
              <w:rPr>
                <w:rFonts w:cs="Cambria" w:hint="cs"/>
                <w:b/>
                <w:bCs/>
                <w:sz w:val="28"/>
                <w:rtl/>
              </w:rPr>
              <w:t>...</w:t>
            </w:r>
            <w:r w:rsidRPr="000F439A">
              <w:rPr>
                <w:rFonts w:ascii="ATraditional Arabic" w:hAnsi="ATraditional Arabic" w:cs="ATraditional Arabic"/>
                <w:sz w:val="28"/>
                <w:rtl/>
              </w:rPr>
              <w:t>}</w:t>
            </w:r>
            <w:r w:rsidRPr="000F439A">
              <w:rPr>
                <w:sz w:val="28"/>
                <w:rtl/>
              </w:rPr>
              <w:t xml:space="preserve"> </w:t>
            </w:r>
            <w:r w:rsidRPr="000F439A">
              <w:rPr>
                <w:sz w:val="28"/>
                <w:rtl/>
              </w:rPr>
              <w:fldChar w:fldCharType="end"/>
            </w:r>
          </w:p>
        </w:tc>
        <w:tc>
          <w:tcPr>
            <w:tcW w:w="768" w:type="pct"/>
            <w:vAlign w:val="center"/>
          </w:tcPr>
          <w:p w14:paraId="6C8B3D10" w14:textId="77777777" w:rsidR="00EE7D4F" w:rsidRPr="000F439A" w:rsidRDefault="00EE7D4F" w:rsidP="00B4720A">
            <w:pPr>
              <w:ind w:firstLine="0"/>
              <w:jc w:val="center"/>
              <w:rPr>
                <w:sz w:val="28"/>
                <w:rtl/>
              </w:rPr>
            </w:pPr>
            <w:r w:rsidRPr="000F439A">
              <w:rPr>
                <w:sz w:val="28"/>
                <w:rtl/>
              </w:rPr>
              <w:t>1-3</w:t>
            </w:r>
          </w:p>
        </w:tc>
        <w:tc>
          <w:tcPr>
            <w:tcW w:w="1226" w:type="pct"/>
            <w:vAlign w:val="center"/>
          </w:tcPr>
          <w:p w14:paraId="34B274F1" w14:textId="77777777" w:rsidR="00EE7D4F" w:rsidRPr="000F439A" w:rsidRDefault="00EE7D4F" w:rsidP="00B4720A">
            <w:pPr>
              <w:ind w:firstLine="0"/>
              <w:jc w:val="center"/>
              <w:rPr>
                <w:sz w:val="28"/>
                <w:rtl/>
              </w:rPr>
            </w:pPr>
            <w:r w:rsidRPr="000F439A">
              <w:rPr>
                <w:sz w:val="28"/>
                <w:rtl/>
              </w:rPr>
              <w:fldChar w:fldCharType="begin" w:fldLock="1"/>
            </w:r>
            <w:r w:rsidRPr="000F439A">
              <w:rPr>
                <w:sz w:val="28"/>
                <w:rtl/>
              </w:rPr>
              <w:instrText xml:space="preserve"> PAGEREF سورةةالعصرئئ_1ؤؤ3_108 \h </w:instrText>
            </w:r>
            <w:r w:rsidRPr="000F439A">
              <w:rPr>
                <w:sz w:val="28"/>
                <w:rtl/>
              </w:rPr>
            </w:r>
            <w:r w:rsidRPr="000F439A">
              <w:rPr>
                <w:sz w:val="28"/>
                <w:rtl/>
              </w:rPr>
              <w:fldChar w:fldCharType="separate"/>
            </w:r>
            <w:r w:rsidR="002675A9">
              <w:rPr>
                <w:noProof/>
                <w:sz w:val="28"/>
                <w:rtl/>
              </w:rPr>
              <w:t>63</w:t>
            </w:r>
            <w:r w:rsidRPr="000F439A">
              <w:rPr>
                <w:sz w:val="28"/>
                <w:rtl/>
              </w:rPr>
              <w:fldChar w:fldCharType="end"/>
            </w:r>
          </w:p>
        </w:tc>
      </w:tr>
    </w:tbl>
    <w:p w14:paraId="69E3B8EF" w14:textId="77777777" w:rsidR="00EE7D4F" w:rsidRPr="000F439A" w:rsidRDefault="00EE7D4F" w:rsidP="00FB7E74">
      <w:pPr>
        <w:rPr>
          <w:rtl/>
        </w:rPr>
      </w:pPr>
    </w:p>
    <w:p w14:paraId="603A8A01" w14:textId="77777777" w:rsidR="00FB7E74" w:rsidRPr="000F439A" w:rsidRDefault="00FB7E74" w:rsidP="00FB7E74">
      <w:pPr>
        <w:rPr>
          <w:sz w:val="2"/>
          <w:szCs w:val="2"/>
          <w:rtl/>
        </w:rPr>
      </w:pPr>
      <w:r w:rsidRPr="000F439A">
        <w:rPr>
          <w:rtl/>
        </w:rPr>
        <w:br w:type="page"/>
      </w:r>
    </w:p>
    <w:p w14:paraId="40CD38C2" w14:textId="77777777" w:rsidR="00FB7E74" w:rsidRPr="000F439A" w:rsidRDefault="00FB7E74" w:rsidP="00FB7E74">
      <w:pPr>
        <w:pStyle w:val="4"/>
        <w:rPr>
          <w:rtl/>
        </w:rPr>
      </w:pPr>
      <w:bookmarkStart w:id="582" w:name="_Toc160896429"/>
      <w:r w:rsidRPr="000F439A">
        <w:rPr>
          <w:rFonts w:hint="cs"/>
          <w:rtl/>
        </w:rPr>
        <w:t>فهرس الأحاديث النبوية</w:t>
      </w:r>
      <w:bookmarkEnd w:id="582"/>
      <w:r w:rsidRPr="000F439A">
        <w:rPr>
          <w:rFonts w:hint="cs"/>
          <w:rtl/>
        </w:rPr>
        <w:t xml:space="preserve"> </w:t>
      </w:r>
    </w:p>
    <w:p w14:paraId="1C072FA3" w14:textId="77777777" w:rsidR="00FB7E74" w:rsidRPr="000F439A" w:rsidRDefault="00FB7E74" w:rsidP="00FB7E74">
      <w:pPr>
        <w:rPr>
          <w:rtl/>
        </w:rPr>
      </w:pPr>
    </w:p>
    <w:tbl>
      <w:tblPr>
        <w:bidiVisual/>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6521"/>
        <w:gridCol w:w="2269"/>
      </w:tblGrid>
      <w:tr w:rsidR="00BD3F49" w:rsidRPr="000F439A" w14:paraId="13F779FD" w14:textId="77777777" w:rsidTr="00624743">
        <w:trPr>
          <w:cantSplit/>
          <w:trHeight w:val="567"/>
          <w:tblHeader/>
          <w:jc w:val="center"/>
        </w:trPr>
        <w:tc>
          <w:tcPr>
            <w:tcW w:w="386" w:type="pct"/>
            <w:shd w:val="clear" w:color="auto" w:fill="E7E6E6"/>
          </w:tcPr>
          <w:p w14:paraId="5ABB4CCA" w14:textId="77777777" w:rsidR="00BD3F49" w:rsidRPr="000F439A" w:rsidRDefault="00BD3F49" w:rsidP="00BD3F49">
            <w:pPr>
              <w:ind w:firstLine="0"/>
              <w:jc w:val="center"/>
              <w:rPr>
                <w:bCs/>
                <w:sz w:val="32"/>
                <w:szCs w:val="36"/>
                <w:rtl/>
              </w:rPr>
            </w:pPr>
            <w:r w:rsidRPr="000F439A">
              <w:rPr>
                <w:rFonts w:hint="cs"/>
                <w:bCs/>
                <w:sz w:val="32"/>
                <w:szCs w:val="36"/>
                <w:rtl/>
              </w:rPr>
              <w:t>م</w:t>
            </w:r>
          </w:p>
        </w:tc>
        <w:tc>
          <w:tcPr>
            <w:tcW w:w="3423" w:type="pct"/>
            <w:shd w:val="clear" w:color="auto" w:fill="E7E6E6"/>
            <w:vAlign w:val="center"/>
          </w:tcPr>
          <w:p w14:paraId="5E7DD3A6" w14:textId="77777777" w:rsidR="00BD3F49" w:rsidRPr="000F439A" w:rsidRDefault="008F052C" w:rsidP="00BD3F49">
            <w:pPr>
              <w:ind w:firstLine="0"/>
              <w:jc w:val="center"/>
              <w:rPr>
                <w:bCs/>
                <w:sz w:val="32"/>
                <w:szCs w:val="36"/>
                <w:rtl/>
              </w:rPr>
            </w:pPr>
            <w:r w:rsidRPr="000F439A">
              <w:rPr>
                <w:rFonts w:hint="cs"/>
                <w:bCs/>
                <w:sz w:val="32"/>
                <w:szCs w:val="36"/>
                <w:rtl/>
              </w:rPr>
              <w:t>طرف الحديث</w:t>
            </w:r>
          </w:p>
        </w:tc>
        <w:tc>
          <w:tcPr>
            <w:tcW w:w="1191" w:type="pct"/>
            <w:shd w:val="clear" w:color="auto" w:fill="E7E6E6"/>
            <w:vAlign w:val="center"/>
          </w:tcPr>
          <w:p w14:paraId="1C2D6139" w14:textId="77777777" w:rsidR="00BD3F49" w:rsidRPr="000F439A" w:rsidRDefault="00BD3F49" w:rsidP="00BD3F49">
            <w:pPr>
              <w:ind w:firstLine="0"/>
              <w:jc w:val="center"/>
              <w:rPr>
                <w:bCs/>
                <w:sz w:val="32"/>
                <w:szCs w:val="36"/>
                <w:rtl/>
              </w:rPr>
            </w:pPr>
            <w:r w:rsidRPr="000F439A">
              <w:rPr>
                <w:bCs/>
                <w:sz w:val="32"/>
                <w:szCs w:val="36"/>
                <w:rtl/>
              </w:rPr>
              <w:t>رقم الصفحة</w:t>
            </w:r>
          </w:p>
        </w:tc>
      </w:tr>
      <w:tr w:rsidR="00BD3F49" w:rsidRPr="000F439A" w14:paraId="7B425329" w14:textId="77777777" w:rsidTr="00624743">
        <w:trPr>
          <w:cantSplit/>
          <w:trHeight w:val="567"/>
          <w:jc w:val="center"/>
        </w:trPr>
        <w:tc>
          <w:tcPr>
            <w:tcW w:w="386" w:type="pct"/>
            <w:shd w:val="clear" w:color="auto" w:fill="E7E6E6"/>
          </w:tcPr>
          <w:p w14:paraId="180F8DD1" w14:textId="77777777" w:rsidR="00BD3F49" w:rsidRPr="000F439A" w:rsidRDefault="00BD3F49" w:rsidP="00BD3F49">
            <w:pPr>
              <w:numPr>
                <w:ilvl w:val="0"/>
                <w:numId w:val="97"/>
              </w:numPr>
              <w:jc w:val="center"/>
              <w:rPr>
                <w:rtl/>
              </w:rPr>
            </w:pPr>
          </w:p>
        </w:tc>
        <w:tc>
          <w:tcPr>
            <w:tcW w:w="3423" w:type="pct"/>
            <w:vAlign w:val="center"/>
          </w:tcPr>
          <w:p w14:paraId="27C05987" w14:textId="77777777" w:rsidR="00BD3F49" w:rsidRPr="000F439A" w:rsidRDefault="00BD3F49" w:rsidP="00BD3F49">
            <w:pPr>
              <w:ind w:firstLine="0"/>
              <w:rPr>
                <w:rtl/>
              </w:rPr>
            </w:pPr>
            <w:r w:rsidRPr="000F439A">
              <w:rPr>
                <w:rtl/>
              </w:rPr>
              <w:t>((أخرِجوا من النار مَن كان في قلبه مثقالُ حبةِ من خردلٍ من إيمان))</w:t>
            </w:r>
          </w:p>
        </w:tc>
        <w:tc>
          <w:tcPr>
            <w:tcW w:w="1191" w:type="pct"/>
            <w:vAlign w:val="center"/>
          </w:tcPr>
          <w:p w14:paraId="19375847"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حديث_0019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25</w:t>
            </w:r>
            <w:r w:rsidRPr="000F439A">
              <w:rPr>
                <w:rtl/>
              </w:rPr>
              <w:fldChar w:fldCharType="end"/>
            </w:r>
          </w:p>
        </w:tc>
      </w:tr>
      <w:tr w:rsidR="00BD3F49" w:rsidRPr="000F439A" w14:paraId="27B45C27" w14:textId="77777777" w:rsidTr="00624743">
        <w:trPr>
          <w:cantSplit/>
          <w:trHeight w:val="567"/>
          <w:jc w:val="center"/>
        </w:trPr>
        <w:tc>
          <w:tcPr>
            <w:tcW w:w="386" w:type="pct"/>
            <w:shd w:val="clear" w:color="auto" w:fill="E7E6E6"/>
          </w:tcPr>
          <w:p w14:paraId="3A7D5504" w14:textId="77777777" w:rsidR="00BD3F49" w:rsidRPr="000F439A" w:rsidRDefault="00BD3F49" w:rsidP="00BD3F49">
            <w:pPr>
              <w:numPr>
                <w:ilvl w:val="0"/>
                <w:numId w:val="97"/>
              </w:numPr>
              <w:jc w:val="center"/>
              <w:rPr>
                <w:rtl/>
              </w:rPr>
            </w:pPr>
          </w:p>
        </w:tc>
        <w:tc>
          <w:tcPr>
            <w:tcW w:w="3423" w:type="pct"/>
            <w:vAlign w:val="center"/>
          </w:tcPr>
          <w:p w14:paraId="75333D83" w14:textId="77777777" w:rsidR="00BD3F49" w:rsidRPr="000F439A" w:rsidRDefault="00BD3F49" w:rsidP="00BD3F49">
            <w:pPr>
              <w:ind w:firstLine="0"/>
              <w:rPr>
                <w:rtl/>
              </w:rPr>
            </w:pPr>
            <w:r w:rsidRPr="000F439A">
              <w:rPr>
                <w:rtl/>
              </w:rPr>
              <w:t>((إذا مات الإنسان انقطع عنه عمله إلا من ثلاثة: إلا من صدقة جارية، أو علم ينتفع به، أو ولد صالح يدعو له))</w:t>
            </w:r>
          </w:p>
        </w:tc>
        <w:tc>
          <w:tcPr>
            <w:tcW w:w="1191" w:type="pct"/>
            <w:vAlign w:val="center"/>
          </w:tcPr>
          <w:p w14:paraId="49CBBA3C"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حديث_0025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‌ز</w:t>
            </w:r>
            <w:r w:rsidRPr="000F439A">
              <w:rPr>
                <w:rtl/>
              </w:rPr>
              <w:fldChar w:fldCharType="end"/>
            </w:r>
          </w:p>
        </w:tc>
      </w:tr>
      <w:tr w:rsidR="00BD3F49" w:rsidRPr="000F439A" w14:paraId="45E7B35A" w14:textId="77777777" w:rsidTr="00624743">
        <w:trPr>
          <w:cantSplit/>
          <w:trHeight w:val="567"/>
          <w:jc w:val="center"/>
        </w:trPr>
        <w:tc>
          <w:tcPr>
            <w:tcW w:w="386" w:type="pct"/>
            <w:shd w:val="clear" w:color="auto" w:fill="E7E6E6"/>
          </w:tcPr>
          <w:p w14:paraId="4D3FFB2A" w14:textId="77777777" w:rsidR="00BD3F49" w:rsidRPr="000F439A" w:rsidRDefault="00BD3F49" w:rsidP="00BD3F49">
            <w:pPr>
              <w:numPr>
                <w:ilvl w:val="0"/>
                <w:numId w:val="97"/>
              </w:numPr>
              <w:jc w:val="center"/>
              <w:rPr>
                <w:rtl/>
              </w:rPr>
            </w:pPr>
          </w:p>
        </w:tc>
        <w:tc>
          <w:tcPr>
            <w:tcW w:w="3423" w:type="pct"/>
            <w:vAlign w:val="center"/>
          </w:tcPr>
          <w:p w14:paraId="2A936089" w14:textId="77777777" w:rsidR="00BD3F49" w:rsidRPr="000F439A" w:rsidRDefault="00BD3F49" w:rsidP="00BD3F49">
            <w:pPr>
              <w:ind w:firstLine="0"/>
              <w:rPr>
                <w:rtl/>
              </w:rPr>
            </w:pPr>
            <w:r w:rsidRPr="000F439A">
              <w:rPr>
                <w:rtl/>
              </w:rPr>
              <w:t xml:space="preserve">((أربع من كن فيه كان منافقاً خالصاً، ومن كانت فيه خصلة منهن كانت فيه خصلة من النفاق حتى يدعها: </w:t>
            </w:r>
            <w:r w:rsidRPr="000F439A">
              <w:rPr>
                <w:rFonts w:hint="cs"/>
                <w:rtl/>
              </w:rPr>
              <w:t>...</w:t>
            </w:r>
            <w:r w:rsidRPr="000F439A">
              <w:rPr>
                <w:rtl/>
              </w:rPr>
              <w:t>))</w:t>
            </w:r>
          </w:p>
        </w:tc>
        <w:tc>
          <w:tcPr>
            <w:tcW w:w="1191" w:type="pct"/>
            <w:vAlign w:val="center"/>
          </w:tcPr>
          <w:p w14:paraId="72EB3F48"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حديث_0020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23</w:t>
            </w:r>
            <w:r w:rsidRPr="000F439A">
              <w:rPr>
                <w:rtl/>
              </w:rPr>
              <w:fldChar w:fldCharType="end"/>
            </w:r>
          </w:p>
        </w:tc>
      </w:tr>
      <w:tr w:rsidR="00BD3F49" w:rsidRPr="000F439A" w14:paraId="78487887" w14:textId="77777777" w:rsidTr="00624743">
        <w:trPr>
          <w:cantSplit/>
          <w:trHeight w:val="567"/>
          <w:jc w:val="center"/>
        </w:trPr>
        <w:tc>
          <w:tcPr>
            <w:tcW w:w="386" w:type="pct"/>
            <w:shd w:val="clear" w:color="auto" w:fill="E7E6E6"/>
          </w:tcPr>
          <w:p w14:paraId="64D869D2" w14:textId="77777777" w:rsidR="00BD3F49" w:rsidRPr="000F439A" w:rsidRDefault="00BD3F49" w:rsidP="00BD3F49">
            <w:pPr>
              <w:numPr>
                <w:ilvl w:val="0"/>
                <w:numId w:val="97"/>
              </w:numPr>
              <w:jc w:val="center"/>
              <w:rPr>
                <w:rtl/>
              </w:rPr>
            </w:pPr>
          </w:p>
        </w:tc>
        <w:tc>
          <w:tcPr>
            <w:tcW w:w="3423" w:type="pct"/>
            <w:vAlign w:val="center"/>
          </w:tcPr>
          <w:p w14:paraId="5D608D3B" w14:textId="77777777" w:rsidR="00BD3F49" w:rsidRPr="000F439A" w:rsidRDefault="00BD3F49" w:rsidP="00BD3F49">
            <w:pPr>
              <w:ind w:firstLine="0"/>
              <w:rPr>
                <w:rtl/>
              </w:rPr>
            </w:pPr>
            <w:r w:rsidRPr="000F439A">
              <w:rPr>
                <w:rtl/>
              </w:rPr>
              <w:t>((ألا أستحي من رجل تستحي منه الملائكة))</w:t>
            </w:r>
          </w:p>
        </w:tc>
        <w:tc>
          <w:tcPr>
            <w:tcW w:w="1191" w:type="pct"/>
            <w:vAlign w:val="center"/>
          </w:tcPr>
          <w:p w14:paraId="5C16F882"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حديث_0014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78</w:t>
            </w:r>
            <w:r w:rsidRPr="000F439A">
              <w:rPr>
                <w:rtl/>
              </w:rPr>
              <w:fldChar w:fldCharType="end"/>
            </w:r>
          </w:p>
        </w:tc>
      </w:tr>
      <w:tr w:rsidR="00BD3F49" w:rsidRPr="000F439A" w14:paraId="1E5E51ED" w14:textId="77777777" w:rsidTr="00624743">
        <w:trPr>
          <w:cantSplit/>
          <w:trHeight w:val="567"/>
          <w:jc w:val="center"/>
        </w:trPr>
        <w:tc>
          <w:tcPr>
            <w:tcW w:w="386" w:type="pct"/>
            <w:shd w:val="clear" w:color="auto" w:fill="E7E6E6"/>
          </w:tcPr>
          <w:p w14:paraId="0F44C310" w14:textId="77777777" w:rsidR="00BD3F49" w:rsidRPr="000F439A" w:rsidRDefault="00BD3F49" w:rsidP="00BD3F49">
            <w:pPr>
              <w:numPr>
                <w:ilvl w:val="0"/>
                <w:numId w:val="97"/>
              </w:numPr>
              <w:jc w:val="center"/>
              <w:rPr>
                <w:rtl/>
              </w:rPr>
            </w:pPr>
          </w:p>
        </w:tc>
        <w:tc>
          <w:tcPr>
            <w:tcW w:w="3423" w:type="pct"/>
            <w:vAlign w:val="center"/>
          </w:tcPr>
          <w:p w14:paraId="5BFC0591" w14:textId="77777777" w:rsidR="00BD3F49" w:rsidRPr="000F439A" w:rsidRDefault="00BD3F49" w:rsidP="00BD3F49">
            <w:pPr>
              <w:ind w:firstLine="0"/>
              <w:rPr>
                <w:rtl/>
              </w:rPr>
            </w:pPr>
            <w:r w:rsidRPr="000F439A">
              <w:rPr>
                <w:rtl/>
              </w:rPr>
              <w:t>((الله أعلم بما كانوا عاملين))</w:t>
            </w:r>
          </w:p>
        </w:tc>
        <w:tc>
          <w:tcPr>
            <w:tcW w:w="1191" w:type="pct"/>
            <w:vAlign w:val="center"/>
          </w:tcPr>
          <w:p w14:paraId="6E6E73D3"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حديث_0004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121</w:t>
            </w:r>
            <w:r w:rsidRPr="000F439A">
              <w:rPr>
                <w:rtl/>
              </w:rPr>
              <w:fldChar w:fldCharType="end"/>
            </w:r>
          </w:p>
        </w:tc>
      </w:tr>
      <w:tr w:rsidR="00BD3F49" w:rsidRPr="000F439A" w14:paraId="376D1B8B" w14:textId="77777777" w:rsidTr="00624743">
        <w:trPr>
          <w:cantSplit/>
          <w:trHeight w:val="567"/>
          <w:jc w:val="center"/>
        </w:trPr>
        <w:tc>
          <w:tcPr>
            <w:tcW w:w="386" w:type="pct"/>
            <w:shd w:val="clear" w:color="auto" w:fill="E7E6E6"/>
          </w:tcPr>
          <w:p w14:paraId="2379B6B5" w14:textId="77777777" w:rsidR="00BD3F49" w:rsidRPr="000F439A" w:rsidRDefault="00BD3F49" w:rsidP="00BD3F49">
            <w:pPr>
              <w:numPr>
                <w:ilvl w:val="0"/>
                <w:numId w:val="97"/>
              </w:numPr>
              <w:jc w:val="center"/>
              <w:rPr>
                <w:rtl/>
              </w:rPr>
            </w:pPr>
          </w:p>
        </w:tc>
        <w:tc>
          <w:tcPr>
            <w:tcW w:w="3423" w:type="pct"/>
            <w:vAlign w:val="center"/>
          </w:tcPr>
          <w:p w14:paraId="0F630DC8" w14:textId="77777777" w:rsidR="00BD3F49" w:rsidRPr="000F439A" w:rsidRDefault="00BD3F49" w:rsidP="00BD3F49">
            <w:pPr>
              <w:ind w:firstLine="0"/>
              <w:rPr>
                <w:rtl/>
              </w:rPr>
            </w:pPr>
            <w:r w:rsidRPr="000F439A">
              <w:rPr>
                <w:rtl/>
              </w:rPr>
              <w:t xml:space="preserve">((اللهم لك الحمد أنت نور السماوات والأرض، ولك الحمد أنت قيم السماوات والأرض، </w:t>
            </w:r>
            <w:r w:rsidRPr="000F439A">
              <w:rPr>
                <w:rFonts w:hint="cs"/>
                <w:rtl/>
              </w:rPr>
              <w:t>...</w:t>
            </w:r>
            <w:r w:rsidRPr="000F439A">
              <w:rPr>
                <w:rtl/>
              </w:rPr>
              <w:t>))</w:t>
            </w:r>
          </w:p>
        </w:tc>
        <w:tc>
          <w:tcPr>
            <w:tcW w:w="1191" w:type="pct"/>
            <w:vAlign w:val="center"/>
          </w:tcPr>
          <w:p w14:paraId="661464D5"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حديث_0010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100</w:t>
            </w:r>
            <w:r w:rsidRPr="000F439A">
              <w:rPr>
                <w:rtl/>
              </w:rPr>
              <w:fldChar w:fldCharType="end"/>
            </w:r>
          </w:p>
        </w:tc>
      </w:tr>
      <w:tr w:rsidR="00BD3F49" w:rsidRPr="000F439A" w14:paraId="160581DC" w14:textId="77777777" w:rsidTr="00624743">
        <w:trPr>
          <w:cantSplit/>
          <w:trHeight w:val="567"/>
          <w:jc w:val="center"/>
        </w:trPr>
        <w:tc>
          <w:tcPr>
            <w:tcW w:w="386" w:type="pct"/>
            <w:shd w:val="clear" w:color="auto" w:fill="E7E6E6"/>
          </w:tcPr>
          <w:p w14:paraId="6FC66701" w14:textId="77777777" w:rsidR="00BD3F49" w:rsidRPr="000F439A" w:rsidRDefault="00BD3F49" w:rsidP="00BD3F49">
            <w:pPr>
              <w:numPr>
                <w:ilvl w:val="0"/>
                <w:numId w:val="97"/>
              </w:numPr>
              <w:jc w:val="center"/>
              <w:rPr>
                <w:rtl/>
              </w:rPr>
            </w:pPr>
          </w:p>
        </w:tc>
        <w:tc>
          <w:tcPr>
            <w:tcW w:w="3423" w:type="pct"/>
            <w:vAlign w:val="center"/>
          </w:tcPr>
          <w:p w14:paraId="296A8474" w14:textId="77777777" w:rsidR="00BD3F49" w:rsidRPr="000F439A" w:rsidRDefault="00BD3F49" w:rsidP="00BD3F49">
            <w:pPr>
              <w:ind w:firstLine="0"/>
              <w:rPr>
                <w:rtl/>
              </w:rPr>
            </w:pPr>
            <w:r w:rsidRPr="000F439A">
              <w:rPr>
                <w:rtl/>
              </w:rPr>
              <w:t>((إنما هو جبريل لم أره على صورته التي خلق عليها غير هاتين المرتين رأيته منهبطا من السماء سادا عظم خلقه ما بين السماء إلى الأرض))</w:t>
            </w:r>
          </w:p>
        </w:tc>
        <w:tc>
          <w:tcPr>
            <w:tcW w:w="1191" w:type="pct"/>
            <w:vAlign w:val="center"/>
          </w:tcPr>
          <w:p w14:paraId="76682FFA"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حديث_0015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78</w:t>
            </w:r>
            <w:r w:rsidRPr="000F439A">
              <w:rPr>
                <w:rtl/>
              </w:rPr>
              <w:fldChar w:fldCharType="end"/>
            </w:r>
          </w:p>
        </w:tc>
      </w:tr>
      <w:tr w:rsidR="00BD3F49" w:rsidRPr="000F439A" w14:paraId="5D451485" w14:textId="77777777" w:rsidTr="00624743">
        <w:trPr>
          <w:cantSplit/>
          <w:trHeight w:val="567"/>
          <w:jc w:val="center"/>
        </w:trPr>
        <w:tc>
          <w:tcPr>
            <w:tcW w:w="386" w:type="pct"/>
            <w:shd w:val="clear" w:color="auto" w:fill="E7E6E6"/>
          </w:tcPr>
          <w:p w14:paraId="6C538818" w14:textId="77777777" w:rsidR="00BD3F49" w:rsidRPr="000F439A" w:rsidRDefault="00BD3F49" w:rsidP="00BD3F49">
            <w:pPr>
              <w:numPr>
                <w:ilvl w:val="0"/>
                <w:numId w:val="97"/>
              </w:numPr>
              <w:jc w:val="center"/>
              <w:rPr>
                <w:rtl/>
              </w:rPr>
            </w:pPr>
          </w:p>
        </w:tc>
        <w:tc>
          <w:tcPr>
            <w:tcW w:w="3423" w:type="pct"/>
            <w:vAlign w:val="center"/>
          </w:tcPr>
          <w:p w14:paraId="5B99033E" w14:textId="77777777" w:rsidR="00BD3F49" w:rsidRPr="000F439A" w:rsidRDefault="00BD3F49" w:rsidP="00BD3F49">
            <w:pPr>
              <w:ind w:firstLine="0"/>
              <w:rPr>
                <w:rtl/>
              </w:rPr>
            </w:pPr>
            <w:r w:rsidRPr="000F439A">
              <w:rPr>
                <w:rtl/>
              </w:rPr>
              <w:t xml:space="preserve">((أنه بينما هو جالس عند رسول الله –صلى الله عليه وآله وسلم– وعنده رجل من اليهود مر بجنازة، فقال: يا محمد، هل تتكلم هذه الجنازة؟ </w:t>
            </w:r>
            <w:r w:rsidRPr="000F439A">
              <w:rPr>
                <w:rFonts w:hint="cs"/>
                <w:rtl/>
              </w:rPr>
              <w:t>...</w:t>
            </w:r>
            <w:r w:rsidRPr="000F439A">
              <w:rPr>
                <w:rtl/>
              </w:rPr>
              <w:t>))</w:t>
            </w:r>
          </w:p>
        </w:tc>
        <w:tc>
          <w:tcPr>
            <w:tcW w:w="1191" w:type="pct"/>
            <w:vAlign w:val="center"/>
          </w:tcPr>
          <w:p w14:paraId="181E4B8D"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حديث_0012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90</w:t>
            </w:r>
            <w:r w:rsidRPr="000F439A">
              <w:rPr>
                <w:rtl/>
              </w:rPr>
              <w:fldChar w:fldCharType="end"/>
            </w:r>
          </w:p>
        </w:tc>
      </w:tr>
      <w:tr w:rsidR="00BD3F49" w:rsidRPr="000F439A" w14:paraId="716FA9F7" w14:textId="77777777" w:rsidTr="00624743">
        <w:trPr>
          <w:cantSplit/>
          <w:trHeight w:val="567"/>
          <w:jc w:val="center"/>
        </w:trPr>
        <w:tc>
          <w:tcPr>
            <w:tcW w:w="386" w:type="pct"/>
            <w:shd w:val="clear" w:color="auto" w:fill="E7E6E6"/>
          </w:tcPr>
          <w:p w14:paraId="3E312A47" w14:textId="77777777" w:rsidR="00BD3F49" w:rsidRPr="000F439A" w:rsidRDefault="00BD3F49" w:rsidP="00BD3F49">
            <w:pPr>
              <w:numPr>
                <w:ilvl w:val="0"/>
                <w:numId w:val="97"/>
              </w:numPr>
              <w:jc w:val="center"/>
              <w:rPr>
                <w:rtl/>
              </w:rPr>
            </w:pPr>
          </w:p>
        </w:tc>
        <w:tc>
          <w:tcPr>
            <w:tcW w:w="3423" w:type="pct"/>
            <w:vAlign w:val="center"/>
          </w:tcPr>
          <w:p w14:paraId="7F2FB836" w14:textId="77777777" w:rsidR="00BD3F49" w:rsidRPr="000F439A" w:rsidRDefault="00BD3F49" w:rsidP="00BD3F49">
            <w:pPr>
              <w:ind w:firstLine="0"/>
              <w:rPr>
                <w:rtl/>
              </w:rPr>
            </w:pPr>
            <w:r w:rsidRPr="000F439A">
              <w:rPr>
                <w:rtl/>
              </w:rPr>
              <w:t>((خلقت الملائكة من نور، وخلق الجان من مارج من نار وخلق آدم مما وصف لكم))</w:t>
            </w:r>
          </w:p>
        </w:tc>
        <w:tc>
          <w:tcPr>
            <w:tcW w:w="1191" w:type="pct"/>
            <w:vAlign w:val="center"/>
          </w:tcPr>
          <w:p w14:paraId="64BAE853"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حديث_0016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77</w:t>
            </w:r>
            <w:r w:rsidRPr="000F439A">
              <w:rPr>
                <w:rtl/>
              </w:rPr>
              <w:fldChar w:fldCharType="end"/>
            </w:r>
          </w:p>
        </w:tc>
      </w:tr>
      <w:tr w:rsidR="00BD3F49" w:rsidRPr="000F439A" w14:paraId="5481BB13" w14:textId="77777777" w:rsidTr="00624743">
        <w:trPr>
          <w:cantSplit/>
          <w:trHeight w:val="567"/>
          <w:jc w:val="center"/>
        </w:trPr>
        <w:tc>
          <w:tcPr>
            <w:tcW w:w="386" w:type="pct"/>
            <w:shd w:val="clear" w:color="auto" w:fill="E7E6E6"/>
          </w:tcPr>
          <w:p w14:paraId="63D8658F" w14:textId="77777777" w:rsidR="00BD3F49" w:rsidRPr="000F439A" w:rsidRDefault="00BD3F49" w:rsidP="00BD3F49">
            <w:pPr>
              <w:numPr>
                <w:ilvl w:val="0"/>
                <w:numId w:val="97"/>
              </w:numPr>
              <w:jc w:val="center"/>
              <w:rPr>
                <w:rtl/>
              </w:rPr>
            </w:pPr>
          </w:p>
        </w:tc>
        <w:tc>
          <w:tcPr>
            <w:tcW w:w="3423" w:type="pct"/>
            <w:vAlign w:val="center"/>
          </w:tcPr>
          <w:p w14:paraId="7FBD1076" w14:textId="77777777" w:rsidR="00BD3F49" w:rsidRPr="000F439A" w:rsidRDefault="00BD3F49" w:rsidP="00BD3F49">
            <w:pPr>
              <w:ind w:firstLine="0"/>
              <w:rPr>
                <w:rtl/>
              </w:rPr>
            </w:pPr>
            <w:r w:rsidRPr="000F439A">
              <w:rPr>
                <w:rtl/>
              </w:rPr>
              <w:t>((رأيت عمرو بن لحي بن قمعة يجر قُصْبَه</w:t>
            </w:r>
            <w:r w:rsidRPr="000F439A">
              <w:rPr>
                <w:rFonts w:hint="cs"/>
                <w:rtl/>
              </w:rPr>
              <w:t xml:space="preserve"> </w:t>
            </w:r>
            <w:r w:rsidRPr="000F439A">
              <w:rPr>
                <w:rtl/>
              </w:rPr>
              <w:t>في النار))</w:t>
            </w:r>
          </w:p>
        </w:tc>
        <w:tc>
          <w:tcPr>
            <w:tcW w:w="1191" w:type="pct"/>
            <w:vAlign w:val="center"/>
          </w:tcPr>
          <w:p w14:paraId="132D8631"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حديث_0017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69</w:t>
            </w:r>
            <w:r w:rsidRPr="000F439A">
              <w:rPr>
                <w:rtl/>
              </w:rPr>
              <w:fldChar w:fldCharType="end"/>
            </w:r>
          </w:p>
        </w:tc>
      </w:tr>
      <w:tr w:rsidR="00BD3F49" w:rsidRPr="000F439A" w14:paraId="633C5384" w14:textId="77777777" w:rsidTr="00624743">
        <w:trPr>
          <w:cantSplit/>
          <w:trHeight w:val="567"/>
          <w:jc w:val="center"/>
        </w:trPr>
        <w:tc>
          <w:tcPr>
            <w:tcW w:w="386" w:type="pct"/>
            <w:shd w:val="clear" w:color="auto" w:fill="E7E6E6"/>
          </w:tcPr>
          <w:p w14:paraId="0FF2A75D" w14:textId="77777777" w:rsidR="00BD3F49" w:rsidRPr="000F439A" w:rsidRDefault="00BD3F49" w:rsidP="00BD3F49">
            <w:pPr>
              <w:numPr>
                <w:ilvl w:val="0"/>
                <w:numId w:val="97"/>
              </w:numPr>
              <w:jc w:val="center"/>
              <w:rPr>
                <w:rtl/>
              </w:rPr>
            </w:pPr>
          </w:p>
        </w:tc>
        <w:tc>
          <w:tcPr>
            <w:tcW w:w="3423" w:type="pct"/>
            <w:vAlign w:val="center"/>
          </w:tcPr>
          <w:p w14:paraId="6B0B5DFE" w14:textId="77777777" w:rsidR="00BD3F49" w:rsidRPr="000F439A" w:rsidRDefault="00BD3F49" w:rsidP="00BD3F49">
            <w:pPr>
              <w:ind w:firstLine="0"/>
              <w:rPr>
                <w:rtl/>
              </w:rPr>
            </w:pPr>
            <w:r w:rsidRPr="000F439A">
              <w:rPr>
                <w:rtl/>
              </w:rPr>
              <w:t>((قال: فأخبرني عن الإيمان. قال: "أن تؤمن بالله، وملائكته، وكتبه، ورسله، واليوم الآخر، وتؤمن بالقدر خيره وشره". قال: صدقت))</w:t>
            </w:r>
          </w:p>
        </w:tc>
        <w:tc>
          <w:tcPr>
            <w:tcW w:w="1191" w:type="pct"/>
            <w:vAlign w:val="center"/>
          </w:tcPr>
          <w:p w14:paraId="2E21D6DB"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حديث_0027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‌ب</w:t>
            </w:r>
            <w:r w:rsidRPr="000F439A">
              <w:rPr>
                <w:rtl/>
              </w:rPr>
              <w:fldChar w:fldCharType="end"/>
            </w:r>
            <w:r w:rsidRPr="000F439A">
              <w:rPr>
                <w:rtl/>
              </w:rPr>
              <w:t xml:space="preserve">، </w:t>
            </w:r>
            <w:r w:rsidRPr="000F439A">
              <w:rPr>
                <w:rtl/>
              </w:rPr>
              <w:fldChar w:fldCharType="begin" w:fldLock="1"/>
            </w:r>
            <w:r w:rsidRPr="000F439A">
              <w:rPr>
                <w:rtl/>
              </w:rPr>
              <w:instrText xml:space="preserve"> </w:instrText>
            </w:r>
            <w:r w:rsidRPr="000F439A">
              <w:instrText>PAGEREF</w:instrText>
            </w:r>
            <w:r w:rsidRPr="000F439A">
              <w:rPr>
                <w:rtl/>
              </w:rPr>
              <w:instrText xml:space="preserve"> حديث_0021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21</w:t>
            </w:r>
            <w:r w:rsidRPr="000F439A">
              <w:rPr>
                <w:rtl/>
              </w:rPr>
              <w:fldChar w:fldCharType="end"/>
            </w:r>
            <w:r w:rsidRPr="000F439A">
              <w:rPr>
                <w:rtl/>
              </w:rPr>
              <w:t xml:space="preserve">، </w:t>
            </w:r>
            <w:r w:rsidRPr="000F439A">
              <w:rPr>
                <w:rtl/>
              </w:rPr>
              <w:fldChar w:fldCharType="begin" w:fldLock="1"/>
            </w:r>
            <w:r w:rsidRPr="000F439A">
              <w:rPr>
                <w:rtl/>
              </w:rPr>
              <w:instrText xml:space="preserve"> </w:instrText>
            </w:r>
            <w:r w:rsidRPr="000F439A">
              <w:instrText>PAGEREF</w:instrText>
            </w:r>
            <w:r w:rsidRPr="000F439A">
              <w:rPr>
                <w:rtl/>
              </w:rPr>
              <w:instrText xml:space="preserve"> حديث_0013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89</w:t>
            </w:r>
            <w:r w:rsidRPr="000F439A">
              <w:rPr>
                <w:rtl/>
              </w:rPr>
              <w:fldChar w:fldCharType="end"/>
            </w:r>
            <w:r w:rsidRPr="000F439A">
              <w:rPr>
                <w:rtl/>
              </w:rPr>
              <w:t xml:space="preserve">، </w:t>
            </w:r>
            <w:r w:rsidRPr="000F439A">
              <w:rPr>
                <w:rtl/>
              </w:rPr>
              <w:fldChar w:fldCharType="begin" w:fldLock="1"/>
            </w:r>
            <w:r w:rsidRPr="000F439A">
              <w:rPr>
                <w:rtl/>
              </w:rPr>
              <w:instrText xml:space="preserve"> </w:instrText>
            </w:r>
            <w:r w:rsidRPr="000F439A">
              <w:instrText>PAGEREF</w:instrText>
            </w:r>
            <w:r w:rsidRPr="000F439A">
              <w:rPr>
                <w:rtl/>
              </w:rPr>
              <w:instrText xml:space="preserve"> حديث_0011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99</w:t>
            </w:r>
            <w:r w:rsidRPr="000F439A">
              <w:rPr>
                <w:rtl/>
              </w:rPr>
              <w:fldChar w:fldCharType="end"/>
            </w:r>
            <w:r w:rsidRPr="000F439A">
              <w:rPr>
                <w:rtl/>
              </w:rPr>
              <w:t xml:space="preserve">، </w:t>
            </w:r>
            <w:r w:rsidRPr="000F439A">
              <w:rPr>
                <w:rtl/>
              </w:rPr>
              <w:fldChar w:fldCharType="begin" w:fldLock="1"/>
            </w:r>
            <w:r w:rsidRPr="000F439A">
              <w:rPr>
                <w:rtl/>
              </w:rPr>
              <w:instrText xml:space="preserve"> </w:instrText>
            </w:r>
            <w:r w:rsidRPr="000F439A">
              <w:instrText>PAGEREF</w:instrText>
            </w:r>
            <w:r w:rsidRPr="000F439A">
              <w:rPr>
                <w:rtl/>
              </w:rPr>
              <w:instrText xml:space="preserve"> حديث_0007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120</w:t>
            </w:r>
            <w:r w:rsidRPr="000F439A">
              <w:rPr>
                <w:rtl/>
              </w:rPr>
              <w:fldChar w:fldCharType="end"/>
            </w:r>
          </w:p>
        </w:tc>
      </w:tr>
      <w:tr w:rsidR="00BD3F49" w:rsidRPr="000F439A" w14:paraId="5358BD39" w14:textId="77777777" w:rsidTr="00624743">
        <w:trPr>
          <w:cantSplit/>
          <w:trHeight w:val="567"/>
          <w:jc w:val="center"/>
        </w:trPr>
        <w:tc>
          <w:tcPr>
            <w:tcW w:w="386" w:type="pct"/>
            <w:shd w:val="clear" w:color="auto" w:fill="E7E6E6"/>
          </w:tcPr>
          <w:p w14:paraId="1C5CE57E" w14:textId="77777777" w:rsidR="00BD3F49" w:rsidRPr="000F439A" w:rsidRDefault="00BD3F49" w:rsidP="00BD3F49">
            <w:pPr>
              <w:numPr>
                <w:ilvl w:val="0"/>
                <w:numId w:val="97"/>
              </w:numPr>
              <w:jc w:val="center"/>
              <w:rPr>
                <w:rtl/>
              </w:rPr>
            </w:pPr>
          </w:p>
        </w:tc>
        <w:tc>
          <w:tcPr>
            <w:tcW w:w="3423" w:type="pct"/>
            <w:vAlign w:val="center"/>
          </w:tcPr>
          <w:p w14:paraId="32DCD3E3" w14:textId="77777777" w:rsidR="00BD3F49" w:rsidRPr="000F439A" w:rsidRDefault="00BD3F49" w:rsidP="00BD3F49">
            <w:pPr>
              <w:ind w:firstLine="0"/>
              <w:rPr>
                <w:rtl/>
              </w:rPr>
            </w:pPr>
            <w:r w:rsidRPr="000F439A">
              <w:rPr>
                <w:rtl/>
              </w:rPr>
              <w:t>((كان الله ولم يكن شيء غيره وكان عرشه على الماء وكتب في الذكر كل شيء وخلق السماوات والأرض))</w:t>
            </w:r>
          </w:p>
        </w:tc>
        <w:tc>
          <w:tcPr>
            <w:tcW w:w="1191" w:type="pct"/>
            <w:vAlign w:val="center"/>
          </w:tcPr>
          <w:p w14:paraId="5CB97F62"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حديث_0001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122</w:t>
            </w:r>
            <w:r w:rsidRPr="000F439A">
              <w:rPr>
                <w:rtl/>
              </w:rPr>
              <w:fldChar w:fldCharType="end"/>
            </w:r>
          </w:p>
        </w:tc>
      </w:tr>
      <w:tr w:rsidR="00BD3F49" w:rsidRPr="000F439A" w14:paraId="0477009C" w14:textId="77777777" w:rsidTr="00624743">
        <w:trPr>
          <w:cantSplit/>
          <w:trHeight w:val="567"/>
          <w:jc w:val="center"/>
        </w:trPr>
        <w:tc>
          <w:tcPr>
            <w:tcW w:w="386" w:type="pct"/>
            <w:shd w:val="clear" w:color="auto" w:fill="E7E6E6"/>
          </w:tcPr>
          <w:p w14:paraId="0E601FC2" w14:textId="77777777" w:rsidR="00BD3F49" w:rsidRPr="000F439A" w:rsidRDefault="00BD3F49" w:rsidP="00BD3F49">
            <w:pPr>
              <w:numPr>
                <w:ilvl w:val="0"/>
                <w:numId w:val="97"/>
              </w:numPr>
              <w:jc w:val="center"/>
              <w:rPr>
                <w:rtl/>
              </w:rPr>
            </w:pPr>
          </w:p>
        </w:tc>
        <w:tc>
          <w:tcPr>
            <w:tcW w:w="3423" w:type="pct"/>
            <w:vAlign w:val="center"/>
          </w:tcPr>
          <w:p w14:paraId="18AF061C" w14:textId="77777777" w:rsidR="00BD3F49" w:rsidRPr="000F439A" w:rsidRDefault="00BD3F49" w:rsidP="00BD3F49">
            <w:pPr>
              <w:ind w:firstLine="0"/>
              <w:rPr>
                <w:rtl/>
              </w:rPr>
            </w:pPr>
            <w:r w:rsidRPr="000F439A">
              <w:rPr>
                <w:rtl/>
              </w:rPr>
              <w:t>((كتب الله مقادير الخلائق قبل أن يخلق السماوات والأرض بخمسين ألف سنة وقال: وكان عرشه على الماء))</w:t>
            </w:r>
          </w:p>
        </w:tc>
        <w:tc>
          <w:tcPr>
            <w:tcW w:w="1191" w:type="pct"/>
            <w:vAlign w:val="center"/>
          </w:tcPr>
          <w:p w14:paraId="0D8A0F3B"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حديث_0006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120</w:t>
            </w:r>
            <w:r w:rsidRPr="000F439A">
              <w:rPr>
                <w:rtl/>
              </w:rPr>
              <w:fldChar w:fldCharType="end"/>
            </w:r>
            <w:r w:rsidRPr="000F439A">
              <w:rPr>
                <w:rFonts w:hint="cs"/>
                <w:rtl/>
              </w:rPr>
              <w:t xml:space="preserve">، </w:t>
            </w:r>
            <w:r w:rsidRPr="000F439A">
              <w:rPr>
                <w:rtl/>
              </w:rPr>
              <w:fldChar w:fldCharType="begin" w:fldLock="1"/>
            </w:r>
            <w:r w:rsidRPr="000F439A">
              <w:rPr>
                <w:rtl/>
              </w:rPr>
              <w:instrText xml:space="preserve"> </w:instrText>
            </w:r>
            <w:r w:rsidRPr="000F439A">
              <w:instrText>PAGEREF</w:instrText>
            </w:r>
            <w:r w:rsidRPr="000F439A">
              <w:rPr>
                <w:rtl/>
              </w:rPr>
              <w:instrText xml:space="preserve"> حديث_0003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121</w:t>
            </w:r>
            <w:r w:rsidRPr="000F439A">
              <w:rPr>
                <w:rtl/>
              </w:rPr>
              <w:fldChar w:fldCharType="end"/>
            </w:r>
          </w:p>
        </w:tc>
      </w:tr>
      <w:tr w:rsidR="00BD3F49" w:rsidRPr="000F439A" w14:paraId="1DE0A235" w14:textId="77777777" w:rsidTr="00624743">
        <w:trPr>
          <w:cantSplit/>
          <w:trHeight w:val="567"/>
          <w:jc w:val="center"/>
        </w:trPr>
        <w:tc>
          <w:tcPr>
            <w:tcW w:w="386" w:type="pct"/>
            <w:shd w:val="clear" w:color="auto" w:fill="E7E6E6"/>
          </w:tcPr>
          <w:p w14:paraId="645F20A9" w14:textId="77777777" w:rsidR="00BD3F49" w:rsidRPr="000F439A" w:rsidRDefault="00BD3F49" w:rsidP="00BD3F49">
            <w:pPr>
              <w:numPr>
                <w:ilvl w:val="0"/>
                <w:numId w:val="97"/>
              </w:numPr>
              <w:jc w:val="center"/>
              <w:rPr>
                <w:rtl/>
              </w:rPr>
            </w:pPr>
          </w:p>
        </w:tc>
        <w:tc>
          <w:tcPr>
            <w:tcW w:w="3423" w:type="pct"/>
            <w:vAlign w:val="center"/>
          </w:tcPr>
          <w:p w14:paraId="3074D1E1" w14:textId="77777777" w:rsidR="00BD3F49" w:rsidRPr="000F439A" w:rsidRDefault="00BD3F49" w:rsidP="00BD3F49">
            <w:pPr>
              <w:ind w:firstLine="0"/>
              <w:rPr>
                <w:rtl/>
              </w:rPr>
            </w:pPr>
            <w:r w:rsidRPr="000F439A">
              <w:rPr>
                <w:rtl/>
              </w:rPr>
              <w:t>((كل شيء بقدر، حتى العجز والكيس، أو الكيس والعجز))</w:t>
            </w:r>
          </w:p>
        </w:tc>
        <w:tc>
          <w:tcPr>
            <w:tcW w:w="1191" w:type="pct"/>
            <w:vAlign w:val="center"/>
          </w:tcPr>
          <w:p w14:paraId="0CA48074"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حديث_0005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120</w:t>
            </w:r>
            <w:r w:rsidRPr="000F439A">
              <w:rPr>
                <w:rtl/>
              </w:rPr>
              <w:fldChar w:fldCharType="end"/>
            </w:r>
          </w:p>
        </w:tc>
      </w:tr>
      <w:tr w:rsidR="00BD3F49" w:rsidRPr="000F439A" w14:paraId="0D2E5CAF" w14:textId="77777777" w:rsidTr="00624743">
        <w:trPr>
          <w:cantSplit/>
          <w:trHeight w:val="567"/>
          <w:jc w:val="center"/>
        </w:trPr>
        <w:tc>
          <w:tcPr>
            <w:tcW w:w="386" w:type="pct"/>
            <w:shd w:val="clear" w:color="auto" w:fill="E7E6E6"/>
          </w:tcPr>
          <w:p w14:paraId="4DBB8A58" w14:textId="77777777" w:rsidR="00BD3F49" w:rsidRPr="000F439A" w:rsidRDefault="00BD3F49" w:rsidP="00BD3F49">
            <w:pPr>
              <w:numPr>
                <w:ilvl w:val="0"/>
                <w:numId w:val="97"/>
              </w:numPr>
              <w:jc w:val="center"/>
              <w:rPr>
                <w:rtl/>
              </w:rPr>
            </w:pPr>
          </w:p>
        </w:tc>
        <w:tc>
          <w:tcPr>
            <w:tcW w:w="3423" w:type="pct"/>
            <w:vAlign w:val="center"/>
          </w:tcPr>
          <w:p w14:paraId="2EB72990" w14:textId="77777777" w:rsidR="00BD3F49" w:rsidRPr="000F439A" w:rsidRDefault="00BD3F49" w:rsidP="00BD3F49">
            <w:pPr>
              <w:ind w:firstLine="0"/>
              <w:rPr>
                <w:rtl/>
              </w:rPr>
            </w:pPr>
            <w:r w:rsidRPr="000F439A">
              <w:rPr>
                <w:rtl/>
              </w:rPr>
              <w:t xml:space="preserve">((لا يزني الزاني حين يزني وهو مؤمن، ولا يشرب الخمر حين يشرب وهو مؤمن، ولا يسرق السارق حين يسرق وهو مؤمن، </w:t>
            </w:r>
            <w:r w:rsidRPr="000F439A">
              <w:rPr>
                <w:rFonts w:hint="cs"/>
                <w:rtl/>
              </w:rPr>
              <w:t>...</w:t>
            </w:r>
            <w:r w:rsidRPr="000F439A">
              <w:rPr>
                <w:rtl/>
              </w:rPr>
              <w:t>))</w:t>
            </w:r>
          </w:p>
        </w:tc>
        <w:tc>
          <w:tcPr>
            <w:tcW w:w="1191" w:type="pct"/>
            <w:vAlign w:val="center"/>
          </w:tcPr>
          <w:p w14:paraId="43C239C0"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حديث_0022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20</w:t>
            </w:r>
            <w:r w:rsidRPr="000F439A">
              <w:rPr>
                <w:rtl/>
              </w:rPr>
              <w:fldChar w:fldCharType="end"/>
            </w:r>
          </w:p>
        </w:tc>
      </w:tr>
      <w:tr w:rsidR="00BD3F49" w:rsidRPr="000F439A" w14:paraId="596AFAD3" w14:textId="77777777" w:rsidTr="00624743">
        <w:trPr>
          <w:cantSplit/>
          <w:trHeight w:val="567"/>
          <w:jc w:val="center"/>
        </w:trPr>
        <w:tc>
          <w:tcPr>
            <w:tcW w:w="386" w:type="pct"/>
            <w:shd w:val="clear" w:color="auto" w:fill="E7E6E6"/>
          </w:tcPr>
          <w:p w14:paraId="46A6688F" w14:textId="77777777" w:rsidR="00BD3F49" w:rsidRPr="000F439A" w:rsidRDefault="00BD3F49" w:rsidP="00BD3F49">
            <w:pPr>
              <w:numPr>
                <w:ilvl w:val="0"/>
                <w:numId w:val="97"/>
              </w:numPr>
              <w:jc w:val="center"/>
              <w:rPr>
                <w:rtl/>
              </w:rPr>
            </w:pPr>
          </w:p>
        </w:tc>
        <w:tc>
          <w:tcPr>
            <w:tcW w:w="3423" w:type="pct"/>
            <w:vAlign w:val="center"/>
          </w:tcPr>
          <w:p w14:paraId="79061E9F" w14:textId="77777777" w:rsidR="00BD3F49" w:rsidRPr="000F439A" w:rsidRDefault="00BD3F49" w:rsidP="00BD3F49">
            <w:pPr>
              <w:ind w:firstLine="0"/>
              <w:rPr>
                <w:rtl/>
              </w:rPr>
            </w:pPr>
            <w:r w:rsidRPr="000F439A">
              <w:rPr>
                <w:rtl/>
              </w:rPr>
              <w:t>((لا يقولن أحدكم: اللهم اغفر لي إن شئت! اللهم ارحمني إن شئت! ليعزم في الدعاء؛ فإن الله صانع ما شاء لا مُكرِه له))</w:t>
            </w:r>
          </w:p>
        </w:tc>
        <w:tc>
          <w:tcPr>
            <w:tcW w:w="1191" w:type="pct"/>
            <w:vAlign w:val="center"/>
          </w:tcPr>
          <w:p w14:paraId="7AD1B072"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حديث_0002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121</w:t>
            </w:r>
            <w:r w:rsidRPr="000F439A">
              <w:rPr>
                <w:rtl/>
              </w:rPr>
              <w:fldChar w:fldCharType="end"/>
            </w:r>
          </w:p>
        </w:tc>
      </w:tr>
      <w:tr w:rsidR="00BD3F49" w:rsidRPr="000F439A" w14:paraId="4B8F6180" w14:textId="77777777" w:rsidTr="00624743">
        <w:trPr>
          <w:cantSplit/>
          <w:trHeight w:val="567"/>
          <w:jc w:val="center"/>
        </w:trPr>
        <w:tc>
          <w:tcPr>
            <w:tcW w:w="386" w:type="pct"/>
            <w:shd w:val="clear" w:color="auto" w:fill="E7E6E6"/>
          </w:tcPr>
          <w:p w14:paraId="782562C4" w14:textId="77777777" w:rsidR="00BD3F49" w:rsidRPr="000F439A" w:rsidRDefault="00BD3F49" w:rsidP="00BD3F49">
            <w:pPr>
              <w:numPr>
                <w:ilvl w:val="0"/>
                <w:numId w:val="97"/>
              </w:numPr>
              <w:jc w:val="center"/>
              <w:rPr>
                <w:rtl/>
              </w:rPr>
            </w:pPr>
          </w:p>
        </w:tc>
        <w:tc>
          <w:tcPr>
            <w:tcW w:w="3423" w:type="pct"/>
            <w:vAlign w:val="center"/>
          </w:tcPr>
          <w:p w14:paraId="4D4AEB8B" w14:textId="77777777" w:rsidR="00BD3F49" w:rsidRPr="000F439A" w:rsidRDefault="00BD3F49" w:rsidP="00BD3F49">
            <w:pPr>
              <w:ind w:firstLine="0"/>
              <w:rPr>
                <w:rtl/>
              </w:rPr>
            </w:pPr>
            <w:r w:rsidRPr="000F439A">
              <w:rPr>
                <w:rtl/>
              </w:rPr>
              <w:t>((لم ينظر موسى إلى الله –عز وجل–))</w:t>
            </w:r>
          </w:p>
        </w:tc>
        <w:tc>
          <w:tcPr>
            <w:tcW w:w="1191" w:type="pct"/>
            <w:vAlign w:val="center"/>
          </w:tcPr>
          <w:p w14:paraId="4E3B1487"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حديث_0024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7</w:t>
            </w:r>
            <w:r w:rsidRPr="000F439A">
              <w:rPr>
                <w:rtl/>
              </w:rPr>
              <w:fldChar w:fldCharType="end"/>
            </w:r>
          </w:p>
        </w:tc>
      </w:tr>
      <w:tr w:rsidR="00BD3F49" w:rsidRPr="000F439A" w14:paraId="349F8CA4" w14:textId="77777777" w:rsidTr="00624743">
        <w:trPr>
          <w:cantSplit/>
          <w:trHeight w:val="567"/>
          <w:jc w:val="center"/>
        </w:trPr>
        <w:tc>
          <w:tcPr>
            <w:tcW w:w="386" w:type="pct"/>
            <w:shd w:val="clear" w:color="auto" w:fill="E7E6E6"/>
          </w:tcPr>
          <w:p w14:paraId="569C38E6" w14:textId="77777777" w:rsidR="00BD3F49" w:rsidRPr="000F439A" w:rsidRDefault="00BD3F49" w:rsidP="00BD3F49">
            <w:pPr>
              <w:numPr>
                <w:ilvl w:val="0"/>
                <w:numId w:val="97"/>
              </w:numPr>
              <w:jc w:val="center"/>
              <w:rPr>
                <w:rtl/>
              </w:rPr>
            </w:pPr>
          </w:p>
        </w:tc>
        <w:tc>
          <w:tcPr>
            <w:tcW w:w="3423" w:type="pct"/>
            <w:vAlign w:val="center"/>
          </w:tcPr>
          <w:p w14:paraId="423FC1BF" w14:textId="77777777" w:rsidR="00BD3F49" w:rsidRPr="000F439A" w:rsidRDefault="00BD3F49" w:rsidP="00BD3F49">
            <w:pPr>
              <w:ind w:firstLine="0"/>
              <w:rPr>
                <w:rtl/>
              </w:rPr>
            </w:pPr>
            <w:r w:rsidRPr="000F439A">
              <w:rPr>
                <w:rtl/>
              </w:rPr>
              <w:t>((من لا يشكر الناس لا يشكر الله))</w:t>
            </w:r>
          </w:p>
        </w:tc>
        <w:tc>
          <w:tcPr>
            <w:tcW w:w="1191" w:type="pct"/>
            <w:vAlign w:val="center"/>
          </w:tcPr>
          <w:p w14:paraId="22F88F56"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حديث_0026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‌د</w:t>
            </w:r>
            <w:r w:rsidRPr="000F439A">
              <w:rPr>
                <w:rtl/>
              </w:rPr>
              <w:fldChar w:fldCharType="end"/>
            </w:r>
          </w:p>
        </w:tc>
      </w:tr>
      <w:tr w:rsidR="00BD3F49" w:rsidRPr="000F439A" w14:paraId="1C7D954F" w14:textId="77777777" w:rsidTr="00624743">
        <w:trPr>
          <w:cantSplit/>
          <w:trHeight w:val="567"/>
          <w:jc w:val="center"/>
        </w:trPr>
        <w:tc>
          <w:tcPr>
            <w:tcW w:w="386" w:type="pct"/>
            <w:shd w:val="clear" w:color="auto" w:fill="E7E6E6"/>
          </w:tcPr>
          <w:p w14:paraId="67E34478" w14:textId="77777777" w:rsidR="00BD3F49" w:rsidRPr="000F439A" w:rsidRDefault="00BD3F49" w:rsidP="00BD3F49">
            <w:pPr>
              <w:numPr>
                <w:ilvl w:val="0"/>
                <w:numId w:val="97"/>
              </w:numPr>
              <w:jc w:val="center"/>
              <w:rPr>
                <w:rtl/>
              </w:rPr>
            </w:pPr>
          </w:p>
        </w:tc>
        <w:tc>
          <w:tcPr>
            <w:tcW w:w="3423" w:type="pct"/>
            <w:vAlign w:val="center"/>
          </w:tcPr>
          <w:p w14:paraId="14C6A815" w14:textId="77777777" w:rsidR="00BD3F49" w:rsidRPr="000F439A" w:rsidRDefault="00BD3F49" w:rsidP="00BD3F49">
            <w:pPr>
              <w:ind w:firstLine="0"/>
              <w:rPr>
                <w:rtl/>
              </w:rPr>
            </w:pPr>
            <w:r w:rsidRPr="000F439A">
              <w:rPr>
                <w:rtl/>
              </w:rPr>
              <w:t>((والأنبياء إخوة لعلات، أمهاتهم شتى ودينهم واحد))</w:t>
            </w:r>
          </w:p>
        </w:tc>
        <w:tc>
          <w:tcPr>
            <w:tcW w:w="1191" w:type="pct"/>
            <w:vAlign w:val="center"/>
          </w:tcPr>
          <w:p w14:paraId="242AE41B"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حديث_0018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67</w:t>
            </w:r>
            <w:r w:rsidRPr="000F439A">
              <w:rPr>
                <w:rtl/>
              </w:rPr>
              <w:fldChar w:fldCharType="end"/>
            </w:r>
            <w:r w:rsidRPr="000F439A">
              <w:rPr>
                <w:rtl/>
              </w:rPr>
              <w:t xml:space="preserve">، </w:t>
            </w:r>
            <w:r w:rsidRPr="000F439A">
              <w:rPr>
                <w:rtl/>
              </w:rPr>
              <w:fldChar w:fldCharType="begin" w:fldLock="1"/>
            </w:r>
            <w:r w:rsidRPr="000F439A">
              <w:rPr>
                <w:rtl/>
              </w:rPr>
              <w:instrText xml:space="preserve"> </w:instrText>
            </w:r>
            <w:r w:rsidRPr="000F439A">
              <w:instrText>PAGEREF</w:instrText>
            </w:r>
            <w:r w:rsidRPr="000F439A">
              <w:rPr>
                <w:rtl/>
              </w:rPr>
              <w:instrText xml:space="preserve"> حديث_0009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102</w:t>
            </w:r>
            <w:r w:rsidRPr="000F439A">
              <w:rPr>
                <w:rtl/>
              </w:rPr>
              <w:fldChar w:fldCharType="end"/>
            </w:r>
            <w:r w:rsidRPr="000F439A">
              <w:rPr>
                <w:rtl/>
              </w:rPr>
              <w:t xml:space="preserve">، </w:t>
            </w:r>
            <w:r w:rsidRPr="000F439A">
              <w:rPr>
                <w:rtl/>
              </w:rPr>
              <w:fldChar w:fldCharType="begin" w:fldLock="1"/>
            </w:r>
            <w:r w:rsidRPr="000F439A">
              <w:rPr>
                <w:rtl/>
              </w:rPr>
              <w:instrText xml:space="preserve"> </w:instrText>
            </w:r>
            <w:r w:rsidRPr="000F439A">
              <w:instrText>PAGEREF</w:instrText>
            </w:r>
            <w:r w:rsidRPr="000F439A">
              <w:rPr>
                <w:rtl/>
              </w:rPr>
              <w:instrText xml:space="preserve"> حديث_0008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104</w:t>
            </w:r>
            <w:r w:rsidRPr="000F439A">
              <w:rPr>
                <w:rtl/>
              </w:rPr>
              <w:fldChar w:fldCharType="end"/>
            </w:r>
          </w:p>
        </w:tc>
      </w:tr>
      <w:tr w:rsidR="00BD3F49" w:rsidRPr="000F439A" w14:paraId="01B2A343" w14:textId="77777777" w:rsidTr="00624743">
        <w:trPr>
          <w:cantSplit/>
          <w:trHeight w:val="567"/>
          <w:jc w:val="center"/>
        </w:trPr>
        <w:tc>
          <w:tcPr>
            <w:tcW w:w="386" w:type="pct"/>
            <w:shd w:val="clear" w:color="auto" w:fill="E7E6E6"/>
          </w:tcPr>
          <w:p w14:paraId="18D5C5B4" w14:textId="77777777" w:rsidR="00BD3F49" w:rsidRPr="000F439A" w:rsidRDefault="00BD3F49" w:rsidP="00BD3F49">
            <w:pPr>
              <w:numPr>
                <w:ilvl w:val="0"/>
                <w:numId w:val="97"/>
              </w:numPr>
              <w:jc w:val="center"/>
              <w:rPr>
                <w:rtl/>
              </w:rPr>
            </w:pPr>
          </w:p>
        </w:tc>
        <w:tc>
          <w:tcPr>
            <w:tcW w:w="3423" w:type="pct"/>
            <w:vAlign w:val="center"/>
          </w:tcPr>
          <w:p w14:paraId="5C0E413D" w14:textId="77777777" w:rsidR="00BD3F49" w:rsidRPr="000F439A" w:rsidRDefault="00BD3F49" w:rsidP="00BD3F49">
            <w:pPr>
              <w:ind w:firstLine="0"/>
              <w:rPr>
                <w:rtl/>
              </w:rPr>
            </w:pPr>
            <w:r w:rsidRPr="000F439A">
              <w:rPr>
                <w:rtl/>
              </w:rPr>
              <w:t>((يا معشر قريش! إنه ليس أحد يعبد من دون الله فيه خير))</w:t>
            </w:r>
          </w:p>
        </w:tc>
        <w:tc>
          <w:tcPr>
            <w:tcW w:w="1191" w:type="pct"/>
            <w:vAlign w:val="center"/>
          </w:tcPr>
          <w:p w14:paraId="29E99981" w14:textId="77777777" w:rsidR="00BD3F49" w:rsidRPr="000F439A" w:rsidRDefault="00BD3F49" w:rsidP="00BD3F49">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حديث_0023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13</w:t>
            </w:r>
            <w:r w:rsidRPr="000F439A">
              <w:rPr>
                <w:rtl/>
              </w:rPr>
              <w:fldChar w:fldCharType="end"/>
            </w:r>
          </w:p>
        </w:tc>
      </w:tr>
    </w:tbl>
    <w:p w14:paraId="3D2DFA10" w14:textId="77777777" w:rsidR="00FB7E74" w:rsidRPr="000F439A" w:rsidRDefault="00FB7E74" w:rsidP="00BD3F49">
      <w:pPr>
        <w:rPr>
          <w:rtl/>
        </w:rPr>
      </w:pPr>
    </w:p>
    <w:p w14:paraId="27DEFE8D" w14:textId="77777777" w:rsidR="00BD3F49" w:rsidRPr="000F439A" w:rsidRDefault="00BD3F49" w:rsidP="00BD3F49">
      <w:pPr>
        <w:rPr>
          <w:rtl/>
        </w:rPr>
      </w:pPr>
    </w:p>
    <w:p w14:paraId="30D81D52" w14:textId="77777777" w:rsidR="00BD3F49" w:rsidRPr="000F439A" w:rsidRDefault="00BD3F49" w:rsidP="00BD3F49">
      <w:pPr>
        <w:rPr>
          <w:sz w:val="2"/>
          <w:szCs w:val="2"/>
          <w:rtl/>
        </w:rPr>
      </w:pPr>
      <w:r w:rsidRPr="000F439A">
        <w:rPr>
          <w:rtl/>
        </w:rPr>
        <w:br w:type="page"/>
      </w:r>
    </w:p>
    <w:p w14:paraId="6DE9B22C" w14:textId="77777777" w:rsidR="00BD3F49" w:rsidRPr="000F439A" w:rsidRDefault="00BD3F49" w:rsidP="000C36C5">
      <w:pPr>
        <w:pStyle w:val="4"/>
        <w:rPr>
          <w:rtl/>
        </w:rPr>
      </w:pPr>
      <w:bookmarkStart w:id="583" w:name="_Toc160896430"/>
      <w:r w:rsidRPr="000F439A">
        <w:rPr>
          <w:rFonts w:hint="cs"/>
          <w:rtl/>
        </w:rPr>
        <w:t>فهرس الأعلام المترجم لهم</w:t>
      </w:r>
      <w:bookmarkEnd w:id="583"/>
      <w:r w:rsidRPr="000F439A">
        <w:rPr>
          <w:rFonts w:hint="cs"/>
          <w:rtl/>
        </w:rPr>
        <w:t xml:space="preserve"> </w:t>
      </w:r>
    </w:p>
    <w:p w14:paraId="39652497" w14:textId="77777777" w:rsidR="000C36C5" w:rsidRPr="000F439A" w:rsidRDefault="000C36C5" w:rsidP="00FB7E74">
      <w:pPr>
        <w:rPr>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6358"/>
        <w:gridCol w:w="2212"/>
      </w:tblGrid>
      <w:tr w:rsidR="000C36C5" w:rsidRPr="000F439A" w14:paraId="5D7A18DF" w14:textId="77777777" w:rsidTr="00624743">
        <w:trPr>
          <w:cantSplit/>
          <w:trHeight w:val="567"/>
          <w:tblHeader/>
        </w:trPr>
        <w:tc>
          <w:tcPr>
            <w:tcW w:w="386" w:type="pct"/>
            <w:shd w:val="clear" w:color="auto" w:fill="E7E6E6"/>
          </w:tcPr>
          <w:p w14:paraId="78399031" w14:textId="77777777" w:rsidR="000C36C5" w:rsidRPr="000F439A" w:rsidRDefault="000C36C5" w:rsidP="000C36C5">
            <w:pPr>
              <w:ind w:firstLine="0"/>
              <w:jc w:val="center"/>
              <w:rPr>
                <w:bCs/>
                <w:sz w:val="32"/>
                <w:szCs w:val="36"/>
                <w:rtl/>
              </w:rPr>
            </w:pPr>
            <w:r w:rsidRPr="000F439A">
              <w:rPr>
                <w:rFonts w:hint="cs"/>
                <w:bCs/>
                <w:sz w:val="32"/>
                <w:szCs w:val="36"/>
                <w:rtl/>
              </w:rPr>
              <w:t>م</w:t>
            </w:r>
          </w:p>
        </w:tc>
        <w:tc>
          <w:tcPr>
            <w:tcW w:w="3423" w:type="pct"/>
            <w:shd w:val="clear" w:color="auto" w:fill="E7E6E6"/>
            <w:vAlign w:val="center"/>
          </w:tcPr>
          <w:p w14:paraId="535D91C0" w14:textId="77777777" w:rsidR="000C36C5" w:rsidRPr="000F439A" w:rsidRDefault="008F052C" w:rsidP="000C36C5">
            <w:pPr>
              <w:ind w:firstLine="0"/>
              <w:jc w:val="center"/>
              <w:rPr>
                <w:bCs/>
                <w:sz w:val="32"/>
                <w:szCs w:val="36"/>
                <w:rtl/>
              </w:rPr>
            </w:pPr>
            <w:r w:rsidRPr="000F439A">
              <w:rPr>
                <w:rFonts w:hint="cs"/>
                <w:bCs/>
                <w:sz w:val="32"/>
                <w:szCs w:val="36"/>
                <w:rtl/>
              </w:rPr>
              <w:t>العلم</w:t>
            </w:r>
          </w:p>
        </w:tc>
        <w:tc>
          <w:tcPr>
            <w:tcW w:w="1191" w:type="pct"/>
            <w:shd w:val="clear" w:color="auto" w:fill="E7E6E6"/>
            <w:vAlign w:val="center"/>
          </w:tcPr>
          <w:p w14:paraId="47AD4698" w14:textId="77777777" w:rsidR="000C36C5" w:rsidRPr="000F439A" w:rsidRDefault="000C36C5" w:rsidP="000C36C5">
            <w:pPr>
              <w:ind w:firstLine="0"/>
              <w:jc w:val="center"/>
              <w:rPr>
                <w:bCs/>
                <w:sz w:val="32"/>
                <w:szCs w:val="36"/>
                <w:rtl/>
              </w:rPr>
            </w:pPr>
            <w:r w:rsidRPr="000F439A">
              <w:rPr>
                <w:bCs/>
                <w:sz w:val="32"/>
                <w:szCs w:val="36"/>
                <w:rtl/>
              </w:rPr>
              <w:t>رقم الصفحة</w:t>
            </w:r>
          </w:p>
        </w:tc>
      </w:tr>
      <w:tr w:rsidR="000C36C5" w:rsidRPr="000F439A" w14:paraId="42B7D848" w14:textId="77777777" w:rsidTr="000C36C5">
        <w:trPr>
          <w:cantSplit/>
          <w:trHeight w:val="567"/>
        </w:trPr>
        <w:tc>
          <w:tcPr>
            <w:tcW w:w="386" w:type="pct"/>
          </w:tcPr>
          <w:p w14:paraId="3019132E" w14:textId="77777777" w:rsidR="000C36C5" w:rsidRPr="000F439A" w:rsidRDefault="000C36C5" w:rsidP="000C36C5">
            <w:pPr>
              <w:numPr>
                <w:ilvl w:val="0"/>
                <w:numId w:val="98"/>
              </w:numPr>
              <w:jc w:val="center"/>
              <w:rPr>
                <w:rtl/>
              </w:rPr>
            </w:pPr>
          </w:p>
        </w:tc>
        <w:tc>
          <w:tcPr>
            <w:tcW w:w="3423" w:type="pct"/>
            <w:vAlign w:val="center"/>
          </w:tcPr>
          <w:p w14:paraId="4D01A254"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علم_0002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ابن القيم</w:t>
            </w:r>
            <w:r w:rsidRPr="000F439A">
              <w:rPr>
                <w:rtl/>
              </w:rPr>
              <w:fldChar w:fldCharType="end"/>
            </w:r>
          </w:p>
        </w:tc>
        <w:tc>
          <w:tcPr>
            <w:tcW w:w="1191" w:type="pct"/>
            <w:vAlign w:val="center"/>
          </w:tcPr>
          <w:p w14:paraId="52BD4974"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علم_0002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122</w:t>
            </w:r>
            <w:r w:rsidRPr="000F439A">
              <w:rPr>
                <w:rtl/>
              </w:rPr>
              <w:fldChar w:fldCharType="end"/>
            </w:r>
          </w:p>
        </w:tc>
      </w:tr>
      <w:tr w:rsidR="000C36C5" w:rsidRPr="000F439A" w14:paraId="39437C60" w14:textId="77777777" w:rsidTr="000C36C5">
        <w:trPr>
          <w:cantSplit/>
          <w:trHeight w:val="567"/>
        </w:trPr>
        <w:tc>
          <w:tcPr>
            <w:tcW w:w="386" w:type="pct"/>
          </w:tcPr>
          <w:p w14:paraId="21F126A3" w14:textId="77777777" w:rsidR="000C36C5" w:rsidRPr="000F439A" w:rsidRDefault="000C36C5" w:rsidP="000C36C5">
            <w:pPr>
              <w:numPr>
                <w:ilvl w:val="0"/>
                <w:numId w:val="98"/>
              </w:numPr>
              <w:jc w:val="center"/>
              <w:rPr>
                <w:rtl/>
              </w:rPr>
            </w:pPr>
          </w:p>
        </w:tc>
        <w:tc>
          <w:tcPr>
            <w:tcW w:w="3423" w:type="pct"/>
          </w:tcPr>
          <w:p w14:paraId="3B6404F2"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علم_0020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ابن تيمية</w:t>
            </w:r>
            <w:r w:rsidRPr="000F439A">
              <w:rPr>
                <w:rtl/>
              </w:rPr>
              <w:fldChar w:fldCharType="end"/>
            </w:r>
          </w:p>
        </w:tc>
        <w:tc>
          <w:tcPr>
            <w:tcW w:w="1191" w:type="pct"/>
            <w:vAlign w:val="center"/>
          </w:tcPr>
          <w:p w14:paraId="071E8791"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علم_0020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18</w:t>
            </w:r>
            <w:r w:rsidRPr="000F439A">
              <w:rPr>
                <w:rtl/>
              </w:rPr>
              <w:fldChar w:fldCharType="end"/>
            </w:r>
          </w:p>
        </w:tc>
      </w:tr>
      <w:tr w:rsidR="000C36C5" w:rsidRPr="000F439A" w14:paraId="038D1569" w14:textId="77777777" w:rsidTr="000C36C5">
        <w:trPr>
          <w:cantSplit/>
          <w:trHeight w:val="567"/>
        </w:trPr>
        <w:tc>
          <w:tcPr>
            <w:tcW w:w="386" w:type="pct"/>
          </w:tcPr>
          <w:p w14:paraId="6D073947" w14:textId="77777777" w:rsidR="000C36C5" w:rsidRPr="000F439A" w:rsidRDefault="000C36C5" w:rsidP="000C36C5">
            <w:pPr>
              <w:numPr>
                <w:ilvl w:val="0"/>
                <w:numId w:val="98"/>
              </w:numPr>
              <w:jc w:val="center"/>
              <w:rPr>
                <w:rtl/>
              </w:rPr>
            </w:pPr>
          </w:p>
        </w:tc>
        <w:tc>
          <w:tcPr>
            <w:tcW w:w="3423" w:type="pct"/>
          </w:tcPr>
          <w:p w14:paraId="492D40CB"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علم_0027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ابن عاشور</w:t>
            </w:r>
            <w:r w:rsidRPr="000F439A">
              <w:rPr>
                <w:rtl/>
              </w:rPr>
              <w:fldChar w:fldCharType="end"/>
            </w:r>
          </w:p>
        </w:tc>
        <w:tc>
          <w:tcPr>
            <w:tcW w:w="1191" w:type="pct"/>
            <w:vAlign w:val="center"/>
          </w:tcPr>
          <w:p w14:paraId="681B8A14"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علم_0027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5</w:t>
            </w:r>
            <w:r w:rsidRPr="000F439A">
              <w:rPr>
                <w:rtl/>
              </w:rPr>
              <w:fldChar w:fldCharType="end"/>
            </w:r>
          </w:p>
        </w:tc>
      </w:tr>
      <w:tr w:rsidR="000C36C5" w:rsidRPr="000F439A" w14:paraId="4EDC7742" w14:textId="77777777" w:rsidTr="000C36C5">
        <w:trPr>
          <w:cantSplit/>
          <w:trHeight w:val="567"/>
        </w:trPr>
        <w:tc>
          <w:tcPr>
            <w:tcW w:w="386" w:type="pct"/>
          </w:tcPr>
          <w:p w14:paraId="567AFF16" w14:textId="77777777" w:rsidR="000C36C5" w:rsidRPr="000F439A" w:rsidRDefault="000C36C5" w:rsidP="000C36C5">
            <w:pPr>
              <w:numPr>
                <w:ilvl w:val="0"/>
                <w:numId w:val="98"/>
              </w:numPr>
              <w:jc w:val="center"/>
              <w:rPr>
                <w:rtl/>
              </w:rPr>
            </w:pPr>
          </w:p>
        </w:tc>
        <w:tc>
          <w:tcPr>
            <w:tcW w:w="3423" w:type="pct"/>
          </w:tcPr>
          <w:p w14:paraId="4798D3B2"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علم_0014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ابن عبد البر</w:t>
            </w:r>
            <w:r w:rsidRPr="000F439A">
              <w:rPr>
                <w:rtl/>
              </w:rPr>
              <w:fldChar w:fldCharType="end"/>
            </w:r>
          </w:p>
        </w:tc>
        <w:tc>
          <w:tcPr>
            <w:tcW w:w="1191" w:type="pct"/>
            <w:vAlign w:val="center"/>
          </w:tcPr>
          <w:p w14:paraId="4CFE324C"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علم_0014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19</w:t>
            </w:r>
            <w:r w:rsidRPr="000F439A">
              <w:rPr>
                <w:rtl/>
              </w:rPr>
              <w:fldChar w:fldCharType="end"/>
            </w:r>
          </w:p>
        </w:tc>
      </w:tr>
      <w:tr w:rsidR="000C36C5" w:rsidRPr="000F439A" w14:paraId="16558B72" w14:textId="77777777" w:rsidTr="000C36C5">
        <w:trPr>
          <w:cantSplit/>
          <w:trHeight w:val="567"/>
        </w:trPr>
        <w:tc>
          <w:tcPr>
            <w:tcW w:w="386" w:type="pct"/>
          </w:tcPr>
          <w:p w14:paraId="7AD7FD28" w14:textId="77777777" w:rsidR="000C36C5" w:rsidRPr="000F439A" w:rsidRDefault="000C36C5" w:rsidP="000C36C5">
            <w:pPr>
              <w:numPr>
                <w:ilvl w:val="0"/>
                <w:numId w:val="98"/>
              </w:numPr>
              <w:jc w:val="center"/>
              <w:rPr>
                <w:rtl/>
              </w:rPr>
            </w:pPr>
          </w:p>
        </w:tc>
        <w:tc>
          <w:tcPr>
            <w:tcW w:w="3423" w:type="pct"/>
          </w:tcPr>
          <w:p w14:paraId="4B17F419"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علم_0022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ابن عطية</w:t>
            </w:r>
            <w:r w:rsidRPr="000F439A">
              <w:rPr>
                <w:rtl/>
              </w:rPr>
              <w:fldChar w:fldCharType="end"/>
            </w:r>
          </w:p>
        </w:tc>
        <w:tc>
          <w:tcPr>
            <w:tcW w:w="1191" w:type="pct"/>
            <w:vAlign w:val="center"/>
          </w:tcPr>
          <w:p w14:paraId="70FC33A1"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علم_0022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12</w:t>
            </w:r>
            <w:r w:rsidRPr="000F439A">
              <w:rPr>
                <w:rtl/>
              </w:rPr>
              <w:fldChar w:fldCharType="end"/>
            </w:r>
          </w:p>
        </w:tc>
      </w:tr>
      <w:tr w:rsidR="000C36C5" w:rsidRPr="000F439A" w14:paraId="7D1BA33C" w14:textId="77777777" w:rsidTr="000C36C5">
        <w:trPr>
          <w:cantSplit/>
          <w:trHeight w:val="567"/>
        </w:trPr>
        <w:tc>
          <w:tcPr>
            <w:tcW w:w="386" w:type="pct"/>
          </w:tcPr>
          <w:p w14:paraId="6AD353E0" w14:textId="77777777" w:rsidR="000C36C5" w:rsidRPr="000F439A" w:rsidRDefault="000C36C5" w:rsidP="000C36C5">
            <w:pPr>
              <w:numPr>
                <w:ilvl w:val="0"/>
                <w:numId w:val="98"/>
              </w:numPr>
              <w:jc w:val="center"/>
              <w:rPr>
                <w:rtl/>
              </w:rPr>
            </w:pPr>
          </w:p>
        </w:tc>
        <w:tc>
          <w:tcPr>
            <w:tcW w:w="3423" w:type="pct"/>
          </w:tcPr>
          <w:p w14:paraId="4845B2CF"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علم_0028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ابن كثير</w:t>
            </w:r>
            <w:r w:rsidRPr="000F439A">
              <w:rPr>
                <w:rtl/>
              </w:rPr>
              <w:fldChar w:fldCharType="end"/>
            </w:r>
          </w:p>
        </w:tc>
        <w:tc>
          <w:tcPr>
            <w:tcW w:w="1191" w:type="pct"/>
            <w:vAlign w:val="center"/>
          </w:tcPr>
          <w:p w14:paraId="34E9818C"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علم_0028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4</w:t>
            </w:r>
            <w:r w:rsidRPr="000F439A">
              <w:rPr>
                <w:rtl/>
              </w:rPr>
              <w:fldChar w:fldCharType="end"/>
            </w:r>
          </w:p>
        </w:tc>
      </w:tr>
      <w:tr w:rsidR="000C36C5" w:rsidRPr="000F439A" w14:paraId="2F537283" w14:textId="77777777" w:rsidTr="000C36C5">
        <w:trPr>
          <w:cantSplit/>
          <w:trHeight w:val="567"/>
        </w:trPr>
        <w:tc>
          <w:tcPr>
            <w:tcW w:w="386" w:type="pct"/>
          </w:tcPr>
          <w:p w14:paraId="28522AA9" w14:textId="77777777" w:rsidR="000C36C5" w:rsidRPr="000F439A" w:rsidRDefault="000C36C5" w:rsidP="000C36C5">
            <w:pPr>
              <w:numPr>
                <w:ilvl w:val="0"/>
                <w:numId w:val="98"/>
              </w:numPr>
              <w:jc w:val="center"/>
              <w:rPr>
                <w:rtl/>
              </w:rPr>
            </w:pPr>
          </w:p>
        </w:tc>
        <w:tc>
          <w:tcPr>
            <w:tcW w:w="3423" w:type="pct"/>
          </w:tcPr>
          <w:p w14:paraId="733B6497"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علم_0026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أبو الحسن ابن الحصار</w:t>
            </w:r>
            <w:r w:rsidRPr="000F439A">
              <w:rPr>
                <w:rtl/>
              </w:rPr>
              <w:fldChar w:fldCharType="end"/>
            </w:r>
          </w:p>
        </w:tc>
        <w:tc>
          <w:tcPr>
            <w:tcW w:w="1191" w:type="pct"/>
            <w:vAlign w:val="center"/>
          </w:tcPr>
          <w:p w14:paraId="488EF4D5"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علم_0026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5</w:t>
            </w:r>
            <w:r w:rsidRPr="000F439A">
              <w:rPr>
                <w:rtl/>
              </w:rPr>
              <w:fldChar w:fldCharType="end"/>
            </w:r>
          </w:p>
        </w:tc>
      </w:tr>
      <w:tr w:rsidR="000C36C5" w:rsidRPr="000F439A" w14:paraId="0BAB0F2D" w14:textId="77777777" w:rsidTr="000C36C5">
        <w:trPr>
          <w:cantSplit/>
          <w:trHeight w:val="567"/>
        </w:trPr>
        <w:tc>
          <w:tcPr>
            <w:tcW w:w="386" w:type="pct"/>
          </w:tcPr>
          <w:p w14:paraId="2F5CCAFB" w14:textId="77777777" w:rsidR="000C36C5" w:rsidRPr="000F439A" w:rsidRDefault="000C36C5" w:rsidP="000C36C5">
            <w:pPr>
              <w:numPr>
                <w:ilvl w:val="0"/>
                <w:numId w:val="98"/>
              </w:numPr>
              <w:jc w:val="center"/>
              <w:rPr>
                <w:rtl/>
              </w:rPr>
            </w:pPr>
          </w:p>
        </w:tc>
        <w:tc>
          <w:tcPr>
            <w:tcW w:w="3423" w:type="pct"/>
          </w:tcPr>
          <w:p w14:paraId="15E3CC4A"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علم_0006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أبو الحسن الأشعري</w:t>
            </w:r>
            <w:r w:rsidRPr="000F439A">
              <w:rPr>
                <w:rtl/>
              </w:rPr>
              <w:fldChar w:fldCharType="end"/>
            </w:r>
          </w:p>
        </w:tc>
        <w:tc>
          <w:tcPr>
            <w:tcW w:w="1191" w:type="pct"/>
            <w:vAlign w:val="center"/>
          </w:tcPr>
          <w:p w14:paraId="5F20E2D6"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علم_0006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24</w:t>
            </w:r>
            <w:r w:rsidRPr="000F439A">
              <w:rPr>
                <w:rtl/>
              </w:rPr>
              <w:fldChar w:fldCharType="end"/>
            </w:r>
          </w:p>
        </w:tc>
      </w:tr>
      <w:tr w:rsidR="000C36C5" w:rsidRPr="000F439A" w14:paraId="3BBE7F93" w14:textId="77777777" w:rsidTr="000C36C5">
        <w:trPr>
          <w:cantSplit/>
          <w:trHeight w:val="567"/>
        </w:trPr>
        <w:tc>
          <w:tcPr>
            <w:tcW w:w="386" w:type="pct"/>
          </w:tcPr>
          <w:p w14:paraId="3C71E63F" w14:textId="77777777" w:rsidR="000C36C5" w:rsidRPr="000F439A" w:rsidRDefault="000C36C5" w:rsidP="000C36C5">
            <w:pPr>
              <w:numPr>
                <w:ilvl w:val="0"/>
                <w:numId w:val="98"/>
              </w:numPr>
              <w:jc w:val="center"/>
              <w:rPr>
                <w:rtl/>
              </w:rPr>
            </w:pPr>
          </w:p>
        </w:tc>
        <w:tc>
          <w:tcPr>
            <w:tcW w:w="3423" w:type="pct"/>
          </w:tcPr>
          <w:p w14:paraId="789AE1DD"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علم_0036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Style w:val="a5"/>
                <w:position w:val="0"/>
                <w:rtl/>
              </w:rPr>
              <w:t>أبو حنيفة</w:t>
            </w:r>
            <w:r w:rsidRPr="000F439A">
              <w:rPr>
                <w:rtl/>
              </w:rPr>
              <w:fldChar w:fldCharType="end"/>
            </w:r>
          </w:p>
        </w:tc>
        <w:tc>
          <w:tcPr>
            <w:tcW w:w="1191" w:type="pct"/>
            <w:vAlign w:val="center"/>
          </w:tcPr>
          <w:p w14:paraId="68D7D976"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علم_0036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23</w:t>
            </w:r>
            <w:r w:rsidRPr="000F439A">
              <w:rPr>
                <w:rtl/>
              </w:rPr>
              <w:fldChar w:fldCharType="end"/>
            </w:r>
          </w:p>
        </w:tc>
      </w:tr>
      <w:tr w:rsidR="000C36C5" w:rsidRPr="000F439A" w14:paraId="3B8EE541" w14:textId="77777777" w:rsidTr="000C36C5">
        <w:trPr>
          <w:cantSplit/>
          <w:trHeight w:val="567"/>
        </w:trPr>
        <w:tc>
          <w:tcPr>
            <w:tcW w:w="386" w:type="pct"/>
          </w:tcPr>
          <w:p w14:paraId="1630FFF9" w14:textId="77777777" w:rsidR="000C36C5" w:rsidRPr="000F439A" w:rsidRDefault="000C36C5" w:rsidP="000C36C5">
            <w:pPr>
              <w:numPr>
                <w:ilvl w:val="0"/>
                <w:numId w:val="98"/>
              </w:numPr>
              <w:jc w:val="center"/>
              <w:rPr>
                <w:rtl/>
              </w:rPr>
            </w:pPr>
          </w:p>
        </w:tc>
        <w:tc>
          <w:tcPr>
            <w:tcW w:w="3423" w:type="pct"/>
          </w:tcPr>
          <w:p w14:paraId="70D8B790"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علم_0017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أبو عبيد</w:t>
            </w:r>
            <w:r w:rsidRPr="000F439A">
              <w:rPr>
                <w:rtl/>
              </w:rPr>
              <w:fldChar w:fldCharType="end"/>
            </w:r>
          </w:p>
        </w:tc>
        <w:tc>
          <w:tcPr>
            <w:tcW w:w="1191" w:type="pct"/>
            <w:vAlign w:val="center"/>
          </w:tcPr>
          <w:p w14:paraId="450713C9"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علم_0017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19</w:t>
            </w:r>
            <w:r w:rsidRPr="000F439A">
              <w:rPr>
                <w:rtl/>
              </w:rPr>
              <w:fldChar w:fldCharType="end"/>
            </w:r>
          </w:p>
        </w:tc>
      </w:tr>
      <w:tr w:rsidR="000C36C5" w:rsidRPr="000F439A" w14:paraId="22CA07BF" w14:textId="77777777" w:rsidTr="000C36C5">
        <w:trPr>
          <w:cantSplit/>
          <w:trHeight w:val="567"/>
        </w:trPr>
        <w:tc>
          <w:tcPr>
            <w:tcW w:w="386" w:type="pct"/>
          </w:tcPr>
          <w:p w14:paraId="73FDC348" w14:textId="77777777" w:rsidR="000C36C5" w:rsidRPr="000F439A" w:rsidRDefault="000C36C5" w:rsidP="000C36C5">
            <w:pPr>
              <w:numPr>
                <w:ilvl w:val="0"/>
                <w:numId w:val="98"/>
              </w:numPr>
              <w:jc w:val="center"/>
              <w:rPr>
                <w:rtl/>
              </w:rPr>
            </w:pPr>
          </w:p>
        </w:tc>
        <w:tc>
          <w:tcPr>
            <w:tcW w:w="3423" w:type="pct"/>
          </w:tcPr>
          <w:p w14:paraId="693984BC"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علم_0008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أبو عبيد القاسم بن سلام</w:t>
            </w:r>
            <w:r w:rsidRPr="000F439A">
              <w:rPr>
                <w:rtl/>
              </w:rPr>
              <w:fldChar w:fldCharType="end"/>
            </w:r>
          </w:p>
        </w:tc>
        <w:tc>
          <w:tcPr>
            <w:tcW w:w="1191" w:type="pct"/>
            <w:vAlign w:val="center"/>
          </w:tcPr>
          <w:p w14:paraId="5EA60992"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علم_0008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20</w:t>
            </w:r>
            <w:r w:rsidRPr="000F439A">
              <w:rPr>
                <w:rtl/>
              </w:rPr>
              <w:fldChar w:fldCharType="end"/>
            </w:r>
          </w:p>
        </w:tc>
      </w:tr>
      <w:tr w:rsidR="000C36C5" w:rsidRPr="000F439A" w14:paraId="09CA1223" w14:textId="77777777" w:rsidTr="000C36C5">
        <w:trPr>
          <w:cantSplit/>
          <w:trHeight w:val="567"/>
        </w:trPr>
        <w:tc>
          <w:tcPr>
            <w:tcW w:w="386" w:type="pct"/>
          </w:tcPr>
          <w:p w14:paraId="3B97FED5" w14:textId="77777777" w:rsidR="000C36C5" w:rsidRPr="000F439A" w:rsidRDefault="000C36C5" w:rsidP="000C36C5">
            <w:pPr>
              <w:numPr>
                <w:ilvl w:val="0"/>
                <w:numId w:val="98"/>
              </w:numPr>
              <w:jc w:val="center"/>
              <w:rPr>
                <w:rtl/>
              </w:rPr>
            </w:pPr>
          </w:p>
        </w:tc>
        <w:tc>
          <w:tcPr>
            <w:tcW w:w="3423" w:type="pct"/>
          </w:tcPr>
          <w:p w14:paraId="5118000E"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علم_0018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أحمد بن حنبل</w:t>
            </w:r>
            <w:r w:rsidRPr="000F439A">
              <w:rPr>
                <w:rtl/>
              </w:rPr>
              <w:fldChar w:fldCharType="end"/>
            </w:r>
          </w:p>
        </w:tc>
        <w:tc>
          <w:tcPr>
            <w:tcW w:w="1191" w:type="pct"/>
            <w:vAlign w:val="center"/>
          </w:tcPr>
          <w:p w14:paraId="20C6E84A"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علم_0018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19</w:t>
            </w:r>
            <w:r w:rsidRPr="000F439A">
              <w:rPr>
                <w:rtl/>
              </w:rPr>
              <w:fldChar w:fldCharType="end"/>
            </w:r>
          </w:p>
        </w:tc>
      </w:tr>
      <w:tr w:rsidR="000C36C5" w:rsidRPr="000F439A" w14:paraId="714DC9B3" w14:textId="77777777" w:rsidTr="000C36C5">
        <w:trPr>
          <w:cantSplit/>
          <w:trHeight w:val="567"/>
        </w:trPr>
        <w:tc>
          <w:tcPr>
            <w:tcW w:w="386" w:type="pct"/>
          </w:tcPr>
          <w:p w14:paraId="2826857C" w14:textId="77777777" w:rsidR="000C36C5" w:rsidRPr="000F439A" w:rsidRDefault="000C36C5" w:rsidP="000C36C5">
            <w:pPr>
              <w:numPr>
                <w:ilvl w:val="0"/>
                <w:numId w:val="98"/>
              </w:numPr>
              <w:jc w:val="center"/>
              <w:rPr>
                <w:rtl/>
              </w:rPr>
            </w:pPr>
          </w:p>
        </w:tc>
        <w:tc>
          <w:tcPr>
            <w:tcW w:w="3423" w:type="pct"/>
          </w:tcPr>
          <w:p w14:paraId="68DBA56F"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علم_0032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الأخفش</w:t>
            </w:r>
            <w:r w:rsidRPr="000F439A">
              <w:rPr>
                <w:rtl/>
              </w:rPr>
              <w:fldChar w:fldCharType="end"/>
            </w:r>
          </w:p>
        </w:tc>
        <w:tc>
          <w:tcPr>
            <w:tcW w:w="1191" w:type="pct"/>
            <w:vAlign w:val="center"/>
          </w:tcPr>
          <w:p w14:paraId="4D6686CA"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علم_0032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3</w:t>
            </w:r>
            <w:r w:rsidRPr="000F439A">
              <w:rPr>
                <w:rtl/>
              </w:rPr>
              <w:fldChar w:fldCharType="end"/>
            </w:r>
          </w:p>
        </w:tc>
      </w:tr>
      <w:tr w:rsidR="000C36C5" w:rsidRPr="000F439A" w14:paraId="40C9A8C8" w14:textId="77777777" w:rsidTr="000C36C5">
        <w:trPr>
          <w:cantSplit/>
          <w:trHeight w:val="567"/>
        </w:trPr>
        <w:tc>
          <w:tcPr>
            <w:tcW w:w="386" w:type="pct"/>
          </w:tcPr>
          <w:p w14:paraId="503FBB75" w14:textId="77777777" w:rsidR="000C36C5" w:rsidRPr="000F439A" w:rsidRDefault="000C36C5" w:rsidP="000C36C5">
            <w:pPr>
              <w:numPr>
                <w:ilvl w:val="0"/>
                <w:numId w:val="98"/>
              </w:numPr>
              <w:jc w:val="center"/>
              <w:rPr>
                <w:rtl/>
              </w:rPr>
            </w:pPr>
          </w:p>
        </w:tc>
        <w:tc>
          <w:tcPr>
            <w:tcW w:w="3423" w:type="pct"/>
          </w:tcPr>
          <w:p w14:paraId="380752D8"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علم_0009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إسحاق بن راهويه</w:t>
            </w:r>
            <w:r w:rsidRPr="000F439A">
              <w:rPr>
                <w:rtl/>
              </w:rPr>
              <w:fldChar w:fldCharType="end"/>
            </w:r>
          </w:p>
        </w:tc>
        <w:tc>
          <w:tcPr>
            <w:tcW w:w="1191" w:type="pct"/>
            <w:vAlign w:val="center"/>
          </w:tcPr>
          <w:p w14:paraId="0C01EC0F"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علم_0009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20</w:t>
            </w:r>
            <w:r w:rsidRPr="000F439A">
              <w:rPr>
                <w:rtl/>
              </w:rPr>
              <w:fldChar w:fldCharType="end"/>
            </w:r>
          </w:p>
        </w:tc>
      </w:tr>
      <w:tr w:rsidR="000C36C5" w:rsidRPr="000F439A" w14:paraId="16F87D15" w14:textId="77777777" w:rsidTr="000C36C5">
        <w:trPr>
          <w:cantSplit/>
          <w:trHeight w:val="567"/>
        </w:trPr>
        <w:tc>
          <w:tcPr>
            <w:tcW w:w="386" w:type="pct"/>
          </w:tcPr>
          <w:p w14:paraId="135CD661" w14:textId="77777777" w:rsidR="000C36C5" w:rsidRPr="000F439A" w:rsidRDefault="000C36C5" w:rsidP="000C36C5">
            <w:pPr>
              <w:numPr>
                <w:ilvl w:val="0"/>
                <w:numId w:val="98"/>
              </w:numPr>
              <w:jc w:val="center"/>
              <w:rPr>
                <w:rtl/>
              </w:rPr>
            </w:pPr>
          </w:p>
        </w:tc>
        <w:tc>
          <w:tcPr>
            <w:tcW w:w="3423" w:type="pct"/>
          </w:tcPr>
          <w:p w14:paraId="6B98F2EB"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علم_0010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الأوزاعي</w:t>
            </w:r>
            <w:r w:rsidRPr="000F439A">
              <w:rPr>
                <w:rtl/>
              </w:rPr>
              <w:fldChar w:fldCharType="end"/>
            </w:r>
          </w:p>
        </w:tc>
        <w:tc>
          <w:tcPr>
            <w:tcW w:w="1191" w:type="pct"/>
            <w:vAlign w:val="center"/>
          </w:tcPr>
          <w:p w14:paraId="65AC1D9A"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علم_0010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19</w:t>
            </w:r>
            <w:r w:rsidRPr="000F439A">
              <w:rPr>
                <w:rtl/>
              </w:rPr>
              <w:fldChar w:fldCharType="end"/>
            </w:r>
          </w:p>
        </w:tc>
      </w:tr>
      <w:tr w:rsidR="000C36C5" w:rsidRPr="000F439A" w14:paraId="1B5ED2CB" w14:textId="77777777" w:rsidTr="000C36C5">
        <w:trPr>
          <w:cantSplit/>
          <w:trHeight w:val="567"/>
        </w:trPr>
        <w:tc>
          <w:tcPr>
            <w:tcW w:w="386" w:type="pct"/>
          </w:tcPr>
          <w:p w14:paraId="55E343D4" w14:textId="77777777" w:rsidR="000C36C5" w:rsidRPr="000F439A" w:rsidRDefault="000C36C5" w:rsidP="000C36C5">
            <w:pPr>
              <w:numPr>
                <w:ilvl w:val="0"/>
                <w:numId w:val="98"/>
              </w:numPr>
              <w:jc w:val="center"/>
              <w:rPr>
                <w:rtl/>
              </w:rPr>
            </w:pPr>
          </w:p>
        </w:tc>
        <w:tc>
          <w:tcPr>
            <w:tcW w:w="3423" w:type="pct"/>
          </w:tcPr>
          <w:p w14:paraId="0AADF482"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علم_0034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البخاري</w:t>
            </w:r>
            <w:r w:rsidRPr="000F439A">
              <w:rPr>
                <w:rtl/>
              </w:rPr>
              <w:fldChar w:fldCharType="end"/>
            </w:r>
          </w:p>
        </w:tc>
        <w:tc>
          <w:tcPr>
            <w:tcW w:w="1191" w:type="pct"/>
            <w:vAlign w:val="center"/>
          </w:tcPr>
          <w:p w14:paraId="4E89E68F"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علم_0034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3</w:t>
            </w:r>
            <w:r w:rsidRPr="000F439A">
              <w:rPr>
                <w:rtl/>
              </w:rPr>
              <w:fldChar w:fldCharType="end"/>
            </w:r>
          </w:p>
        </w:tc>
      </w:tr>
      <w:tr w:rsidR="000C36C5" w:rsidRPr="000F439A" w14:paraId="25E377DB" w14:textId="77777777" w:rsidTr="000C36C5">
        <w:trPr>
          <w:cantSplit/>
          <w:trHeight w:val="567"/>
        </w:trPr>
        <w:tc>
          <w:tcPr>
            <w:tcW w:w="386" w:type="pct"/>
          </w:tcPr>
          <w:p w14:paraId="1FC97D3B" w14:textId="77777777" w:rsidR="000C36C5" w:rsidRPr="000F439A" w:rsidRDefault="000C36C5" w:rsidP="000C36C5">
            <w:pPr>
              <w:numPr>
                <w:ilvl w:val="0"/>
                <w:numId w:val="98"/>
              </w:numPr>
              <w:jc w:val="center"/>
              <w:rPr>
                <w:rtl/>
              </w:rPr>
            </w:pPr>
          </w:p>
        </w:tc>
        <w:tc>
          <w:tcPr>
            <w:tcW w:w="3423" w:type="pct"/>
          </w:tcPr>
          <w:p w14:paraId="0FD5FEDA"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علم_0003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البغوي</w:t>
            </w:r>
            <w:r w:rsidRPr="000F439A">
              <w:rPr>
                <w:rtl/>
              </w:rPr>
              <w:fldChar w:fldCharType="end"/>
            </w:r>
          </w:p>
        </w:tc>
        <w:tc>
          <w:tcPr>
            <w:tcW w:w="1191" w:type="pct"/>
            <w:vAlign w:val="center"/>
          </w:tcPr>
          <w:p w14:paraId="1F9EB070"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علم_0003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73</w:t>
            </w:r>
            <w:r w:rsidRPr="000F439A">
              <w:rPr>
                <w:rtl/>
              </w:rPr>
              <w:fldChar w:fldCharType="end"/>
            </w:r>
          </w:p>
        </w:tc>
      </w:tr>
      <w:tr w:rsidR="000C36C5" w:rsidRPr="000F439A" w14:paraId="23C7C08D" w14:textId="77777777" w:rsidTr="000C36C5">
        <w:trPr>
          <w:cantSplit/>
          <w:trHeight w:val="567"/>
        </w:trPr>
        <w:tc>
          <w:tcPr>
            <w:tcW w:w="386" w:type="pct"/>
          </w:tcPr>
          <w:p w14:paraId="2279C4C2" w14:textId="77777777" w:rsidR="000C36C5" w:rsidRPr="000F439A" w:rsidRDefault="000C36C5" w:rsidP="000C36C5">
            <w:pPr>
              <w:numPr>
                <w:ilvl w:val="0"/>
                <w:numId w:val="98"/>
              </w:numPr>
              <w:jc w:val="center"/>
              <w:rPr>
                <w:rtl/>
              </w:rPr>
            </w:pPr>
          </w:p>
        </w:tc>
        <w:tc>
          <w:tcPr>
            <w:tcW w:w="3423" w:type="pct"/>
          </w:tcPr>
          <w:p w14:paraId="347E02CB"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علم_0033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الترمذي</w:t>
            </w:r>
            <w:r w:rsidRPr="000F439A">
              <w:rPr>
                <w:rtl/>
              </w:rPr>
              <w:fldChar w:fldCharType="end"/>
            </w:r>
          </w:p>
        </w:tc>
        <w:tc>
          <w:tcPr>
            <w:tcW w:w="1191" w:type="pct"/>
            <w:vAlign w:val="center"/>
          </w:tcPr>
          <w:p w14:paraId="613E080D"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علم_0033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3</w:t>
            </w:r>
            <w:r w:rsidRPr="000F439A">
              <w:rPr>
                <w:rtl/>
              </w:rPr>
              <w:fldChar w:fldCharType="end"/>
            </w:r>
          </w:p>
        </w:tc>
      </w:tr>
      <w:tr w:rsidR="000C36C5" w:rsidRPr="000F439A" w14:paraId="2E8B434D" w14:textId="77777777" w:rsidTr="000C36C5">
        <w:trPr>
          <w:cantSplit/>
          <w:trHeight w:val="567"/>
        </w:trPr>
        <w:tc>
          <w:tcPr>
            <w:tcW w:w="386" w:type="pct"/>
          </w:tcPr>
          <w:p w14:paraId="4132B54B" w14:textId="77777777" w:rsidR="000C36C5" w:rsidRPr="000F439A" w:rsidRDefault="000C36C5" w:rsidP="000C36C5">
            <w:pPr>
              <w:numPr>
                <w:ilvl w:val="0"/>
                <w:numId w:val="98"/>
              </w:numPr>
              <w:jc w:val="center"/>
              <w:rPr>
                <w:rtl/>
              </w:rPr>
            </w:pPr>
          </w:p>
        </w:tc>
        <w:tc>
          <w:tcPr>
            <w:tcW w:w="3423" w:type="pct"/>
          </w:tcPr>
          <w:p w14:paraId="5161D071"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علم_0035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Style w:val="a5"/>
                <w:rFonts w:hint="cs"/>
                <w:position w:val="0"/>
                <w:rtl/>
              </w:rPr>
              <w:t>ال</w:t>
            </w:r>
            <w:r w:rsidRPr="000F439A">
              <w:rPr>
                <w:rStyle w:val="a5"/>
                <w:position w:val="0"/>
                <w:rtl/>
              </w:rPr>
              <w:t>جهم بن صفوان</w:t>
            </w:r>
            <w:r w:rsidRPr="000F439A">
              <w:rPr>
                <w:rtl/>
              </w:rPr>
              <w:fldChar w:fldCharType="end"/>
            </w:r>
          </w:p>
        </w:tc>
        <w:tc>
          <w:tcPr>
            <w:tcW w:w="1191" w:type="pct"/>
            <w:vAlign w:val="center"/>
          </w:tcPr>
          <w:p w14:paraId="308662DB"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علم_0035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25</w:t>
            </w:r>
            <w:r w:rsidRPr="000F439A">
              <w:rPr>
                <w:rtl/>
              </w:rPr>
              <w:fldChar w:fldCharType="end"/>
            </w:r>
          </w:p>
        </w:tc>
      </w:tr>
      <w:tr w:rsidR="000C36C5" w:rsidRPr="000F439A" w14:paraId="5F1C72A3" w14:textId="77777777" w:rsidTr="000C36C5">
        <w:trPr>
          <w:cantSplit/>
          <w:trHeight w:val="567"/>
        </w:trPr>
        <w:tc>
          <w:tcPr>
            <w:tcW w:w="386" w:type="pct"/>
          </w:tcPr>
          <w:p w14:paraId="2FA1AF59" w14:textId="77777777" w:rsidR="000C36C5" w:rsidRPr="000F439A" w:rsidRDefault="000C36C5" w:rsidP="000C36C5">
            <w:pPr>
              <w:numPr>
                <w:ilvl w:val="0"/>
                <w:numId w:val="98"/>
              </w:numPr>
              <w:jc w:val="center"/>
              <w:rPr>
                <w:rtl/>
              </w:rPr>
            </w:pPr>
          </w:p>
        </w:tc>
        <w:tc>
          <w:tcPr>
            <w:tcW w:w="3423" w:type="pct"/>
          </w:tcPr>
          <w:p w14:paraId="68D0C305"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علم_0007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داود بن علي</w:t>
            </w:r>
            <w:r w:rsidRPr="000F439A">
              <w:rPr>
                <w:rtl/>
              </w:rPr>
              <w:fldChar w:fldCharType="end"/>
            </w:r>
          </w:p>
        </w:tc>
        <w:tc>
          <w:tcPr>
            <w:tcW w:w="1191" w:type="pct"/>
            <w:vAlign w:val="center"/>
          </w:tcPr>
          <w:p w14:paraId="2BD680EB"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علم_0007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20</w:t>
            </w:r>
            <w:r w:rsidRPr="000F439A">
              <w:rPr>
                <w:rtl/>
              </w:rPr>
              <w:fldChar w:fldCharType="end"/>
            </w:r>
          </w:p>
        </w:tc>
      </w:tr>
      <w:tr w:rsidR="000C36C5" w:rsidRPr="000F439A" w14:paraId="067C573D" w14:textId="77777777" w:rsidTr="000C36C5">
        <w:trPr>
          <w:cantSplit/>
          <w:trHeight w:val="567"/>
        </w:trPr>
        <w:tc>
          <w:tcPr>
            <w:tcW w:w="386" w:type="pct"/>
          </w:tcPr>
          <w:p w14:paraId="6166CB0D" w14:textId="77777777" w:rsidR="000C36C5" w:rsidRPr="000F439A" w:rsidRDefault="000C36C5" w:rsidP="000C36C5">
            <w:pPr>
              <w:numPr>
                <w:ilvl w:val="0"/>
                <w:numId w:val="98"/>
              </w:numPr>
              <w:jc w:val="center"/>
              <w:rPr>
                <w:rtl/>
              </w:rPr>
            </w:pPr>
          </w:p>
        </w:tc>
        <w:tc>
          <w:tcPr>
            <w:tcW w:w="3423" w:type="pct"/>
          </w:tcPr>
          <w:p w14:paraId="3F88AAE2"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علم_0029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Fonts w:hint="cs"/>
                <w:rtl/>
                <w:lang w:bidi="ar-YE"/>
              </w:rPr>
              <w:t>الزجاج</w:t>
            </w:r>
            <w:r w:rsidRPr="000F439A">
              <w:rPr>
                <w:rtl/>
              </w:rPr>
              <w:fldChar w:fldCharType="end"/>
            </w:r>
          </w:p>
        </w:tc>
        <w:tc>
          <w:tcPr>
            <w:tcW w:w="1191" w:type="pct"/>
            <w:vAlign w:val="center"/>
          </w:tcPr>
          <w:p w14:paraId="79106EEC"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علم_0029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4</w:t>
            </w:r>
            <w:r w:rsidRPr="000F439A">
              <w:rPr>
                <w:rtl/>
              </w:rPr>
              <w:fldChar w:fldCharType="end"/>
            </w:r>
          </w:p>
        </w:tc>
      </w:tr>
      <w:tr w:rsidR="000C36C5" w:rsidRPr="000F439A" w14:paraId="0E9179E5" w14:textId="77777777" w:rsidTr="000C36C5">
        <w:trPr>
          <w:cantSplit/>
          <w:trHeight w:val="567"/>
        </w:trPr>
        <w:tc>
          <w:tcPr>
            <w:tcW w:w="386" w:type="pct"/>
          </w:tcPr>
          <w:p w14:paraId="6B2B6A3E" w14:textId="77777777" w:rsidR="000C36C5" w:rsidRPr="000F439A" w:rsidRDefault="000C36C5" w:rsidP="000C36C5">
            <w:pPr>
              <w:numPr>
                <w:ilvl w:val="0"/>
                <w:numId w:val="98"/>
              </w:numPr>
              <w:jc w:val="center"/>
              <w:rPr>
                <w:rtl/>
              </w:rPr>
            </w:pPr>
          </w:p>
        </w:tc>
        <w:tc>
          <w:tcPr>
            <w:tcW w:w="3423" w:type="pct"/>
          </w:tcPr>
          <w:p w14:paraId="7B97B75E"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علم_0004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السعدي</w:t>
            </w:r>
            <w:r w:rsidRPr="000F439A">
              <w:rPr>
                <w:rtl/>
              </w:rPr>
              <w:fldChar w:fldCharType="end"/>
            </w:r>
          </w:p>
        </w:tc>
        <w:tc>
          <w:tcPr>
            <w:tcW w:w="1191" w:type="pct"/>
            <w:vAlign w:val="center"/>
          </w:tcPr>
          <w:p w14:paraId="06629241"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علم_0004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73</w:t>
            </w:r>
            <w:r w:rsidRPr="000F439A">
              <w:rPr>
                <w:rtl/>
              </w:rPr>
              <w:fldChar w:fldCharType="end"/>
            </w:r>
          </w:p>
        </w:tc>
      </w:tr>
      <w:tr w:rsidR="000C36C5" w:rsidRPr="000F439A" w14:paraId="39F57771" w14:textId="77777777" w:rsidTr="000C36C5">
        <w:trPr>
          <w:cantSplit/>
          <w:trHeight w:val="567"/>
        </w:trPr>
        <w:tc>
          <w:tcPr>
            <w:tcW w:w="386" w:type="pct"/>
          </w:tcPr>
          <w:p w14:paraId="7DFDF518" w14:textId="77777777" w:rsidR="000C36C5" w:rsidRPr="000F439A" w:rsidRDefault="000C36C5" w:rsidP="000C36C5">
            <w:pPr>
              <w:numPr>
                <w:ilvl w:val="0"/>
                <w:numId w:val="98"/>
              </w:numPr>
              <w:jc w:val="center"/>
              <w:rPr>
                <w:rtl/>
              </w:rPr>
            </w:pPr>
          </w:p>
        </w:tc>
        <w:tc>
          <w:tcPr>
            <w:tcW w:w="3423" w:type="pct"/>
          </w:tcPr>
          <w:p w14:paraId="12B08EAF"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علم_0024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سعيد بن جبير</w:t>
            </w:r>
            <w:r w:rsidRPr="000F439A">
              <w:rPr>
                <w:rtl/>
              </w:rPr>
              <w:fldChar w:fldCharType="end"/>
            </w:r>
          </w:p>
        </w:tc>
        <w:tc>
          <w:tcPr>
            <w:tcW w:w="1191" w:type="pct"/>
            <w:vAlign w:val="center"/>
          </w:tcPr>
          <w:p w14:paraId="1A5E97E2"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علم_0024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6</w:t>
            </w:r>
            <w:r w:rsidRPr="000F439A">
              <w:rPr>
                <w:rtl/>
              </w:rPr>
              <w:fldChar w:fldCharType="end"/>
            </w:r>
          </w:p>
        </w:tc>
      </w:tr>
      <w:tr w:rsidR="000C36C5" w:rsidRPr="000F439A" w14:paraId="2DFB7C08" w14:textId="77777777" w:rsidTr="000C36C5">
        <w:trPr>
          <w:cantSplit/>
          <w:trHeight w:val="567"/>
        </w:trPr>
        <w:tc>
          <w:tcPr>
            <w:tcW w:w="386" w:type="pct"/>
          </w:tcPr>
          <w:p w14:paraId="18F408B0" w14:textId="77777777" w:rsidR="000C36C5" w:rsidRPr="000F439A" w:rsidRDefault="000C36C5" w:rsidP="000C36C5">
            <w:pPr>
              <w:numPr>
                <w:ilvl w:val="0"/>
                <w:numId w:val="98"/>
              </w:numPr>
              <w:jc w:val="center"/>
              <w:rPr>
                <w:rtl/>
              </w:rPr>
            </w:pPr>
          </w:p>
        </w:tc>
        <w:tc>
          <w:tcPr>
            <w:tcW w:w="3423" w:type="pct"/>
          </w:tcPr>
          <w:p w14:paraId="64FE0B39"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علم_0011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سفيان الثوري</w:t>
            </w:r>
            <w:r w:rsidRPr="000F439A">
              <w:rPr>
                <w:rtl/>
              </w:rPr>
              <w:fldChar w:fldCharType="end"/>
            </w:r>
          </w:p>
        </w:tc>
        <w:tc>
          <w:tcPr>
            <w:tcW w:w="1191" w:type="pct"/>
            <w:vAlign w:val="center"/>
          </w:tcPr>
          <w:p w14:paraId="010167E5"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علم_0011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19</w:t>
            </w:r>
            <w:r w:rsidRPr="000F439A">
              <w:rPr>
                <w:rtl/>
              </w:rPr>
              <w:fldChar w:fldCharType="end"/>
            </w:r>
          </w:p>
        </w:tc>
      </w:tr>
      <w:tr w:rsidR="000C36C5" w:rsidRPr="000F439A" w14:paraId="0C4B9472" w14:textId="77777777" w:rsidTr="000C36C5">
        <w:trPr>
          <w:cantSplit/>
          <w:trHeight w:val="567"/>
        </w:trPr>
        <w:tc>
          <w:tcPr>
            <w:tcW w:w="386" w:type="pct"/>
          </w:tcPr>
          <w:p w14:paraId="23D20F75" w14:textId="77777777" w:rsidR="000C36C5" w:rsidRPr="000F439A" w:rsidRDefault="000C36C5" w:rsidP="000C36C5">
            <w:pPr>
              <w:numPr>
                <w:ilvl w:val="0"/>
                <w:numId w:val="98"/>
              </w:numPr>
              <w:jc w:val="center"/>
              <w:rPr>
                <w:rtl/>
              </w:rPr>
            </w:pPr>
          </w:p>
        </w:tc>
        <w:tc>
          <w:tcPr>
            <w:tcW w:w="3423" w:type="pct"/>
          </w:tcPr>
          <w:p w14:paraId="4CA7C499"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علم_0015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سهل بن المتوكل بن حجر الشيباني</w:t>
            </w:r>
            <w:r w:rsidRPr="000F439A">
              <w:rPr>
                <w:rtl/>
              </w:rPr>
              <w:fldChar w:fldCharType="end"/>
            </w:r>
          </w:p>
        </w:tc>
        <w:tc>
          <w:tcPr>
            <w:tcW w:w="1191" w:type="pct"/>
            <w:vAlign w:val="center"/>
          </w:tcPr>
          <w:p w14:paraId="5B2DEF8B"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علم_0015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19</w:t>
            </w:r>
            <w:r w:rsidRPr="000F439A">
              <w:rPr>
                <w:rtl/>
              </w:rPr>
              <w:fldChar w:fldCharType="end"/>
            </w:r>
          </w:p>
        </w:tc>
      </w:tr>
      <w:tr w:rsidR="000C36C5" w:rsidRPr="000F439A" w14:paraId="0AF90702" w14:textId="77777777" w:rsidTr="000C36C5">
        <w:trPr>
          <w:cantSplit/>
          <w:trHeight w:val="567"/>
        </w:trPr>
        <w:tc>
          <w:tcPr>
            <w:tcW w:w="386" w:type="pct"/>
          </w:tcPr>
          <w:p w14:paraId="4A8A90F0" w14:textId="77777777" w:rsidR="000C36C5" w:rsidRPr="000F439A" w:rsidRDefault="000C36C5" w:rsidP="000C36C5">
            <w:pPr>
              <w:numPr>
                <w:ilvl w:val="0"/>
                <w:numId w:val="98"/>
              </w:numPr>
              <w:jc w:val="center"/>
              <w:rPr>
                <w:rtl/>
              </w:rPr>
            </w:pPr>
          </w:p>
        </w:tc>
        <w:tc>
          <w:tcPr>
            <w:tcW w:w="3423" w:type="pct"/>
          </w:tcPr>
          <w:p w14:paraId="40E71184"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علم_0019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الشافعي</w:t>
            </w:r>
            <w:r w:rsidRPr="000F439A">
              <w:rPr>
                <w:rtl/>
              </w:rPr>
              <w:fldChar w:fldCharType="end"/>
            </w:r>
          </w:p>
        </w:tc>
        <w:tc>
          <w:tcPr>
            <w:tcW w:w="1191" w:type="pct"/>
            <w:vAlign w:val="center"/>
          </w:tcPr>
          <w:p w14:paraId="7B97D5FB"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علم_0019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19</w:t>
            </w:r>
            <w:r w:rsidRPr="000F439A">
              <w:rPr>
                <w:rtl/>
              </w:rPr>
              <w:fldChar w:fldCharType="end"/>
            </w:r>
          </w:p>
        </w:tc>
      </w:tr>
      <w:tr w:rsidR="000C36C5" w:rsidRPr="000F439A" w14:paraId="0AAF325E" w14:textId="77777777" w:rsidTr="000C36C5">
        <w:trPr>
          <w:cantSplit/>
          <w:trHeight w:val="567"/>
        </w:trPr>
        <w:tc>
          <w:tcPr>
            <w:tcW w:w="386" w:type="pct"/>
          </w:tcPr>
          <w:p w14:paraId="0E8E7EEB" w14:textId="77777777" w:rsidR="000C36C5" w:rsidRPr="000F439A" w:rsidRDefault="000C36C5" w:rsidP="000C36C5">
            <w:pPr>
              <w:numPr>
                <w:ilvl w:val="0"/>
                <w:numId w:val="98"/>
              </w:numPr>
              <w:jc w:val="center"/>
              <w:rPr>
                <w:rtl/>
              </w:rPr>
            </w:pPr>
          </w:p>
        </w:tc>
        <w:tc>
          <w:tcPr>
            <w:tcW w:w="3423" w:type="pct"/>
          </w:tcPr>
          <w:p w14:paraId="0BA7B0C7"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علم_0025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طاوس</w:t>
            </w:r>
            <w:r w:rsidRPr="000F439A">
              <w:rPr>
                <w:rtl/>
              </w:rPr>
              <w:fldChar w:fldCharType="end"/>
            </w:r>
          </w:p>
        </w:tc>
        <w:tc>
          <w:tcPr>
            <w:tcW w:w="1191" w:type="pct"/>
            <w:vAlign w:val="center"/>
          </w:tcPr>
          <w:p w14:paraId="3B3566A2"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علم_0025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6</w:t>
            </w:r>
            <w:r w:rsidRPr="000F439A">
              <w:rPr>
                <w:rtl/>
              </w:rPr>
              <w:fldChar w:fldCharType="end"/>
            </w:r>
          </w:p>
        </w:tc>
      </w:tr>
      <w:tr w:rsidR="000C36C5" w:rsidRPr="000F439A" w14:paraId="60919D19" w14:textId="77777777" w:rsidTr="000C36C5">
        <w:trPr>
          <w:cantSplit/>
          <w:trHeight w:val="567"/>
        </w:trPr>
        <w:tc>
          <w:tcPr>
            <w:tcW w:w="386" w:type="pct"/>
          </w:tcPr>
          <w:p w14:paraId="7E2BE7A2" w14:textId="77777777" w:rsidR="000C36C5" w:rsidRPr="000F439A" w:rsidRDefault="000C36C5" w:rsidP="000C36C5">
            <w:pPr>
              <w:numPr>
                <w:ilvl w:val="0"/>
                <w:numId w:val="98"/>
              </w:numPr>
              <w:jc w:val="center"/>
              <w:rPr>
                <w:rtl/>
              </w:rPr>
            </w:pPr>
          </w:p>
        </w:tc>
        <w:tc>
          <w:tcPr>
            <w:tcW w:w="3423" w:type="pct"/>
          </w:tcPr>
          <w:p w14:paraId="7562277C"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علم_0023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الطبري</w:t>
            </w:r>
            <w:r w:rsidRPr="000F439A">
              <w:rPr>
                <w:rtl/>
              </w:rPr>
              <w:fldChar w:fldCharType="end"/>
            </w:r>
          </w:p>
        </w:tc>
        <w:tc>
          <w:tcPr>
            <w:tcW w:w="1191" w:type="pct"/>
            <w:vAlign w:val="center"/>
          </w:tcPr>
          <w:p w14:paraId="5191C724"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علم_0023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6</w:t>
            </w:r>
            <w:r w:rsidRPr="000F439A">
              <w:rPr>
                <w:rtl/>
              </w:rPr>
              <w:fldChar w:fldCharType="end"/>
            </w:r>
          </w:p>
        </w:tc>
      </w:tr>
      <w:tr w:rsidR="000C36C5" w:rsidRPr="000F439A" w14:paraId="615AD304" w14:textId="77777777" w:rsidTr="000C36C5">
        <w:trPr>
          <w:cantSplit/>
          <w:trHeight w:val="567"/>
        </w:trPr>
        <w:tc>
          <w:tcPr>
            <w:tcW w:w="386" w:type="pct"/>
          </w:tcPr>
          <w:p w14:paraId="4D44ACEF" w14:textId="77777777" w:rsidR="000C36C5" w:rsidRPr="000F439A" w:rsidRDefault="000C36C5" w:rsidP="000C36C5">
            <w:pPr>
              <w:numPr>
                <w:ilvl w:val="0"/>
                <w:numId w:val="98"/>
              </w:numPr>
              <w:jc w:val="center"/>
              <w:rPr>
                <w:rtl/>
              </w:rPr>
            </w:pPr>
          </w:p>
        </w:tc>
        <w:tc>
          <w:tcPr>
            <w:tcW w:w="3423" w:type="pct"/>
          </w:tcPr>
          <w:p w14:paraId="5EAB3965"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علم_0031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Fonts w:hint="cs"/>
                <w:rtl/>
                <w:lang w:bidi="ar-YE"/>
              </w:rPr>
              <w:t>عبد الرزاق الصنعاني</w:t>
            </w:r>
            <w:r w:rsidRPr="000F439A">
              <w:rPr>
                <w:rtl/>
              </w:rPr>
              <w:fldChar w:fldCharType="end"/>
            </w:r>
          </w:p>
        </w:tc>
        <w:tc>
          <w:tcPr>
            <w:tcW w:w="1191" w:type="pct"/>
            <w:vAlign w:val="center"/>
          </w:tcPr>
          <w:p w14:paraId="69C5B919"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علم_0031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3</w:t>
            </w:r>
            <w:r w:rsidRPr="000F439A">
              <w:rPr>
                <w:rtl/>
              </w:rPr>
              <w:fldChar w:fldCharType="end"/>
            </w:r>
          </w:p>
        </w:tc>
      </w:tr>
      <w:tr w:rsidR="000C36C5" w:rsidRPr="000F439A" w14:paraId="3A8C7555" w14:textId="77777777" w:rsidTr="000C36C5">
        <w:trPr>
          <w:cantSplit/>
          <w:trHeight w:val="567"/>
        </w:trPr>
        <w:tc>
          <w:tcPr>
            <w:tcW w:w="386" w:type="pct"/>
          </w:tcPr>
          <w:p w14:paraId="745E1F9C" w14:textId="77777777" w:rsidR="000C36C5" w:rsidRPr="000F439A" w:rsidRDefault="000C36C5" w:rsidP="000C36C5">
            <w:pPr>
              <w:numPr>
                <w:ilvl w:val="0"/>
                <w:numId w:val="98"/>
              </w:numPr>
              <w:jc w:val="center"/>
              <w:rPr>
                <w:rtl/>
              </w:rPr>
            </w:pPr>
          </w:p>
        </w:tc>
        <w:tc>
          <w:tcPr>
            <w:tcW w:w="3423" w:type="pct"/>
          </w:tcPr>
          <w:p w14:paraId="59EF97BC"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علم_0030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Fonts w:hint="cs"/>
                <w:rtl/>
                <w:lang w:bidi="ar-YE"/>
              </w:rPr>
              <w:t>الفراء</w:t>
            </w:r>
            <w:r w:rsidRPr="000F439A">
              <w:rPr>
                <w:rtl/>
              </w:rPr>
              <w:fldChar w:fldCharType="end"/>
            </w:r>
          </w:p>
        </w:tc>
        <w:tc>
          <w:tcPr>
            <w:tcW w:w="1191" w:type="pct"/>
            <w:vAlign w:val="center"/>
          </w:tcPr>
          <w:p w14:paraId="579CEF12"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علم_0030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3</w:t>
            </w:r>
            <w:r w:rsidRPr="000F439A">
              <w:rPr>
                <w:rtl/>
              </w:rPr>
              <w:fldChar w:fldCharType="end"/>
            </w:r>
          </w:p>
        </w:tc>
      </w:tr>
      <w:tr w:rsidR="000C36C5" w:rsidRPr="000F439A" w14:paraId="3204B302" w14:textId="77777777" w:rsidTr="000C36C5">
        <w:trPr>
          <w:cantSplit/>
          <w:trHeight w:val="567"/>
        </w:trPr>
        <w:tc>
          <w:tcPr>
            <w:tcW w:w="386" w:type="pct"/>
          </w:tcPr>
          <w:p w14:paraId="397E1805" w14:textId="77777777" w:rsidR="000C36C5" w:rsidRPr="000F439A" w:rsidRDefault="000C36C5" w:rsidP="000C36C5">
            <w:pPr>
              <w:numPr>
                <w:ilvl w:val="0"/>
                <w:numId w:val="98"/>
              </w:numPr>
              <w:jc w:val="center"/>
              <w:rPr>
                <w:rtl/>
              </w:rPr>
            </w:pPr>
          </w:p>
        </w:tc>
        <w:tc>
          <w:tcPr>
            <w:tcW w:w="3423" w:type="pct"/>
          </w:tcPr>
          <w:p w14:paraId="356C3F00"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علم_0021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قتادة</w:t>
            </w:r>
            <w:r w:rsidRPr="000F439A">
              <w:rPr>
                <w:rtl/>
              </w:rPr>
              <w:fldChar w:fldCharType="end"/>
            </w:r>
          </w:p>
        </w:tc>
        <w:tc>
          <w:tcPr>
            <w:tcW w:w="1191" w:type="pct"/>
            <w:vAlign w:val="center"/>
          </w:tcPr>
          <w:p w14:paraId="14B9ABE8"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علم_0021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13</w:t>
            </w:r>
            <w:r w:rsidRPr="000F439A">
              <w:rPr>
                <w:rtl/>
              </w:rPr>
              <w:fldChar w:fldCharType="end"/>
            </w:r>
          </w:p>
        </w:tc>
      </w:tr>
      <w:tr w:rsidR="000C36C5" w:rsidRPr="000F439A" w14:paraId="7ADE5AEE" w14:textId="77777777" w:rsidTr="000C36C5">
        <w:trPr>
          <w:cantSplit/>
          <w:trHeight w:val="567"/>
        </w:trPr>
        <w:tc>
          <w:tcPr>
            <w:tcW w:w="386" w:type="pct"/>
          </w:tcPr>
          <w:p w14:paraId="79541164" w14:textId="77777777" w:rsidR="000C36C5" w:rsidRPr="000F439A" w:rsidRDefault="000C36C5" w:rsidP="000C36C5">
            <w:pPr>
              <w:numPr>
                <w:ilvl w:val="0"/>
                <w:numId w:val="98"/>
              </w:numPr>
              <w:jc w:val="center"/>
              <w:rPr>
                <w:rtl/>
              </w:rPr>
            </w:pPr>
          </w:p>
        </w:tc>
        <w:tc>
          <w:tcPr>
            <w:tcW w:w="3423" w:type="pct"/>
          </w:tcPr>
          <w:p w14:paraId="292C15FA"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علم_0016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اللالكائي</w:t>
            </w:r>
            <w:r w:rsidRPr="000F439A">
              <w:rPr>
                <w:rtl/>
              </w:rPr>
              <w:fldChar w:fldCharType="end"/>
            </w:r>
          </w:p>
        </w:tc>
        <w:tc>
          <w:tcPr>
            <w:tcW w:w="1191" w:type="pct"/>
            <w:vAlign w:val="center"/>
          </w:tcPr>
          <w:p w14:paraId="1B53D9FC"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علم_0016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19</w:t>
            </w:r>
            <w:r w:rsidRPr="000F439A">
              <w:rPr>
                <w:rtl/>
              </w:rPr>
              <w:fldChar w:fldCharType="end"/>
            </w:r>
          </w:p>
        </w:tc>
      </w:tr>
      <w:tr w:rsidR="000C36C5" w:rsidRPr="000F439A" w14:paraId="09749DEC" w14:textId="77777777" w:rsidTr="000C36C5">
        <w:trPr>
          <w:cantSplit/>
          <w:trHeight w:val="567"/>
        </w:trPr>
        <w:tc>
          <w:tcPr>
            <w:tcW w:w="386" w:type="pct"/>
          </w:tcPr>
          <w:p w14:paraId="3F535A1E" w14:textId="77777777" w:rsidR="000C36C5" w:rsidRPr="000F439A" w:rsidRDefault="000C36C5" w:rsidP="000C36C5">
            <w:pPr>
              <w:numPr>
                <w:ilvl w:val="0"/>
                <w:numId w:val="98"/>
              </w:numPr>
              <w:jc w:val="center"/>
              <w:rPr>
                <w:rtl/>
              </w:rPr>
            </w:pPr>
          </w:p>
        </w:tc>
        <w:tc>
          <w:tcPr>
            <w:tcW w:w="3423" w:type="pct"/>
          </w:tcPr>
          <w:p w14:paraId="7BB4FBE6"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علم_0012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الليث بن سعد</w:t>
            </w:r>
            <w:r w:rsidRPr="000F439A">
              <w:rPr>
                <w:rtl/>
              </w:rPr>
              <w:fldChar w:fldCharType="end"/>
            </w:r>
          </w:p>
        </w:tc>
        <w:tc>
          <w:tcPr>
            <w:tcW w:w="1191" w:type="pct"/>
            <w:vAlign w:val="center"/>
          </w:tcPr>
          <w:p w14:paraId="69309FF0"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علم_0012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19</w:t>
            </w:r>
            <w:r w:rsidRPr="000F439A">
              <w:rPr>
                <w:rtl/>
              </w:rPr>
              <w:fldChar w:fldCharType="end"/>
            </w:r>
          </w:p>
        </w:tc>
      </w:tr>
      <w:tr w:rsidR="000C36C5" w:rsidRPr="000F439A" w14:paraId="575F061E" w14:textId="77777777" w:rsidTr="000C36C5">
        <w:trPr>
          <w:cantSplit/>
          <w:trHeight w:val="567"/>
        </w:trPr>
        <w:tc>
          <w:tcPr>
            <w:tcW w:w="386" w:type="pct"/>
          </w:tcPr>
          <w:p w14:paraId="59DB1124" w14:textId="77777777" w:rsidR="000C36C5" w:rsidRPr="000F439A" w:rsidRDefault="000C36C5" w:rsidP="000C36C5">
            <w:pPr>
              <w:numPr>
                <w:ilvl w:val="0"/>
                <w:numId w:val="98"/>
              </w:numPr>
              <w:jc w:val="center"/>
              <w:rPr>
                <w:rtl/>
              </w:rPr>
            </w:pPr>
          </w:p>
        </w:tc>
        <w:tc>
          <w:tcPr>
            <w:tcW w:w="3423" w:type="pct"/>
          </w:tcPr>
          <w:p w14:paraId="442D8AF0"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علم_0013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مالك بن أنس</w:t>
            </w:r>
            <w:r w:rsidRPr="000F439A">
              <w:rPr>
                <w:rtl/>
              </w:rPr>
              <w:fldChar w:fldCharType="end"/>
            </w:r>
          </w:p>
        </w:tc>
        <w:tc>
          <w:tcPr>
            <w:tcW w:w="1191" w:type="pct"/>
            <w:vAlign w:val="center"/>
          </w:tcPr>
          <w:p w14:paraId="2237F281"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علم_0013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19</w:t>
            </w:r>
            <w:r w:rsidRPr="000F439A">
              <w:rPr>
                <w:rtl/>
              </w:rPr>
              <w:fldChar w:fldCharType="end"/>
            </w:r>
          </w:p>
        </w:tc>
      </w:tr>
      <w:tr w:rsidR="000C36C5" w:rsidRPr="000F439A" w14:paraId="1C9A2203" w14:textId="77777777" w:rsidTr="000C36C5">
        <w:trPr>
          <w:cantSplit/>
          <w:trHeight w:val="567"/>
        </w:trPr>
        <w:tc>
          <w:tcPr>
            <w:tcW w:w="386" w:type="pct"/>
          </w:tcPr>
          <w:p w14:paraId="737AA322" w14:textId="77777777" w:rsidR="000C36C5" w:rsidRPr="000F439A" w:rsidRDefault="000C36C5" w:rsidP="000C36C5">
            <w:pPr>
              <w:numPr>
                <w:ilvl w:val="0"/>
                <w:numId w:val="98"/>
              </w:numPr>
              <w:jc w:val="center"/>
              <w:rPr>
                <w:rtl/>
              </w:rPr>
            </w:pPr>
          </w:p>
        </w:tc>
        <w:tc>
          <w:tcPr>
            <w:tcW w:w="3423" w:type="pct"/>
          </w:tcPr>
          <w:p w14:paraId="42D14151"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علم_0005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مجاهد</w:t>
            </w:r>
            <w:r w:rsidRPr="000F439A">
              <w:rPr>
                <w:rtl/>
              </w:rPr>
              <w:fldChar w:fldCharType="end"/>
            </w:r>
          </w:p>
        </w:tc>
        <w:tc>
          <w:tcPr>
            <w:tcW w:w="1191" w:type="pct"/>
            <w:vAlign w:val="center"/>
          </w:tcPr>
          <w:p w14:paraId="70C3A4E7"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علم_0005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42</w:t>
            </w:r>
            <w:r w:rsidRPr="000F439A">
              <w:rPr>
                <w:rtl/>
              </w:rPr>
              <w:fldChar w:fldCharType="end"/>
            </w:r>
          </w:p>
        </w:tc>
      </w:tr>
      <w:tr w:rsidR="000C36C5" w:rsidRPr="000F439A" w14:paraId="2EACD2AC" w14:textId="77777777" w:rsidTr="000C36C5">
        <w:trPr>
          <w:cantSplit/>
          <w:trHeight w:val="567"/>
        </w:trPr>
        <w:tc>
          <w:tcPr>
            <w:tcW w:w="386" w:type="pct"/>
          </w:tcPr>
          <w:p w14:paraId="60179CBD" w14:textId="77777777" w:rsidR="000C36C5" w:rsidRPr="000F439A" w:rsidRDefault="000C36C5" w:rsidP="000C36C5">
            <w:pPr>
              <w:numPr>
                <w:ilvl w:val="0"/>
                <w:numId w:val="98"/>
              </w:numPr>
              <w:jc w:val="center"/>
              <w:rPr>
                <w:rtl/>
              </w:rPr>
            </w:pPr>
          </w:p>
        </w:tc>
        <w:tc>
          <w:tcPr>
            <w:tcW w:w="3423" w:type="pct"/>
          </w:tcPr>
          <w:p w14:paraId="04E4DBBA"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علم_0001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lang w:bidi="ar-YE"/>
              </w:rPr>
              <w:t>محمد بن الحنفية</w:t>
            </w:r>
            <w:r w:rsidRPr="000F439A">
              <w:rPr>
                <w:rtl/>
              </w:rPr>
              <w:fldChar w:fldCharType="end"/>
            </w:r>
          </w:p>
        </w:tc>
        <w:tc>
          <w:tcPr>
            <w:tcW w:w="1191" w:type="pct"/>
            <w:vAlign w:val="center"/>
          </w:tcPr>
          <w:p w14:paraId="5ACE129C"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علم_0001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125</w:t>
            </w:r>
            <w:r w:rsidRPr="000F439A">
              <w:rPr>
                <w:rtl/>
              </w:rPr>
              <w:fldChar w:fldCharType="end"/>
            </w:r>
          </w:p>
        </w:tc>
      </w:tr>
    </w:tbl>
    <w:p w14:paraId="371AEED2" w14:textId="77777777" w:rsidR="000C36C5" w:rsidRPr="000F439A" w:rsidRDefault="000C36C5" w:rsidP="000C36C5">
      <w:pPr>
        <w:rPr>
          <w:rtl/>
        </w:rPr>
      </w:pPr>
    </w:p>
    <w:p w14:paraId="1F48BC11" w14:textId="77777777" w:rsidR="000C36C5" w:rsidRPr="000F439A" w:rsidRDefault="000C36C5" w:rsidP="000C36C5">
      <w:pPr>
        <w:rPr>
          <w:rtl/>
        </w:rPr>
      </w:pPr>
    </w:p>
    <w:p w14:paraId="4463A07B" w14:textId="77777777" w:rsidR="000C36C5" w:rsidRPr="000F439A" w:rsidRDefault="000C36C5" w:rsidP="000C36C5">
      <w:pPr>
        <w:rPr>
          <w:sz w:val="2"/>
          <w:szCs w:val="2"/>
          <w:rtl/>
        </w:rPr>
      </w:pPr>
      <w:r w:rsidRPr="000F439A">
        <w:rPr>
          <w:rtl/>
        </w:rPr>
        <w:br w:type="page"/>
      </w:r>
    </w:p>
    <w:p w14:paraId="3D107363" w14:textId="77777777" w:rsidR="000C36C5" w:rsidRPr="000F439A" w:rsidRDefault="000C36C5" w:rsidP="000C36C5">
      <w:pPr>
        <w:pStyle w:val="4"/>
        <w:rPr>
          <w:rtl/>
        </w:rPr>
      </w:pPr>
      <w:bookmarkStart w:id="584" w:name="_Toc160896431"/>
      <w:r w:rsidRPr="000F439A">
        <w:rPr>
          <w:rFonts w:hint="cs"/>
          <w:rtl/>
        </w:rPr>
        <w:t>فهرس الكلمات الغريبة</w:t>
      </w:r>
      <w:bookmarkEnd w:id="584"/>
      <w:r w:rsidRPr="000F439A">
        <w:rPr>
          <w:rFonts w:hint="cs"/>
          <w:rtl/>
        </w:rPr>
        <w:t xml:space="preserve"> </w:t>
      </w:r>
    </w:p>
    <w:p w14:paraId="3B277B9A" w14:textId="77777777" w:rsidR="000C36C5" w:rsidRPr="000F439A" w:rsidRDefault="000C36C5" w:rsidP="00FB7E74">
      <w:pPr>
        <w:rPr>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6358"/>
        <w:gridCol w:w="2210"/>
      </w:tblGrid>
      <w:tr w:rsidR="000C36C5" w:rsidRPr="000F439A" w14:paraId="0551E65E" w14:textId="77777777" w:rsidTr="00624743">
        <w:trPr>
          <w:cantSplit/>
          <w:trHeight w:val="567"/>
          <w:tblHeader/>
        </w:trPr>
        <w:tc>
          <w:tcPr>
            <w:tcW w:w="387" w:type="pct"/>
            <w:shd w:val="clear" w:color="auto" w:fill="E7E6E6"/>
            <w:vAlign w:val="center"/>
          </w:tcPr>
          <w:p w14:paraId="74BD863A" w14:textId="77777777" w:rsidR="000C36C5" w:rsidRPr="000F439A" w:rsidRDefault="000C36C5" w:rsidP="000C36C5">
            <w:pPr>
              <w:ind w:firstLine="0"/>
              <w:jc w:val="center"/>
              <w:rPr>
                <w:rFonts w:ascii="Simplified Arabic" w:hAnsi="Simplified Arabic"/>
                <w:bCs/>
                <w:sz w:val="36"/>
                <w:szCs w:val="36"/>
                <w:rtl/>
              </w:rPr>
            </w:pPr>
            <w:r w:rsidRPr="000F439A">
              <w:rPr>
                <w:rFonts w:ascii="Simplified Arabic" w:hAnsi="Simplified Arabic" w:hint="cs"/>
                <w:bCs/>
                <w:sz w:val="36"/>
                <w:szCs w:val="36"/>
                <w:rtl/>
              </w:rPr>
              <w:t>م</w:t>
            </w:r>
          </w:p>
        </w:tc>
        <w:tc>
          <w:tcPr>
            <w:tcW w:w="3423" w:type="pct"/>
            <w:shd w:val="clear" w:color="auto" w:fill="E7E6E6"/>
            <w:vAlign w:val="center"/>
          </w:tcPr>
          <w:p w14:paraId="25D3639F" w14:textId="77777777" w:rsidR="000C36C5" w:rsidRPr="000F439A" w:rsidRDefault="000C36C5" w:rsidP="000C36C5">
            <w:pPr>
              <w:ind w:firstLine="0"/>
              <w:jc w:val="center"/>
              <w:rPr>
                <w:rFonts w:ascii="Simplified Arabic" w:hAnsi="Simplified Arabic"/>
                <w:bCs/>
                <w:sz w:val="36"/>
                <w:szCs w:val="36"/>
                <w:rtl/>
              </w:rPr>
            </w:pPr>
            <w:r w:rsidRPr="000F439A">
              <w:rPr>
                <w:rFonts w:ascii="Simplified Arabic" w:hAnsi="Simplified Arabic" w:hint="cs"/>
                <w:bCs/>
                <w:sz w:val="36"/>
                <w:szCs w:val="36"/>
                <w:rtl/>
              </w:rPr>
              <w:t>الكلمة الغريبة</w:t>
            </w:r>
          </w:p>
        </w:tc>
        <w:tc>
          <w:tcPr>
            <w:tcW w:w="1190" w:type="pct"/>
            <w:shd w:val="clear" w:color="auto" w:fill="E7E6E6"/>
            <w:vAlign w:val="center"/>
          </w:tcPr>
          <w:p w14:paraId="39A18AAD" w14:textId="77777777" w:rsidR="000C36C5" w:rsidRPr="000F439A" w:rsidRDefault="000C36C5" w:rsidP="000C36C5">
            <w:pPr>
              <w:ind w:firstLine="0"/>
              <w:jc w:val="center"/>
              <w:rPr>
                <w:rFonts w:ascii="Simplified Arabic" w:hAnsi="Simplified Arabic"/>
                <w:bCs/>
                <w:sz w:val="36"/>
                <w:szCs w:val="36"/>
                <w:rtl/>
              </w:rPr>
            </w:pPr>
            <w:r w:rsidRPr="000F439A">
              <w:rPr>
                <w:rFonts w:ascii="Simplified Arabic" w:hAnsi="Simplified Arabic"/>
                <w:bCs/>
                <w:sz w:val="36"/>
                <w:szCs w:val="36"/>
                <w:rtl/>
              </w:rPr>
              <w:t>رقم الصفحة</w:t>
            </w:r>
          </w:p>
        </w:tc>
      </w:tr>
      <w:tr w:rsidR="000C36C5" w:rsidRPr="000F439A" w14:paraId="0D5801F3" w14:textId="77777777" w:rsidTr="000C36C5">
        <w:trPr>
          <w:cantSplit/>
          <w:trHeight w:val="567"/>
        </w:trPr>
        <w:tc>
          <w:tcPr>
            <w:tcW w:w="387" w:type="pct"/>
            <w:vAlign w:val="center"/>
          </w:tcPr>
          <w:p w14:paraId="31FF5D9F" w14:textId="77777777" w:rsidR="000C36C5" w:rsidRPr="000F439A" w:rsidRDefault="000C36C5" w:rsidP="000C36C5">
            <w:pPr>
              <w:numPr>
                <w:ilvl w:val="0"/>
                <w:numId w:val="99"/>
              </w:numPr>
              <w:jc w:val="center"/>
              <w:rPr>
                <w:rFonts w:ascii="Simplified Arabic" w:hAnsi="Simplified Arabic"/>
                <w:sz w:val="28"/>
                <w:rtl/>
              </w:rPr>
            </w:pPr>
          </w:p>
        </w:tc>
        <w:tc>
          <w:tcPr>
            <w:tcW w:w="3423" w:type="pct"/>
            <w:vAlign w:val="center"/>
          </w:tcPr>
          <w:p w14:paraId="2CB75C74"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REF</w:instrText>
            </w:r>
            <w:r w:rsidRPr="000F439A">
              <w:rPr>
                <w:rFonts w:ascii="Simplified Arabic" w:hAnsi="Simplified Arabic"/>
                <w:sz w:val="28"/>
                <w:rtl/>
              </w:rPr>
              <w:instrText xml:space="preserve"> غريبة_0001 \</w:instrText>
            </w:r>
            <w:r w:rsidRPr="000F439A">
              <w:rPr>
                <w:rFonts w:ascii="Simplified Arabic" w:hAnsi="Simplified Arabic"/>
                <w:sz w:val="28"/>
              </w:rPr>
              <w:instrText>h</w:instrText>
            </w:r>
            <w:r w:rsidRPr="000F439A">
              <w:rPr>
                <w:rFonts w:ascii="Simplified Arabic" w:hAnsi="Simplified Arabic"/>
                <w:sz w:val="28"/>
                <w:rtl/>
              </w:rPr>
              <w:instrText xml:space="preserve">  \* </w:instrText>
            </w:r>
            <w:r w:rsidRPr="000F439A">
              <w:rPr>
                <w:rFonts w:ascii="Simplified Arabic" w:hAnsi="Simplified Arabic"/>
                <w:sz w:val="28"/>
              </w:rPr>
              <w:instrText>MERGEFORMAT</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Pr="000F439A">
              <w:rPr>
                <w:rStyle w:val="a5"/>
                <w:rFonts w:ascii="Simplified Arabic" w:hAnsi="Simplified Arabic"/>
                <w:position w:val="0"/>
                <w:sz w:val="28"/>
                <w:szCs w:val="28"/>
                <w:rtl/>
              </w:rPr>
              <w:t>الأبد</w:t>
            </w:r>
            <w:r w:rsidRPr="000F439A">
              <w:rPr>
                <w:rFonts w:ascii="Simplified Arabic" w:hAnsi="Simplified Arabic"/>
                <w:sz w:val="28"/>
                <w:rtl/>
              </w:rPr>
              <w:fldChar w:fldCharType="end"/>
            </w:r>
          </w:p>
        </w:tc>
        <w:tc>
          <w:tcPr>
            <w:tcW w:w="1190" w:type="pct"/>
            <w:vAlign w:val="center"/>
          </w:tcPr>
          <w:p w14:paraId="116290C1"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PAGEREF</w:instrText>
            </w:r>
            <w:r w:rsidRPr="000F439A">
              <w:rPr>
                <w:rFonts w:ascii="Simplified Arabic" w:hAnsi="Simplified Arabic"/>
                <w:sz w:val="28"/>
                <w:rtl/>
              </w:rPr>
              <w:instrText xml:space="preserve"> غريبة_0001 \</w:instrText>
            </w:r>
            <w:r w:rsidRPr="000F439A">
              <w:rPr>
                <w:rFonts w:ascii="Simplified Arabic" w:hAnsi="Simplified Arabic"/>
                <w:sz w:val="28"/>
              </w:rPr>
              <w:instrText>h</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002675A9">
              <w:rPr>
                <w:rFonts w:ascii="Simplified Arabic" w:hAnsi="Simplified Arabic"/>
                <w:noProof/>
                <w:sz w:val="28"/>
                <w:rtl/>
              </w:rPr>
              <w:t>119</w:t>
            </w:r>
            <w:r w:rsidRPr="000F439A">
              <w:rPr>
                <w:rFonts w:ascii="Simplified Arabic" w:hAnsi="Simplified Arabic"/>
                <w:sz w:val="28"/>
                <w:rtl/>
              </w:rPr>
              <w:fldChar w:fldCharType="end"/>
            </w:r>
          </w:p>
        </w:tc>
      </w:tr>
      <w:tr w:rsidR="000C36C5" w:rsidRPr="000F439A" w14:paraId="24D2C775" w14:textId="77777777" w:rsidTr="000C36C5">
        <w:trPr>
          <w:cantSplit/>
          <w:trHeight w:val="567"/>
        </w:trPr>
        <w:tc>
          <w:tcPr>
            <w:tcW w:w="387" w:type="pct"/>
            <w:vAlign w:val="center"/>
          </w:tcPr>
          <w:p w14:paraId="044F85D9" w14:textId="77777777" w:rsidR="000C36C5" w:rsidRPr="000F439A" w:rsidRDefault="000C36C5" w:rsidP="000C36C5">
            <w:pPr>
              <w:numPr>
                <w:ilvl w:val="0"/>
                <w:numId w:val="99"/>
              </w:numPr>
              <w:jc w:val="center"/>
              <w:rPr>
                <w:rFonts w:ascii="Simplified Arabic" w:hAnsi="Simplified Arabic"/>
                <w:sz w:val="28"/>
                <w:rtl/>
              </w:rPr>
            </w:pPr>
          </w:p>
        </w:tc>
        <w:tc>
          <w:tcPr>
            <w:tcW w:w="3423" w:type="pct"/>
            <w:vAlign w:val="center"/>
          </w:tcPr>
          <w:p w14:paraId="79CE7CA4"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REF</w:instrText>
            </w:r>
            <w:r w:rsidRPr="000F439A">
              <w:rPr>
                <w:rFonts w:ascii="Simplified Arabic" w:hAnsi="Simplified Arabic"/>
                <w:sz w:val="28"/>
                <w:rtl/>
              </w:rPr>
              <w:instrText xml:space="preserve"> غريبة_0002 \</w:instrText>
            </w:r>
            <w:r w:rsidRPr="000F439A">
              <w:rPr>
                <w:rFonts w:ascii="Simplified Arabic" w:hAnsi="Simplified Arabic"/>
                <w:sz w:val="28"/>
              </w:rPr>
              <w:instrText>h</w:instrText>
            </w:r>
            <w:r w:rsidRPr="000F439A">
              <w:rPr>
                <w:rFonts w:ascii="Simplified Arabic" w:hAnsi="Simplified Arabic"/>
                <w:sz w:val="28"/>
                <w:rtl/>
              </w:rPr>
              <w:instrText xml:space="preserve">  \* </w:instrText>
            </w:r>
            <w:r w:rsidRPr="000F439A">
              <w:rPr>
                <w:rFonts w:ascii="Simplified Arabic" w:hAnsi="Simplified Arabic"/>
                <w:sz w:val="28"/>
              </w:rPr>
              <w:instrText>MERGEFORMAT</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Pr="000F439A">
              <w:rPr>
                <w:rStyle w:val="a5"/>
                <w:rFonts w:ascii="Simplified Arabic" w:hAnsi="Simplified Arabic"/>
                <w:position w:val="0"/>
                <w:sz w:val="28"/>
                <w:szCs w:val="28"/>
                <w:rtl/>
              </w:rPr>
              <w:t>الأزل</w:t>
            </w:r>
            <w:r w:rsidRPr="000F439A">
              <w:rPr>
                <w:rFonts w:ascii="Simplified Arabic" w:hAnsi="Simplified Arabic"/>
                <w:sz w:val="28"/>
                <w:rtl/>
              </w:rPr>
              <w:fldChar w:fldCharType="end"/>
            </w:r>
          </w:p>
        </w:tc>
        <w:tc>
          <w:tcPr>
            <w:tcW w:w="1190" w:type="pct"/>
            <w:vAlign w:val="center"/>
          </w:tcPr>
          <w:p w14:paraId="0190A33B"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PAGEREF</w:instrText>
            </w:r>
            <w:r w:rsidRPr="000F439A">
              <w:rPr>
                <w:rFonts w:ascii="Simplified Arabic" w:hAnsi="Simplified Arabic"/>
                <w:sz w:val="28"/>
                <w:rtl/>
              </w:rPr>
              <w:instrText xml:space="preserve"> غريبة_0002 \</w:instrText>
            </w:r>
            <w:r w:rsidRPr="000F439A">
              <w:rPr>
                <w:rFonts w:ascii="Simplified Arabic" w:hAnsi="Simplified Arabic"/>
                <w:sz w:val="28"/>
              </w:rPr>
              <w:instrText>h</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002675A9">
              <w:rPr>
                <w:rFonts w:ascii="Simplified Arabic" w:hAnsi="Simplified Arabic"/>
                <w:noProof/>
                <w:sz w:val="28"/>
                <w:rtl/>
              </w:rPr>
              <w:t>119</w:t>
            </w:r>
            <w:r w:rsidRPr="000F439A">
              <w:rPr>
                <w:rFonts w:ascii="Simplified Arabic" w:hAnsi="Simplified Arabic"/>
                <w:sz w:val="28"/>
                <w:rtl/>
              </w:rPr>
              <w:fldChar w:fldCharType="end"/>
            </w:r>
          </w:p>
        </w:tc>
      </w:tr>
      <w:tr w:rsidR="000C36C5" w:rsidRPr="000F439A" w14:paraId="0FC18C88" w14:textId="77777777" w:rsidTr="000C36C5">
        <w:trPr>
          <w:cantSplit/>
          <w:trHeight w:val="567"/>
        </w:trPr>
        <w:tc>
          <w:tcPr>
            <w:tcW w:w="387" w:type="pct"/>
            <w:vAlign w:val="center"/>
          </w:tcPr>
          <w:p w14:paraId="453A8FBF" w14:textId="77777777" w:rsidR="000C36C5" w:rsidRPr="000F439A" w:rsidRDefault="000C36C5" w:rsidP="000C36C5">
            <w:pPr>
              <w:numPr>
                <w:ilvl w:val="0"/>
                <w:numId w:val="99"/>
              </w:numPr>
              <w:jc w:val="center"/>
              <w:rPr>
                <w:rFonts w:ascii="Simplified Arabic" w:hAnsi="Simplified Arabic"/>
                <w:sz w:val="28"/>
                <w:rtl/>
              </w:rPr>
            </w:pPr>
          </w:p>
        </w:tc>
        <w:tc>
          <w:tcPr>
            <w:tcW w:w="3423" w:type="pct"/>
            <w:vAlign w:val="center"/>
          </w:tcPr>
          <w:p w14:paraId="72A97939"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REF</w:instrText>
            </w:r>
            <w:r w:rsidRPr="000F439A">
              <w:rPr>
                <w:rFonts w:ascii="Simplified Arabic" w:hAnsi="Simplified Arabic"/>
                <w:sz w:val="28"/>
                <w:rtl/>
              </w:rPr>
              <w:instrText xml:space="preserve"> غريبة_0008 \</w:instrText>
            </w:r>
            <w:r w:rsidRPr="000F439A">
              <w:rPr>
                <w:rFonts w:ascii="Simplified Arabic" w:hAnsi="Simplified Arabic"/>
                <w:sz w:val="28"/>
              </w:rPr>
              <w:instrText>h</w:instrText>
            </w:r>
            <w:r w:rsidRPr="000F439A">
              <w:rPr>
                <w:rFonts w:ascii="Simplified Arabic" w:hAnsi="Simplified Arabic"/>
                <w:sz w:val="28"/>
                <w:rtl/>
              </w:rPr>
              <w:instrText xml:space="preserve">  \* </w:instrText>
            </w:r>
            <w:r w:rsidRPr="000F439A">
              <w:rPr>
                <w:rFonts w:ascii="Simplified Arabic" w:hAnsi="Simplified Arabic"/>
                <w:sz w:val="28"/>
              </w:rPr>
              <w:instrText>MERGEFORMAT</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Pr="000F439A">
              <w:rPr>
                <w:rFonts w:ascii="Simplified Arabic" w:hAnsi="Simplified Arabic"/>
                <w:sz w:val="28"/>
                <w:rtl/>
                <w:lang w:bidi="ar-YE"/>
              </w:rPr>
              <w:t>أصحاب الصُّفَّة</w:t>
            </w:r>
            <w:r w:rsidRPr="000F439A">
              <w:rPr>
                <w:rFonts w:ascii="Simplified Arabic" w:hAnsi="Simplified Arabic"/>
                <w:sz w:val="28"/>
                <w:rtl/>
              </w:rPr>
              <w:fldChar w:fldCharType="end"/>
            </w:r>
          </w:p>
        </w:tc>
        <w:tc>
          <w:tcPr>
            <w:tcW w:w="1190" w:type="pct"/>
            <w:vAlign w:val="center"/>
          </w:tcPr>
          <w:p w14:paraId="6A9C7857"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PAGEREF</w:instrText>
            </w:r>
            <w:r w:rsidRPr="000F439A">
              <w:rPr>
                <w:rFonts w:ascii="Simplified Arabic" w:hAnsi="Simplified Arabic"/>
                <w:sz w:val="28"/>
                <w:rtl/>
              </w:rPr>
              <w:instrText xml:space="preserve"> غريبة_0008 \</w:instrText>
            </w:r>
            <w:r w:rsidRPr="000F439A">
              <w:rPr>
                <w:rFonts w:ascii="Simplified Arabic" w:hAnsi="Simplified Arabic"/>
                <w:sz w:val="28"/>
              </w:rPr>
              <w:instrText>h</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002675A9">
              <w:rPr>
                <w:rFonts w:ascii="Simplified Arabic" w:hAnsi="Simplified Arabic"/>
                <w:noProof/>
                <w:sz w:val="28"/>
                <w:rtl/>
              </w:rPr>
              <w:t>6</w:t>
            </w:r>
            <w:r w:rsidRPr="000F439A">
              <w:rPr>
                <w:rFonts w:ascii="Simplified Arabic" w:hAnsi="Simplified Arabic"/>
                <w:sz w:val="28"/>
                <w:rtl/>
              </w:rPr>
              <w:fldChar w:fldCharType="end"/>
            </w:r>
          </w:p>
        </w:tc>
      </w:tr>
      <w:tr w:rsidR="000C36C5" w:rsidRPr="000F439A" w14:paraId="1474C4E7" w14:textId="77777777" w:rsidTr="000C36C5">
        <w:trPr>
          <w:cantSplit/>
          <w:trHeight w:val="567"/>
        </w:trPr>
        <w:tc>
          <w:tcPr>
            <w:tcW w:w="387" w:type="pct"/>
            <w:vAlign w:val="center"/>
          </w:tcPr>
          <w:p w14:paraId="0F38F89A" w14:textId="77777777" w:rsidR="000C36C5" w:rsidRPr="000F439A" w:rsidRDefault="000C36C5" w:rsidP="000C36C5">
            <w:pPr>
              <w:numPr>
                <w:ilvl w:val="0"/>
                <w:numId w:val="99"/>
              </w:numPr>
              <w:jc w:val="center"/>
              <w:rPr>
                <w:rFonts w:ascii="Simplified Arabic" w:hAnsi="Simplified Arabic"/>
                <w:sz w:val="28"/>
                <w:rtl/>
              </w:rPr>
            </w:pPr>
          </w:p>
        </w:tc>
        <w:tc>
          <w:tcPr>
            <w:tcW w:w="3423" w:type="pct"/>
            <w:vAlign w:val="center"/>
          </w:tcPr>
          <w:p w14:paraId="17A5F275"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REF</w:instrText>
            </w:r>
            <w:r w:rsidRPr="000F439A">
              <w:rPr>
                <w:rFonts w:ascii="Simplified Arabic" w:hAnsi="Simplified Arabic"/>
                <w:sz w:val="28"/>
                <w:rtl/>
              </w:rPr>
              <w:instrText xml:space="preserve"> غريبة_0007 \</w:instrText>
            </w:r>
            <w:r w:rsidRPr="000F439A">
              <w:rPr>
                <w:rFonts w:ascii="Simplified Arabic" w:hAnsi="Simplified Arabic"/>
                <w:sz w:val="28"/>
              </w:rPr>
              <w:instrText>h</w:instrText>
            </w:r>
            <w:r w:rsidRPr="000F439A">
              <w:rPr>
                <w:rFonts w:ascii="Simplified Arabic" w:hAnsi="Simplified Arabic"/>
                <w:sz w:val="28"/>
                <w:rtl/>
              </w:rPr>
              <w:instrText xml:space="preserve">  \* </w:instrText>
            </w:r>
            <w:r w:rsidRPr="000F439A">
              <w:rPr>
                <w:rFonts w:ascii="Simplified Arabic" w:hAnsi="Simplified Arabic"/>
                <w:sz w:val="28"/>
              </w:rPr>
              <w:instrText>MERGEFORMAT</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Pr="000F439A">
              <w:rPr>
                <w:rStyle w:val="a5"/>
                <w:rFonts w:ascii="Simplified Arabic" w:hAnsi="Simplified Arabic"/>
                <w:position w:val="0"/>
                <w:sz w:val="28"/>
                <w:szCs w:val="28"/>
                <w:rtl/>
              </w:rPr>
              <w:t>البَحيرة</w:t>
            </w:r>
            <w:r w:rsidRPr="000F439A">
              <w:rPr>
                <w:rFonts w:ascii="Simplified Arabic" w:hAnsi="Simplified Arabic"/>
                <w:sz w:val="28"/>
                <w:rtl/>
              </w:rPr>
              <w:fldChar w:fldCharType="end"/>
            </w:r>
          </w:p>
        </w:tc>
        <w:tc>
          <w:tcPr>
            <w:tcW w:w="1190" w:type="pct"/>
            <w:vAlign w:val="center"/>
          </w:tcPr>
          <w:p w14:paraId="5453230E"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PAGEREF</w:instrText>
            </w:r>
            <w:r w:rsidRPr="000F439A">
              <w:rPr>
                <w:rFonts w:ascii="Simplified Arabic" w:hAnsi="Simplified Arabic"/>
                <w:sz w:val="28"/>
                <w:rtl/>
              </w:rPr>
              <w:instrText xml:space="preserve"> غريبة_0007 \</w:instrText>
            </w:r>
            <w:r w:rsidRPr="000F439A">
              <w:rPr>
                <w:rFonts w:ascii="Simplified Arabic" w:hAnsi="Simplified Arabic"/>
                <w:sz w:val="28"/>
              </w:rPr>
              <w:instrText>h</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002675A9">
              <w:rPr>
                <w:rFonts w:ascii="Simplified Arabic" w:hAnsi="Simplified Arabic"/>
                <w:noProof/>
                <w:sz w:val="28"/>
                <w:rtl/>
              </w:rPr>
              <w:t>69</w:t>
            </w:r>
            <w:r w:rsidRPr="000F439A">
              <w:rPr>
                <w:rFonts w:ascii="Simplified Arabic" w:hAnsi="Simplified Arabic"/>
                <w:sz w:val="28"/>
                <w:rtl/>
              </w:rPr>
              <w:fldChar w:fldCharType="end"/>
            </w:r>
          </w:p>
        </w:tc>
      </w:tr>
      <w:tr w:rsidR="000C36C5" w:rsidRPr="000F439A" w14:paraId="02404108" w14:textId="77777777" w:rsidTr="000C36C5">
        <w:trPr>
          <w:cantSplit/>
          <w:trHeight w:val="567"/>
        </w:trPr>
        <w:tc>
          <w:tcPr>
            <w:tcW w:w="387" w:type="pct"/>
            <w:vAlign w:val="center"/>
          </w:tcPr>
          <w:p w14:paraId="5EB28C36" w14:textId="77777777" w:rsidR="000C36C5" w:rsidRPr="000F439A" w:rsidRDefault="000C36C5" w:rsidP="000C36C5">
            <w:pPr>
              <w:numPr>
                <w:ilvl w:val="0"/>
                <w:numId w:val="99"/>
              </w:numPr>
              <w:jc w:val="center"/>
              <w:rPr>
                <w:rFonts w:ascii="Simplified Arabic" w:hAnsi="Simplified Arabic"/>
                <w:sz w:val="28"/>
                <w:rtl/>
              </w:rPr>
            </w:pPr>
          </w:p>
        </w:tc>
        <w:tc>
          <w:tcPr>
            <w:tcW w:w="3423" w:type="pct"/>
            <w:vAlign w:val="center"/>
          </w:tcPr>
          <w:p w14:paraId="02B9D999"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REF</w:instrText>
            </w:r>
            <w:r w:rsidRPr="000F439A">
              <w:rPr>
                <w:rFonts w:ascii="Simplified Arabic" w:hAnsi="Simplified Arabic"/>
                <w:sz w:val="28"/>
                <w:rtl/>
              </w:rPr>
              <w:instrText xml:space="preserve"> غريبة_0004 \</w:instrText>
            </w:r>
            <w:r w:rsidRPr="000F439A">
              <w:rPr>
                <w:rFonts w:ascii="Simplified Arabic" w:hAnsi="Simplified Arabic"/>
                <w:sz w:val="28"/>
              </w:rPr>
              <w:instrText>h</w:instrText>
            </w:r>
            <w:r w:rsidRPr="000F439A">
              <w:rPr>
                <w:rFonts w:ascii="Simplified Arabic" w:hAnsi="Simplified Arabic"/>
                <w:sz w:val="28"/>
                <w:rtl/>
              </w:rPr>
              <w:instrText xml:space="preserve">  \* </w:instrText>
            </w:r>
            <w:r w:rsidRPr="000F439A">
              <w:rPr>
                <w:rFonts w:ascii="Simplified Arabic" w:hAnsi="Simplified Arabic"/>
                <w:sz w:val="28"/>
              </w:rPr>
              <w:instrText>MERGEFORMAT</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Pr="000F439A">
              <w:rPr>
                <w:rStyle w:val="a5"/>
                <w:rFonts w:ascii="Simplified Arabic" w:hAnsi="Simplified Arabic"/>
                <w:position w:val="0"/>
                <w:sz w:val="28"/>
                <w:szCs w:val="28"/>
                <w:rtl/>
              </w:rPr>
              <w:t>الحامُ</w:t>
            </w:r>
            <w:r w:rsidRPr="000F439A">
              <w:rPr>
                <w:rFonts w:ascii="Simplified Arabic" w:hAnsi="Simplified Arabic"/>
                <w:sz w:val="28"/>
                <w:rtl/>
              </w:rPr>
              <w:fldChar w:fldCharType="end"/>
            </w:r>
          </w:p>
        </w:tc>
        <w:tc>
          <w:tcPr>
            <w:tcW w:w="1190" w:type="pct"/>
            <w:vAlign w:val="center"/>
          </w:tcPr>
          <w:p w14:paraId="2EDD7E3A"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PAGEREF</w:instrText>
            </w:r>
            <w:r w:rsidRPr="000F439A">
              <w:rPr>
                <w:rFonts w:ascii="Simplified Arabic" w:hAnsi="Simplified Arabic"/>
                <w:sz w:val="28"/>
                <w:rtl/>
              </w:rPr>
              <w:instrText xml:space="preserve"> غريبة_0004 \</w:instrText>
            </w:r>
            <w:r w:rsidRPr="000F439A">
              <w:rPr>
                <w:rFonts w:ascii="Simplified Arabic" w:hAnsi="Simplified Arabic"/>
                <w:sz w:val="28"/>
              </w:rPr>
              <w:instrText>h</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002675A9">
              <w:rPr>
                <w:rFonts w:ascii="Simplified Arabic" w:hAnsi="Simplified Arabic"/>
                <w:noProof/>
                <w:sz w:val="28"/>
                <w:rtl/>
              </w:rPr>
              <w:t>69</w:t>
            </w:r>
            <w:r w:rsidRPr="000F439A">
              <w:rPr>
                <w:rFonts w:ascii="Simplified Arabic" w:hAnsi="Simplified Arabic"/>
                <w:sz w:val="28"/>
                <w:rtl/>
              </w:rPr>
              <w:fldChar w:fldCharType="end"/>
            </w:r>
          </w:p>
        </w:tc>
      </w:tr>
      <w:tr w:rsidR="000C36C5" w:rsidRPr="000F439A" w14:paraId="3BCB481C" w14:textId="77777777" w:rsidTr="000C36C5">
        <w:trPr>
          <w:cantSplit/>
          <w:trHeight w:val="567"/>
        </w:trPr>
        <w:tc>
          <w:tcPr>
            <w:tcW w:w="387" w:type="pct"/>
            <w:vAlign w:val="center"/>
          </w:tcPr>
          <w:p w14:paraId="760B7EBC" w14:textId="77777777" w:rsidR="000C36C5" w:rsidRPr="000F439A" w:rsidRDefault="000C36C5" w:rsidP="000C36C5">
            <w:pPr>
              <w:numPr>
                <w:ilvl w:val="0"/>
                <w:numId w:val="99"/>
              </w:numPr>
              <w:jc w:val="center"/>
              <w:rPr>
                <w:rFonts w:ascii="Simplified Arabic" w:hAnsi="Simplified Arabic"/>
                <w:sz w:val="28"/>
                <w:rtl/>
              </w:rPr>
            </w:pPr>
          </w:p>
        </w:tc>
        <w:tc>
          <w:tcPr>
            <w:tcW w:w="3423" w:type="pct"/>
            <w:vAlign w:val="center"/>
          </w:tcPr>
          <w:p w14:paraId="3209E04C"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REF</w:instrText>
            </w:r>
            <w:r w:rsidRPr="000F439A">
              <w:rPr>
                <w:rFonts w:ascii="Simplified Arabic" w:hAnsi="Simplified Arabic"/>
                <w:sz w:val="28"/>
                <w:rtl/>
              </w:rPr>
              <w:instrText xml:space="preserve"> غريبة_0006 \</w:instrText>
            </w:r>
            <w:r w:rsidRPr="000F439A">
              <w:rPr>
                <w:rFonts w:ascii="Simplified Arabic" w:hAnsi="Simplified Arabic"/>
                <w:sz w:val="28"/>
              </w:rPr>
              <w:instrText>h</w:instrText>
            </w:r>
            <w:r w:rsidRPr="000F439A">
              <w:rPr>
                <w:rFonts w:ascii="Simplified Arabic" w:hAnsi="Simplified Arabic"/>
                <w:sz w:val="28"/>
                <w:rtl/>
              </w:rPr>
              <w:instrText xml:space="preserve">  \* </w:instrText>
            </w:r>
            <w:r w:rsidRPr="000F439A">
              <w:rPr>
                <w:rFonts w:ascii="Simplified Arabic" w:hAnsi="Simplified Arabic"/>
                <w:sz w:val="28"/>
              </w:rPr>
              <w:instrText>MERGEFORMAT</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Pr="000F439A">
              <w:rPr>
                <w:rStyle w:val="a5"/>
                <w:rFonts w:ascii="Simplified Arabic" w:hAnsi="Simplified Arabic"/>
                <w:position w:val="0"/>
                <w:sz w:val="28"/>
                <w:szCs w:val="28"/>
                <w:rtl/>
              </w:rPr>
              <w:t>السائبة</w:t>
            </w:r>
            <w:r w:rsidRPr="000F439A">
              <w:rPr>
                <w:rFonts w:ascii="Simplified Arabic" w:hAnsi="Simplified Arabic"/>
                <w:sz w:val="28"/>
                <w:rtl/>
              </w:rPr>
              <w:fldChar w:fldCharType="end"/>
            </w:r>
          </w:p>
        </w:tc>
        <w:tc>
          <w:tcPr>
            <w:tcW w:w="1190" w:type="pct"/>
            <w:vAlign w:val="center"/>
          </w:tcPr>
          <w:p w14:paraId="3FEE80AD"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PAGEREF</w:instrText>
            </w:r>
            <w:r w:rsidRPr="000F439A">
              <w:rPr>
                <w:rFonts w:ascii="Simplified Arabic" w:hAnsi="Simplified Arabic"/>
                <w:sz w:val="28"/>
                <w:rtl/>
              </w:rPr>
              <w:instrText xml:space="preserve"> غريبة_0006 \</w:instrText>
            </w:r>
            <w:r w:rsidRPr="000F439A">
              <w:rPr>
                <w:rFonts w:ascii="Simplified Arabic" w:hAnsi="Simplified Arabic"/>
                <w:sz w:val="28"/>
              </w:rPr>
              <w:instrText>h</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002675A9">
              <w:rPr>
                <w:rFonts w:ascii="Simplified Arabic" w:hAnsi="Simplified Arabic"/>
                <w:noProof/>
                <w:sz w:val="28"/>
                <w:rtl/>
              </w:rPr>
              <w:t>69</w:t>
            </w:r>
            <w:r w:rsidRPr="000F439A">
              <w:rPr>
                <w:rFonts w:ascii="Simplified Arabic" w:hAnsi="Simplified Arabic"/>
                <w:sz w:val="28"/>
                <w:rtl/>
              </w:rPr>
              <w:fldChar w:fldCharType="end"/>
            </w:r>
          </w:p>
        </w:tc>
      </w:tr>
      <w:tr w:rsidR="000C36C5" w:rsidRPr="000F439A" w14:paraId="66A9DBDC" w14:textId="77777777" w:rsidTr="000C36C5">
        <w:trPr>
          <w:cantSplit/>
          <w:trHeight w:val="567"/>
        </w:trPr>
        <w:tc>
          <w:tcPr>
            <w:tcW w:w="387" w:type="pct"/>
            <w:vAlign w:val="center"/>
          </w:tcPr>
          <w:p w14:paraId="009A3D28" w14:textId="77777777" w:rsidR="000C36C5" w:rsidRPr="000F439A" w:rsidRDefault="000C36C5" w:rsidP="000C36C5">
            <w:pPr>
              <w:numPr>
                <w:ilvl w:val="0"/>
                <w:numId w:val="99"/>
              </w:numPr>
              <w:jc w:val="center"/>
              <w:rPr>
                <w:rFonts w:ascii="Simplified Arabic" w:hAnsi="Simplified Arabic"/>
                <w:sz w:val="28"/>
                <w:rtl/>
              </w:rPr>
            </w:pPr>
          </w:p>
        </w:tc>
        <w:tc>
          <w:tcPr>
            <w:tcW w:w="3423" w:type="pct"/>
            <w:vAlign w:val="center"/>
          </w:tcPr>
          <w:p w14:paraId="3828D8FC"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REF</w:instrText>
            </w:r>
            <w:r w:rsidRPr="000F439A">
              <w:rPr>
                <w:rFonts w:ascii="Simplified Arabic" w:hAnsi="Simplified Arabic"/>
                <w:sz w:val="28"/>
                <w:rtl/>
              </w:rPr>
              <w:instrText xml:space="preserve"> غريبة_0009 \</w:instrText>
            </w:r>
            <w:r w:rsidRPr="000F439A">
              <w:rPr>
                <w:rFonts w:ascii="Simplified Arabic" w:hAnsi="Simplified Arabic"/>
                <w:sz w:val="28"/>
              </w:rPr>
              <w:instrText>h</w:instrText>
            </w:r>
            <w:r w:rsidRPr="000F439A">
              <w:rPr>
                <w:rFonts w:ascii="Simplified Arabic" w:hAnsi="Simplified Arabic"/>
                <w:sz w:val="28"/>
                <w:rtl/>
              </w:rPr>
              <w:instrText xml:space="preserve">  \* </w:instrText>
            </w:r>
            <w:r w:rsidRPr="000F439A">
              <w:rPr>
                <w:rFonts w:ascii="Simplified Arabic" w:hAnsi="Simplified Arabic"/>
                <w:sz w:val="28"/>
              </w:rPr>
              <w:instrText>MERGEFORMAT</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Pr="000F439A">
              <w:rPr>
                <w:rFonts w:ascii="Simplified Arabic" w:hAnsi="Simplified Arabic"/>
                <w:sz w:val="28"/>
                <w:rtl/>
                <w:lang w:bidi="ar-YE"/>
              </w:rPr>
              <w:t>عَجِلتَ</w:t>
            </w:r>
            <w:r w:rsidRPr="000F439A">
              <w:rPr>
                <w:rFonts w:ascii="Simplified Arabic" w:hAnsi="Simplified Arabic"/>
                <w:sz w:val="28"/>
                <w:rtl/>
              </w:rPr>
              <w:fldChar w:fldCharType="end"/>
            </w:r>
          </w:p>
        </w:tc>
        <w:tc>
          <w:tcPr>
            <w:tcW w:w="1190" w:type="pct"/>
            <w:vAlign w:val="center"/>
          </w:tcPr>
          <w:p w14:paraId="121910E5"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PAGEREF</w:instrText>
            </w:r>
            <w:r w:rsidRPr="000F439A">
              <w:rPr>
                <w:rFonts w:ascii="Simplified Arabic" w:hAnsi="Simplified Arabic"/>
                <w:sz w:val="28"/>
                <w:rtl/>
              </w:rPr>
              <w:instrText xml:space="preserve"> غريبة_0009 \</w:instrText>
            </w:r>
            <w:r w:rsidRPr="000F439A">
              <w:rPr>
                <w:rFonts w:ascii="Simplified Arabic" w:hAnsi="Simplified Arabic"/>
                <w:sz w:val="28"/>
              </w:rPr>
              <w:instrText>h</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002675A9">
              <w:rPr>
                <w:rFonts w:ascii="Simplified Arabic" w:hAnsi="Simplified Arabic"/>
                <w:noProof/>
                <w:sz w:val="28"/>
                <w:rtl/>
              </w:rPr>
              <w:t>6</w:t>
            </w:r>
            <w:r w:rsidRPr="000F439A">
              <w:rPr>
                <w:rFonts w:ascii="Simplified Arabic" w:hAnsi="Simplified Arabic"/>
                <w:sz w:val="28"/>
                <w:rtl/>
              </w:rPr>
              <w:fldChar w:fldCharType="end"/>
            </w:r>
          </w:p>
        </w:tc>
      </w:tr>
      <w:tr w:rsidR="000C36C5" w:rsidRPr="000F439A" w14:paraId="34BC7EBA" w14:textId="77777777" w:rsidTr="000C36C5">
        <w:trPr>
          <w:cantSplit/>
          <w:trHeight w:val="567"/>
        </w:trPr>
        <w:tc>
          <w:tcPr>
            <w:tcW w:w="387" w:type="pct"/>
            <w:vAlign w:val="center"/>
          </w:tcPr>
          <w:p w14:paraId="1D646961" w14:textId="77777777" w:rsidR="000C36C5" w:rsidRPr="000F439A" w:rsidRDefault="000C36C5" w:rsidP="000C36C5">
            <w:pPr>
              <w:numPr>
                <w:ilvl w:val="0"/>
                <w:numId w:val="99"/>
              </w:numPr>
              <w:jc w:val="center"/>
              <w:rPr>
                <w:rFonts w:ascii="Simplified Arabic" w:hAnsi="Simplified Arabic"/>
                <w:sz w:val="28"/>
                <w:rtl/>
              </w:rPr>
            </w:pPr>
          </w:p>
        </w:tc>
        <w:tc>
          <w:tcPr>
            <w:tcW w:w="3423" w:type="pct"/>
            <w:vAlign w:val="center"/>
          </w:tcPr>
          <w:p w14:paraId="302B7BA4"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REF</w:instrText>
            </w:r>
            <w:r w:rsidRPr="000F439A">
              <w:rPr>
                <w:rFonts w:ascii="Simplified Arabic" w:hAnsi="Simplified Arabic"/>
                <w:sz w:val="28"/>
                <w:rtl/>
              </w:rPr>
              <w:instrText xml:space="preserve"> غريبة_0003 \</w:instrText>
            </w:r>
            <w:r w:rsidRPr="000F439A">
              <w:rPr>
                <w:rFonts w:ascii="Simplified Arabic" w:hAnsi="Simplified Arabic"/>
                <w:sz w:val="28"/>
              </w:rPr>
              <w:instrText>h</w:instrText>
            </w:r>
            <w:r w:rsidRPr="000F439A">
              <w:rPr>
                <w:rFonts w:ascii="Simplified Arabic" w:hAnsi="Simplified Arabic"/>
                <w:sz w:val="28"/>
                <w:rtl/>
              </w:rPr>
              <w:instrText xml:space="preserve">  \* </w:instrText>
            </w:r>
            <w:r w:rsidRPr="000F439A">
              <w:rPr>
                <w:rFonts w:ascii="Simplified Arabic" w:hAnsi="Simplified Arabic"/>
                <w:sz w:val="28"/>
              </w:rPr>
              <w:instrText>MERGEFORMAT</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Pr="000F439A">
              <w:rPr>
                <w:rStyle w:val="a5"/>
                <w:rFonts w:ascii="Simplified Arabic" w:hAnsi="Simplified Arabic"/>
                <w:position w:val="0"/>
                <w:sz w:val="28"/>
                <w:szCs w:val="28"/>
                <w:rtl/>
              </w:rPr>
              <w:t>القُصب</w:t>
            </w:r>
            <w:r w:rsidRPr="000F439A">
              <w:rPr>
                <w:rFonts w:ascii="Simplified Arabic" w:hAnsi="Simplified Arabic"/>
                <w:sz w:val="28"/>
                <w:rtl/>
              </w:rPr>
              <w:fldChar w:fldCharType="end"/>
            </w:r>
          </w:p>
        </w:tc>
        <w:tc>
          <w:tcPr>
            <w:tcW w:w="1190" w:type="pct"/>
            <w:vAlign w:val="center"/>
          </w:tcPr>
          <w:p w14:paraId="0F330E69"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PAGEREF</w:instrText>
            </w:r>
            <w:r w:rsidRPr="000F439A">
              <w:rPr>
                <w:rFonts w:ascii="Simplified Arabic" w:hAnsi="Simplified Arabic"/>
                <w:sz w:val="28"/>
                <w:rtl/>
              </w:rPr>
              <w:instrText xml:space="preserve"> غريبة_0003 \</w:instrText>
            </w:r>
            <w:r w:rsidRPr="000F439A">
              <w:rPr>
                <w:rFonts w:ascii="Simplified Arabic" w:hAnsi="Simplified Arabic"/>
                <w:sz w:val="28"/>
              </w:rPr>
              <w:instrText>h</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002675A9">
              <w:rPr>
                <w:rFonts w:ascii="Simplified Arabic" w:hAnsi="Simplified Arabic"/>
                <w:noProof/>
                <w:sz w:val="28"/>
                <w:rtl/>
              </w:rPr>
              <w:t>70</w:t>
            </w:r>
            <w:r w:rsidRPr="000F439A">
              <w:rPr>
                <w:rFonts w:ascii="Simplified Arabic" w:hAnsi="Simplified Arabic"/>
                <w:sz w:val="28"/>
                <w:rtl/>
              </w:rPr>
              <w:fldChar w:fldCharType="end"/>
            </w:r>
          </w:p>
        </w:tc>
      </w:tr>
      <w:tr w:rsidR="000C36C5" w:rsidRPr="000F439A" w14:paraId="1192F890" w14:textId="77777777" w:rsidTr="000C36C5">
        <w:trPr>
          <w:cantSplit/>
          <w:trHeight w:val="567"/>
        </w:trPr>
        <w:tc>
          <w:tcPr>
            <w:tcW w:w="387" w:type="pct"/>
            <w:vAlign w:val="center"/>
          </w:tcPr>
          <w:p w14:paraId="3E568255" w14:textId="77777777" w:rsidR="000C36C5" w:rsidRPr="000F439A" w:rsidRDefault="000C36C5" w:rsidP="000C36C5">
            <w:pPr>
              <w:numPr>
                <w:ilvl w:val="0"/>
                <w:numId w:val="99"/>
              </w:numPr>
              <w:jc w:val="center"/>
              <w:rPr>
                <w:rFonts w:ascii="Simplified Arabic" w:hAnsi="Simplified Arabic"/>
                <w:sz w:val="28"/>
                <w:rtl/>
              </w:rPr>
            </w:pPr>
          </w:p>
        </w:tc>
        <w:tc>
          <w:tcPr>
            <w:tcW w:w="3423" w:type="pct"/>
            <w:vAlign w:val="center"/>
          </w:tcPr>
          <w:p w14:paraId="17D2CBC7"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REF</w:instrText>
            </w:r>
            <w:r w:rsidRPr="000F439A">
              <w:rPr>
                <w:rFonts w:ascii="Simplified Arabic" w:hAnsi="Simplified Arabic"/>
                <w:sz w:val="28"/>
                <w:rtl/>
              </w:rPr>
              <w:instrText xml:space="preserve"> غريبة_0005 \</w:instrText>
            </w:r>
            <w:r w:rsidRPr="000F439A">
              <w:rPr>
                <w:rFonts w:ascii="Simplified Arabic" w:hAnsi="Simplified Arabic"/>
                <w:sz w:val="28"/>
              </w:rPr>
              <w:instrText>h</w:instrText>
            </w:r>
            <w:r w:rsidRPr="000F439A">
              <w:rPr>
                <w:rFonts w:ascii="Simplified Arabic" w:hAnsi="Simplified Arabic"/>
                <w:sz w:val="28"/>
                <w:rtl/>
              </w:rPr>
              <w:instrText xml:space="preserve">  \* </w:instrText>
            </w:r>
            <w:r w:rsidRPr="000F439A">
              <w:rPr>
                <w:rFonts w:ascii="Simplified Arabic" w:hAnsi="Simplified Arabic"/>
                <w:sz w:val="28"/>
              </w:rPr>
              <w:instrText>MERGEFORMAT</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Pr="000F439A">
              <w:rPr>
                <w:rStyle w:val="a5"/>
                <w:rFonts w:ascii="Simplified Arabic" w:hAnsi="Simplified Arabic"/>
                <w:position w:val="0"/>
                <w:sz w:val="28"/>
                <w:szCs w:val="28"/>
                <w:rtl/>
              </w:rPr>
              <w:t>الوصيلة</w:t>
            </w:r>
            <w:r w:rsidRPr="000F439A">
              <w:rPr>
                <w:rFonts w:ascii="Simplified Arabic" w:hAnsi="Simplified Arabic"/>
                <w:sz w:val="28"/>
                <w:rtl/>
              </w:rPr>
              <w:fldChar w:fldCharType="end"/>
            </w:r>
          </w:p>
        </w:tc>
        <w:tc>
          <w:tcPr>
            <w:tcW w:w="1190" w:type="pct"/>
            <w:vAlign w:val="center"/>
          </w:tcPr>
          <w:p w14:paraId="0CE03D0E" w14:textId="77777777" w:rsidR="000C36C5" w:rsidRPr="000F439A" w:rsidRDefault="000C36C5" w:rsidP="000C36C5">
            <w:pPr>
              <w:ind w:firstLine="0"/>
              <w:jc w:val="center"/>
              <w:rPr>
                <w:rFonts w:ascii="Simplified Arabic" w:hAnsi="Simplified Arabic"/>
                <w:sz w:val="28"/>
                <w:rtl/>
              </w:rPr>
            </w:pPr>
            <w:r w:rsidRPr="000F439A">
              <w:rPr>
                <w:rFonts w:ascii="Simplified Arabic" w:hAnsi="Simplified Arabic"/>
                <w:sz w:val="28"/>
                <w:rtl/>
              </w:rPr>
              <w:fldChar w:fldCharType="begin" w:fldLock="1"/>
            </w:r>
            <w:r w:rsidRPr="000F439A">
              <w:rPr>
                <w:rFonts w:ascii="Simplified Arabic" w:hAnsi="Simplified Arabic"/>
                <w:sz w:val="28"/>
                <w:rtl/>
              </w:rPr>
              <w:instrText xml:space="preserve"> </w:instrText>
            </w:r>
            <w:r w:rsidRPr="000F439A">
              <w:rPr>
                <w:rFonts w:ascii="Simplified Arabic" w:hAnsi="Simplified Arabic"/>
                <w:sz w:val="28"/>
              </w:rPr>
              <w:instrText>PAGEREF</w:instrText>
            </w:r>
            <w:r w:rsidRPr="000F439A">
              <w:rPr>
                <w:rFonts w:ascii="Simplified Arabic" w:hAnsi="Simplified Arabic"/>
                <w:sz w:val="28"/>
                <w:rtl/>
              </w:rPr>
              <w:instrText xml:space="preserve"> غريبة_0005 \</w:instrText>
            </w:r>
            <w:r w:rsidRPr="000F439A">
              <w:rPr>
                <w:rFonts w:ascii="Simplified Arabic" w:hAnsi="Simplified Arabic"/>
                <w:sz w:val="28"/>
              </w:rPr>
              <w:instrText>h</w:instrText>
            </w:r>
            <w:r w:rsidRPr="000F439A">
              <w:rPr>
                <w:rFonts w:ascii="Simplified Arabic" w:hAnsi="Simplified Arabic"/>
                <w:sz w:val="28"/>
                <w:rtl/>
              </w:rPr>
              <w:instrText xml:space="preserve"> </w:instrText>
            </w:r>
            <w:r w:rsidRPr="000F439A">
              <w:rPr>
                <w:rFonts w:ascii="Simplified Arabic" w:hAnsi="Simplified Arabic"/>
                <w:sz w:val="28"/>
                <w:rtl/>
              </w:rPr>
            </w:r>
            <w:r w:rsidRPr="000F439A">
              <w:rPr>
                <w:rFonts w:ascii="Simplified Arabic" w:hAnsi="Simplified Arabic"/>
                <w:sz w:val="28"/>
                <w:rtl/>
              </w:rPr>
              <w:fldChar w:fldCharType="separate"/>
            </w:r>
            <w:r w:rsidR="002675A9">
              <w:rPr>
                <w:rFonts w:ascii="Simplified Arabic" w:hAnsi="Simplified Arabic"/>
                <w:noProof/>
                <w:sz w:val="28"/>
                <w:rtl/>
              </w:rPr>
              <w:t>69</w:t>
            </w:r>
            <w:r w:rsidRPr="000F439A">
              <w:rPr>
                <w:rFonts w:ascii="Simplified Arabic" w:hAnsi="Simplified Arabic"/>
                <w:sz w:val="28"/>
                <w:rtl/>
              </w:rPr>
              <w:fldChar w:fldCharType="end"/>
            </w:r>
          </w:p>
        </w:tc>
      </w:tr>
    </w:tbl>
    <w:p w14:paraId="4E5661D0" w14:textId="77777777" w:rsidR="000C36C5" w:rsidRPr="000F439A" w:rsidRDefault="000C36C5" w:rsidP="000C36C5">
      <w:pPr>
        <w:rPr>
          <w:rtl/>
        </w:rPr>
      </w:pPr>
    </w:p>
    <w:p w14:paraId="62F33690" w14:textId="77777777" w:rsidR="000C36C5" w:rsidRPr="000F439A" w:rsidRDefault="000C36C5" w:rsidP="000C36C5">
      <w:pPr>
        <w:rPr>
          <w:sz w:val="2"/>
          <w:szCs w:val="2"/>
          <w:rtl/>
        </w:rPr>
      </w:pPr>
      <w:r w:rsidRPr="000F439A">
        <w:rPr>
          <w:rtl/>
        </w:rPr>
        <w:br w:type="page"/>
      </w:r>
    </w:p>
    <w:p w14:paraId="27810F86" w14:textId="77777777" w:rsidR="000C36C5" w:rsidRPr="000F439A" w:rsidRDefault="000C36C5" w:rsidP="000C36C5">
      <w:pPr>
        <w:pStyle w:val="4"/>
        <w:rPr>
          <w:rtl/>
        </w:rPr>
      </w:pPr>
      <w:bookmarkStart w:id="585" w:name="_Toc160896432"/>
      <w:r w:rsidRPr="000F439A">
        <w:rPr>
          <w:rFonts w:hint="cs"/>
          <w:rtl/>
        </w:rPr>
        <w:t>فهرس الفرق والطوائف</w:t>
      </w:r>
      <w:bookmarkEnd w:id="585"/>
      <w:r w:rsidRPr="000F439A">
        <w:rPr>
          <w:rFonts w:hint="cs"/>
          <w:rtl/>
        </w:rPr>
        <w:t xml:space="preserve"> </w:t>
      </w:r>
    </w:p>
    <w:p w14:paraId="1D3D6006" w14:textId="77777777" w:rsidR="000C36C5" w:rsidRPr="000F439A" w:rsidRDefault="000C36C5" w:rsidP="000C36C5">
      <w:pPr>
        <w:rPr>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6358"/>
        <w:gridCol w:w="2210"/>
      </w:tblGrid>
      <w:tr w:rsidR="00624743" w:rsidRPr="000F439A" w14:paraId="183C9BE7" w14:textId="77777777" w:rsidTr="00624743">
        <w:trPr>
          <w:cantSplit/>
          <w:trHeight w:val="567"/>
          <w:tblHeader/>
          <w:jc w:val="center"/>
        </w:trPr>
        <w:tc>
          <w:tcPr>
            <w:tcW w:w="387" w:type="pct"/>
            <w:shd w:val="clear" w:color="auto" w:fill="E7E6E6"/>
            <w:vAlign w:val="center"/>
          </w:tcPr>
          <w:p w14:paraId="56997F93" w14:textId="77777777" w:rsidR="000C36C5" w:rsidRPr="000F439A" w:rsidRDefault="000C36C5" w:rsidP="000C36C5">
            <w:pPr>
              <w:ind w:firstLine="0"/>
              <w:jc w:val="center"/>
              <w:rPr>
                <w:bCs/>
                <w:sz w:val="32"/>
                <w:szCs w:val="36"/>
                <w:rtl/>
              </w:rPr>
            </w:pPr>
            <w:r w:rsidRPr="000F439A">
              <w:rPr>
                <w:rFonts w:hint="cs"/>
                <w:bCs/>
                <w:sz w:val="32"/>
                <w:szCs w:val="36"/>
                <w:rtl/>
              </w:rPr>
              <w:t>م</w:t>
            </w:r>
          </w:p>
        </w:tc>
        <w:tc>
          <w:tcPr>
            <w:tcW w:w="3423" w:type="pct"/>
            <w:shd w:val="clear" w:color="auto" w:fill="E7E6E6"/>
            <w:vAlign w:val="center"/>
          </w:tcPr>
          <w:p w14:paraId="59C0097C" w14:textId="77777777" w:rsidR="000C36C5" w:rsidRPr="000F439A" w:rsidRDefault="000C36C5" w:rsidP="000C36C5">
            <w:pPr>
              <w:ind w:firstLine="0"/>
              <w:jc w:val="center"/>
              <w:rPr>
                <w:bCs/>
                <w:sz w:val="32"/>
                <w:szCs w:val="36"/>
                <w:rtl/>
              </w:rPr>
            </w:pPr>
            <w:r w:rsidRPr="000F439A">
              <w:rPr>
                <w:rFonts w:hint="cs"/>
                <w:bCs/>
                <w:sz w:val="32"/>
                <w:szCs w:val="36"/>
                <w:rtl/>
              </w:rPr>
              <w:t>الفرقة</w:t>
            </w:r>
          </w:p>
        </w:tc>
        <w:tc>
          <w:tcPr>
            <w:tcW w:w="1190" w:type="pct"/>
            <w:shd w:val="clear" w:color="auto" w:fill="E7E6E6"/>
            <w:vAlign w:val="center"/>
          </w:tcPr>
          <w:p w14:paraId="3738C725" w14:textId="77777777" w:rsidR="000C36C5" w:rsidRPr="000F439A" w:rsidRDefault="000C36C5" w:rsidP="000C36C5">
            <w:pPr>
              <w:ind w:firstLine="0"/>
              <w:jc w:val="center"/>
              <w:rPr>
                <w:bCs/>
                <w:sz w:val="32"/>
                <w:szCs w:val="36"/>
                <w:rtl/>
              </w:rPr>
            </w:pPr>
            <w:r w:rsidRPr="000F439A">
              <w:rPr>
                <w:bCs/>
                <w:sz w:val="32"/>
                <w:szCs w:val="36"/>
                <w:rtl/>
              </w:rPr>
              <w:t>رقم الصفحة</w:t>
            </w:r>
          </w:p>
        </w:tc>
      </w:tr>
      <w:tr w:rsidR="000C36C5" w:rsidRPr="000F439A" w14:paraId="36E85D1D" w14:textId="77777777" w:rsidTr="000C36C5">
        <w:trPr>
          <w:cantSplit/>
          <w:trHeight w:val="567"/>
          <w:jc w:val="center"/>
        </w:trPr>
        <w:tc>
          <w:tcPr>
            <w:tcW w:w="387" w:type="pct"/>
            <w:vAlign w:val="center"/>
          </w:tcPr>
          <w:p w14:paraId="6835AF01" w14:textId="77777777" w:rsidR="000C36C5" w:rsidRPr="000F439A" w:rsidRDefault="000C36C5" w:rsidP="000C36C5">
            <w:pPr>
              <w:numPr>
                <w:ilvl w:val="0"/>
                <w:numId w:val="100"/>
              </w:numPr>
              <w:jc w:val="center"/>
              <w:rPr>
                <w:rtl/>
              </w:rPr>
            </w:pPr>
          </w:p>
        </w:tc>
        <w:tc>
          <w:tcPr>
            <w:tcW w:w="3423" w:type="pct"/>
            <w:vAlign w:val="center"/>
          </w:tcPr>
          <w:p w14:paraId="6E879B24"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فرقة_0002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Style w:val="a5"/>
                <w:position w:val="0"/>
                <w:rtl/>
              </w:rPr>
              <w:t>الأشاعرة</w:t>
            </w:r>
            <w:r w:rsidRPr="000F439A">
              <w:rPr>
                <w:rtl/>
              </w:rPr>
              <w:fldChar w:fldCharType="end"/>
            </w:r>
          </w:p>
        </w:tc>
        <w:tc>
          <w:tcPr>
            <w:tcW w:w="1190" w:type="pct"/>
            <w:vAlign w:val="center"/>
          </w:tcPr>
          <w:p w14:paraId="6357B5DA"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فرقة_0002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24</w:t>
            </w:r>
            <w:r w:rsidRPr="000F439A">
              <w:rPr>
                <w:rtl/>
              </w:rPr>
              <w:fldChar w:fldCharType="end"/>
            </w:r>
          </w:p>
        </w:tc>
      </w:tr>
      <w:tr w:rsidR="000C36C5" w:rsidRPr="000F439A" w14:paraId="7F4638B1" w14:textId="77777777" w:rsidTr="000C36C5">
        <w:trPr>
          <w:cantSplit/>
          <w:trHeight w:val="567"/>
          <w:jc w:val="center"/>
        </w:trPr>
        <w:tc>
          <w:tcPr>
            <w:tcW w:w="387" w:type="pct"/>
            <w:vAlign w:val="center"/>
          </w:tcPr>
          <w:p w14:paraId="0B48F11D" w14:textId="77777777" w:rsidR="000C36C5" w:rsidRPr="000F439A" w:rsidRDefault="000C36C5" w:rsidP="000C36C5">
            <w:pPr>
              <w:numPr>
                <w:ilvl w:val="0"/>
                <w:numId w:val="100"/>
              </w:numPr>
              <w:jc w:val="center"/>
              <w:rPr>
                <w:rtl/>
              </w:rPr>
            </w:pPr>
          </w:p>
        </w:tc>
        <w:tc>
          <w:tcPr>
            <w:tcW w:w="3423" w:type="pct"/>
            <w:vAlign w:val="center"/>
          </w:tcPr>
          <w:p w14:paraId="08569545"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فرقة_0001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Style w:val="a5"/>
                <w:rFonts w:hint="cs"/>
                <w:position w:val="0"/>
                <w:rtl/>
              </w:rPr>
              <w:t>الجهمية</w:t>
            </w:r>
            <w:r w:rsidRPr="000F439A">
              <w:rPr>
                <w:rtl/>
              </w:rPr>
              <w:fldChar w:fldCharType="end"/>
            </w:r>
          </w:p>
        </w:tc>
        <w:tc>
          <w:tcPr>
            <w:tcW w:w="1190" w:type="pct"/>
            <w:vAlign w:val="center"/>
          </w:tcPr>
          <w:p w14:paraId="7CA92039"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فرقة_0001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25</w:t>
            </w:r>
            <w:r w:rsidRPr="000F439A">
              <w:rPr>
                <w:rtl/>
              </w:rPr>
              <w:fldChar w:fldCharType="end"/>
            </w:r>
          </w:p>
        </w:tc>
      </w:tr>
      <w:tr w:rsidR="000C36C5" w:rsidRPr="000F439A" w14:paraId="22AE9BE9" w14:textId="77777777" w:rsidTr="000C36C5">
        <w:trPr>
          <w:cantSplit/>
          <w:trHeight w:val="567"/>
          <w:jc w:val="center"/>
        </w:trPr>
        <w:tc>
          <w:tcPr>
            <w:tcW w:w="387" w:type="pct"/>
            <w:vAlign w:val="center"/>
          </w:tcPr>
          <w:p w14:paraId="43F9E698" w14:textId="77777777" w:rsidR="000C36C5" w:rsidRPr="000F439A" w:rsidRDefault="000C36C5" w:rsidP="000C36C5">
            <w:pPr>
              <w:numPr>
                <w:ilvl w:val="0"/>
                <w:numId w:val="100"/>
              </w:numPr>
              <w:jc w:val="center"/>
              <w:rPr>
                <w:rtl/>
              </w:rPr>
            </w:pPr>
          </w:p>
        </w:tc>
        <w:tc>
          <w:tcPr>
            <w:tcW w:w="3423" w:type="pct"/>
            <w:vAlign w:val="center"/>
          </w:tcPr>
          <w:p w14:paraId="65103EA4"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فرقة_0007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tl/>
              </w:rPr>
              <w:t>الخوارج</w:t>
            </w:r>
            <w:r w:rsidRPr="000F439A">
              <w:rPr>
                <w:rtl/>
              </w:rPr>
              <w:fldChar w:fldCharType="end"/>
            </w:r>
          </w:p>
        </w:tc>
        <w:tc>
          <w:tcPr>
            <w:tcW w:w="1190" w:type="pct"/>
            <w:vAlign w:val="center"/>
          </w:tcPr>
          <w:p w14:paraId="3B400939"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فرقة_0007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20</w:t>
            </w:r>
            <w:r w:rsidRPr="000F439A">
              <w:rPr>
                <w:rtl/>
              </w:rPr>
              <w:fldChar w:fldCharType="end"/>
            </w:r>
          </w:p>
        </w:tc>
      </w:tr>
      <w:tr w:rsidR="000C36C5" w:rsidRPr="000F439A" w14:paraId="184AF0D7" w14:textId="77777777" w:rsidTr="000C36C5">
        <w:trPr>
          <w:cantSplit/>
          <w:trHeight w:val="567"/>
          <w:jc w:val="center"/>
        </w:trPr>
        <w:tc>
          <w:tcPr>
            <w:tcW w:w="387" w:type="pct"/>
            <w:vAlign w:val="center"/>
          </w:tcPr>
          <w:p w14:paraId="1FA00912" w14:textId="77777777" w:rsidR="000C36C5" w:rsidRPr="000F439A" w:rsidRDefault="000C36C5" w:rsidP="000C36C5">
            <w:pPr>
              <w:numPr>
                <w:ilvl w:val="0"/>
                <w:numId w:val="100"/>
              </w:numPr>
              <w:jc w:val="center"/>
              <w:rPr>
                <w:rtl/>
              </w:rPr>
            </w:pPr>
          </w:p>
        </w:tc>
        <w:tc>
          <w:tcPr>
            <w:tcW w:w="3423" w:type="pct"/>
            <w:vAlign w:val="center"/>
          </w:tcPr>
          <w:p w14:paraId="5988BFB2"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فرقة_0004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Style w:val="a5"/>
                <w:rFonts w:hint="cs"/>
                <w:position w:val="0"/>
                <w:rtl/>
              </w:rPr>
              <w:t>الكرامية</w:t>
            </w:r>
            <w:r w:rsidRPr="000F439A">
              <w:rPr>
                <w:rtl/>
              </w:rPr>
              <w:fldChar w:fldCharType="end"/>
            </w:r>
          </w:p>
        </w:tc>
        <w:tc>
          <w:tcPr>
            <w:tcW w:w="1190" w:type="pct"/>
            <w:vAlign w:val="center"/>
          </w:tcPr>
          <w:p w14:paraId="6E2EE66E"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فرقة_0004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24</w:t>
            </w:r>
            <w:r w:rsidRPr="000F439A">
              <w:rPr>
                <w:rtl/>
              </w:rPr>
              <w:fldChar w:fldCharType="end"/>
            </w:r>
          </w:p>
        </w:tc>
      </w:tr>
      <w:tr w:rsidR="000C36C5" w:rsidRPr="000F439A" w14:paraId="33DE7678" w14:textId="77777777" w:rsidTr="000C36C5">
        <w:trPr>
          <w:cantSplit/>
          <w:trHeight w:val="567"/>
          <w:jc w:val="center"/>
        </w:trPr>
        <w:tc>
          <w:tcPr>
            <w:tcW w:w="387" w:type="pct"/>
            <w:vAlign w:val="center"/>
          </w:tcPr>
          <w:p w14:paraId="0E062AB8" w14:textId="77777777" w:rsidR="000C36C5" w:rsidRPr="000F439A" w:rsidRDefault="000C36C5" w:rsidP="000C36C5">
            <w:pPr>
              <w:numPr>
                <w:ilvl w:val="0"/>
                <w:numId w:val="100"/>
              </w:numPr>
              <w:jc w:val="center"/>
              <w:rPr>
                <w:rtl/>
              </w:rPr>
            </w:pPr>
          </w:p>
        </w:tc>
        <w:tc>
          <w:tcPr>
            <w:tcW w:w="3423" w:type="pct"/>
            <w:vAlign w:val="center"/>
          </w:tcPr>
          <w:p w14:paraId="1DA19AAE"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فرقة_0003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Style w:val="a5"/>
                <w:position w:val="0"/>
                <w:rtl/>
              </w:rPr>
              <w:t>الماتريدية</w:t>
            </w:r>
            <w:r w:rsidRPr="000F439A">
              <w:rPr>
                <w:rtl/>
              </w:rPr>
              <w:fldChar w:fldCharType="end"/>
            </w:r>
          </w:p>
        </w:tc>
        <w:tc>
          <w:tcPr>
            <w:tcW w:w="1190" w:type="pct"/>
            <w:vAlign w:val="center"/>
          </w:tcPr>
          <w:p w14:paraId="5BB7C3C6"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فرقة_0003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24</w:t>
            </w:r>
            <w:r w:rsidRPr="000F439A">
              <w:rPr>
                <w:rtl/>
              </w:rPr>
              <w:fldChar w:fldCharType="end"/>
            </w:r>
          </w:p>
        </w:tc>
      </w:tr>
      <w:tr w:rsidR="000C36C5" w:rsidRPr="000F439A" w14:paraId="44D1DE18" w14:textId="77777777" w:rsidTr="000C36C5">
        <w:trPr>
          <w:cantSplit/>
          <w:trHeight w:val="567"/>
          <w:jc w:val="center"/>
        </w:trPr>
        <w:tc>
          <w:tcPr>
            <w:tcW w:w="387" w:type="pct"/>
            <w:vAlign w:val="center"/>
          </w:tcPr>
          <w:p w14:paraId="7873B6E0" w14:textId="77777777" w:rsidR="000C36C5" w:rsidRPr="000F439A" w:rsidRDefault="000C36C5" w:rsidP="000C36C5">
            <w:pPr>
              <w:numPr>
                <w:ilvl w:val="0"/>
                <w:numId w:val="100"/>
              </w:numPr>
              <w:jc w:val="center"/>
              <w:rPr>
                <w:rtl/>
              </w:rPr>
            </w:pPr>
          </w:p>
        </w:tc>
        <w:tc>
          <w:tcPr>
            <w:tcW w:w="3423" w:type="pct"/>
            <w:vAlign w:val="center"/>
          </w:tcPr>
          <w:p w14:paraId="0A3BB50D"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فرقة_0005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Style w:val="a5"/>
                <w:position w:val="0"/>
                <w:rtl/>
              </w:rPr>
              <w:t>المرجئة</w:t>
            </w:r>
            <w:r w:rsidRPr="000F439A">
              <w:rPr>
                <w:rtl/>
              </w:rPr>
              <w:fldChar w:fldCharType="end"/>
            </w:r>
          </w:p>
        </w:tc>
        <w:tc>
          <w:tcPr>
            <w:tcW w:w="1190" w:type="pct"/>
            <w:vAlign w:val="center"/>
          </w:tcPr>
          <w:p w14:paraId="2F9D68FF"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فرقة_0005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23</w:t>
            </w:r>
            <w:r w:rsidRPr="000F439A">
              <w:rPr>
                <w:rtl/>
              </w:rPr>
              <w:fldChar w:fldCharType="end"/>
            </w:r>
          </w:p>
        </w:tc>
      </w:tr>
      <w:tr w:rsidR="000C36C5" w:rsidRPr="000F439A" w14:paraId="6B1E390C" w14:textId="77777777" w:rsidTr="000C36C5">
        <w:trPr>
          <w:cantSplit/>
          <w:trHeight w:val="567"/>
          <w:jc w:val="center"/>
        </w:trPr>
        <w:tc>
          <w:tcPr>
            <w:tcW w:w="387" w:type="pct"/>
            <w:vAlign w:val="center"/>
          </w:tcPr>
          <w:p w14:paraId="4242284B" w14:textId="77777777" w:rsidR="000C36C5" w:rsidRPr="000F439A" w:rsidRDefault="000C36C5" w:rsidP="000C36C5">
            <w:pPr>
              <w:numPr>
                <w:ilvl w:val="0"/>
                <w:numId w:val="100"/>
              </w:numPr>
              <w:jc w:val="center"/>
              <w:rPr>
                <w:rtl/>
              </w:rPr>
            </w:pPr>
          </w:p>
        </w:tc>
        <w:tc>
          <w:tcPr>
            <w:tcW w:w="3423" w:type="pct"/>
            <w:vAlign w:val="center"/>
          </w:tcPr>
          <w:p w14:paraId="7F109C76"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REF</w:instrText>
            </w:r>
            <w:r w:rsidRPr="000F439A">
              <w:rPr>
                <w:rtl/>
              </w:rPr>
              <w:instrText xml:space="preserve"> فرقة_0006 \</w:instrText>
            </w:r>
            <w:r w:rsidRPr="000F439A">
              <w:instrText>h</w:instrText>
            </w:r>
            <w:r w:rsidRPr="000F439A">
              <w:rPr>
                <w:rtl/>
              </w:rPr>
              <w:instrText xml:space="preserve">  \* </w:instrText>
            </w:r>
            <w:r w:rsidRPr="000F439A">
              <w:instrText>MERGEFORMAT</w:instrText>
            </w:r>
            <w:r w:rsidRPr="000F439A">
              <w:rPr>
                <w:rtl/>
              </w:rPr>
              <w:instrText xml:space="preserve"> </w:instrText>
            </w:r>
            <w:r w:rsidRPr="000F439A">
              <w:rPr>
                <w:rtl/>
              </w:rPr>
            </w:r>
            <w:r w:rsidRPr="000F439A">
              <w:rPr>
                <w:rtl/>
              </w:rPr>
              <w:fldChar w:fldCharType="separate"/>
            </w:r>
            <w:r w:rsidRPr="000F439A">
              <w:rPr>
                <w:rStyle w:val="a5"/>
                <w:position w:val="0"/>
                <w:rtl/>
              </w:rPr>
              <w:t>المعتزلة</w:t>
            </w:r>
            <w:r w:rsidRPr="000F439A">
              <w:rPr>
                <w:rtl/>
              </w:rPr>
              <w:fldChar w:fldCharType="end"/>
            </w:r>
          </w:p>
        </w:tc>
        <w:tc>
          <w:tcPr>
            <w:tcW w:w="1190" w:type="pct"/>
            <w:vAlign w:val="center"/>
          </w:tcPr>
          <w:p w14:paraId="3B4F4531" w14:textId="77777777" w:rsidR="000C36C5" w:rsidRPr="000F439A" w:rsidRDefault="000C36C5" w:rsidP="000C36C5">
            <w:pPr>
              <w:ind w:firstLine="0"/>
              <w:jc w:val="center"/>
              <w:rPr>
                <w:rtl/>
              </w:rPr>
            </w:pPr>
            <w:r w:rsidRPr="000F439A">
              <w:rPr>
                <w:rtl/>
              </w:rPr>
              <w:fldChar w:fldCharType="begin" w:fldLock="1"/>
            </w:r>
            <w:r w:rsidRPr="000F439A">
              <w:rPr>
                <w:rtl/>
              </w:rPr>
              <w:instrText xml:space="preserve"> </w:instrText>
            </w:r>
            <w:r w:rsidRPr="000F439A">
              <w:instrText>PAGEREF</w:instrText>
            </w:r>
            <w:r w:rsidRPr="000F439A">
              <w:rPr>
                <w:rtl/>
              </w:rPr>
              <w:instrText xml:space="preserve"> فرقة_0006 \</w:instrText>
            </w:r>
            <w:r w:rsidRPr="000F439A">
              <w:instrText>h</w:instrText>
            </w:r>
            <w:r w:rsidRPr="000F439A">
              <w:rPr>
                <w:rtl/>
              </w:rPr>
              <w:instrText xml:space="preserve"> </w:instrText>
            </w:r>
            <w:r w:rsidRPr="000F439A">
              <w:rPr>
                <w:rtl/>
              </w:rPr>
            </w:r>
            <w:r w:rsidRPr="000F439A">
              <w:rPr>
                <w:rtl/>
              </w:rPr>
              <w:fldChar w:fldCharType="separate"/>
            </w:r>
            <w:r w:rsidR="002675A9">
              <w:rPr>
                <w:noProof/>
                <w:rtl/>
              </w:rPr>
              <w:t>22</w:t>
            </w:r>
            <w:r w:rsidRPr="000F439A">
              <w:rPr>
                <w:rtl/>
              </w:rPr>
              <w:fldChar w:fldCharType="end"/>
            </w:r>
          </w:p>
        </w:tc>
      </w:tr>
    </w:tbl>
    <w:p w14:paraId="017F6FCF" w14:textId="77777777" w:rsidR="000C36C5" w:rsidRPr="000F439A" w:rsidRDefault="000C36C5" w:rsidP="008F052C">
      <w:pPr>
        <w:rPr>
          <w:rtl/>
        </w:rPr>
      </w:pPr>
    </w:p>
    <w:p w14:paraId="10F101CA" w14:textId="77777777" w:rsidR="008F052C" w:rsidRPr="000F439A" w:rsidRDefault="008F052C" w:rsidP="008F052C">
      <w:pPr>
        <w:rPr>
          <w:rtl/>
        </w:rPr>
      </w:pPr>
    </w:p>
    <w:p w14:paraId="08DE4E98" w14:textId="77777777" w:rsidR="008F052C" w:rsidRPr="000F439A" w:rsidRDefault="008F052C" w:rsidP="008F052C">
      <w:pPr>
        <w:rPr>
          <w:sz w:val="2"/>
          <w:szCs w:val="2"/>
          <w:rtl/>
        </w:rPr>
      </w:pPr>
      <w:r w:rsidRPr="000F439A">
        <w:rPr>
          <w:rtl/>
        </w:rPr>
        <w:br w:type="page"/>
      </w:r>
    </w:p>
    <w:p w14:paraId="5379E2A4" w14:textId="77777777" w:rsidR="008F052C" w:rsidRPr="000F439A" w:rsidRDefault="008F052C" w:rsidP="008F052C">
      <w:pPr>
        <w:pStyle w:val="4"/>
        <w:rPr>
          <w:rtl/>
        </w:rPr>
      </w:pPr>
      <w:bookmarkStart w:id="586" w:name="_Toc160896433"/>
      <w:r w:rsidRPr="000F439A">
        <w:rPr>
          <w:rFonts w:hint="cs"/>
          <w:rtl/>
        </w:rPr>
        <w:t>فهرس المصادر والمراجع</w:t>
      </w:r>
      <w:bookmarkEnd w:id="586"/>
      <w:r w:rsidRPr="000F439A">
        <w:rPr>
          <w:rFonts w:hint="cs"/>
          <w:rtl/>
        </w:rPr>
        <w:t xml:space="preserve"> </w:t>
      </w:r>
    </w:p>
    <w:p w14:paraId="05F87F5E" w14:textId="77777777" w:rsidR="008F052C" w:rsidRPr="000F439A" w:rsidRDefault="008F052C" w:rsidP="008F052C">
      <w:pPr>
        <w:rPr>
          <w:rtl/>
        </w:rPr>
      </w:pPr>
    </w:p>
    <w:p w14:paraId="293AE369" w14:textId="77777777" w:rsidR="00A77BEE" w:rsidRPr="000F439A" w:rsidRDefault="00A77BEE" w:rsidP="00A77BEE">
      <w:pPr>
        <w:numPr>
          <w:ilvl w:val="0"/>
          <w:numId w:val="101"/>
        </w:numPr>
        <w:ind w:left="1134" w:hanging="567"/>
        <w:rPr>
          <w:rtl/>
        </w:rPr>
      </w:pPr>
      <w:r w:rsidRPr="000F439A">
        <w:rPr>
          <w:rtl/>
        </w:rPr>
        <w:t>آراء الخوارج الكلامية. الموجز. لأبي عمار عبد الكافي الإباضي. الجزائر. 2013م.</w:t>
      </w:r>
    </w:p>
    <w:p w14:paraId="5332F7B4" w14:textId="77777777" w:rsidR="00A77BEE" w:rsidRPr="000F439A" w:rsidRDefault="00A77BEE" w:rsidP="00A77BEE">
      <w:pPr>
        <w:numPr>
          <w:ilvl w:val="0"/>
          <w:numId w:val="101"/>
        </w:numPr>
        <w:ind w:left="1134" w:hanging="567"/>
        <w:rPr>
          <w:rtl/>
        </w:rPr>
      </w:pPr>
      <w:r w:rsidRPr="000F439A">
        <w:rPr>
          <w:rtl/>
        </w:rPr>
        <w:t>أسباب نزول القرآن. المؤلف: أبو الحسن علي بن أحمد بن محمد بن علي الواحدي، النيسابوري، الشافعي (المتوفى: 468هـ). المحقق: كمال بسيوني زغلول. الناشر: دار الكتب العلمية – بيروت. الطبعة: الأولى، 1411هـ.</w:t>
      </w:r>
    </w:p>
    <w:p w14:paraId="655595F2" w14:textId="77777777" w:rsidR="00A77BEE" w:rsidRPr="000F439A" w:rsidRDefault="00A77BEE" w:rsidP="00A77BEE">
      <w:pPr>
        <w:numPr>
          <w:ilvl w:val="0"/>
          <w:numId w:val="101"/>
        </w:numPr>
        <w:ind w:left="1134" w:hanging="567"/>
        <w:rPr>
          <w:rtl/>
        </w:rPr>
      </w:pPr>
      <w:r w:rsidRPr="000F439A">
        <w:rPr>
          <w:rtl/>
        </w:rPr>
        <w:t>الاستيعاب في بيان الأسباب «أول موسوعة علمية حديثية محققة في أسباب نزول آي القرآن الكريم». المؤلف: سليم بن عيد الهلالي (و) محمد بن موسى آل نصر. الناشر: دار ابن الجوزي للنشر والتوزيع، المملكة العربية السعودية. الطبعة: الأولى، 1425هـ.</w:t>
      </w:r>
    </w:p>
    <w:p w14:paraId="1F6651CA" w14:textId="77777777" w:rsidR="00A77BEE" w:rsidRPr="000F439A" w:rsidRDefault="00A77BEE" w:rsidP="00A77BEE">
      <w:pPr>
        <w:numPr>
          <w:ilvl w:val="0"/>
          <w:numId w:val="101"/>
        </w:numPr>
        <w:ind w:left="1134" w:hanging="567"/>
        <w:rPr>
          <w:rtl/>
        </w:rPr>
      </w:pPr>
      <w:r w:rsidRPr="000F439A">
        <w:rPr>
          <w:rtl/>
        </w:rPr>
        <w:t>الأسماء والصفات. المؤلف: أحمد بن الحسين بن علي بن موسى الخُسْرَوْجِردي الخراساني، أبو بكر البيهقي (المتوفى: 458 هـ). تحقيق: أ. د. عبد الرحمن عميرة. الناشر: دار الجيل – بيروت. الطبعة: الأولى – 1417هـ.</w:t>
      </w:r>
    </w:p>
    <w:p w14:paraId="335C62F0" w14:textId="77777777" w:rsidR="00A77BEE" w:rsidRPr="000F439A" w:rsidRDefault="00A77BEE" w:rsidP="00A77BEE">
      <w:pPr>
        <w:numPr>
          <w:ilvl w:val="0"/>
          <w:numId w:val="101"/>
        </w:numPr>
        <w:ind w:left="1134" w:hanging="567"/>
        <w:rPr>
          <w:rtl/>
        </w:rPr>
      </w:pPr>
      <w:r w:rsidRPr="000F439A">
        <w:rPr>
          <w:rtl/>
        </w:rPr>
        <w:t>الإصابة في تمييز الصحابة. المؤلف: أبو الفضل أحمد بن علي بن محمد بن أحمد بن حجر العسقلاني (المتوفى: 852هـ). تحقيق: عادل أحمد عبد الموجود وعلى محمد معوض. الناشر: دار الكتب العلمية – بيروت. الطبعة: الأولى – 1415هـ.</w:t>
      </w:r>
    </w:p>
    <w:p w14:paraId="7A4C5FA2" w14:textId="77777777" w:rsidR="00A77BEE" w:rsidRPr="000F439A" w:rsidRDefault="00A77BEE" w:rsidP="00A77BEE">
      <w:pPr>
        <w:numPr>
          <w:ilvl w:val="0"/>
          <w:numId w:val="101"/>
        </w:numPr>
        <w:ind w:left="1134" w:hanging="567"/>
        <w:rPr>
          <w:rtl/>
        </w:rPr>
      </w:pPr>
      <w:r w:rsidRPr="000F439A">
        <w:rPr>
          <w:rtl/>
        </w:rPr>
        <w:t>أضواء البيان في إيضاح القرآن بالقرآن. المؤلف: محمد الأمين بن محمد المختار بن عبد القادر الجكني الشنقيطي (المتوفى: 1393هـ). الناشر: دار الفكر للطباعة والنشر والتوزيع بيروت – لبنان. عام النشر: 1415هـ – 1995م.</w:t>
      </w:r>
    </w:p>
    <w:p w14:paraId="5EFDD0DF" w14:textId="77777777" w:rsidR="00A77BEE" w:rsidRPr="000F439A" w:rsidRDefault="00A77BEE" w:rsidP="00A77BEE">
      <w:pPr>
        <w:numPr>
          <w:ilvl w:val="0"/>
          <w:numId w:val="101"/>
        </w:numPr>
        <w:ind w:left="1134" w:hanging="567"/>
        <w:rPr>
          <w:rtl/>
        </w:rPr>
      </w:pPr>
      <w:r w:rsidRPr="000F439A">
        <w:rPr>
          <w:rtl/>
        </w:rPr>
        <w:t>الأعلام. خير الدين بن محمود بن محمد بن علي بن فارس، الزركلي الدمشقي (المتوفى: 1396هـ). الناشر: دار العلم للملايين. الطبعة: الخامسة عشر – أيار – مايو2002م.</w:t>
      </w:r>
    </w:p>
    <w:p w14:paraId="4A42E124" w14:textId="77777777" w:rsidR="00A77BEE" w:rsidRPr="000F439A" w:rsidRDefault="00A77BEE" w:rsidP="00A77BEE">
      <w:pPr>
        <w:numPr>
          <w:ilvl w:val="0"/>
          <w:numId w:val="101"/>
        </w:numPr>
        <w:ind w:left="1134" w:hanging="567"/>
        <w:rPr>
          <w:rtl/>
        </w:rPr>
      </w:pPr>
      <w:r w:rsidRPr="000F439A">
        <w:rPr>
          <w:rtl/>
        </w:rPr>
        <w:t>إنباء الغمر بأبناء العمر. المؤلف: أبو الفضل أحمد بن علي بن محمد بن أحمد بن حجر العسقلاني (المتوفى: 852هـ). المحقق: د حسن حبشي. الناشر: المجلس الأعلى للشئون الإسلامية – لجنة إحياء التراث الإسلامي، مصر. عام النشر:1389هـ</w:t>
      </w:r>
      <w:r w:rsidRPr="000F439A">
        <w:rPr>
          <w:rFonts w:hint="cs"/>
          <w:rtl/>
        </w:rPr>
        <w:t xml:space="preserve"> – </w:t>
      </w:r>
      <w:r w:rsidRPr="000F439A">
        <w:rPr>
          <w:rtl/>
        </w:rPr>
        <w:t>1969م</w:t>
      </w:r>
      <w:r w:rsidRPr="000F439A">
        <w:rPr>
          <w:rFonts w:hint="cs"/>
          <w:rtl/>
        </w:rPr>
        <w:t>.</w:t>
      </w:r>
    </w:p>
    <w:p w14:paraId="02C3EBA9" w14:textId="77777777" w:rsidR="00A77BEE" w:rsidRPr="000F439A" w:rsidRDefault="00A77BEE" w:rsidP="00A77BEE">
      <w:pPr>
        <w:numPr>
          <w:ilvl w:val="0"/>
          <w:numId w:val="101"/>
        </w:numPr>
        <w:ind w:left="1134" w:hanging="567"/>
        <w:rPr>
          <w:rtl/>
        </w:rPr>
      </w:pPr>
      <w:r w:rsidRPr="000F439A">
        <w:rPr>
          <w:rtl/>
        </w:rPr>
        <w:lastRenderedPageBreak/>
        <w:t>أنوار التنزيل وأسرار التأويل. المؤلف: عبد الله بن عمر بن محمد الشيرازي البيضاوي، أبو سعيد، (المتوفى: 685 هـ). دار النشر: دار الفكر – بيروت.</w:t>
      </w:r>
    </w:p>
    <w:p w14:paraId="3134741C" w14:textId="77777777" w:rsidR="00A77BEE" w:rsidRPr="000F439A" w:rsidRDefault="00A77BEE" w:rsidP="00A77BEE">
      <w:pPr>
        <w:numPr>
          <w:ilvl w:val="0"/>
          <w:numId w:val="101"/>
        </w:numPr>
        <w:ind w:left="1134" w:hanging="567"/>
        <w:rPr>
          <w:rtl/>
        </w:rPr>
      </w:pPr>
      <w:r w:rsidRPr="000F439A">
        <w:rPr>
          <w:rtl/>
        </w:rPr>
        <w:t>الإيمان. أركانه وحقيقته ونواقضه. د. محمد نعيم ياسين. دار عمر بن الخطاب للطباعة والنشر والتوزيع. الإسكندرية.</w:t>
      </w:r>
    </w:p>
    <w:p w14:paraId="4457151D" w14:textId="77777777" w:rsidR="00A77BEE" w:rsidRPr="000F439A" w:rsidRDefault="00A77BEE" w:rsidP="00A77BEE">
      <w:pPr>
        <w:numPr>
          <w:ilvl w:val="0"/>
          <w:numId w:val="101"/>
        </w:numPr>
        <w:ind w:left="1134" w:hanging="567"/>
        <w:jc w:val="mediumKashida"/>
        <w:rPr>
          <w:rtl/>
        </w:rPr>
      </w:pPr>
      <w:r w:rsidRPr="000F439A">
        <w:rPr>
          <w:rtl/>
        </w:rPr>
        <w:t>الإيمان. المؤلف: أبو عبد الله محمد بن يحيى ابن أبي عمر العدني (المتوفى: 243هـ). المحقق: حمد بن حمدي الجابري الحربي. الناشر: الدار السلفية – الكويت. الطبعة: الأولى، 1407هـ.</w:t>
      </w:r>
    </w:p>
    <w:p w14:paraId="5BD1DA31" w14:textId="77777777" w:rsidR="00A77BEE" w:rsidRPr="000F439A" w:rsidRDefault="00A77BEE" w:rsidP="00A77BEE">
      <w:pPr>
        <w:numPr>
          <w:ilvl w:val="0"/>
          <w:numId w:val="101"/>
        </w:numPr>
        <w:ind w:left="1134" w:hanging="567"/>
        <w:rPr>
          <w:rtl/>
        </w:rPr>
      </w:pPr>
      <w:r w:rsidRPr="000F439A">
        <w:rPr>
          <w:rtl/>
        </w:rPr>
        <w:t>تاريخ الإسلام وَوَفيات المشاهير وَالأعلام. المؤلف: شمس الدين أبو عبد الله محمد بن أحمد بن عثمان بن قَايْماز الذهبي (المتوفى: 748هـ). المحقق: الدكتور بشار عوّاد معروف. الناشر: دار الغرب الإسلامي. الطبعة: الأولى، 2003م.</w:t>
      </w:r>
    </w:p>
    <w:p w14:paraId="1CAC6FC8" w14:textId="77777777" w:rsidR="00A77BEE" w:rsidRPr="000F439A" w:rsidRDefault="00A77BEE" w:rsidP="00A77BEE">
      <w:pPr>
        <w:numPr>
          <w:ilvl w:val="0"/>
          <w:numId w:val="101"/>
        </w:numPr>
        <w:ind w:left="1134" w:hanging="567"/>
        <w:rPr>
          <w:rtl/>
        </w:rPr>
      </w:pPr>
      <w:r w:rsidRPr="000F439A">
        <w:rPr>
          <w:rtl/>
        </w:rPr>
        <w:t>تاريخ الإسلام وَوَفيات المشاهير وَالأعلام. المؤلف: شمس الدين أبوعبد الله محمد بن أحمد بن عثمان بن قَايْماز الذهبي (المتوفى: 748هـ). المحقق: الدكتور بشار عوّاد معروف. الناشر: دار الغرب الإسلامي. الطبعة: الأولى، 2003م.</w:t>
      </w:r>
    </w:p>
    <w:p w14:paraId="1E49074D" w14:textId="77777777" w:rsidR="00A77BEE" w:rsidRPr="000F439A" w:rsidRDefault="00A77BEE" w:rsidP="00A77BEE">
      <w:pPr>
        <w:numPr>
          <w:ilvl w:val="0"/>
          <w:numId w:val="101"/>
        </w:numPr>
        <w:ind w:left="1134" w:hanging="567"/>
        <w:rPr>
          <w:rtl/>
        </w:rPr>
      </w:pPr>
      <w:r w:rsidRPr="000F439A">
        <w:rPr>
          <w:rtl/>
        </w:rPr>
        <w:t>تأويلات أهل السنة. المؤلف: محمد بن محمد بن محمود، أبو منصور الماتريدي (المتوفى: 333هـ). المحقق: د. مجدي باسلوم. الناشر: دار الكتب العلمية – بيروت، لبنان. الطبعة: الأولى، 1426هـ – 2005م.</w:t>
      </w:r>
    </w:p>
    <w:p w14:paraId="72A9DEED" w14:textId="77777777" w:rsidR="00A77BEE" w:rsidRPr="000F439A" w:rsidRDefault="00A77BEE" w:rsidP="00A77BEE">
      <w:pPr>
        <w:numPr>
          <w:ilvl w:val="0"/>
          <w:numId w:val="101"/>
        </w:numPr>
        <w:ind w:left="1134" w:hanging="567"/>
        <w:rPr>
          <w:rtl/>
        </w:rPr>
      </w:pPr>
      <w:r w:rsidRPr="000F439A">
        <w:rPr>
          <w:rtl/>
        </w:rPr>
        <w:t>التحرير والتنوير «تحرير المعنى السديد وتنوير العقل الجديد من تفسير الكتاب المجيد». المؤلف: محمد الطاهر بن محمد بن محمد الطاهر بن عاشور التونسي (المتوفى: 1393هـ). الناشر: الدار التونسية للنشر – تونس. سنة النشر: 1984م.</w:t>
      </w:r>
    </w:p>
    <w:p w14:paraId="79DA0EA6" w14:textId="77777777" w:rsidR="00A77BEE" w:rsidRPr="000F439A" w:rsidRDefault="00A77BEE" w:rsidP="00A77BEE">
      <w:pPr>
        <w:numPr>
          <w:ilvl w:val="0"/>
          <w:numId w:val="101"/>
        </w:numPr>
        <w:ind w:left="1134" w:hanging="567"/>
        <w:rPr>
          <w:rtl/>
        </w:rPr>
      </w:pPr>
      <w:r w:rsidRPr="000F439A">
        <w:rPr>
          <w:rtl/>
        </w:rPr>
        <w:t>تراجم المؤلفين التونسيين. محمد محفوظ (المتوفى: 1408هـ). الناشر: دار الغرب الإسلامي، بيروت – لبنان. الطبعة: الثانية، 1994م.</w:t>
      </w:r>
    </w:p>
    <w:p w14:paraId="3D70ED84" w14:textId="77777777" w:rsidR="00A77BEE" w:rsidRPr="000F439A" w:rsidRDefault="00A77BEE" w:rsidP="00A77BEE">
      <w:pPr>
        <w:numPr>
          <w:ilvl w:val="0"/>
          <w:numId w:val="101"/>
        </w:numPr>
        <w:ind w:left="1134" w:hanging="567"/>
        <w:rPr>
          <w:rtl/>
        </w:rPr>
      </w:pPr>
      <w:r w:rsidRPr="000F439A">
        <w:rPr>
          <w:rtl/>
        </w:rPr>
        <w:t>التسهيل لعلوم التنزيل. المؤلف: أبو القاسم، محمد بن أحمد بن محمد بن عبد الله، ابن جزي الكلبي الغرناطي (المتوفى: 741هـ). المحقق: الدكتور عبد الله الخالدي. الناشر: شركة دار الأرقم بن أبي الأرقم – بيروت. الطبعة: الأولى – 1416هـ.</w:t>
      </w:r>
    </w:p>
    <w:p w14:paraId="3054BA7E" w14:textId="77777777" w:rsidR="00A77BEE" w:rsidRPr="000F439A" w:rsidRDefault="00A77BEE" w:rsidP="00A77BEE">
      <w:pPr>
        <w:numPr>
          <w:ilvl w:val="0"/>
          <w:numId w:val="101"/>
        </w:numPr>
        <w:ind w:left="1134" w:hanging="567"/>
        <w:rPr>
          <w:rtl/>
        </w:rPr>
      </w:pPr>
      <w:r w:rsidRPr="000F439A">
        <w:rPr>
          <w:rtl/>
        </w:rPr>
        <w:lastRenderedPageBreak/>
        <w:t>تفسير الجلالين. المؤلف: جلال الدين محمد بن أحمد المحلي (المتوفى: 864هـ) وجلال الدين عبد الرحمن بن أبي بكر السيوطي (المتوفى: 911هـ). الناشر: دار الحديث – القاهرة. الطبعة: الأولى.</w:t>
      </w:r>
    </w:p>
    <w:p w14:paraId="3D834FF0" w14:textId="77777777" w:rsidR="00A77BEE" w:rsidRPr="000F439A" w:rsidRDefault="00A77BEE" w:rsidP="00A77BEE">
      <w:pPr>
        <w:numPr>
          <w:ilvl w:val="0"/>
          <w:numId w:val="101"/>
        </w:numPr>
        <w:ind w:left="1134" w:hanging="567"/>
        <w:rPr>
          <w:rtl/>
        </w:rPr>
      </w:pPr>
      <w:r w:rsidRPr="000F439A">
        <w:rPr>
          <w:rtl/>
        </w:rPr>
        <w:t>تفسير القرآن العظيم. المؤلف: إسماعيل بن عمر بن كثير القرشي البصري ثم الدمشقي، أبو الفداء، (المتوفى: 774هـ). المحقق: سامي بن محمد سلامة. الناشر: دار طيبة للنشر والتوزيع. الطبعة: الثانية 1420هـ – 1999م.</w:t>
      </w:r>
    </w:p>
    <w:p w14:paraId="719E6DB2" w14:textId="77777777" w:rsidR="00A77BEE" w:rsidRPr="000F439A" w:rsidRDefault="00A77BEE" w:rsidP="00A77BEE">
      <w:pPr>
        <w:numPr>
          <w:ilvl w:val="0"/>
          <w:numId w:val="101"/>
        </w:numPr>
        <w:ind w:left="1134" w:hanging="567"/>
        <w:rPr>
          <w:rtl/>
        </w:rPr>
      </w:pPr>
      <w:r w:rsidRPr="000F439A">
        <w:rPr>
          <w:rtl/>
        </w:rPr>
        <w:t>تفسير القرآن. المؤلف: منصور بن محمد بن عبد الجبار ابن أحمد المروزى السمعاني التميمي الحنفي ثم الشافعي، أبو المظفر، (المتوفى: 489هـ). المحقق: ياسر بن إبراهيم وغنيم بن عباس بن غنيم. الناشر: دار الوطن، الرياض – السعودية. الطبعة: الأولى، 1418هـ – 1997م</w:t>
      </w:r>
      <w:r w:rsidRPr="000F439A">
        <w:rPr>
          <w:rFonts w:hint="cs"/>
          <w:rtl/>
        </w:rPr>
        <w:t>.</w:t>
      </w:r>
    </w:p>
    <w:p w14:paraId="65E338C0" w14:textId="77777777" w:rsidR="00A77BEE" w:rsidRPr="000F439A" w:rsidRDefault="00A77BEE" w:rsidP="00A77BEE">
      <w:pPr>
        <w:numPr>
          <w:ilvl w:val="0"/>
          <w:numId w:val="101"/>
        </w:numPr>
        <w:ind w:left="1134" w:hanging="567"/>
        <w:jc w:val="mediumKashida"/>
        <w:rPr>
          <w:rtl/>
        </w:rPr>
      </w:pPr>
      <w:r w:rsidRPr="000F439A">
        <w:rPr>
          <w:rtl/>
        </w:rPr>
        <w:t>تفسير المراغي. المؤلف: أحمد بن مصطفى المراغي (المتوفى: 1371هـ). الناشر: شركة مكتبة ومطبعة مصطفى البابى الحلبي وأولاده بمصر. الطبعة: الأولى، 1365هـ – 1946م.</w:t>
      </w:r>
    </w:p>
    <w:p w14:paraId="59051DF3" w14:textId="77777777" w:rsidR="00A77BEE" w:rsidRPr="000F439A" w:rsidRDefault="00A77BEE" w:rsidP="00A77BEE">
      <w:pPr>
        <w:numPr>
          <w:ilvl w:val="0"/>
          <w:numId w:val="101"/>
        </w:numPr>
        <w:ind w:left="1134" w:hanging="567"/>
        <w:rPr>
          <w:rtl/>
        </w:rPr>
      </w:pPr>
      <w:r w:rsidRPr="000F439A">
        <w:rPr>
          <w:rtl/>
        </w:rPr>
        <w:t>التفسير المنير في العقيدة والشريعة والمنهج. المؤلف: د وهبة بن مصطفى الزحيلي. الناشر: دار الفكر المعاصر – دمشق. الطبعة: الثانية، 1418هـ.</w:t>
      </w:r>
    </w:p>
    <w:p w14:paraId="345AEB50" w14:textId="77777777" w:rsidR="00A77BEE" w:rsidRPr="000F439A" w:rsidRDefault="00A77BEE" w:rsidP="00A77BEE">
      <w:pPr>
        <w:numPr>
          <w:ilvl w:val="0"/>
          <w:numId w:val="101"/>
        </w:numPr>
        <w:ind w:left="1134" w:hanging="567"/>
        <w:rPr>
          <w:rtl/>
        </w:rPr>
      </w:pPr>
      <w:r w:rsidRPr="000F439A">
        <w:rPr>
          <w:rtl/>
        </w:rPr>
        <w:t>تفسير عبد الرزاق. المؤلف: أبو بكر عبد الرزاق بن همام بن نافع الحميري اليماني الصنعاني (المتوفى: 211هـ). الناشر: دار الكتب العلمية. دراسة وتحقيق: د. محمود محمد عبده. الناشر: دار الكتب العلمية – بيروت. الطبعة: الأولى، سنة 1419هـ.</w:t>
      </w:r>
    </w:p>
    <w:p w14:paraId="1F023574" w14:textId="77777777" w:rsidR="00A77BEE" w:rsidRPr="000F439A" w:rsidRDefault="00A77BEE" w:rsidP="00A77BEE">
      <w:pPr>
        <w:numPr>
          <w:ilvl w:val="0"/>
          <w:numId w:val="101"/>
        </w:numPr>
        <w:ind w:left="1134" w:hanging="567"/>
        <w:rPr>
          <w:rtl/>
        </w:rPr>
      </w:pPr>
      <w:r w:rsidRPr="000F439A">
        <w:rPr>
          <w:rtl/>
        </w:rPr>
        <w:t>تفسير مقاتل بن سليمان. المؤلف: أبو الحسن مقاتل بن سليمان بن بشير الأزدي البلخى (المتوفى: 150هـ). المحقق: عبد الله محمود شحاته. الناشر: دار إحياء التراث – بيروت. الطبعة: الأولى – 1423هـ.</w:t>
      </w:r>
    </w:p>
    <w:p w14:paraId="32C9715E" w14:textId="77777777" w:rsidR="00A77BEE" w:rsidRPr="000F439A" w:rsidRDefault="00A77BEE" w:rsidP="00A77BEE">
      <w:pPr>
        <w:numPr>
          <w:ilvl w:val="0"/>
          <w:numId w:val="101"/>
        </w:numPr>
        <w:ind w:left="1134" w:hanging="567"/>
        <w:rPr>
          <w:rtl/>
        </w:rPr>
      </w:pPr>
      <w:r w:rsidRPr="000F439A">
        <w:rPr>
          <w:rtl/>
        </w:rPr>
        <w:t>تَكملَة مُعجم المُؤلفين، وَفيات (1397 – 1415هـ) = (1977 – 1995م). المؤلف: محمد خير بن رمضان بن إسماعيل يوسف. الناشر: دار ابن حزم للطباعة والنشر والتوزيع، بيروت – لبنان. الطبعة: الأولى، 1418هـ – 1997م.</w:t>
      </w:r>
    </w:p>
    <w:p w14:paraId="750EEEE6" w14:textId="77777777" w:rsidR="00A77BEE" w:rsidRPr="000F439A" w:rsidRDefault="00A77BEE" w:rsidP="00A77BEE">
      <w:pPr>
        <w:numPr>
          <w:ilvl w:val="0"/>
          <w:numId w:val="101"/>
        </w:numPr>
        <w:spacing w:line="288" w:lineRule="auto"/>
        <w:ind w:left="1134" w:hanging="567"/>
        <w:rPr>
          <w:rtl/>
        </w:rPr>
      </w:pPr>
      <w:r w:rsidRPr="000F439A">
        <w:rPr>
          <w:rtl/>
        </w:rPr>
        <w:lastRenderedPageBreak/>
        <w:t>التمهيد لما في الموطأ من المعاني والأسانيد. المؤلف: أبو عمر يوسف بن عبد الله بن محمد بن عبد البر بن عاصم النمري القرطبي (المتوفى: 463هـ). تحقيق: مصطفى بن أحمد العلوي، محمد عبد الكبير البكري. الناشر: وزارة عموم الأوقاف والشؤون الإسلامية – المغرب. عام النشر: 1387هـ.</w:t>
      </w:r>
    </w:p>
    <w:p w14:paraId="58EFDFE5" w14:textId="77777777" w:rsidR="00A77BEE" w:rsidRPr="000F439A" w:rsidRDefault="00A77BEE" w:rsidP="00A77BEE">
      <w:pPr>
        <w:numPr>
          <w:ilvl w:val="0"/>
          <w:numId w:val="101"/>
        </w:numPr>
        <w:ind w:left="1134" w:hanging="567"/>
        <w:jc w:val="mediumKashida"/>
        <w:rPr>
          <w:rtl/>
        </w:rPr>
      </w:pPr>
      <w:r w:rsidRPr="000F439A">
        <w:rPr>
          <w:rtl/>
        </w:rPr>
        <w:t>تهذيب التهذيب. المؤلف: أبو الفضل أحمد بن علي بن محمد بن أحمد بن حجر العسقلاني (المتوفى: 852هـ). الناشر: مطبعة دائرة المعارف النظامية، الهند. الطبعة: الأولى، 1326هـ.</w:t>
      </w:r>
    </w:p>
    <w:p w14:paraId="056D353A" w14:textId="77777777" w:rsidR="00A77BEE" w:rsidRPr="000F439A" w:rsidRDefault="00A77BEE" w:rsidP="00A77BEE">
      <w:pPr>
        <w:numPr>
          <w:ilvl w:val="0"/>
          <w:numId w:val="101"/>
        </w:numPr>
        <w:spacing w:line="288" w:lineRule="auto"/>
        <w:ind w:left="1134" w:hanging="567"/>
        <w:rPr>
          <w:rtl/>
        </w:rPr>
      </w:pPr>
      <w:r w:rsidRPr="000F439A">
        <w:rPr>
          <w:rtl/>
        </w:rPr>
        <w:t>تيسير الكريم الرحمن في تفسير كلام المنان. المؤلف: عبد الرحمن بن ناصر بن عبد الله السعدي (المتوفى: 1376هـ). المحقق: عبد الرحمن بن معلا اللويحق. الناشر: مؤسسة الرسالة. الطبعة: الأولى 1420هـ – 2000م.</w:t>
      </w:r>
    </w:p>
    <w:p w14:paraId="499FAE2A" w14:textId="77777777" w:rsidR="00A77BEE" w:rsidRPr="000F439A" w:rsidRDefault="00A77BEE" w:rsidP="00A77BEE">
      <w:pPr>
        <w:numPr>
          <w:ilvl w:val="0"/>
          <w:numId w:val="101"/>
        </w:numPr>
        <w:spacing w:line="288" w:lineRule="auto"/>
        <w:ind w:left="1134" w:hanging="567"/>
        <w:rPr>
          <w:rtl/>
        </w:rPr>
      </w:pPr>
      <w:r w:rsidRPr="000F439A">
        <w:rPr>
          <w:rtl/>
        </w:rPr>
        <w:t>الثقات لابن حبان. المؤلف: محمد بن حبان بن أحمد بن حبان بن معاذ بن مَعْبدَ، التميمي، أبو حاتم، الدارمي، البُستي (المتوفى: 354هـ). الناشر: دار الكتب العلمية – بيروت. الطبعة: الأولى 1419هـ – 1998م.</w:t>
      </w:r>
    </w:p>
    <w:p w14:paraId="0DE94EAA" w14:textId="77777777" w:rsidR="00A77BEE" w:rsidRPr="000F439A" w:rsidRDefault="00A77BEE" w:rsidP="00A77BEE">
      <w:pPr>
        <w:numPr>
          <w:ilvl w:val="0"/>
          <w:numId w:val="101"/>
        </w:numPr>
        <w:spacing w:line="288" w:lineRule="auto"/>
        <w:ind w:left="1134" w:hanging="567"/>
        <w:rPr>
          <w:rtl/>
        </w:rPr>
      </w:pPr>
      <w:r w:rsidRPr="000F439A">
        <w:rPr>
          <w:rtl/>
        </w:rPr>
        <w:t>الثقات. المؤلف: محمد بن حبان بن أحمد بن حبان بن معاذ بن مَعْبدَ، التميمي، أبو حاتم، الدارمي، البُستي (المتوفى: 354 هـ). الناشر: دار الكتب العلمية – بيروت. الطبعة: الأولى 1419هـ – 1998م.</w:t>
      </w:r>
    </w:p>
    <w:p w14:paraId="4A7B7539" w14:textId="77777777" w:rsidR="00A77BEE" w:rsidRPr="000F439A" w:rsidRDefault="00A77BEE" w:rsidP="00A77BEE">
      <w:pPr>
        <w:numPr>
          <w:ilvl w:val="0"/>
          <w:numId w:val="101"/>
        </w:numPr>
        <w:ind w:left="1134" w:hanging="567"/>
        <w:jc w:val="mediumKashida"/>
        <w:rPr>
          <w:rtl/>
        </w:rPr>
      </w:pPr>
      <w:r w:rsidRPr="000F439A">
        <w:rPr>
          <w:rtl/>
        </w:rPr>
        <w:t>جامع البيان عن تأويل آي القرآن. المؤلف: محمد بن جرير بن يزيد بن كثير بن غالب الآملي، أبو جعفر الطبري (المتوفى: 310هـ). تحقيق: الدكتور عبد الله بن عبد المحسن التركي بالتعاون مع مركز البحوث والدراسات الإسلامية بدار هجر الدكتور عبد السند حسن يمامة. الناشر: دار هجر للطباعة والنشر والتوزيع والإعلان. الطبعة: الأولى، 1422هـ – 2001م.</w:t>
      </w:r>
    </w:p>
    <w:p w14:paraId="7D4CDEA6" w14:textId="77777777" w:rsidR="00A77BEE" w:rsidRPr="000F439A" w:rsidRDefault="00A77BEE" w:rsidP="00A77BEE">
      <w:pPr>
        <w:numPr>
          <w:ilvl w:val="0"/>
          <w:numId w:val="101"/>
        </w:numPr>
        <w:spacing w:line="288" w:lineRule="auto"/>
        <w:ind w:left="1134" w:hanging="567"/>
        <w:rPr>
          <w:rtl/>
        </w:rPr>
      </w:pPr>
      <w:r w:rsidRPr="000F439A">
        <w:rPr>
          <w:rtl/>
        </w:rPr>
        <w:lastRenderedPageBreak/>
        <w:t>جامع البيان في تأويل القرآن. المؤلف: محمد بن جرير بن يزيد بن كثير بن غالب الآملي، أبو جعفر الطبري (المتوفى: 310هـ). المحقق: أحمد محمد شاكر. الناشر: مؤسسة الرسالة. الطبعة: الأولى، 1420هـ – 2000م.</w:t>
      </w:r>
    </w:p>
    <w:p w14:paraId="0906896F" w14:textId="77777777" w:rsidR="00A77BEE" w:rsidRPr="000F439A" w:rsidRDefault="00A77BEE" w:rsidP="00A77BEE">
      <w:pPr>
        <w:numPr>
          <w:ilvl w:val="0"/>
          <w:numId w:val="101"/>
        </w:numPr>
        <w:spacing w:line="300" w:lineRule="auto"/>
        <w:ind w:left="1134" w:hanging="567"/>
        <w:jc w:val="mediumKashida"/>
        <w:rPr>
          <w:rtl/>
        </w:rPr>
      </w:pPr>
      <w:r w:rsidRPr="000F439A">
        <w:rPr>
          <w:rtl/>
        </w:rPr>
        <w:t>الجامع لأحكام القرآن. المؤلف: محمد بن أحمد بن أبي بكر بن فرح الأنصاري الخزرجي شمس الدين القرطبي، أبو عبد الله، (المتوفى: 671 هـ). المحقق: هشام سمير البخاري. الناشر: دار عالم الكتب، الرياض</w:t>
      </w:r>
      <w:r w:rsidRPr="000F439A">
        <w:rPr>
          <w:rFonts w:hint="cs"/>
          <w:rtl/>
        </w:rPr>
        <w:t xml:space="preserve"> – </w:t>
      </w:r>
      <w:r w:rsidRPr="000F439A">
        <w:rPr>
          <w:rtl/>
        </w:rPr>
        <w:t>المملكة العربية السعودية. الطبعة: 1423هـ – 2003م.</w:t>
      </w:r>
    </w:p>
    <w:p w14:paraId="5AD31601" w14:textId="77777777" w:rsidR="00A77BEE" w:rsidRPr="000F439A" w:rsidRDefault="00A77BEE" w:rsidP="00A77BEE">
      <w:pPr>
        <w:numPr>
          <w:ilvl w:val="0"/>
          <w:numId w:val="101"/>
        </w:numPr>
        <w:spacing w:line="300" w:lineRule="auto"/>
        <w:ind w:left="1134" w:hanging="567"/>
        <w:jc w:val="mediumKashida"/>
        <w:rPr>
          <w:rtl/>
        </w:rPr>
      </w:pPr>
      <w:r w:rsidRPr="000F439A">
        <w:rPr>
          <w:rtl/>
        </w:rPr>
        <w:t>الدرر الكامنة في أعيان المائة الثامنة. المؤلف: أبو الفضل أحمد بن علي بن محمد بن أحمد بن حجر العسقلاني (المتوفى: 852هـ). المحقق: مراقبة: محمد عبد المعيد ضان. الناشر: مجلس دائرة المعارف العثمانية – صيدر اباد – الهند. الطبعة: الثانية، 1392هـ – 1972م.</w:t>
      </w:r>
    </w:p>
    <w:p w14:paraId="6F00046B" w14:textId="77777777" w:rsidR="00A77BEE" w:rsidRPr="000F439A" w:rsidRDefault="00A77BEE" w:rsidP="00A77BEE">
      <w:pPr>
        <w:numPr>
          <w:ilvl w:val="0"/>
          <w:numId w:val="101"/>
        </w:numPr>
        <w:spacing w:line="288" w:lineRule="auto"/>
        <w:ind w:left="1134" w:hanging="567"/>
        <w:rPr>
          <w:rtl/>
        </w:rPr>
      </w:pPr>
      <w:r w:rsidRPr="000F439A">
        <w:rPr>
          <w:rtl/>
        </w:rPr>
        <w:t>الذيل والتكملة لكتابي الموصول والصلة. المؤلف: أبو عبد الله محمد بن محمد بن عبد الملك الأنصاري الأوسي المراكشي (المتوفى: 703هـ). حققه وعلق عليه: الدكتور إحسان عباس، الدكتور محمد بن شريفة، الدكتور بشار عواد معروف. الناشر: دار الغرب الإسلامي، تونس. الطبعة: الأولى، 2012م.</w:t>
      </w:r>
    </w:p>
    <w:p w14:paraId="6EB677D3" w14:textId="77777777" w:rsidR="00A77BEE" w:rsidRPr="000F439A" w:rsidRDefault="00A77BEE" w:rsidP="00A77BEE">
      <w:pPr>
        <w:numPr>
          <w:ilvl w:val="0"/>
          <w:numId w:val="101"/>
        </w:numPr>
        <w:spacing w:line="288" w:lineRule="auto"/>
        <w:ind w:left="1134" w:hanging="567"/>
        <w:rPr>
          <w:rtl/>
        </w:rPr>
      </w:pPr>
      <w:r w:rsidRPr="000F439A">
        <w:rPr>
          <w:rtl/>
        </w:rPr>
        <w:t>زاد المسير في علم التفسير. المؤلف: جمال الدين أبو الفرج عبد الرحمن بن علي بن محمد الجوزي (المتوفى: 597هـ). المحقق: عبد الرزاق المهدي. الناشر: دار الكتاب العربي – بيروت. الطبعة: الأولى – 1422هـ.</w:t>
      </w:r>
    </w:p>
    <w:p w14:paraId="691FDCB3" w14:textId="77777777" w:rsidR="00A77BEE" w:rsidRPr="000F439A" w:rsidRDefault="00A77BEE" w:rsidP="00A77BEE">
      <w:pPr>
        <w:numPr>
          <w:ilvl w:val="0"/>
          <w:numId w:val="101"/>
        </w:numPr>
        <w:spacing w:line="300" w:lineRule="auto"/>
        <w:ind w:left="1134" w:hanging="567"/>
        <w:jc w:val="mediumKashida"/>
        <w:rPr>
          <w:rtl/>
        </w:rPr>
      </w:pPr>
      <w:r w:rsidRPr="000F439A">
        <w:rPr>
          <w:rtl/>
        </w:rPr>
        <w:t>سلم الوصول إلى طبقات الفحول. المؤلف: مصطفى بن عبد الله القسطنطيني العثماني المعروف بـ «كاتب جلبي» وبـ «حاجي خليفة» (المتوفى 1067 هـ). المحقق: محمود عبد القادر الأرناؤوط. إشراف وتقديم: أكمل الدين إحسان أوغلي. تدقيق: صالح سعداوي صالح. إعداد الفهارس: صلاح الدين أويغور. الناشر: مكتبة إرسيكا، إستانبول – تركيا. عام النشر: 2010م.</w:t>
      </w:r>
    </w:p>
    <w:p w14:paraId="0662B365" w14:textId="77777777" w:rsidR="00A77BEE" w:rsidRPr="000F439A" w:rsidRDefault="00A77BEE" w:rsidP="00A77BEE">
      <w:pPr>
        <w:numPr>
          <w:ilvl w:val="0"/>
          <w:numId w:val="101"/>
        </w:numPr>
        <w:spacing w:line="288" w:lineRule="auto"/>
        <w:ind w:left="1134" w:hanging="567"/>
        <w:rPr>
          <w:rtl/>
        </w:rPr>
      </w:pPr>
      <w:r w:rsidRPr="000F439A">
        <w:rPr>
          <w:rtl/>
        </w:rPr>
        <w:lastRenderedPageBreak/>
        <w:t>سير أعلام النبلاء. شمس الدين أبو عبد الله محمد بن أحمد بن عثمان بن قَايْماز الذهبي (المتوفى: 748هـ). المحقق: مجموعة من المحققين بإشراف الشيخ شعيب الأرناؤوط. الناشر: مؤسسة الرسالة. الطبعة: الثالثة، 1405هـ – 1985م.</w:t>
      </w:r>
    </w:p>
    <w:p w14:paraId="1388E08B" w14:textId="77777777" w:rsidR="00A77BEE" w:rsidRPr="000F439A" w:rsidRDefault="00A77BEE" w:rsidP="00A77BEE">
      <w:pPr>
        <w:numPr>
          <w:ilvl w:val="0"/>
          <w:numId w:val="101"/>
        </w:numPr>
        <w:spacing w:line="288" w:lineRule="auto"/>
        <w:ind w:left="1134" w:hanging="567"/>
        <w:rPr>
          <w:rtl/>
        </w:rPr>
      </w:pPr>
      <w:r w:rsidRPr="000F439A">
        <w:rPr>
          <w:rtl/>
        </w:rPr>
        <w:t>سير السلف الصالحين لإسماعيل بن محمد الأصبهاني. المؤلف: إسماعيل بن محمد بن الفضل بن علي القرشي الطليحي التيمي الأصبهاني، أبو القاسم، الملقب بقوام السنة (المتوفى: 535هـ). تحقيق: د. كرم بن حلمي بن فرحات بن أحمد. الناشر: دار الراية للنشر والتوزيع، الرياض.</w:t>
      </w:r>
    </w:p>
    <w:p w14:paraId="051AE67A" w14:textId="77777777" w:rsidR="00A77BEE" w:rsidRPr="000F439A" w:rsidRDefault="00A77BEE" w:rsidP="00A77BEE">
      <w:pPr>
        <w:numPr>
          <w:ilvl w:val="0"/>
          <w:numId w:val="101"/>
        </w:numPr>
        <w:spacing w:line="288" w:lineRule="auto"/>
        <w:ind w:left="1134" w:hanging="567"/>
        <w:rPr>
          <w:rtl/>
        </w:rPr>
      </w:pPr>
      <w:r w:rsidRPr="000F439A">
        <w:rPr>
          <w:rtl/>
        </w:rPr>
        <w:t>شرح أصول اعتقاد أهل السنة والجماعة. المؤلف: أبو القاسم هبة الله بن الحسن بن منصور الطبري الرازي اللالكائي (المتوفى: 418هـ). تحقيق: أحمد بن سعد بن حمدان الغامدي. الناشر: دار طيبة – السعودية. الطبعة: الثامنة، 1423هـ – 2003م.</w:t>
      </w:r>
    </w:p>
    <w:p w14:paraId="74088FB6" w14:textId="77777777" w:rsidR="00A77BEE" w:rsidRPr="000F439A" w:rsidRDefault="00A77BEE" w:rsidP="00A77BEE">
      <w:pPr>
        <w:numPr>
          <w:ilvl w:val="0"/>
          <w:numId w:val="101"/>
        </w:numPr>
        <w:spacing w:line="288" w:lineRule="auto"/>
        <w:ind w:left="1134" w:hanging="567"/>
        <w:rPr>
          <w:rtl/>
        </w:rPr>
      </w:pPr>
      <w:r w:rsidRPr="000F439A">
        <w:rPr>
          <w:rtl/>
        </w:rPr>
        <w:t>شرح الأصول الخمسة. القاضي عبد الجبار أحمد الهمَذاني. المتوفى 415هـ. اعتنى بها: سمير رباب. دار إحياء التراث العربي. بيروت – لبنان.</w:t>
      </w:r>
    </w:p>
    <w:p w14:paraId="077E3E91" w14:textId="77777777" w:rsidR="00A77BEE" w:rsidRPr="000F439A" w:rsidRDefault="00A77BEE" w:rsidP="00A77BEE">
      <w:pPr>
        <w:numPr>
          <w:ilvl w:val="0"/>
          <w:numId w:val="101"/>
        </w:numPr>
        <w:spacing w:line="288" w:lineRule="auto"/>
        <w:ind w:left="1134" w:hanging="567"/>
        <w:rPr>
          <w:rtl/>
        </w:rPr>
      </w:pPr>
      <w:r w:rsidRPr="000F439A">
        <w:rPr>
          <w:rtl/>
        </w:rPr>
        <w:t>شفاء العليل في مسائل القضاء والقدر والحكمة والتعليل. المؤلف: محمد بن أبي بكر بن أيوب بن سعد شمس الدين ابن قيم الجوزية (المتوفى: 751هـ). الناشر: دار المعرفة، بيروت، لبنان. الطبعة: 1398هـ – 1978م.</w:t>
      </w:r>
    </w:p>
    <w:p w14:paraId="1133077C" w14:textId="77777777" w:rsidR="00A77BEE" w:rsidRPr="000F439A" w:rsidRDefault="00A77BEE" w:rsidP="00A77BEE">
      <w:pPr>
        <w:numPr>
          <w:ilvl w:val="0"/>
          <w:numId w:val="101"/>
        </w:numPr>
        <w:spacing w:line="288" w:lineRule="auto"/>
        <w:ind w:left="1134" w:hanging="567"/>
        <w:rPr>
          <w:rtl/>
        </w:rPr>
      </w:pPr>
      <w:r w:rsidRPr="000F439A">
        <w:rPr>
          <w:rtl/>
        </w:rPr>
        <w:t>طبقات الحنابلة. المؤلف: أبو الحسين ابن أبي يعلى، محمد بن محمد (المتوفى: 526هـ). المحقق: محمد حامد الفقي. الناشر: دار المعرفة – بيروت.</w:t>
      </w:r>
    </w:p>
    <w:p w14:paraId="6DB2EC79" w14:textId="77777777" w:rsidR="00A77BEE" w:rsidRPr="000F439A" w:rsidRDefault="00A77BEE" w:rsidP="00A77BEE">
      <w:pPr>
        <w:numPr>
          <w:ilvl w:val="0"/>
          <w:numId w:val="101"/>
        </w:numPr>
        <w:spacing w:line="288" w:lineRule="auto"/>
        <w:ind w:left="1134" w:hanging="567"/>
        <w:rPr>
          <w:rtl/>
        </w:rPr>
      </w:pPr>
      <w:r w:rsidRPr="000F439A">
        <w:rPr>
          <w:rtl/>
        </w:rPr>
        <w:t>طبقات الشافعيين. المؤلف: أبو الفداء إسماعيل بن عمر بن كثير القرشي البصري ثم الدمشقي (المتوفى: 774هـ). تحقيق: د أحمد عمر هاشم، د محمد زينهم محمد عزب. الناشر: مكتبة الثقافة الدينية. تاريخ النشر: 1413هـ – 1993م.</w:t>
      </w:r>
    </w:p>
    <w:p w14:paraId="0426C24A" w14:textId="77777777" w:rsidR="00A77BEE" w:rsidRPr="000F439A" w:rsidRDefault="00A77BEE" w:rsidP="00A77BEE">
      <w:pPr>
        <w:numPr>
          <w:ilvl w:val="0"/>
          <w:numId w:val="101"/>
        </w:numPr>
        <w:spacing w:line="288" w:lineRule="auto"/>
        <w:ind w:left="1134" w:hanging="567"/>
        <w:rPr>
          <w:rtl/>
        </w:rPr>
      </w:pPr>
      <w:r w:rsidRPr="000F439A">
        <w:rPr>
          <w:rtl/>
        </w:rPr>
        <w:t>طبقات الفقهاء. أبو اسحاق إبراهيم بن علي الشيرازي (المتوفى: 476هـ). هذبهُ: محمد بن مكرم ابن منظور (المتوفى: 711هـ). المحقق: إحسان عباس. الناشر: دار الرائد العربي، بيروت – لبنان. الطبعة: الأولى، 1970</w:t>
      </w:r>
      <w:r w:rsidRPr="000F439A">
        <w:rPr>
          <w:rFonts w:hint="cs"/>
          <w:rtl/>
        </w:rPr>
        <w:t>م</w:t>
      </w:r>
      <w:r w:rsidRPr="000F439A">
        <w:rPr>
          <w:rtl/>
        </w:rPr>
        <w:t>.</w:t>
      </w:r>
    </w:p>
    <w:p w14:paraId="5DF84CC0" w14:textId="77777777" w:rsidR="00A77BEE" w:rsidRPr="000F439A" w:rsidRDefault="00A77BEE" w:rsidP="00A77BEE">
      <w:pPr>
        <w:numPr>
          <w:ilvl w:val="0"/>
          <w:numId w:val="101"/>
        </w:numPr>
        <w:spacing w:line="288" w:lineRule="auto"/>
        <w:ind w:left="1134" w:hanging="567"/>
        <w:rPr>
          <w:rtl/>
        </w:rPr>
      </w:pPr>
      <w:r w:rsidRPr="000F439A">
        <w:rPr>
          <w:rtl/>
        </w:rPr>
        <w:lastRenderedPageBreak/>
        <w:t>طبقات النسابين. المؤلف: بكر بن عبد الله أبو زيد بن محمد بن عبد الله بن بكر بن عثمان بن يحيى بن غيهب بن محمد (المتوفى: 1429هـ). الناشر: دار الرشد، الرياض. الطبعة: الأولى، 1407هـ – 1987م.</w:t>
      </w:r>
    </w:p>
    <w:p w14:paraId="19A5409D" w14:textId="77777777" w:rsidR="00A77BEE" w:rsidRPr="000F439A" w:rsidRDefault="00A77BEE" w:rsidP="00A77BEE">
      <w:pPr>
        <w:numPr>
          <w:ilvl w:val="0"/>
          <w:numId w:val="101"/>
        </w:numPr>
        <w:spacing w:line="288" w:lineRule="auto"/>
        <w:ind w:left="1134" w:hanging="567"/>
        <w:jc w:val="mediumKashida"/>
        <w:rPr>
          <w:rtl/>
        </w:rPr>
      </w:pPr>
      <w:r w:rsidRPr="000F439A">
        <w:rPr>
          <w:rtl/>
        </w:rPr>
        <w:t>فتح القدير. المؤلف: محمد بن علي بن محمد بن عبد الله الشوكاني اليمني (المتوفى: 1250هـ). الناشر: دار ابن كثير، دار الكلم الطيب – دمشق، بيروت. الطبعة: الأولى، 1414هـ.</w:t>
      </w:r>
    </w:p>
    <w:p w14:paraId="73AC78DC" w14:textId="77777777" w:rsidR="00A77BEE" w:rsidRPr="000F439A" w:rsidRDefault="00A77BEE" w:rsidP="00A77BEE">
      <w:pPr>
        <w:numPr>
          <w:ilvl w:val="0"/>
          <w:numId w:val="101"/>
        </w:numPr>
        <w:spacing w:line="288" w:lineRule="auto"/>
        <w:ind w:left="1134" w:hanging="567"/>
        <w:rPr>
          <w:rtl/>
        </w:rPr>
      </w:pPr>
      <w:r w:rsidRPr="000F439A">
        <w:rPr>
          <w:rtl/>
        </w:rPr>
        <w:t>الفرق بين الفرق وبيان الفرقة الناجية. المؤلف: عبد القاهر بن طاهر بن محمد بن عبد الله البغدادي التميمي الاسفراييني، أبو منصور (المتوفى: 429هـ). الناشر: دار الآفاق الجديدة – بيروت. الطبعة: الثانية: 1977م.</w:t>
      </w:r>
    </w:p>
    <w:p w14:paraId="3AA5881C" w14:textId="77777777" w:rsidR="00A77BEE" w:rsidRPr="000F439A" w:rsidRDefault="00A77BEE" w:rsidP="00A77BEE">
      <w:pPr>
        <w:numPr>
          <w:ilvl w:val="0"/>
          <w:numId w:val="101"/>
        </w:numPr>
        <w:spacing w:line="288" w:lineRule="auto"/>
        <w:ind w:left="1134" w:hanging="567"/>
        <w:rPr>
          <w:rtl/>
        </w:rPr>
      </w:pPr>
      <w:r w:rsidRPr="000F439A">
        <w:rPr>
          <w:rtl/>
        </w:rPr>
        <w:t>الفقه الأكبر. (مطبوع مع الشرح الميسر على الفقهين الأبسط والأكبر المنسوبين لأبي حنيفة. تأليف محمد بن عبد الرحمن الخميس). المؤلف: ينسب لأبي حنيفة النعمان بن ثابت بن زوطي بن ماه (المتوفى: 150هـ). نشر: مكتبة الفرقان – الإمارات العربية. الطبعة: الأولى، 1419هـ – 1999م.</w:t>
      </w:r>
    </w:p>
    <w:p w14:paraId="7B635B22" w14:textId="77777777" w:rsidR="00A77BEE" w:rsidRPr="000F439A" w:rsidRDefault="00A77BEE" w:rsidP="00A77BEE">
      <w:pPr>
        <w:numPr>
          <w:ilvl w:val="0"/>
          <w:numId w:val="101"/>
        </w:numPr>
        <w:spacing w:line="288" w:lineRule="auto"/>
        <w:ind w:left="1134" w:hanging="567"/>
        <w:rPr>
          <w:rtl/>
        </w:rPr>
      </w:pPr>
      <w:r w:rsidRPr="000F439A">
        <w:rPr>
          <w:rtl/>
        </w:rPr>
        <w:t>فوات الوفيات. المؤلف: محمد بن شاكر بن أحمد بن عبد الرحمن بن شاكر بن هارون بن شاكر الملقب بصلاح الدين (المتوفى: 764هـ). المحقق: إحسان عباس. الناشر: دار صادر – بيروت. الطبعة: الأولى الجزء: 1 – 1973 الجزء: 2، 3، 4 – 1974م.</w:t>
      </w:r>
    </w:p>
    <w:p w14:paraId="2DAC13B3" w14:textId="77777777" w:rsidR="00A77BEE" w:rsidRPr="000F439A" w:rsidRDefault="00A77BEE" w:rsidP="00A77BEE">
      <w:pPr>
        <w:numPr>
          <w:ilvl w:val="0"/>
          <w:numId w:val="101"/>
        </w:numPr>
        <w:spacing w:line="288" w:lineRule="auto"/>
        <w:ind w:left="1134" w:hanging="567"/>
        <w:rPr>
          <w:rtl/>
        </w:rPr>
      </w:pPr>
      <w:r w:rsidRPr="000F439A">
        <w:rPr>
          <w:rtl/>
        </w:rPr>
        <w:t>فوات الوفيات. محمد بن شاكر بن أحمد بن عبد الرحمن بن شاكر بن هارون بن شاكر الملقب بصلاح الدين (المتوفى: 764هـ). المحقق: إحسان عباس. الناشر: دار صادر – بيروت. الطبعة: الأولى. الجزء: 1 – 1973. الجزء: 2، 3، 4 – 1974</w:t>
      </w:r>
      <w:r w:rsidRPr="000F439A">
        <w:rPr>
          <w:rFonts w:hint="cs"/>
          <w:rtl/>
        </w:rPr>
        <w:t>م</w:t>
      </w:r>
      <w:r w:rsidRPr="000F439A">
        <w:rPr>
          <w:rtl/>
        </w:rPr>
        <w:t>.</w:t>
      </w:r>
    </w:p>
    <w:p w14:paraId="3D7C86AE" w14:textId="77777777" w:rsidR="00A77BEE" w:rsidRPr="000F439A" w:rsidRDefault="00A77BEE" w:rsidP="00A77BEE">
      <w:pPr>
        <w:numPr>
          <w:ilvl w:val="0"/>
          <w:numId w:val="101"/>
        </w:numPr>
        <w:spacing w:line="288" w:lineRule="auto"/>
        <w:ind w:left="1134" w:hanging="567"/>
        <w:rPr>
          <w:rtl/>
        </w:rPr>
      </w:pPr>
      <w:r w:rsidRPr="000F439A">
        <w:rPr>
          <w:rtl/>
        </w:rPr>
        <w:t>الكاشف في معرفة من له رواية في الكتب الستة. المؤلف: شمس الدين أبو عبد الله محمد بن أحمد بن عثمان بن قَايْماز الذهبي (المتوفى: 748هـ). المحقق: محمد عوامة أحمد محمد نمر الخطيب. الناشر: دار القبلة للثقافة الإسلامية – مؤسسة علوم القرآن، جدة. الطبعة: الأولى، 1413هـ – 1992م.</w:t>
      </w:r>
    </w:p>
    <w:p w14:paraId="6D479414" w14:textId="77777777" w:rsidR="00A77BEE" w:rsidRPr="000F439A" w:rsidRDefault="00A77BEE" w:rsidP="00A77BEE">
      <w:pPr>
        <w:numPr>
          <w:ilvl w:val="0"/>
          <w:numId w:val="101"/>
        </w:numPr>
        <w:spacing w:line="288" w:lineRule="auto"/>
        <w:ind w:left="1134" w:hanging="567"/>
        <w:rPr>
          <w:rtl/>
        </w:rPr>
      </w:pPr>
      <w:r w:rsidRPr="000F439A">
        <w:rPr>
          <w:rtl/>
        </w:rPr>
        <w:lastRenderedPageBreak/>
        <w:t>محاسن التأويل. المؤلف: محمد جمال الدين بن محمد سعيد بن قاسم الحلاق القاسمي (المتوفى: 1332هـ). المحقق: محمد باسل عيون السود. الناشر: دار الكتب العلمية – بيروت. الطبعة: الأولى – 1418هـ.</w:t>
      </w:r>
    </w:p>
    <w:p w14:paraId="6E08BF6B" w14:textId="77777777" w:rsidR="00A77BEE" w:rsidRPr="000F439A" w:rsidRDefault="00A77BEE" w:rsidP="00A77BEE">
      <w:pPr>
        <w:numPr>
          <w:ilvl w:val="0"/>
          <w:numId w:val="101"/>
        </w:numPr>
        <w:spacing w:line="288" w:lineRule="auto"/>
        <w:ind w:left="1134" w:hanging="567"/>
        <w:rPr>
          <w:rtl/>
        </w:rPr>
      </w:pPr>
      <w:r w:rsidRPr="000F439A">
        <w:rPr>
          <w:rtl/>
        </w:rPr>
        <w:t>المحرر الوجيز في تفسير الكتاب العزيز. المؤلف: أبو محمد عبد الحق بن غالب بن عبد الرحمن بن تمام بن عطية الأندلسي المحاربي (المتوفى: 542هـ). المحقق: عبد السلام عبد الشافي محمد. الناشر: دار الكتب العلمية – بيروت. الطبعة: الأولى – 1422هـ.</w:t>
      </w:r>
    </w:p>
    <w:p w14:paraId="60A46B53" w14:textId="77777777" w:rsidR="00A77BEE" w:rsidRPr="000F439A" w:rsidRDefault="00A77BEE" w:rsidP="00A77BEE">
      <w:pPr>
        <w:numPr>
          <w:ilvl w:val="0"/>
          <w:numId w:val="101"/>
        </w:numPr>
        <w:spacing w:line="288" w:lineRule="auto"/>
        <w:ind w:left="1134" w:hanging="567"/>
        <w:jc w:val="mediumKashida"/>
        <w:rPr>
          <w:rtl/>
        </w:rPr>
      </w:pPr>
      <w:r w:rsidRPr="000F439A">
        <w:rPr>
          <w:rtl/>
        </w:rPr>
        <w:t>مدارك التنزيل وحقائق التأويل. المؤلف: أبو البركات عبد الله بن أحمد بن محمود حافظ الدين النسفي (المتوفى: 710هـ). حققه وخرج أحاديثه: يوسف علي بديوي. راجعه وقدم له: محيي الدين ديب مستو. الناشر: دار الكلم الطيب، بيروت. الطبعة: الأولى، 1419هـ – 1998م.</w:t>
      </w:r>
    </w:p>
    <w:p w14:paraId="1EB627F2" w14:textId="77777777" w:rsidR="00A77BEE" w:rsidRPr="000F439A" w:rsidRDefault="00A77BEE" w:rsidP="00A77BEE">
      <w:pPr>
        <w:numPr>
          <w:ilvl w:val="0"/>
          <w:numId w:val="101"/>
        </w:numPr>
        <w:spacing w:line="288" w:lineRule="auto"/>
        <w:ind w:left="1134" w:hanging="567"/>
        <w:rPr>
          <w:rtl/>
        </w:rPr>
      </w:pPr>
      <w:r w:rsidRPr="000F439A">
        <w:rPr>
          <w:rtl/>
        </w:rPr>
        <w:t>معالم التنزيل= تفسير البغوي. المؤلف: الحسين بن مسعود الفراء البغوي الشافعي، أبو محمد (ت 516 هـ). المحقق: عبد الرزاق المهدي. الناشر: دار إحياء التراث العربي – بيروت، الطبعة: الأولى، 1420هـ.</w:t>
      </w:r>
    </w:p>
    <w:p w14:paraId="4D272BC1" w14:textId="77777777" w:rsidR="00A77BEE" w:rsidRPr="000F439A" w:rsidRDefault="00A77BEE" w:rsidP="00A77BEE">
      <w:pPr>
        <w:numPr>
          <w:ilvl w:val="0"/>
          <w:numId w:val="101"/>
        </w:numPr>
        <w:spacing w:line="300" w:lineRule="auto"/>
        <w:ind w:left="1134" w:hanging="567"/>
        <w:rPr>
          <w:rtl/>
        </w:rPr>
      </w:pPr>
      <w:r w:rsidRPr="000F439A">
        <w:rPr>
          <w:rtl/>
        </w:rPr>
        <w:t>معجم الأدباء = إرشاد الأريب إلى معرفة الأديب. المؤلف: شهاب الدين أبو عبد الله ياقوت بن عبد الله الرومي الحموي (المتوفى: 626هـ). المحقق: إحسان عباس. الناشر: دار الغرب الإسلامي، بيروت. الطبعة: الأولى، 1414هـ – 1993م.</w:t>
      </w:r>
    </w:p>
    <w:p w14:paraId="72C677D5" w14:textId="77777777" w:rsidR="00A77BEE" w:rsidRPr="000F439A" w:rsidRDefault="00A77BEE" w:rsidP="00A77BEE">
      <w:pPr>
        <w:numPr>
          <w:ilvl w:val="0"/>
          <w:numId w:val="101"/>
        </w:numPr>
        <w:spacing w:line="300" w:lineRule="auto"/>
        <w:ind w:left="1134" w:hanging="567"/>
        <w:rPr>
          <w:rtl/>
        </w:rPr>
      </w:pPr>
      <w:r w:rsidRPr="000F439A">
        <w:rPr>
          <w:rtl/>
        </w:rPr>
        <w:t>معجم الأدباء = إرشاد الأريب إلى معرفة الأديب، المؤلف: شهاب الدين أبو عبد الله ياقوت بن عبد الله الرومي الحموي (المتوفى: 626هـ). المحقق: إحسان عباس. الناشر: دار الغرب الإسلامي، بيروت. الطبعة: الأولى، 1414هـ – 1993م.</w:t>
      </w:r>
    </w:p>
    <w:p w14:paraId="42F015B9" w14:textId="77777777" w:rsidR="00A77BEE" w:rsidRPr="000F439A" w:rsidRDefault="00A77BEE" w:rsidP="00A77BEE">
      <w:pPr>
        <w:numPr>
          <w:ilvl w:val="0"/>
          <w:numId w:val="101"/>
        </w:numPr>
        <w:spacing w:line="300" w:lineRule="auto"/>
        <w:ind w:left="1134" w:hanging="567"/>
        <w:rPr>
          <w:rtl/>
        </w:rPr>
      </w:pPr>
      <w:r w:rsidRPr="000F439A">
        <w:rPr>
          <w:rtl/>
        </w:rPr>
        <w:t>مقالات الإسلاميين واختلاف المصلين. المؤلف: أبو الحسن علي بن إسماعيل بن إسحاق بن سالم بن إسماعيل بن عبد الله بن موسى بن أبي بردة بن أبي موسى الأشعري (المتوفى: 324هـ). عنى بتصحيحه: هلموت ريتر. الناشر: دار فرانز شتايز، بمدينة فيسبادن (ألمانيا). الطبعة: الثالثة، 1400هـ – 1980م.</w:t>
      </w:r>
    </w:p>
    <w:p w14:paraId="0F7E310D" w14:textId="77777777" w:rsidR="00A77BEE" w:rsidRPr="000F439A" w:rsidRDefault="00A77BEE" w:rsidP="00A77BEE">
      <w:pPr>
        <w:numPr>
          <w:ilvl w:val="0"/>
          <w:numId w:val="101"/>
        </w:numPr>
        <w:spacing w:line="288" w:lineRule="auto"/>
        <w:ind w:left="1134" w:hanging="567"/>
        <w:jc w:val="mediumKashida"/>
        <w:rPr>
          <w:rtl/>
        </w:rPr>
      </w:pPr>
      <w:r w:rsidRPr="000F439A">
        <w:rPr>
          <w:rtl/>
        </w:rPr>
        <w:lastRenderedPageBreak/>
        <w:t>موسوعة الصحيح المسبور من التفسير بالمأثور. المؤلف: أ. د. حكمت بن بشير بن ياسين. الناشر: دار المآثر للنشر والتوزيع والطباعة – المدينة النبوية. الطبعة: الأولى، 1420هـ – 1999م.</w:t>
      </w:r>
    </w:p>
    <w:p w14:paraId="772C8734" w14:textId="77777777" w:rsidR="00A77BEE" w:rsidRPr="000F439A" w:rsidRDefault="00A77BEE" w:rsidP="00A77BEE">
      <w:pPr>
        <w:numPr>
          <w:ilvl w:val="0"/>
          <w:numId w:val="101"/>
        </w:numPr>
        <w:ind w:left="1134" w:hanging="567"/>
        <w:rPr>
          <w:rtl/>
        </w:rPr>
      </w:pPr>
      <w:r w:rsidRPr="000F439A">
        <w:rPr>
          <w:rtl/>
        </w:rPr>
        <w:t>ميزان الاعتدال في نقد الرجال. المؤلف: شمس الدين أبو عبد الله محمد بن أحمد بن عثمان بن قَايْماز الذهبي (المتوفى: 748هـ). تحقيق: علي محمد البجاوي. الناشر: دار المعرفة للطباعة والنشر، بيروت – لبنان. الطبعة: الأولى، 1382هـ – 1963م.</w:t>
      </w:r>
    </w:p>
    <w:p w14:paraId="024BBAAC" w14:textId="77777777" w:rsidR="00A77BEE" w:rsidRPr="000F439A" w:rsidRDefault="00A77BEE" w:rsidP="00A77BEE">
      <w:pPr>
        <w:numPr>
          <w:ilvl w:val="0"/>
          <w:numId w:val="101"/>
        </w:numPr>
        <w:ind w:left="1134" w:hanging="567"/>
        <w:rPr>
          <w:rtl/>
        </w:rPr>
      </w:pPr>
      <w:r w:rsidRPr="000F439A">
        <w:rPr>
          <w:rtl/>
        </w:rPr>
        <w:t>نزهة الألباء في طبقات الأدباء. المؤلف: عبد الرحمن بن محمد بن عبيد الله الأنصاري، أبو البركات، كمال الدين الأنباري (المتوفى: 577هـ). المحقق: إبراهيم السامرائي. الناشر: مكتبة المنار، الزرقاء – الأردن. الطبعة: الثالثة، 1405هـ – 1985م.</w:t>
      </w:r>
    </w:p>
    <w:p w14:paraId="2E4517CD" w14:textId="77777777" w:rsidR="00A77BEE" w:rsidRPr="000F439A" w:rsidRDefault="00A77BEE" w:rsidP="00A77BEE">
      <w:pPr>
        <w:numPr>
          <w:ilvl w:val="0"/>
          <w:numId w:val="101"/>
        </w:numPr>
        <w:ind w:left="1134" w:hanging="567"/>
        <w:rPr>
          <w:rtl/>
        </w:rPr>
      </w:pPr>
      <w:r w:rsidRPr="000F439A">
        <w:rPr>
          <w:rtl/>
        </w:rPr>
        <w:t>نظم الدرر في تناسب الآيات والسور. المؤلف: إبراهيم بن عمر بن حسن الرباط بن علي بن أبي بكر البقاعي (المتوفى: 885هـ). الناشر: دار الكتاب الإسلامي، القاهرة.</w:t>
      </w:r>
    </w:p>
    <w:p w14:paraId="2BAED99C" w14:textId="77777777" w:rsidR="00A77BEE" w:rsidRPr="000F439A" w:rsidRDefault="00A77BEE" w:rsidP="00A77BEE">
      <w:pPr>
        <w:numPr>
          <w:ilvl w:val="0"/>
          <w:numId w:val="101"/>
        </w:numPr>
        <w:ind w:left="1134" w:hanging="567"/>
        <w:rPr>
          <w:rtl/>
        </w:rPr>
      </w:pPr>
      <w:r w:rsidRPr="000F439A">
        <w:rPr>
          <w:rtl/>
        </w:rPr>
        <w:t>النكت والعيون. المؤلف: أبو الحسن علي بن محمد بن محمد بن حبيب البصري البغدادي، الشهير بالماوردي (المتوفى: 450هـ). المحقق: السيد ابن عبد المقصود بن عبد الرحيم. الناشر: دار الكتب العلمية – بيروت – لبنان.</w:t>
      </w:r>
    </w:p>
    <w:p w14:paraId="6DDF00BF" w14:textId="77777777" w:rsidR="00A77BEE" w:rsidRPr="000F439A" w:rsidRDefault="00A77BEE" w:rsidP="00A77BEE">
      <w:pPr>
        <w:numPr>
          <w:ilvl w:val="0"/>
          <w:numId w:val="101"/>
        </w:numPr>
        <w:ind w:left="1134" w:hanging="567"/>
        <w:rPr>
          <w:rtl/>
        </w:rPr>
      </w:pPr>
      <w:r w:rsidRPr="000F439A">
        <w:rPr>
          <w:rtl/>
        </w:rPr>
        <w:t>الوافي بالوفيات. المؤلف: صلاح الدين خليل بن أيبك بن عبد الله الصفدي (المتوفى: 764هـ). المحقق: أحمد الأرناؤوط وتركي مصطفى. الناشر: دار إحياء التراث – بيروت. عام النشر:1420هـ – 2000م.</w:t>
      </w:r>
    </w:p>
    <w:p w14:paraId="1F2C9FBE" w14:textId="77777777" w:rsidR="00A77BEE" w:rsidRPr="000F439A" w:rsidRDefault="00A77BEE" w:rsidP="00A77BEE">
      <w:pPr>
        <w:numPr>
          <w:ilvl w:val="0"/>
          <w:numId w:val="101"/>
        </w:numPr>
        <w:ind w:left="1134" w:hanging="567"/>
        <w:rPr>
          <w:rtl/>
        </w:rPr>
      </w:pPr>
      <w:r w:rsidRPr="000F439A">
        <w:rPr>
          <w:rtl/>
        </w:rPr>
        <w:t>وفيات الأعيان وأنباء أبناء الزمان. المؤلف: أبو العباس شمس الدين أحمد بن محمد بن إبراهيم بن أبي بكر ابن خلكان البرمكي الإربلي (المتوفى: 681هـ). المحقق: إحسان عباس. الناشر: دار صادر – بيروت.</w:t>
      </w:r>
    </w:p>
    <w:p w14:paraId="0DF8F559" w14:textId="77777777" w:rsidR="008F052C" w:rsidRPr="000F439A" w:rsidRDefault="008F052C" w:rsidP="00A77BEE">
      <w:pPr>
        <w:rPr>
          <w:rtl/>
        </w:rPr>
      </w:pPr>
    </w:p>
    <w:p w14:paraId="22E90916" w14:textId="77777777" w:rsidR="00A77BEE" w:rsidRPr="000F439A" w:rsidRDefault="00A77BEE" w:rsidP="00A77BEE">
      <w:pPr>
        <w:rPr>
          <w:rtl/>
        </w:rPr>
      </w:pPr>
    </w:p>
    <w:p w14:paraId="610E5BD8" w14:textId="77777777" w:rsidR="00A77BEE" w:rsidRPr="000F439A" w:rsidRDefault="00A77BEE" w:rsidP="00A77BEE">
      <w:pPr>
        <w:rPr>
          <w:rFonts w:hint="cs"/>
          <w:sz w:val="2"/>
          <w:szCs w:val="2"/>
          <w:rtl/>
          <w:lang w:bidi="ar-EG"/>
        </w:rPr>
      </w:pPr>
      <w:r w:rsidRPr="000F439A">
        <w:rPr>
          <w:rtl/>
        </w:rPr>
        <w:br w:type="page"/>
      </w:r>
    </w:p>
    <w:p w14:paraId="7EE658EA" w14:textId="77777777" w:rsidR="00A77BEE" w:rsidRPr="000F439A" w:rsidRDefault="00A77BEE" w:rsidP="00A77BEE">
      <w:pPr>
        <w:pStyle w:val="4"/>
        <w:rPr>
          <w:rtl/>
        </w:rPr>
      </w:pPr>
      <w:bookmarkStart w:id="587" w:name="_Toc160896434"/>
      <w:r w:rsidRPr="000F439A">
        <w:rPr>
          <w:rFonts w:hint="cs"/>
          <w:rtl/>
        </w:rPr>
        <w:t>فهرس الموضوعات</w:t>
      </w:r>
      <w:bookmarkEnd w:id="587"/>
      <w:r w:rsidRPr="000F439A">
        <w:rPr>
          <w:rFonts w:hint="cs"/>
          <w:rtl/>
        </w:rPr>
        <w:t xml:space="preserve"> </w:t>
      </w:r>
    </w:p>
    <w:p w14:paraId="65EDF4FA" w14:textId="77777777" w:rsidR="00A77BEE" w:rsidRPr="000F439A" w:rsidRDefault="00A77BEE" w:rsidP="00A77BEE">
      <w:pPr>
        <w:rPr>
          <w:rtl/>
        </w:rPr>
      </w:pPr>
    </w:p>
    <w:bookmarkStart w:id="588" w:name="فهارسإشارةمرجعيةغيرمعالجة"/>
    <w:bookmarkStart w:id="589" w:name="فهرس_المحتوى"/>
    <w:bookmarkEnd w:id="588"/>
    <w:bookmarkEnd w:id="589"/>
    <w:p w14:paraId="74DC1147" w14:textId="77777777" w:rsidR="002675A9" w:rsidRPr="00A814FD" w:rsidRDefault="00EE7D4F">
      <w:pPr>
        <w:pStyle w:val="40"/>
        <w:rPr>
          <w:rFonts w:ascii="Calibri" w:eastAsia="Times New Roman" w:hAnsi="Calibri" w:cs="Arial"/>
          <w:noProof/>
          <w:sz w:val="22"/>
          <w:szCs w:val="22"/>
          <w:rtl/>
        </w:rPr>
      </w:pPr>
      <w:r w:rsidRPr="000F439A">
        <w:rPr>
          <w:rtl/>
          <w:lang w:bidi="ar-YE"/>
        </w:rPr>
        <w:fldChar w:fldCharType="begin" w:fldLock="1"/>
      </w:r>
      <w:r w:rsidRPr="000F439A">
        <w:rPr>
          <w:rtl/>
          <w:lang w:bidi="ar-YE"/>
        </w:rPr>
        <w:instrText xml:space="preserve"> TOC \o "1-9" \h \z \u </w:instrText>
      </w:r>
      <w:r w:rsidRPr="000F439A">
        <w:rPr>
          <w:rtl/>
          <w:lang w:bidi="ar-YE"/>
        </w:rPr>
        <w:fldChar w:fldCharType="separate"/>
      </w:r>
      <w:hyperlink w:anchor="_Toc160896291" w:history="1">
        <w:r w:rsidR="002675A9" w:rsidRPr="008303D6">
          <w:rPr>
            <w:rStyle w:val="Hyperlink"/>
            <w:noProof/>
            <w:rtl/>
            <w:lang w:bidi="ar-YE"/>
          </w:rPr>
          <w:t>إهـــــــداء</w:t>
        </w:r>
        <w:r w:rsidR="002675A9">
          <w:rPr>
            <w:noProof/>
            <w:webHidden/>
            <w:rtl/>
          </w:rPr>
          <w:tab/>
        </w:r>
        <w:r w:rsidR="002675A9">
          <w:rPr>
            <w:noProof/>
            <w:webHidden/>
            <w:rtl/>
          </w:rPr>
          <w:fldChar w:fldCharType="begin" w:fldLock="1"/>
        </w:r>
        <w:r w:rsidR="002675A9">
          <w:rPr>
            <w:noProof/>
            <w:webHidden/>
            <w:rtl/>
          </w:rPr>
          <w:instrText xml:space="preserve"> </w:instrText>
        </w:r>
        <w:r w:rsidR="002675A9">
          <w:rPr>
            <w:noProof/>
            <w:webHidden/>
          </w:rPr>
          <w:instrText>PAGEREF</w:instrText>
        </w:r>
        <w:r w:rsidR="002675A9">
          <w:rPr>
            <w:noProof/>
            <w:webHidden/>
            <w:rtl/>
          </w:rPr>
          <w:instrText xml:space="preserve"> _</w:instrText>
        </w:r>
        <w:r w:rsidR="002675A9">
          <w:rPr>
            <w:noProof/>
            <w:webHidden/>
          </w:rPr>
          <w:instrText>Toc160896291 \h</w:instrText>
        </w:r>
        <w:r w:rsidR="002675A9">
          <w:rPr>
            <w:noProof/>
            <w:webHidden/>
            <w:rtl/>
          </w:rPr>
          <w:instrText xml:space="preserve"> </w:instrText>
        </w:r>
        <w:r w:rsidR="002675A9">
          <w:rPr>
            <w:noProof/>
            <w:webHidden/>
            <w:rtl/>
          </w:rPr>
        </w:r>
        <w:r w:rsidR="002675A9">
          <w:rPr>
            <w:noProof/>
            <w:webHidden/>
            <w:rtl/>
          </w:rPr>
          <w:fldChar w:fldCharType="separate"/>
        </w:r>
        <w:r w:rsidR="002675A9">
          <w:rPr>
            <w:noProof/>
            <w:webHidden/>
            <w:rtl/>
          </w:rPr>
          <w:t>‌ج</w:t>
        </w:r>
        <w:r w:rsidR="002675A9">
          <w:rPr>
            <w:noProof/>
            <w:webHidden/>
            <w:rtl/>
          </w:rPr>
          <w:fldChar w:fldCharType="end"/>
        </w:r>
      </w:hyperlink>
    </w:p>
    <w:p w14:paraId="398FD7AA" w14:textId="77777777" w:rsidR="002675A9" w:rsidRPr="00A814FD" w:rsidRDefault="002675A9">
      <w:pPr>
        <w:pStyle w:val="40"/>
        <w:rPr>
          <w:rFonts w:ascii="Calibri" w:eastAsia="Times New Roman" w:hAnsi="Calibri" w:cs="Arial"/>
          <w:noProof/>
          <w:sz w:val="22"/>
          <w:szCs w:val="22"/>
          <w:rtl/>
        </w:rPr>
      </w:pPr>
      <w:hyperlink w:anchor="_Toc160896292" w:history="1">
        <w:r w:rsidRPr="008303D6">
          <w:rPr>
            <w:rStyle w:val="Hyperlink"/>
            <w:noProof/>
            <w:rtl/>
            <w:lang w:bidi="ar-YE"/>
          </w:rPr>
          <w:t>شكر وتقدير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Toc160896292 \h</w:instrText>
        </w:r>
        <w:r>
          <w:rPr>
            <w:noProof/>
            <w:webHidden/>
            <w:rtl/>
          </w:rPr>
          <w:instrText xml:space="preserve"> </w:instrText>
        </w:r>
        <w:r>
          <w:rPr>
            <w:noProof/>
            <w:webHidden/>
            <w:rtl/>
          </w:rPr>
        </w:r>
        <w:r>
          <w:rPr>
            <w:noProof/>
            <w:webHidden/>
            <w:rtl/>
          </w:rPr>
          <w:fldChar w:fldCharType="separate"/>
        </w:r>
        <w:r>
          <w:rPr>
            <w:noProof/>
            <w:webHidden/>
            <w:rtl/>
          </w:rPr>
          <w:t>‌د</w:t>
        </w:r>
        <w:r>
          <w:rPr>
            <w:noProof/>
            <w:webHidden/>
            <w:rtl/>
          </w:rPr>
          <w:fldChar w:fldCharType="end"/>
        </w:r>
      </w:hyperlink>
    </w:p>
    <w:p w14:paraId="5E516CCC" w14:textId="77777777" w:rsidR="002675A9" w:rsidRPr="00A814FD" w:rsidRDefault="002675A9">
      <w:pPr>
        <w:pStyle w:val="40"/>
        <w:rPr>
          <w:rFonts w:ascii="Calibri" w:eastAsia="Times New Roman" w:hAnsi="Calibri" w:cs="Arial"/>
          <w:noProof/>
          <w:sz w:val="22"/>
          <w:szCs w:val="22"/>
          <w:rtl/>
        </w:rPr>
      </w:pPr>
      <w:hyperlink w:anchor="_Toc160896293" w:history="1">
        <w:r w:rsidRPr="008303D6">
          <w:rPr>
            <w:rStyle w:val="Hyperlink"/>
            <w:noProof/>
            <w:rtl/>
            <w:lang w:bidi="ar-YE"/>
          </w:rPr>
          <w:t>ملخص الرسالة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Toc160896293 \h</w:instrText>
        </w:r>
        <w:r>
          <w:rPr>
            <w:noProof/>
            <w:webHidden/>
            <w:rtl/>
          </w:rPr>
          <w:instrText xml:space="preserve"> </w:instrText>
        </w:r>
        <w:r>
          <w:rPr>
            <w:noProof/>
            <w:webHidden/>
            <w:rtl/>
          </w:rPr>
        </w:r>
        <w:r>
          <w:rPr>
            <w:noProof/>
            <w:webHidden/>
            <w:rtl/>
          </w:rPr>
          <w:fldChar w:fldCharType="separate"/>
        </w:r>
        <w:r>
          <w:rPr>
            <w:noProof/>
            <w:webHidden/>
            <w:rtl/>
          </w:rPr>
          <w:t>‌ه</w:t>
        </w:r>
        <w:r>
          <w:rPr>
            <w:noProof/>
            <w:webHidden/>
            <w:rtl/>
          </w:rPr>
          <w:fldChar w:fldCharType="end"/>
        </w:r>
      </w:hyperlink>
    </w:p>
    <w:p w14:paraId="74C7B85B" w14:textId="77777777" w:rsidR="002675A9" w:rsidRPr="00A814FD" w:rsidRDefault="002675A9">
      <w:pPr>
        <w:pStyle w:val="40"/>
        <w:rPr>
          <w:rFonts w:ascii="Calibri" w:eastAsia="Times New Roman" w:hAnsi="Calibri" w:cs="Arial"/>
          <w:noProof/>
          <w:sz w:val="22"/>
          <w:szCs w:val="22"/>
          <w:rtl/>
        </w:rPr>
      </w:pPr>
      <w:hyperlink w:anchor="_Toc160896294" w:history="1">
        <w:r w:rsidRPr="008303D6">
          <w:rPr>
            <w:rStyle w:val="Hyperlink"/>
            <w:noProof/>
            <w:lang w:bidi="ar-YE"/>
          </w:rPr>
          <w:t>Abstract</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Toc160896294 \h</w:instrText>
        </w:r>
        <w:r>
          <w:rPr>
            <w:noProof/>
            <w:webHidden/>
            <w:rtl/>
          </w:rPr>
          <w:instrText xml:space="preserve"> </w:instrText>
        </w:r>
        <w:r>
          <w:rPr>
            <w:noProof/>
            <w:webHidden/>
            <w:rtl/>
          </w:rPr>
        </w:r>
        <w:r>
          <w:rPr>
            <w:noProof/>
            <w:webHidden/>
            <w:rtl/>
          </w:rPr>
          <w:fldChar w:fldCharType="separate"/>
        </w:r>
        <w:r>
          <w:rPr>
            <w:noProof/>
            <w:webHidden/>
            <w:rtl/>
          </w:rPr>
          <w:t>‌و</w:t>
        </w:r>
        <w:r>
          <w:rPr>
            <w:noProof/>
            <w:webHidden/>
            <w:rtl/>
          </w:rPr>
          <w:fldChar w:fldCharType="end"/>
        </w:r>
      </w:hyperlink>
    </w:p>
    <w:p w14:paraId="2CF86AA1" w14:textId="77777777" w:rsidR="002675A9" w:rsidRPr="00A814FD" w:rsidRDefault="002675A9">
      <w:pPr>
        <w:pStyle w:val="40"/>
        <w:rPr>
          <w:rFonts w:ascii="Calibri" w:eastAsia="Times New Roman" w:hAnsi="Calibri" w:cs="Arial"/>
          <w:noProof/>
          <w:sz w:val="22"/>
          <w:szCs w:val="22"/>
          <w:rtl/>
        </w:rPr>
      </w:pPr>
      <w:hyperlink w:anchor="_Toc160896295" w:history="1">
        <w:r w:rsidRPr="008303D6">
          <w:rPr>
            <w:rStyle w:val="Hyperlink"/>
            <w:noProof/>
            <w:rtl/>
            <w:lang w:bidi="ar-YE"/>
          </w:rPr>
          <w:t>المقدمة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Toc160896295 \h</w:instrText>
        </w:r>
        <w:r>
          <w:rPr>
            <w:noProof/>
            <w:webHidden/>
            <w:rtl/>
          </w:rPr>
          <w:instrText xml:space="preserve"> </w:instrText>
        </w:r>
        <w:r>
          <w:rPr>
            <w:noProof/>
            <w:webHidden/>
            <w:rtl/>
          </w:rPr>
        </w:r>
        <w:r>
          <w:rPr>
            <w:noProof/>
            <w:webHidden/>
            <w:rtl/>
          </w:rPr>
          <w:fldChar w:fldCharType="separate"/>
        </w:r>
        <w:r>
          <w:rPr>
            <w:noProof/>
            <w:webHidden/>
            <w:rtl/>
          </w:rPr>
          <w:t>‌ز</w:t>
        </w:r>
        <w:r>
          <w:rPr>
            <w:noProof/>
            <w:webHidden/>
            <w:rtl/>
          </w:rPr>
          <w:fldChar w:fldCharType="end"/>
        </w:r>
      </w:hyperlink>
    </w:p>
    <w:p w14:paraId="511F67CC"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296" w:history="1">
        <w:r w:rsidRPr="008303D6">
          <w:rPr>
            <w:rStyle w:val="Hyperlink"/>
            <w:noProof/>
            <w:rtl/>
            <w:lang w:bidi="ar-YE"/>
          </w:rPr>
          <w:t>أسباب اختيار الموضوع:</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Toc160896296 \h</w:instrText>
        </w:r>
        <w:r>
          <w:rPr>
            <w:noProof/>
            <w:webHidden/>
            <w:rtl/>
          </w:rPr>
          <w:instrText xml:space="preserve"> </w:instrText>
        </w:r>
        <w:r>
          <w:rPr>
            <w:noProof/>
            <w:webHidden/>
            <w:rtl/>
          </w:rPr>
        </w:r>
        <w:r>
          <w:rPr>
            <w:noProof/>
            <w:webHidden/>
            <w:rtl/>
          </w:rPr>
          <w:fldChar w:fldCharType="separate"/>
        </w:r>
        <w:r>
          <w:rPr>
            <w:noProof/>
            <w:webHidden/>
            <w:rtl/>
          </w:rPr>
          <w:t>‌ح</w:t>
        </w:r>
        <w:r>
          <w:rPr>
            <w:noProof/>
            <w:webHidden/>
            <w:rtl/>
          </w:rPr>
          <w:fldChar w:fldCharType="end"/>
        </w:r>
      </w:hyperlink>
    </w:p>
    <w:p w14:paraId="3CDDD7A0"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297" w:history="1">
        <w:r w:rsidRPr="008303D6">
          <w:rPr>
            <w:rStyle w:val="Hyperlink"/>
            <w:noProof/>
            <w:rtl/>
            <w:lang w:bidi="ar-YE"/>
          </w:rPr>
          <w:t>أهمية الموضوع:</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Toc160896297 \h</w:instrText>
        </w:r>
        <w:r>
          <w:rPr>
            <w:noProof/>
            <w:webHidden/>
            <w:rtl/>
          </w:rPr>
          <w:instrText xml:space="preserve"> </w:instrText>
        </w:r>
        <w:r>
          <w:rPr>
            <w:noProof/>
            <w:webHidden/>
            <w:rtl/>
          </w:rPr>
        </w:r>
        <w:r>
          <w:rPr>
            <w:noProof/>
            <w:webHidden/>
            <w:rtl/>
          </w:rPr>
          <w:fldChar w:fldCharType="separate"/>
        </w:r>
        <w:r>
          <w:rPr>
            <w:noProof/>
            <w:webHidden/>
            <w:rtl/>
          </w:rPr>
          <w:t>‌ح</w:t>
        </w:r>
        <w:r>
          <w:rPr>
            <w:noProof/>
            <w:webHidden/>
            <w:rtl/>
          </w:rPr>
          <w:fldChar w:fldCharType="end"/>
        </w:r>
      </w:hyperlink>
    </w:p>
    <w:p w14:paraId="25A5D8CA"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298" w:history="1">
        <w:r w:rsidRPr="008303D6">
          <w:rPr>
            <w:rStyle w:val="Hyperlink"/>
            <w:noProof/>
            <w:rtl/>
            <w:lang w:bidi="ar-YE"/>
          </w:rPr>
          <w:t>أهداف الدراسة: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Toc160896298 \h</w:instrText>
        </w:r>
        <w:r>
          <w:rPr>
            <w:noProof/>
            <w:webHidden/>
            <w:rtl/>
          </w:rPr>
          <w:instrText xml:space="preserve"> </w:instrText>
        </w:r>
        <w:r>
          <w:rPr>
            <w:noProof/>
            <w:webHidden/>
            <w:rtl/>
          </w:rPr>
        </w:r>
        <w:r>
          <w:rPr>
            <w:noProof/>
            <w:webHidden/>
            <w:rtl/>
          </w:rPr>
          <w:fldChar w:fldCharType="separate"/>
        </w:r>
        <w:r>
          <w:rPr>
            <w:noProof/>
            <w:webHidden/>
            <w:rtl/>
          </w:rPr>
          <w:t>‌ح</w:t>
        </w:r>
        <w:r>
          <w:rPr>
            <w:noProof/>
            <w:webHidden/>
            <w:rtl/>
          </w:rPr>
          <w:fldChar w:fldCharType="end"/>
        </w:r>
      </w:hyperlink>
    </w:p>
    <w:p w14:paraId="667A71AE"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299" w:history="1">
        <w:r w:rsidRPr="008303D6">
          <w:rPr>
            <w:rStyle w:val="Hyperlink"/>
            <w:noProof/>
            <w:rtl/>
            <w:lang w:bidi="ar-YE"/>
          </w:rPr>
          <w:t>منهج الدراسة: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Toc160896299 \h</w:instrText>
        </w:r>
        <w:r>
          <w:rPr>
            <w:noProof/>
            <w:webHidden/>
            <w:rtl/>
          </w:rPr>
          <w:instrText xml:space="preserve"> </w:instrText>
        </w:r>
        <w:r>
          <w:rPr>
            <w:noProof/>
            <w:webHidden/>
            <w:rtl/>
          </w:rPr>
        </w:r>
        <w:r>
          <w:rPr>
            <w:noProof/>
            <w:webHidden/>
            <w:rtl/>
          </w:rPr>
          <w:fldChar w:fldCharType="separate"/>
        </w:r>
        <w:r>
          <w:rPr>
            <w:noProof/>
            <w:webHidden/>
            <w:rtl/>
          </w:rPr>
          <w:t>‌ط</w:t>
        </w:r>
        <w:r>
          <w:rPr>
            <w:noProof/>
            <w:webHidden/>
            <w:rtl/>
          </w:rPr>
          <w:fldChar w:fldCharType="end"/>
        </w:r>
      </w:hyperlink>
    </w:p>
    <w:p w14:paraId="0268182D"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00" w:history="1">
        <w:r w:rsidRPr="008303D6">
          <w:rPr>
            <w:rStyle w:val="Hyperlink"/>
            <w:noProof/>
            <w:rtl/>
            <w:lang w:bidi="ar-YE"/>
          </w:rPr>
          <w:t>الدراسات السابقة: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Toc160896300 \h</w:instrText>
        </w:r>
        <w:r>
          <w:rPr>
            <w:noProof/>
            <w:webHidden/>
            <w:rtl/>
          </w:rPr>
          <w:instrText xml:space="preserve"> </w:instrText>
        </w:r>
        <w:r>
          <w:rPr>
            <w:noProof/>
            <w:webHidden/>
            <w:rtl/>
          </w:rPr>
        </w:r>
        <w:r>
          <w:rPr>
            <w:noProof/>
            <w:webHidden/>
            <w:rtl/>
          </w:rPr>
          <w:fldChar w:fldCharType="separate"/>
        </w:r>
        <w:r>
          <w:rPr>
            <w:noProof/>
            <w:webHidden/>
            <w:rtl/>
          </w:rPr>
          <w:t>‌ي</w:t>
        </w:r>
        <w:r>
          <w:rPr>
            <w:noProof/>
            <w:webHidden/>
            <w:rtl/>
          </w:rPr>
          <w:fldChar w:fldCharType="end"/>
        </w:r>
      </w:hyperlink>
    </w:p>
    <w:p w14:paraId="6E742267"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01" w:history="1">
        <w:r w:rsidRPr="008303D6">
          <w:rPr>
            <w:rStyle w:val="Hyperlink"/>
            <w:noProof/>
            <w:rtl/>
            <w:lang w:bidi="ar-YE"/>
          </w:rPr>
          <w:t>هيكل الرسالة: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Toc160896301 \h</w:instrText>
        </w:r>
        <w:r>
          <w:rPr>
            <w:noProof/>
            <w:webHidden/>
            <w:rtl/>
          </w:rPr>
          <w:instrText xml:space="preserve"> </w:instrText>
        </w:r>
        <w:r>
          <w:rPr>
            <w:noProof/>
            <w:webHidden/>
            <w:rtl/>
          </w:rPr>
        </w:r>
        <w:r>
          <w:rPr>
            <w:noProof/>
            <w:webHidden/>
            <w:rtl/>
          </w:rPr>
          <w:fldChar w:fldCharType="separate"/>
        </w:r>
        <w:r>
          <w:rPr>
            <w:noProof/>
            <w:webHidden/>
            <w:rtl/>
          </w:rPr>
          <w:t>‌ك</w:t>
        </w:r>
        <w:r>
          <w:rPr>
            <w:noProof/>
            <w:webHidden/>
            <w:rtl/>
          </w:rPr>
          <w:fldChar w:fldCharType="end"/>
        </w:r>
      </w:hyperlink>
    </w:p>
    <w:p w14:paraId="7858C220" w14:textId="77777777" w:rsidR="002675A9" w:rsidRPr="00A814FD" w:rsidRDefault="002675A9">
      <w:pPr>
        <w:pStyle w:val="22"/>
        <w:rPr>
          <w:rFonts w:ascii="Calibri" w:eastAsia="Times New Roman" w:hAnsi="Calibri" w:cs="Arial"/>
          <w:sz w:val="22"/>
          <w:szCs w:val="22"/>
          <w:rtl/>
          <w:lang w:bidi="ar-SA"/>
        </w:rPr>
      </w:pPr>
      <w:hyperlink w:anchor="_Toc160896302" w:history="1">
        <w:r w:rsidRPr="008303D6">
          <w:rPr>
            <w:rStyle w:val="Hyperlink"/>
            <w:rtl/>
          </w:rPr>
          <w:t>الفصل الأول: التعريف بسورتي الشورى والزخرف:</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Toc160896302 \h</w:instrText>
        </w:r>
        <w:r>
          <w:rPr>
            <w:webHidden/>
            <w:rtl/>
          </w:rPr>
          <w:instrText xml:space="preserve"> </w:instrText>
        </w:r>
        <w:r>
          <w:rPr>
            <w:webHidden/>
            <w:rtl/>
          </w:rPr>
        </w:r>
        <w:r>
          <w:rPr>
            <w:webHidden/>
            <w:rtl/>
          </w:rPr>
          <w:fldChar w:fldCharType="separate"/>
        </w:r>
        <w:r>
          <w:rPr>
            <w:webHidden/>
            <w:rtl/>
          </w:rPr>
          <w:t>1</w:t>
        </w:r>
        <w:r>
          <w:rPr>
            <w:webHidden/>
            <w:rtl/>
          </w:rPr>
          <w:fldChar w:fldCharType="end"/>
        </w:r>
      </w:hyperlink>
    </w:p>
    <w:p w14:paraId="001C4E60" w14:textId="77777777" w:rsidR="002675A9" w:rsidRPr="00A814FD" w:rsidRDefault="002675A9">
      <w:pPr>
        <w:pStyle w:val="30"/>
        <w:rPr>
          <w:rFonts w:ascii="Calibri" w:eastAsia="Times New Roman" w:hAnsi="Calibri" w:cs="Arial"/>
          <w:b w:val="0"/>
          <w:bCs w:val="0"/>
          <w:sz w:val="22"/>
          <w:szCs w:val="22"/>
          <w:rtl/>
          <w:lang w:bidi="ar-SA"/>
        </w:rPr>
      </w:pPr>
      <w:hyperlink w:anchor="_Toc160896303" w:history="1">
        <w:r w:rsidRPr="008303D6">
          <w:rPr>
            <w:rStyle w:val="Hyperlink"/>
            <w:rtl/>
          </w:rPr>
          <w:t>المبحث الأول: التعريف بسورة الشورى:</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Toc160896303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14:paraId="58F75905" w14:textId="77777777" w:rsidR="002675A9" w:rsidRPr="00A814FD" w:rsidRDefault="002675A9">
      <w:pPr>
        <w:pStyle w:val="40"/>
        <w:rPr>
          <w:rFonts w:ascii="Calibri" w:eastAsia="Times New Roman" w:hAnsi="Calibri" w:cs="Arial"/>
          <w:noProof/>
          <w:sz w:val="22"/>
          <w:szCs w:val="22"/>
          <w:rtl/>
        </w:rPr>
      </w:pPr>
      <w:hyperlink w:anchor="_Toc160896304" w:history="1">
        <w:r w:rsidRPr="008303D6">
          <w:rPr>
            <w:rStyle w:val="Hyperlink"/>
            <w:noProof/>
            <w:rtl/>
            <w:lang w:bidi="ar-YE"/>
          </w:rPr>
          <w:t>المطلب الأول: أسماء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Toc160896304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14:paraId="241EEBBD"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05" w:history="1">
        <w:r w:rsidRPr="008303D6">
          <w:rPr>
            <w:rStyle w:val="Hyperlink"/>
            <w:noProof/>
            <w:rtl/>
            <w:lang w:bidi="ar-YE"/>
          </w:rPr>
          <w:t>أسماؤها:</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Toc160896305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14:paraId="51466822"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06" w:history="1">
        <w:r w:rsidRPr="008303D6">
          <w:rPr>
            <w:rStyle w:val="Hyperlink"/>
            <w:noProof/>
            <w:rtl/>
            <w:lang w:bidi="ar-YE"/>
          </w:rPr>
          <w:t>سبب تسميتها:</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Toc160896306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14:paraId="1515BC37" w14:textId="77777777" w:rsidR="002675A9" w:rsidRPr="00A814FD" w:rsidRDefault="002675A9">
      <w:pPr>
        <w:pStyle w:val="40"/>
        <w:rPr>
          <w:rFonts w:ascii="Calibri" w:eastAsia="Times New Roman" w:hAnsi="Calibri" w:cs="Arial"/>
          <w:noProof/>
          <w:sz w:val="22"/>
          <w:szCs w:val="22"/>
          <w:rtl/>
        </w:rPr>
      </w:pPr>
      <w:hyperlink w:anchor="_Toc160896307" w:history="1">
        <w:r w:rsidRPr="008303D6">
          <w:rPr>
            <w:rStyle w:val="Hyperlink"/>
            <w:noProof/>
            <w:rtl/>
            <w:lang w:bidi="ar-YE"/>
          </w:rPr>
          <w:t>المطلب الثاني: المكي والمدني في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Toc160896307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7DE257FA" w14:textId="77777777" w:rsidR="002675A9" w:rsidRPr="00A814FD" w:rsidRDefault="002675A9">
      <w:pPr>
        <w:pStyle w:val="40"/>
        <w:rPr>
          <w:rFonts w:ascii="Calibri" w:eastAsia="Times New Roman" w:hAnsi="Calibri" w:cs="Arial"/>
          <w:noProof/>
          <w:sz w:val="22"/>
          <w:szCs w:val="22"/>
          <w:rtl/>
        </w:rPr>
      </w:pPr>
      <w:hyperlink w:anchor="_Toc160896308" w:history="1">
        <w:r w:rsidRPr="008303D6">
          <w:rPr>
            <w:rStyle w:val="Hyperlink"/>
            <w:noProof/>
            <w:rtl/>
            <w:lang w:bidi="ar-YE"/>
          </w:rPr>
          <w:t>المطلب الثالث: أسباب النزول في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Toc160896308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14:paraId="6F561564" w14:textId="77777777" w:rsidR="002675A9" w:rsidRPr="00A814FD" w:rsidRDefault="002675A9">
      <w:pPr>
        <w:pStyle w:val="40"/>
        <w:rPr>
          <w:rFonts w:ascii="Calibri" w:eastAsia="Times New Roman" w:hAnsi="Calibri" w:cs="Arial"/>
          <w:noProof/>
          <w:sz w:val="22"/>
          <w:szCs w:val="22"/>
          <w:rtl/>
        </w:rPr>
      </w:pPr>
      <w:hyperlink w:anchor="_Toc160896309" w:history="1">
        <w:r w:rsidRPr="008303D6">
          <w:rPr>
            <w:rStyle w:val="Hyperlink"/>
            <w:noProof/>
            <w:rtl/>
            <w:lang w:bidi="ar-YE"/>
          </w:rPr>
          <w:t>المطلب الرابع: ما اشتملت عليه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Toc160896309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547F9C08" w14:textId="77777777" w:rsidR="002675A9" w:rsidRPr="00A814FD" w:rsidRDefault="002675A9">
      <w:pPr>
        <w:pStyle w:val="30"/>
        <w:rPr>
          <w:rFonts w:ascii="Calibri" w:eastAsia="Times New Roman" w:hAnsi="Calibri" w:cs="Arial"/>
          <w:b w:val="0"/>
          <w:bCs w:val="0"/>
          <w:sz w:val="22"/>
          <w:szCs w:val="22"/>
          <w:rtl/>
          <w:lang w:bidi="ar-SA"/>
        </w:rPr>
      </w:pPr>
      <w:hyperlink w:anchor="_Toc160896310" w:history="1">
        <w:r w:rsidRPr="008303D6">
          <w:rPr>
            <w:rStyle w:val="Hyperlink"/>
            <w:rtl/>
          </w:rPr>
          <w:t>المبحث الثاني: التعريف بسورة الزخرف:</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Toc160896310 \h</w:instrText>
        </w:r>
        <w:r>
          <w:rPr>
            <w:webHidden/>
            <w:rtl/>
          </w:rPr>
          <w:instrText xml:space="preserve"> </w:instrText>
        </w:r>
        <w:r>
          <w:rPr>
            <w:webHidden/>
            <w:rtl/>
          </w:rPr>
        </w:r>
        <w:r>
          <w:rPr>
            <w:webHidden/>
            <w:rtl/>
          </w:rPr>
          <w:fldChar w:fldCharType="separate"/>
        </w:r>
        <w:r>
          <w:rPr>
            <w:webHidden/>
            <w:rtl/>
          </w:rPr>
          <w:t>10</w:t>
        </w:r>
        <w:r>
          <w:rPr>
            <w:webHidden/>
            <w:rtl/>
          </w:rPr>
          <w:fldChar w:fldCharType="end"/>
        </w:r>
      </w:hyperlink>
    </w:p>
    <w:p w14:paraId="3E91BEBD" w14:textId="77777777" w:rsidR="002675A9" w:rsidRPr="00A814FD" w:rsidRDefault="002675A9">
      <w:pPr>
        <w:pStyle w:val="40"/>
        <w:rPr>
          <w:rFonts w:ascii="Calibri" w:eastAsia="Times New Roman" w:hAnsi="Calibri" w:cs="Arial"/>
          <w:noProof/>
          <w:sz w:val="22"/>
          <w:szCs w:val="22"/>
          <w:rtl/>
        </w:rPr>
      </w:pPr>
      <w:hyperlink w:anchor="_Toc160896311" w:history="1">
        <w:r w:rsidRPr="008303D6">
          <w:rPr>
            <w:rStyle w:val="Hyperlink"/>
            <w:noProof/>
            <w:rtl/>
            <w:lang w:bidi="ar-YE"/>
          </w:rPr>
          <w:t>المطلب الأول: أسماء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Toc160896311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784F3EB6"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12" w:history="1">
        <w:r w:rsidRPr="008303D6">
          <w:rPr>
            <w:rStyle w:val="Hyperlink"/>
            <w:noProof/>
            <w:rtl/>
            <w:lang w:bidi="ar-YE"/>
          </w:rPr>
          <w:t>أسماؤها:</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Toc160896312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1325B518"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13" w:history="1">
        <w:r w:rsidRPr="008303D6">
          <w:rPr>
            <w:rStyle w:val="Hyperlink"/>
            <w:noProof/>
            <w:rtl/>
            <w:lang w:bidi="ar-YE"/>
          </w:rPr>
          <w:t>سبب تسميتها:</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Toc160896313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28A11FA1" w14:textId="77777777" w:rsidR="002675A9" w:rsidRPr="00A814FD" w:rsidRDefault="002675A9">
      <w:pPr>
        <w:pStyle w:val="40"/>
        <w:rPr>
          <w:rFonts w:ascii="Calibri" w:eastAsia="Times New Roman" w:hAnsi="Calibri" w:cs="Arial"/>
          <w:noProof/>
          <w:sz w:val="22"/>
          <w:szCs w:val="22"/>
          <w:rtl/>
        </w:rPr>
      </w:pPr>
      <w:hyperlink w:anchor="_Toc160896314" w:history="1">
        <w:r w:rsidRPr="008303D6">
          <w:rPr>
            <w:rStyle w:val="Hyperlink"/>
            <w:noProof/>
            <w:rtl/>
            <w:lang w:bidi="ar-YE"/>
          </w:rPr>
          <w:t>المطلب الثاني: المكي والمدني في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Toc160896314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14:paraId="48472906" w14:textId="77777777" w:rsidR="002675A9" w:rsidRPr="00A814FD" w:rsidRDefault="002675A9">
      <w:pPr>
        <w:pStyle w:val="40"/>
        <w:rPr>
          <w:rFonts w:ascii="Calibri" w:eastAsia="Times New Roman" w:hAnsi="Calibri" w:cs="Arial"/>
          <w:noProof/>
          <w:sz w:val="22"/>
          <w:szCs w:val="22"/>
          <w:rtl/>
        </w:rPr>
      </w:pPr>
      <w:hyperlink w:anchor="_Toc160896315" w:history="1">
        <w:r w:rsidRPr="008303D6">
          <w:rPr>
            <w:rStyle w:val="Hyperlink"/>
            <w:noProof/>
            <w:rtl/>
            <w:lang w:bidi="ar-YE"/>
          </w:rPr>
          <w:t>المطلب الثالث: أسباب النزول في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Toc160896315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14:paraId="6CFD943B" w14:textId="77777777" w:rsidR="002675A9" w:rsidRPr="00A814FD" w:rsidRDefault="002675A9">
      <w:pPr>
        <w:pStyle w:val="40"/>
        <w:rPr>
          <w:rFonts w:ascii="Calibri" w:eastAsia="Times New Roman" w:hAnsi="Calibri" w:cs="Arial"/>
          <w:noProof/>
          <w:sz w:val="22"/>
          <w:szCs w:val="22"/>
          <w:rtl/>
        </w:rPr>
      </w:pPr>
      <w:hyperlink w:anchor="_Toc160896316" w:history="1">
        <w:r w:rsidRPr="008303D6">
          <w:rPr>
            <w:rStyle w:val="Hyperlink"/>
            <w:noProof/>
            <w:rtl/>
            <w:lang w:bidi="ar-YE"/>
          </w:rPr>
          <w:t>المطلب الرابع: ما اشتملت عليه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Toc160896316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14:paraId="572C9F75" w14:textId="77777777" w:rsidR="002675A9" w:rsidRPr="00A814FD" w:rsidRDefault="002675A9">
      <w:pPr>
        <w:pStyle w:val="22"/>
        <w:rPr>
          <w:rFonts w:ascii="Calibri" w:eastAsia="Times New Roman" w:hAnsi="Calibri" w:cs="Arial"/>
          <w:sz w:val="22"/>
          <w:szCs w:val="22"/>
          <w:rtl/>
          <w:lang w:bidi="ar-SA"/>
        </w:rPr>
      </w:pPr>
      <w:hyperlink w:anchor="_Toc160896317" w:history="1">
        <w:r w:rsidRPr="008303D6">
          <w:rPr>
            <w:rStyle w:val="Hyperlink"/>
            <w:rtl/>
          </w:rPr>
          <w:t>الفصل الثاني: قضايا الإيمان بالله، وملائكته، وكتبه، في السورتين:</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Toc160896317 \h</w:instrText>
        </w:r>
        <w:r>
          <w:rPr>
            <w:webHidden/>
            <w:rtl/>
          </w:rPr>
          <w:instrText xml:space="preserve"> </w:instrText>
        </w:r>
        <w:r>
          <w:rPr>
            <w:webHidden/>
            <w:rtl/>
          </w:rPr>
        </w:r>
        <w:r>
          <w:rPr>
            <w:webHidden/>
            <w:rtl/>
          </w:rPr>
          <w:fldChar w:fldCharType="separate"/>
        </w:r>
        <w:r>
          <w:rPr>
            <w:webHidden/>
            <w:rtl/>
          </w:rPr>
          <w:t>16</w:t>
        </w:r>
        <w:r>
          <w:rPr>
            <w:webHidden/>
            <w:rtl/>
          </w:rPr>
          <w:fldChar w:fldCharType="end"/>
        </w:r>
      </w:hyperlink>
    </w:p>
    <w:p w14:paraId="65EE2770" w14:textId="77777777" w:rsidR="002675A9" w:rsidRPr="00A814FD" w:rsidRDefault="002675A9">
      <w:pPr>
        <w:pStyle w:val="30"/>
        <w:rPr>
          <w:rFonts w:ascii="Calibri" w:eastAsia="Times New Roman" w:hAnsi="Calibri" w:cs="Arial"/>
          <w:b w:val="0"/>
          <w:bCs w:val="0"/>
          <w:sz w:val="22"/>
          <w:szCs w:val="22"/>
          <w:rtl/>
          <w:lang w:bidi="ar-SA"/>
        </w:rPr>
      </w:pPr>
      <w:hyperlink w:anchor="_Toc160896318" w:history="1">
        <w:r w:rsidRPr="008303D6">
          <w:rPr>
            <w:rStyle w:val="Hyperlink"/>
            <w:rtl/>
          </w:rPr>
          <w:t>المبحث الأول: الايمان بالله تعالى:</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Toc160896318 \h</w:instrText>
        </w:r>
        <w:r>
          <w:rPr>
            <w:webHidden/>
            <w:rtl/>
          </w:rPr>
          <w:instrText xml:space="preserve"> </w:instrText>
        </w:r>
        <w:r>
          <w:rPr>
            <w:webHidden/>
            <w:rtl/>
          </w:rPr>
        </w:r>
        <w:r>
          <w:rPr>
            <w:webHidden/>
            <w:rtl/>
          </w:rPr>
          <w:fldChar w:fldCharType="separate"/>
        </w:r>
        <w:r>
          <w:rPr>
            <w:webHidden/>
            <w:rtl/>
          </w:rPr>
          <w:t>17</w:t>
        </w:r>
        <w:r>
          <w:rPr>
            <w:webHidden/>
            <w:rtl/>
          </w:rPr>
          <w:fldChar w:fldCharType="end"/>
        </w:r>
      </w:hyperlink>
    </w:p>
    <w:p w14:paraId="7C6BEF04" w14:textId="77777777" w:rsidR="002675A9" w:rsidRPr="00A814FD" w:rsidRDefault="002675A9">
      <w:pPr>
        <w:pStyle w:val="40"/>
        <w:rPr>
          <w:rFonts w:ascii="Calibri" w:eastAsia="Times New Roman" w:hAnsi="Calibri" w:cs="Arial"/>
          <w:noProof/>
          <w:sz w:val="22"/>
          <w:szCs w:val="22"/>
          <w:rtl/>
        </w:rPr>
      </w:pPr>
      <w:hyperlink w:anchor="_Toc160896319" w:history="1">
        <w:r w:rsidRPr="008303D6">
          <w:rPr>
            <w:rStyle w:val="Hyperlink"/>
            <w:noProof/>
            <w:rtl/>
            <w:lang w:bidi="ar-YE"/>
          </w:rPr>
          <w:t>المطلب الأول: تعريف الإيمان، وأركانه، وأهميته، وثماره.</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Toc160896319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53BD6BE8"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20" w:history="1">
        <w:r w:rsidRPr="008303D6">
          <w:rPr>
            <w:rStyle w:val="Hyperlink"/>
            <w:noProof/>
            <w:rtl/>
            <w:lang w:bidi="ar-YE"/>
          </w:rPr>
          <w:t>المسألة الأولى: تعريف الإيمان:</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Toc160896320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24E17C13"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21" w:history="1">
        <w:r w:rsidRPr="008303D6">
          <w:rPr>
            <w:rStyle w:val="Hyperlink"/>
            <w:noProof/>
            <w:rtl/>
            <w:lang w:bidi="ar-YE"/>
          </w:rPr>
          <w:t>المسألة الثانية: أركان الإيمان:</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Toc160896321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7961A1BE"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22" w:history="1">
        <w:r w:rsidRPr="008303D6">
          <w:rPr>
            <w:rStyle w:val="Hyperlink"/>
            <w:noProof/>
            <w:rtl/>
            <w:lang w:bidi="ar-YE"/>
          </w:rPr>
          <w:t>المسألة الثالثة: أهمية الإيمان وثماره.</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Toc160896322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3186E2BF" w14:textId="77777777" w:rsidR="002675A9" w:rsidRPr="00A814FD" w:rsidRDefault="002675A9">
      <w:pPr>
        <w:pStyle w:val="40"/>
        <w:rPr>
          <w:rFonts w:ascii="Calibri" w:eastAsia="Times New Roman" w:hAnsi="Calibri" w:cs="Arial"/>
          <w:noProof/>
          <w:sz w:val="22"/>
          <w:szCs w:val="22"/>
          <w:rtl/>
        </w:rPr>
      </w:pPr>
      <w:hyperlink w:anchor="_Toc160896323" w:history="1">
        <w:r w:rsidRPr="008303D6">
          <w:rPr>
            <w:rStyle w:val="Hyperlink"/>
            <w:noProof/>
            <w:rtl/>
            <w:lang w:bidi="ar-YE"/>
          </w:rPr>
          <w:t>المطلب الثاني: موقف الفرق من الإيمان، وحقيقته.</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Toc160896323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1EB58272" w14:textId="77777777" w:rsidR="002675A9" w:rsidRPr="00A814FD" w:rsidRDefault="002675A9">
      <w:pPr>
        <w:pStyle w:val="30"/>
        <w:rPr>
          <w:rFonts w:ascii="Calibri" w:eastAsia="Times New Roman" w:hAnsi="Calibri" w:cs="Arial"/>
          <w:b w:val="0"/>
          <w:bCs w:val="0"/>
          <w:sz w:val="22"/>
          <w:szCs w:val="22"/>
          <w:rtl/>
          <w:lang w:bidi="ar-SA"/>
        </w:rPr>
      </w:pPr>
      <w:hyperlink w:anchor="_Toc160896324" w:history="1">
        <w:r w:rsidRPr="008303D6">
          <w:rPr>
            <w:rStyle w:val="Hyperlink"/>
            <w:rtl/>
          </w:rPr>
          <w:t>المبحث الثاني: أنواع التوحيد المذكورة في السورتين:</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Toc160896324 \h</w:instrText>
        </w:r>
        <w:r>
          <w:rPr>
            <w:webHidden/>
            <w:rtl/>
          </w:rPr>
          <w:instrText xml:space="preserve"> </w:instrText>
        </w:r>
        <w:r>
          <w:rPr>
            <w:webHidden/>
            <w:rtl/>
          </w:rPr>
        </w:r>
        <w:r>
          <w:rPr>
            <w:webHidden/>
            <w:rtl/>
          </w:rPr>
          <w:fldChar w:fldCharType="separate"/>
        </w:r>
        <w:r>
          <w:rPr>
            <w:webHidden/>
            <w:rtl/>
          </w:rPr>
          <w:t>26</w:t>
        </w:r>
        <w:r>
          <w:rPr>
            <w:webHidden/>
            <w:rtl/>
          </w:rPr>
          <w:fldChar w:fldCharType="end"/>
        </w:r>
      </w:hyperlink>
    </w:p>
    <w:p w14:paraId="345A06B6" w14:textId="77777777" w:rsidR="002675A9" w:rsidRPr="00A814FD" w:rsidRDefault="002675A9">
      <w:pPr>
        <w:pStyle w:val="40"/>
        <w:rPr>
          <w:rFonts w:ascii="Calibri" w:eastAsia="Times New Roman" w:hAnsi="Calibri" w:cs="Arial"/>
          <w:noProof/>
          <w:sz w:val="22"/>
          <w:szCs w:val="22"/>
          <w:rtl/>
        </w:rPr>
      </w:pPr>
      <w:hyperlink w:anchor="_Toc160896325" w:history="1">
        <w:r w:rsidRPr="008303D6">
          <w:rPr>
            <w:rStyle w:val="Hyperlink"/>
            <w:noProof/>
            <w:rtl/>
            <w:lang w:bidi="ar-YE"/>
          </w:rPr>
          <w:t>المطلب الأول: أنواع التوحيد إجمالاً.</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Toc160896325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14:paraId="7CC04FE7"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26" w:history="1">
        <w:r w:rsidRPr="008303D6">
          <w:rPr>
            <w:rStyle w:val="Hyperlink"/>
            <w:noProof/>
            <w:rtl/>
            <w:lang w:bidi="ar-YE"/>
          </w:rPr>
          <w:t>أولاً: مفهوم التوحيد:</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Toc160896326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14:paraId="78C63E4F"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27" w:history="1">
        <w:r w:rsidRPr="008303D6">
          <w:rPr>
            <w:rStyle w:val="Hyperlink"/>
            <w:noProof/>
            <w:rtl/>
            <w:lang w:bidi="ar-YE"/>
          </w:rPr>
          <w:t>ثانيا: أنواع التوحيد:</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Toc160896327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14:paraId="68516464" w14:textId="77777777" w:rsidR="002675A9" w:rsidRPr="00A814FD" w:rsidRDefault="002675A9">
      <w:pPr>
        <w:pStyle w:val="40"/>
        <w:rPr>
          <w:rFonts w:ascii="Calibri" w:eastAsia="Times New Roman" w:hAnsi="Calibri" w:cs="Arial"/>
          <w:noProof/>
          <w:sz w:val="22"/>
          <w:szCs w:val="22"/>
          <w:rtl/>
        </w:rPr>
      </w:pPr>
      <w:hyperlink w:anchor="_Toc160896328" w:history="1">
        <w:r w:rsidRPr="008303D6">
          <w:rPr>
            <w:rStyle w:val="Hyperlink"/>
            <w:noProof/>
            <w:rtl/>
            <w:lang w:bidi="ar-YE"/>
          </w:rPr>
          <w:t>المطلب الثاني: أنواع التوحيد المذكورة في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Toc160896328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14:paraId="15854EBC"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29" w:history="1">
        <w:r w:rsidRPr="008303D6">
          <w:rPr>
            <w:rStyle w:val="Hyperlink"/>
            <w:noProof/>
            <w:rtl/>
            <w:lang w:bidi="ar-YE"/>
          </w:rPr>
          <w:t>أولاً: توحيد الربوبية: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Toc160896329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14:paraId="362A462F"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30" w:history="1">
        <w:r w:rsidRPr="008303D6">
          <w:rPr>
            <w:rStyle w:val="Hyperlink"/>
            <w:noProof/>
            <w:rtl/>
            <w:lang w:bidi="ar-YE"/>
          </w:rPr>
          <w:t>ثانياً: توحيد الألوهية: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Toc160896330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14:paraId="0ED34248"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31" w:history="1">
        <w:r w:rsidRPr="008303D6">
          <w:rPr>
            <w:rStyle w:val="Hyperlink"/>
            <w:noProof/>
            <w:rtl/>
            <w:lang w:bidi="ar-YE"/>
          </w:rPr>
          <w:t>ثالثاً: توحيد الأسماء والصفات:</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Toc160896331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14:paraId="59A28964" w14:textId="77777777" w:rsidR="002675A9" w:rsidRPr="00A814FD" w:rsidRDefault="002675A9">
      <w:pPr>
        <w:pStyle w:val="40"/>
        <w:rPr>
          <w:rFonts w:ascii="Calibri" w:eastAsia="Times New Roman" w:hAnsi="Calibri" w:cs="Arial"/>
          <w:noProof/>
          <w:sz w:val="22"/>
          <w:szCs w:val="22"/>
          <w:rtl/>
        </w:rPr>
      </w:pPr>
      <w:hyperlink w:anchor="_Toc160896332" w:history="1">
        <w:r w:rsidRPr="008303D6">
          <w:rPr>
            <w:rStyle w:val="Hyperlink"/>
            <w:noProof/>
            <w:rtl/>
            <w:lang w:bidi="ar-YE"/>
          </w:rPr>
          <w:t>المطلب الثالث: أنواع التوحيد المذكورة في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Toc160896332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14:paraId="4B7D94DF"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33" w:history="1">
        <w:r w:rsidRPr="008303D6">
          <w:rPr>
            <w:rStyle w:val="Hyperlink"/>
            <w:noProof/>
            <w:rtl/>
            <w:lang w:bidi="ar-YE"/>
          </w:rPr>
          <w:t>أولاً: توحيد الربوبية: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Toc160896333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14:paraId="2BC51D28"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34" w:history="1">
        <w:r w:rsidRPr="008303D6">
          <w:rPr>
            <w:rStyle w:val="Hyperlink"/>
            <w:noProof/>
            <w:rtl/>
            <w:lang w:bidi="ar-YE"/>
          </w:rPr>
          <w:t>ثانياً: توحيد الألوهية: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Toc160896334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14:paraId="43FC61D2"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35" w:history="1">
        <w:r w:rsidRPr="008303D6">
          <w:rPr>
            <w:rStyle w:val="Hyperlink"/>
            <w:noProof/>
            <w:rtl/>
            <w:lang w:bidi="ar-YE"/>
          </w:rPr>
          <w:t>ثالثاً: توحيد الأسماء والصفات:</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Toc160896335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14:paraId="44418A68" w14:textId="77777777" w:rsidR="002675A9" w:rsidRPr="00A814FD" w:rsidRDefault="002675A9">
      <w:pPr>
        <w:pStyle w:val="30"/>
        <w:rPr>
          <w:rFonts w:ascii="Calibri" w:eastAsia="Times New Roman" w:hAnsi="Calibri" w:cs="Arial"/>
          <w:b w:val="0"/>
          <w:bCs w:val="0"/>
          <w:sz w:val="22"/>
          <w:szCs w:val="22"/>
          <w:rtl/>
          <w:lang w:bidi="ar-SA"/>
        </w:rPr>
      </w:pPr>
      <w:hyperlink w:anchor="_Toc160896336" w:history="1">
        <w:r w:rsidRPr="008303D6">
          <w:rPr>
            <w:rStyle w:val="Hyperlink"/>
            <w:rtl/>
          </w:rPr>
          <w:t>المبحث الثالث: ثمرات الإيمان بأنواع التوحيد الثلاثة:</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Toc160896336 \h</w:instrText>
        </w:r>
        <w:r>
          <w:rPr>
            <w:webHidden/>
            <w:rtl/>
          </w:rPr>
          <w:instrText xml:space="preserve"> </w:instrText>
        </w:r>
        <w:r>
          <w:rPr>
            <w:webHidden/>
            <w:rtl/>
          </w:rPr>
        </w:r>
        <w:r>
          <w:rPr>
            <w:webHidden/>
            <w:rtl/>
          </w:rPr>
          <w:fldChar w:fldCharType="separate"/>
        </w:r>
        <w:r>
          <w:rPr>
            <w:webHidden/>
            <w:rtl/>
          </w:rPr>
          <w:t>61</w:t>
        </w:r>
        <w:r>
          <w:rPr>
            <w:webHidden/>
            <w:rtl/>
          </w:rPr>
          <w:fldChar w:fldCharType="end"/>
        </w:r>
      </w:hyperlink>
    </w:p>
    <w:p w14:paraId="21679ECF" w14:textId="77777777" w:rsidR="002675A9" w:rsidRPr="00A814FD" w:rsidRDefault="002675A9">
      <w:pPr>
        <w:pStyle w:val="40"/>
        <w:rPr>
          <w:rFonts w:ascii="Calibri" w:eastAsia="Times New Roman" w:hAnsi="Calibri" w:cs="Arial"/>
          <w:noProof/>
          <w:sz w:val="22"/>
          <w:szCs w:val="22"/>
          <w:rtl/>
        </w:rPr>
      </w:pPr>
      <w:hyperlink w:anchor="_Toc160896337" w:history="1">
        <w:r w:rsidRPr="008303D6">
          <w:rPr>
            <w:rStyle w:val="Hyperlink"/>
            <w:noProof/>
            <w:rtl/>
            <w:lang w:bidi="ar-YE"/>
          </w:rPr>
          <w:t>المطلب الأول: ثمرات الإيمان بتوحيد الربوبية.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Toc160896337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14:paraId="1F443BAD" w14:textId="77777777" w:rsidR="002675A9" w:rsidRPr="00A814FD" w:rsidRDefault="002675A9">
      <w:pPr>
        <w:pStyle w:val="40"/>
        <w:rPr>
          <w:rFonts w:ascii="Calibri" w:eastAsia="Times New Roman" w:hAnsi="Calibri" w:cs="Arial"/>
          <w:noProof/>
          <w:sz w:val="22"/>
          <w:szCs w:val="22"/>
          <w:rtl/>
        </w:rPr>
      </w:pPr>
      <w:hyperlink w:anchor="_Toc160896338" w:history="1">
        <w:r w:rsidRPr="008303D6">
          <w:rPr>
            <w:rStyle w:val="Hyperlink"/>
            <w:noProof/>
            <w:rtl/>
            <w:lang w:bidi="ar-YE"/>
          </w:rPr>
          <w:t>المطلب الثاني: ثمرات الإيمان بتوحيد الألوهية.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Toc160896338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14:paraId="17B21279" w14:textId="77777777" w:rsidR="002675A9" w:rsidRPr="00A814FD" w:rsidRDefault="002675A9">
      <w:pPr>
        <w:pStyle w:val="40"/>
        <w:rPr>
          <w:rFonts w:ascii="Calibri" w:eastAsia="Times New Roman" w:hAnsi="Calibri" w:cs="Arial"/>
          <w:noProof/>
          <w:sz w:val="22"/>
          <w:szCs w:val="22"/>
          <w:rtl/>
        </w:rPr>
      </w:pPr>
      <w:hyperlink w:anchor="_Toc160896339" w:history="1">
        <w:r w:rsidRPr="008303D6">
          <w:rPr>
            <w:rStyle w:val="Hyperlink"/>
            <w:noProof/>
            <w:rtl/>
            <w:lang w:bidi="ar-YE"/>
          </w:rPr>
          <w:t>المطلب الثالث: ثمرات الإيمان بتوحيد الأسماء والصفات.</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Toc160896339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14:paraId="257B6F65" w14:textId="77777777" w:rsidR="002675A9" w:rsidRPr="00A814FD" w:rsidRDefault="002675A9">
      <w:pPr>
        <w:pStyle w:val="30"/>
        <w:rPr>
          <w:rFonts w:ascii="Calibri" w:eastAsia="Times New Roman" w:hAnsi="Calibri" w:cs="Arial"/>
          <w:b w:val="0"/>
          <w:bCs w:val="0"/>
          <w:sz w:val="22"/>
          <w:szCs w:val="22"/>
          <w:rtl/>
          <w:lang w:bidi="ar-SA"/>
        </w:rPr>
      </w:pPr>
      <w:hyperlink w:anchor="_Toc160896340" w:history="1">
        <w:r w:rsidRPr="008303D6">
          <w:rPr>
            <w:rStyle w:val="Hyperlink"/>
            <w:rtl/>
          </w:rPr>
          <w:t>المبحث الرابع: ما يضاد التوحيد المذكور في السورتين:</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Toc160896340 \h</w:instrText>
        </w:r>
        <w:r>
          <w:rPr>
            <w:webHidden/>
            <w:rtl/>
          </w:rPr>
          <w:instrText xml:space="preserve"> </w:instrText>
        </w:r>
        <w:r>
          <w:rPr>
            <w:webHidden/>
            <w:rtl/>
          </w:rPr>
        </w:r>
        <w:r>
          <w:rPr>
            <w:webHidden/>
            <w:rtl/>
          </w:rPr>
          <w:fldChar w:fldCharType="separate"/>
        </w:r>
        <w:r>
          <w:rPr>
            <w:webHidden/>
            <w:rtl/>
          </w:rPr>
          <w:t>66</w:t>
        </w:r>
        <w:r>
          <w:rPr>
            <w:webHidden/>
            <w:rtl/>
          </w:rPr>
          <w:fldChar w:fldCharType="end"/>
        </w:r>
      </w:hyperlink>
    </w:p>
    <w:p w14:paraId="0B6D3B74" w14:textId="77777777" w:rsidR="002675A9" w:rsidRPr="00A814FD" w:rsidRDefault="002675A9">
      <w:pPr>
        <w:pStyle w:val="40"/>
        <w:rPr>
          <w:rFonts w:ascii="Calibri" w:eastAsia="Times New Roman" w:hAnsi="Calibri" w:cs="Arial"/>
          <w:noProof/>
          <w:sz w:val="22"/>
          <w:szCs w:val="22"/>
          <w:rtl/>
        </w:rPr>
      </w:pPr>
      <w:hyperlink w:anchor="_Toc160896341" w:history="1">
        <w:r w:rsidRPr="008303D6">
          <w:rPr>
            <w:rStyle w:val="Hyperlink"/>
            <w:noProof/>
            <w:rtl/>
            <w:lang w:bidi="ar-YE"/>
          </w:rPr>
          <w:t>المطلب الأول: ما يضاد التوحيد المذكور في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Toc160896341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14:paraId="788E88BC"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42" w:history="1">
        <w:r w:rsidRPr="008303D6">
          <w:rPr>
            <w:rStyle w:val="Hyperlink"/>
            <w:noProof/>
            <w:rtl/>
            <w:lang w:bidi="ar-YE"/>
          </w:rPr>
          <w:t>المسألة الأولى: الشرك.</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Toc160896342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14:paraId="0F208BF6"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43" w:history="1">
        <w:r w:rsidRPr="008303D6">
          <w:rPr>
            <w:rStyle w:val="Hyperlink"/>
            <w:noProof/>
            <w:rtl/>
            <w:lang w:bidi="ar-YE"/>
          </w:rPr>
          <w:t>المسألة الثانية: التشريع من دون الله.</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Toc160896343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14:paraId="6EA612FD" w14:textId="77777777" w:rsidR="002675A9" w:rsidRPr="00A814FD" w:rsidRDefault="002675A9">
      <w:pPr>
        <w:pStyle w:val="40"/>
        <w:rPr>
          <w:rFonts w:ascii="Calibri" w:eastAsia="Times New Roman" w:hAnsi="Calibri" w:cs="Arial"/>
          <w:noProof/>
          <w:sz w:val="22"/>
          <w:szCs w:val="22"/>
          <w:rtl/>
        </w:rPr>
      </w:pPr>
      <w:hyperlink w:anchor="_Toc160896344" w:history="1">
        <w:r w:rsidRPr="008303D6">
          <w:rPr>
            <w:rStyle w:val="Hyperlink"/>
            <w:noProof/>
            <w:rtl/>
            <w:lang w:bidi="ar-YE"/>
          </w:rPr>
          <w:t>المطلب الثاني: ما يضاد التوحيد المذكور في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Toc160896344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14:paraId="74335DB5"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45" w:history="1">
        <w:r w:rsidRPr="008303D6">
          <w:rPr>
            <w:rStyle w:val="Hyperlink"/>
            <w:noProof/>
            <w:rtl/>
            <w:lang w:bidi="ar-YE"/>
          </w:rPr>
          <w:t>المسألة الأولى: الشرك.</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Toc160896345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14:paraId="719ED4DF"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46" w:history="1">
        <w:r w:rsidRPr="008303D6">
          <w:rPr>
            <w:rStyle w:val="Hyperlink"/>
            <w:noProof/>
            <w:rtl/>
            <w:lang w:bidi="ar-YE"/>
          </w:rPr>
          <w:t>المسألة الثانية: طاعة غير الله تعالى.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Toc160896346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14:paraId="75597368" w14:textId="77777777" w:rsidR="002675A9" w:rsidRPr="00A814FD" w:rsidRDefault="002675A9">
      <w:pPr>
        <w:pStyle w:val="30"/>
        <w:rPr>
          <w:rFonts w:ascii="Calibri" w:eastAsia="Times New Roman" w:hAnsi="Calibri" w:cs="Arial"/>
          <w:b w:val="0"/>
          <w:bCs w:val="0"/>
          <w:sz w:val="22"/>
          <w:szCs w:val="22"/>
          <w:rtl/>
          <w:lang w:bidi="ar-SA"/>
        </w:rPr>
      </w:pPr>
      <w:hyperlink w:anchor="_Toc160896347" w:history="1">
        <w:r w:rsidRPr="008303D6">
          <w:rPr>
            <w:rStyle w:val="Hyperlink"/>
            <w:rtl/>
          </w:rPr>
          <w:t>المبحث الخامس: الإيمان بالملائكة في السورتين:</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Toc160896347 \h</w:instrText>
        </w:r>
        <w:r>
          <w:rPr>
            <w:webHidden/>
            <w:rtl/>
          </w:rPr>
          <w:instrText xml:space="preserve"> </w:instrText>
        </w:r>
        <w:r>
          <w:rPr>
            <w:webHidden/>
            <w:rtl/>
          </w:rPr>
        </w:r>
        <w:r>
          <w:rPr>
            <w:webHidden/>
            <w:rtl/>
          </w:rPr>
          <w:fldChar w:fldCharType="separate"/>
        </w:r>
        <w:r>
          <w:rPr>
            <w:webHidden/>
            <w:rtl/>
          </w:rPr>
          <w:t>76</w:t>
        </w:r>
        <w:r>
          <w:rPr>
            <w:webHidden/>
            <w:rtl/>
          </w:rPr>
          <w:fldChar w:fldCharType="end"/>
        </w:r>
      </w:hyperlink>
    </w:p>
    <w:p w14:paraId="03AD5B7D" w14:textId="77777777" w:rsidR="002675A9" w:rsidRPr="00A814FD" w:rsidRDefault="002675A9">
      <w:pPr>
        <w:pStyle w:val="40"/>
        <w:rPr>
          <w:rFonts w:ascii="Calibri" w:eastAsia="Times New Roman" w:hAnsi="Calibri" w:cs="Arial"/>
          <w:noProof/>
          <w:sz w:val="22"/>
          <w:szCs w:val="22"/>
          <w:rtl/>
        </w:rPr>
      </w:pPr>
      <w:hyperlink w:anchor="_Toc160896348" w:history="1">
        <w:r w:rsidRPr="008303D6">
          <w:rPr>
            <w:rStyle w:val="Hyperlink"/>
            <w:noProof/>
            <w:rtl/>
            <w:lang w:bidi="ar-YE"/>
          </w:rPr>
          <w:t>المطلب الأول: الإيمان بالملائكة.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Toc160896348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14:paraId="2C9B83E2"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49" w:history="1">
        <w:r w:rsidRPr="008303D6">
          <w:rPr>
            <w:rStyle w:val="Hyperlink"/>
            <w:noProof/>
            <w:rtl/>
            <w:lang w:bidi="ar-YE"/>
          </w:rPr>
          <w:t>المسألة الأولى: تعريف الملائكة: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Toc160896349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14:paraId="651F34CA"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50" w:history="1">
        <w:r w:rsidRPr="008303D6">
          <w:rPr>
            <w:rStyle w:val="Hyperlink"/>
            <w:noProof/>
            <w:rtl/>
            <w:lang w:bidi="ar-YE"/>
          </w:rPr>
          <w:t>المسألة الثانية: أصل خلقتهم:</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Toc160896350 \h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14:paraId="7939125B"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51" w:history="1">
        <w:r w:rsidRPr="008303D6">
          <w:rPr>
            <w:rStyle w:val="Hyperlink"/>
            <w:noProof/>
            <w:rtl/>
            <w:lang w:bidi="ar-YE"/>
          </w:rPr>
          <w:t>المسألة الثالثة: من صفات الملائكة: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Toc160896351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14:paraId="1D821942"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52" w:history="1">
        <w:r w:rsidRPr="008303D6">
          <w:rPr>
            <w:rStyle w:val="Hyperlink"/>
            <w:noProof/>
            <w:rtl/>
            <w:lang w:bidi="ar-YE"/>
          </w:rPr>
          <w:t>المسألة الرابعة: خصائص الملائكة: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Toc160896352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14:paraId="230FB78B"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53" w:history="1">
        <w:r w:rsidRPr="008303D6">
          <w:rPr>
            <w:rStyle w:val="Hyperlink"/>
            <w:noProof/>
            <w:rtl/>
            <w:lang w:bidi="ar-YE"/>
          </w:rPr>
          <w:t>المسألة الخامسة: كيفية الإيمان بالملائكة: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Toc160896353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14:paraId="2D011CAC"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54" w:history="1">
        <w:r w:rsidRPr="008303D6">
          <w:rPr>
            <w:rStyle w:val="Hyperlink"/>
            <w:noProof/>
            <w:rtl/>
            <w:lang w:bidi="ar-YE"/>
          </w:rPr>
          <w:t>المسألة السادسة: وظائف الملائكة: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Toc160896354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14:paraId="1EB5CFC6" w14:textId="77777777" w:rsidR="002675A9" w:rsidRPr="00A814FD" w:rsidRDefault="002675A9">
      <w:pPr>
        <w:pStyle w:val="40"/>
        <w:rPr>
          <w:rFonts w:ascii="Calibri" w:eastAsia="Times New Roman" w:hAnsi="Calibri" w:cs="Arial"/>
          <w:noProof/>
          <w:sz w:val="22"/>
          <w:szCs w:val="22"/>
          <w:rtl/>
        </w:rPr>
      </w:pPr>
      <w:hyperlink w:anchor="_Toc160896355" w:history="1">
        <w:r w:rsidRPr="008303D6">
          <w:rPr>
            <w:rStyle w:val="Hyperlink"/>
            <w:noProof/>
            <w:rtl/>
            <w:lang w:bidi="ar-YE"/>
          </w:rPr>
          <w:t>المطلب الثاني: الإيمان بالملائكة في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Toc160896355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14:paraId="3FF097E0" w14:textId="77777777" w:rsidR="002675A9" w:rsidRPr="00A814FD" w:rsidRDefault="002675A9">
      <w:pPr>
        <w:pStyle w:val="40"/>
        <w:rPr>
          <w:rFonts w:ascii="Calibri" w:eastAsia="Times New Roman" w:hAnsi="Calibri" w:cs="Arial"/>
          <w:noProof/>
          <w:sz w:val="22"/>
          <w:szCs w:val="22"/>
          <w:rtl/>
        </w:rPr>
      </w:pPr>
      <w:hyperlink w:anchor="_Toc160896356" w:history="1">
        <w:r w:rsidRPr="008303D6">
          <w:rPr>
            <w:rStyle w:val="Hyperlink"/>
            <w:noProof/>
            <w:rtl/>
            <w:lang w:bidi="ar-YE"/>
          </w:rPr>
          <w:t>المطلب الثالث: الإيمان بالملائكة في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Toc160896356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14:paraId="0BFF4804" w14:textId="77777777" w:rsidR="002675A9" w:rsidRPr="00A814FD" w:rsidRDefault="002675A9">
      <w:pPr>
        <w:pStyle w:val="40"/>
        <w:rPr>
          <w:rFonts w:ascii="Calibri" w:eastAsia="Times New Roman" w:hAnsi="Calibri" w:cs="Arial"/>
          <w:noProof/>
          <w:sz w:val="22"/>
          <w:szCs w:val="22"/>
          <w:rtl/>
        </w:rPr>
      </w:pPr>
      <w:hyperlink w:anchor="_Toc160896357" w:history="1">
        <w:r w:rsidRPr="008303D6">
          <w:rPr>
            <w:rStyle w:val="Hyperlink"/>
            <w:noProof/>
            <w:rtl/>
            <w:lang w:bidi="ar-YE"/>
          </w:rPr>
          <w:t>المطلب الرابع: ثمرات الإيمان بالملائكة.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Toc160896357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14:paraId="5B7A7A8C" w14:textId="77777777" w:rsidR="002675A9" w:rsidRPr="00A814FD" w:rsidRDefault="002675A9">
      <w:pPr>
        <w:pStyle w:val="30"/>
        <w:rPr>
          <w:rFonts w:ascii="Calibri" w:eastAsia="Times New Roman" w:hAnsi="Calibri" w:cs="Arial"/>
          <w:b w:val="0"/>
          <w:bCs w:val="0"/>
          <w:sz w:val="22"/>
          <w:szCs w:val="22"/>
          <w:rtl/>
          <w:lang w:bidi="ar-SA"/>
        </w:rPr>
      </w:pPr>
      <w:hyperlink w:anchor="_Toc160896358" w:history="1">
        <w:r w:rsidRPr="008303D6">
          <w:rPr>
            <w:rStyle w:val="Hyperlink"/>
            <w:rtl/>
          </w:rPr>
          <w:t>المبحث السادس: الإيمان بالكتب في السورتين:</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Toc160896358 \h</w:instrText>
        </w:r>
        <w:r>
          <w:rPr>
            <w:webHidden/>
            <w:rtl/>
          </w:rPr>
          <w:instrText xml:space="preserve"> </w:instrText>
        </w:r>
        <w:r>
          <w:rPr>
            <w:webHidden/>
            <w:rtl/>
          </w:rPr>
        </w:r>
        <w:r>
          <w:rPr>
            <w:webHidden/>
            <w:rtl/>
          </w:rPr>
          <w:fldChar w:fldCharType="separate"/>
        </w:r>
        <w:r>
          <w:rPr>
            <w:webHidden/>
            <w:rtl/>
          </w:rPr>
          <w:t>87</w:t>
        </w:r>
        <w:r>
          <w:rPr>
            <w:webHidden/>
            <w:rtl/>
          </w:rPr>
          <w:fldChar w:fldCharType="end"/>
        </w:r>
      </w:hyperlink>
    </w:p>
    <w:p w14:paraId="04BC3670" w14:textId="77777777" w:rsidR="002675A9" w:rsidRPr="00A814FD" w:rsidRDefault="002675A9">
      <w:pPr>
        <w:pStyle w:val="40"/>
        <w:rPr>
          <w:rFonts w:ascii="Calibri" w:eastAsia="Times New Roman" w:hAnsi="Calibri" w:cs="Arial"/>
          <w:noProof/>
          <w:sz w:val="22"/>
          <w:szCs w:val="22"/>
          <w:rtl/>
        </w:rPr>
      </w:pPr>
      <w:hyperlink w:anchor="_Toc160896359" w:history="1">
        <w:r w:rsidRPr="008303D6">
          <w:rPr>
            <w:rStyle w:val="Hyperlink"/>
            <w:noProof/>
            <w:rtl/>
            <w:lang w:bidi="ar-YE"/>
          </w:rPr>
          <w:t>المطلب الأول: الإيمان بالكتب.</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Toc160896359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14:paraId="4381178A"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60" w:history="1">
        <w:r w:rsidRPr="008303D6">
          <w:rPr>
            <w:rStyle w:val="Hyperlink"/>
            <w:noProof/>
            <w:rtl/>
            <w:lang w:bidi="ar-YE"/>
          </w:rPr>
          <w:t>المسألة الأولى: تعريف الكتب:</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Toc160896360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14:paraId="4A70F375"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61" w:history="1">
        <w:r w:rsidRPr="008303D6">
          <w:rPr>
            <w:rStyle w:val="Hyperlink"/>
            <w:noProof/>
            <w:rtl/>
            <w:lang w:bidi="ar-YE"/>
          </w:rPr>
          <w:t>المسألة الثانية: حكم الإيمان بالكتب:</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Toc160896361 \h</w:instrText>
        </w:r>
        <w:r>
          <w:rPr>
            <w:noProof/>
            <w:webHidden/>
            <w:rtl/>
          </w:rPr>
          <w:instrText xml:space="preserve"> </w:instrText>
        </w:r>
        <w:r>
          <w:rPr>
            <w:noProof/>
            <w:webHidden/>
            <w:rtl/>
          </w:rPr>
        </w:r>
        <w:r>
          <w:rPr>
            <w:noProof/>
            <w:webHidden/>
            <w:rtl/>
          </w:rPr>
          <w:fldChar w:fldCharType="separate"/>
        </w:r>
        <w:r>
          <w:rPr>
            <w:noProof/>
            <w:webHidden/>
            <w:rtl/>
          </w:rPr>
          <w:t>88</w:t>
        </w:r>
        <w:r>
          <w:rPr>
            <w:noProof/>
            <w:webHidden/>
            <w:rtl/>
          </w:rPr>
          <w:fldChar w:fldCharType="end"/>
        </w:r>
      </w:hyperlink>
    </w:p>
    <w:p w14:paraId="6A389FAD"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62" w:history="1">
        <w:r w:rsidRPr="008303D6">
          <w:rPr>
            <w:rStyle w:val="Hyperlink"/>
            <w:noProof/>
            <w:rtl/>
            <w:lang w:bidi="ar-YE"/>
          </w:rPr>
          <w:t>المسألة الثالثة: كيفية الإيمان بالكتب السماوية: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Toc160896362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14:paraId="19529754"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63" w:history="1">
        <w:r w:rsidRPr="008303D6">
          <w:rPr>
            <w:rStyle w:val="Hyperlink"/>
            <w:noProof/>
            <w:rtl/>
            <w:lang w:bidi="ar-YE"/>
          </w:rPr>
          <w:t>المسألة الرابعة: ما تضمنته الكتب السابقة وموقفنا منه:</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Toc160896363 \h</w:instrText>
        </w:r>
        <w:r>
          <w:rPr>
            <w:noProof/>
            <w:webHidden/>
            <w:rtl/>
          </w:rPr>
          <w:instrText xml:space="preserve"> </w:instrText>
        </w:r>
        <w:r>
          <w:rPr>
            <w:noProof/>
            <w:webHidden/>
            <w:rtl/>
          </w:rPr>
        </w:r>
        <w:r>
          <w:rPr>
            <w:noProof/>
            <w:webHidden/>
            <w:rtl/>
          </w:rPr>
          <w:fldChar w:fldCharType="separate"/>
        </w:r>
        <w:r>
          <w:rPr>
            <w:noProof/>
            <w:webHidden/>
            <w:rtl/>
          </w:rPr>
          <w:t>90</w:t>
        </w:r>
        <w:r>
          <w:rPr>
            <w:noProof/>
            <w:webHidden/>
            <w:rtl/>
          </w:rPr>
          <w:fldChar w:fldCharType="end"/>
        </w:r>
      </w:hyperlink>
    </w:p>
    <w:p w14:paraId="10841F13" w14:textId="77777777" w:rsidR="002675A9" w:rsidRPr="00A814FD" w:rsidRDefault="002675A9">
      <w:pPr>
        <w:pStyle w:val="40"/>
        <w:rPr>
          <w:rFonts w:ascii="Calibri" w:eastAsia="Times New Roman" w:hAnsi="Calibri" w:cs="Arial"/>
          <w:noProof/>
          <w:sz w:val="22"/>
          <w:szCs w:val="22"/>
          <w:rtl/>
        </w:rPr>
      </w:pPr>
      <w:hyperlink w:anchor="_Toc160896364" w:history="1">
        <w:r w:rsidRPr="008303D6">
          <w:rPr>
            <w:rStyle w:val="Hyperlink"/>
            <w:noProof/>
            <w:rtl/>
            <w:lang w:bidi="ar-YE"/>
          </w:rPr>
          <w:t>المطلب الثاني: الإيمان بالكتب في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Toc160896364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14:paraId="37A8E02A" w14:textId="77777777" w:rsidR="002675A9" w:rsidRPr="00A814FD" w:rsidRDefault="002675A9">
      <w:pPr>
        <w:pStyle w:val="40"/>
        <w:rPr>
          <w:rFonts w:ascii="Calibri" w:eastAsia="Times New Roman" w:hAnsi="Calibri" w:cs="Arial"/>
          <w:noProof/>
          <w:sz w:val="22"/>
          <w:szCs w:val="22"/>
          <w:rtl/>
        </w:rPr>
      </w:pPr>
      <w:hyperlink w:anchor="_Toc160896365" w:history="1">
        <w:r w:rsidRPr="008303D6">
          <w:rPr>
            <w:rStyle w:val="Hyperlink"/>
            <w:noProof/>
            <w:rtl/>
            <w:lang w:bidi="ar-YE"/>
          </w:rPr>
          <w:t>المطلب الثالث: الإيمان بالكتب في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Toc160896365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14:paraId="64AC70F0" w14:textId="77777777" w:rsidR="002675A9" w:rsidRPr="00A814FD" w:rsidRDefault="002675A9">
      <w:pPr>
        <w:pStyle w:val="40"/>
        <w:rPr>
          <w:rFonts w:ascii="Calibri" w:eastAsia="Times New Roman" w:hAnsi="Calibri" w:cs="Arial"/>
          <w:noProof/>
          <w:sz w:val="22"/>
          <w:szCs w:val="22"/>
          <w:rtl/>
        </w:rPr>
      </w:pPr>
      <w:hyperlink w:anchor="_Toc160896366" w:history="1">
        <w:r w:rsidRPr="008303D6">
          <w:rPr>
            <w:rStyle w:val="Hyperlink"/>
            <w:noProof/>
            <w:rtl/>
            <w:lang w:bidi="ar-YE"/>
          </w:rPr>
          <w:t>المطلب الرابع: ثمرات الإيمان بالكتب.</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Toc160896366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14:paraId="4675A48B" w14:textId="77777777" w:rsidR="002675A9" w:rsidRPr="00A814FD" w:rsidRDefault="002675A9">
      <w:pPr>
        <w:pStyle w:val="22"/>
        <w:rPr>
          <w:rFonts w:ascii="Calibri" w:eastAsia="Times New Roman" w:hAnsi="Calibri" w:cs="Arial"/>
          <w:sz w:val="22"/>
          <w:szCs w:val="22"/>
          <w:rtl/>
          <w:lang w:bidi="ar-SA"/>
        </w:rPr>
      </w:pPr>
      <w:hyperlink w:anchor="_Toc160896367" w:history="1">
        <w:r w:rsidRPr="008303D6">
          <w:rPr>
            <w:rStyle w:val="Hyperlink"/>
            <w:rtl/>
          </w:rPr>
          <w:t>الفصل الثالث: قضايا الإيمان بالرسل، والقدَر، واليوم الآخر:</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Toc160896367 \h</w:instrText>
        </w:r>
        <w:r>
          <w:rPr>
            <w:webHidden/>
            <w:rtl/>
          </w:rPr>
          <w:instrText xml:space="preserve"> </w:instrText>
        </w:r>
        <w:r>
          <w:rPr>
            <w:webHidden/>
            <w:rtl/>
          </w:rPr>
        </w:r>
        <w:r>
          <w:rPr>
            <w:webHidden/>
            <w:rtl/>
          </w:rPr>
          <w:fldChar w:fldCharType="separate"/>
        </w:r>
        <w:r>
          <w:rPr>
            <w:webHidden/>
            <w:rtl/>
          </w:rPr>
          <w:t>97</w:t>
        </w:r>
        <w:r>
          <w:rPr>
            <w:webHidden/>
            <w:rtl/>
          </w:rPr>
          <w:fldChar w:fldCharType="end"/>
        </w:r>
      </w:hyperlink>
    </w:p>
    <w:p w14:paraId="2A363DEA" w14:textId="77777777" w:rsidR="002675A9" w:rsidRPr="00A814FD" w:rsidRDefault="002675A9">
      <w:pPr>
        <w:pStyle w:val="30"/>
        <w:rPr>
          <w:rFonts w:ascii="Calibri" w:eastAsia="Times New Roman" w:hAnsi="Calibri" w:cs="Arial"/>
          <w:b w:val="0"/>
          <w:bCs w:val="0"/>
          <w:sz w:val="22"/>
          <w:szCs w:val="22"/>
          <w:rtl/>
          <w:lang w:bidi="ar-SA"/>
        </w:rPr>
      </w:pPr>
      <w:hyperlink w:anchor="_Toc160896368" w:history="1">
        <w:r w:rsidRPr="008303D6">
          <w:rPr>
            <w:rStyle w:val="Hyperlink"/>
            <w:rtl/>
          </w:rPr>
          <w:t>المبحث الأول: الإيمان بالرسل في السورتين:</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Toc160896368 \h</w:instrText>
        </w:r>
        <w:r>
          <w:rPr>
            <w:webHidden/>
            <w:rtl/>
          </w:rPr>
          <w:instrText xml:space="preserve"> </w:instrText>
        </w:r>
        <w:r>
          <w:rPr>
            <w:webHidden/>
            <w:rtl/>
          </w:rPr>
        </w:r>
        <w:r>
          <w:rPr>
            <w:webHidden/>
            <w:rtl/>
          </w:rPr>
          <w:fldChar w:fldCharType="separate"/>
        </w:r>
        <w:r>
          <w:rPr>
            <w:webHidden/>
            <w:rtl/>
          </w:rPr>
          <w:t>98</w:t>
        </w:r>
        <w:r>
          <w:rPr>
            <w:webHidden/>
            <w:rtl/>
          </w:rPr>
          <w:fldChar w:fldCharType="end"/>
        </w:r>
      </w:hyperlink>
    </w:p>
    <w:p w14:paraId="7DF2168A" w14:textId="77777777" w:rsidR="002675A9" w:rsidRPr="00A814FD" w:rsidRDefault="002675A9">
      <w:pPr>
        <w:pStyle w:val="40"/>
        <w:rPr>
          <w:rFonts w:ascii="Calibri" w:eastAsia="Times New Roman" w:hAnsi="Calibri" w:cs="Arial"/>
          <w:noProof/>
          <w:sz w:val="22"/>
          <w:szCs w:val="22"/>
          <w:rtl/>
        </w:rPr>
      </w:pPr>
      <w:hyperlink w:anchor="_Toc160896369" w:history="1">
        <w:r w:rsidRPr="008303D6">
          <w:rPr>
            <w:rStyle w:val="Hyperlink"/>
            <w:noProof/>
            <w:rtl/>
            <w:lang w:bidi="ar-YE"/>
          </w:rPr>
          <w:t>المطلب الأول: الإيمان بالرسل.</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Toc160896369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14:paraId="4B57B8D9"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70" w:history="1">
        <w:r w:rsidRPr="008303D6">
          <w:rPr>
            <w:rStyle w:val="Hyperlink"/>
            <w:noProof/>
            <w:rtl/>
            <w:lang w:bidi="ar-YE"/>
          </w:rPr>
          <w:t>المسألة الأولى: تعريف الإيمان بالرسل:</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Toc160896370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14:paraId="7F5B3B77"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71" w:history="1">
        <w:r w:rsidRPr="008303D6">
          <w:rPr>
            <w:rStyle w:val="Hyperlink"/>
            <w:noProof/>
            <w:rtl/>
            <w:lang w:bidi="ar-YE"/>
          </w:rPr>
          <w:t>المسألة الثانية: الحكمة من إرسال الرسل:</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Toc160896371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14:paraId="6A052DE1"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72" w:history="1">
        <w:r w:rsidRPr="008303D6">
          <w:rPr>
            <w:rStyle w:val="Hyperlink"/>
            <w:noProof/>
            <w:rtl/>
            <w:lang w:bidi="ar-YE"/>
          </w:rPr>
          <w:t>المسألة الثالثة: وظائف الرسل:</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Toc160896372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14:paraId="63BDEF12"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73" w:history="1">
        <w:r w:rsidRPr="008303D6">
          <w:rPr>
            <w:rStyle w:val="Hyperlink"/>
            <w:noProof/>
            <w:rtl/>
            <w:lang w:bidi="ar-YE"/>
          </w:rPr>
          <w:t>المسألة الرابعة: كيفية الإيمان بالرسل:</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Toc160896373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14:paraId="088979AE"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74" w:history="1">
        <w:r w:rsidRPr="008303D6">
          <w:rPr>
            <w:rStyle w:val="Hyperlink"/>
            <w:noProof/>
            <w:rtl/>
            <w:lang w:bidi="ar-YE"/>
          </w:rPr>
          <w:t>المسألة الخامسة: النبيُّ والرسول والفَرْق بينهما:</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Toc160896374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14:paraId="1D0DD085"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75" w:history="1">
        <w:r w:rsidRPr="008303D6">
          <w:rPr>
            <w:rStyle w:val="Hyperlink"/>
            <w:noProof/>
            <w:rtl/>
            <w:lang w:bidi="ar-YE"/>
          </w:rPr>
          <w:t>المسألة السادسة: عدد الأنبياء والمُرسلين:</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Toc160896375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14:paraId="36053CA8"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76" w:history="1">
        <w:r w:rsidRPr="008303D6">
          <w:rPr>
            <w:rStyle w:val="Hyperlink"/>
            <w:noProof/>
            <w:rtl/>
            <w:lang w:bidi="ar-YE"/>
          </w:rPr>
          <w:t>المسألة السابعة: دين الأنبياء وشرائعهم:</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Toc160896376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14:paraId="01F4D7AB"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77" w:history="1">
        <w:r w:rsidRPr="008303D6">
          <w:rPr>
            <w:rStyle w:val="Hyperlink"/>
            <w:noProof/>
            <w:rtl/>
            <w:lang w:bidi="ar-YE"/>
          </w:rPr>
          <w:t>المسألة الثامنة: خصائص نبينا محمد –صلى الله عليه وسلم–:</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Toc160896377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14:paraId="29027E69"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78" w:history="1">
        <w:r w:rsidRPr="008303D6">
          <w:rPr>
            <w:rStyle w:val="Hyperlink"/>
            <w:noProof/>
            <w:rtl/>
            <w:lang w:bidi="ar-YE"/>
          </w:rPr>
          <w:t>المسألة التاسعة: صفات يجب اعتقادها في الرسل:</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Toc160896378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14:paraId="5FB839F8" w14:textId="77777777" w:rsidR="002675A9" w:rsidRPr="00A814FD" w:rsidRDefault="002675A9">
      <w:pPr>
        <w:pStyle w:val="40"/>
        <w:rPr>
          <w:rFonts w:ascii="Calibri" w:eastAsia="Times New Roman" w:hAnsi="Calibri" w:cs="Arial"/>
          <w:noProof/>
          <w:sz w:val="22"/>
          <w:szCs w:val="22"/>
          <w:rtl/>
        </w:rPr>
      </w:pPr>
      <w:hyperlink w:anchor="_Toc160896379" w:history="1">
        <w:r w:rsidRPr="008303D6">
          <w:rPr>
            <w:rStyle w:val="Hyperlink"/>
            <w:noProof/>
            <w:rtl/>
            <w:lang w:bidi="ar-YE"/>
          </w:rPr>
          <w:t>المطلب الثاني: الإيمان بالرسل في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Toc160896379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14:paraId="3994B5F0" w14:textId="77777777" w:rsidR="002675A9" w:rsidRPr="00A814FD" w:rsidRDefault="002675A9">
      <w:pPr>
        <w:pStyle w:val="40"/>
        <w:rPr>
          <w:rFonts w:ascii="Calibri" w:eastAsia="Times New Roman" w:hAnsi="Calibri" w:cs="Arial"/>
          <w:noProof/>
          <w:sz w:val="22"/>
          <w:szCs w:val="22"/>
          <w:rtl/>
        </w:rPr>
      </w:pPr>
      <w:hyperlink w:anchor="_Toc160896380" w:history="1">
        <w:r w:rsidRPr="008303D6">
          <w:rPr>
            <w:rStyle w:val="Hyperlink"/>
            <w:noProof/>
            <w:rtl/>
            <w:lang w:bidi="ar-YE"/>
          </w:rPr>
          <w:t>المطلب الثالث: الإيمان بالرسل في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Toc160896380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14:paraId="19147FAC" w14:textId="77777777" w:rsidR="002675A9" w:rsidRPr="00A814FD" w:rsidRDefault="002675A9">
      <w:pPr>
        <w:pStyle w:val="40"/>
        <w:rPr>
          <w:rFonts w:ascii="Calibri" w:eastAsia="Times New Roman" w:hAnsi="Calibri" w:cs="Arial"/>
          <w:noProof/>
          <w:sz w:val="22"/>
          <w:szCs w:val="22"/>
          <w:rtl/>
        </w:rPr>
      </w:pPr>
      <w:hyperlink w:anchor="_Toc160896381" w:history="1">
        <w:r w:rsidRPr="008303D6">
          <w:rPr>
            <w:rStyle w:val="Hyperlink"/>
            <w:noProof/>
            <w:rtl/>
            <w:lang w:bidi="ar-YE"/>
          </w:rPr>
          <w:t>المطلب الرابع: ثمرات الإيمان بالرسل.</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Toc160896381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14:paraId="4272A7E6" w14:textId="77777777" w:rsidR="002675A9" w:rsidRPr="00A814FD" w:rsidRDefault="002675A9">
      <w:pPr>
        <w:pStyle w:val="30"/>
        <w:rPr>
          <w:rFonts w:ascii="Calibri" w:eastAsia="Times New Roman" w:hAnsi="Calibri" w:cs="Arial"/>
          <w:b w:val="0"/>
          <w:bCs w:val="0"/>
          <w:sz w:val="22"/>
          <w:szCs w:val="22"/>
          <w:rtl/>
          <w:lang w:bidi="ar-SA"/>
        </w:rPr>
      </w:pPr>
      <w:hyperlink w:anchor="_Toc160896382" w:history="1">
        <w:r w:rsidRPr="008303D6">
          <w:rPr>
            <w:rStyle w:val="Hyperlink"/>
            <w:rtl/>
          </w:rPr>
          <w:t>المبحث الثاني: الإيمان بالقدَر في السورتين:</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Toc160896382 \h</w:instrText>
        </w:r>
        <w:r>
          <w:rPr>
            <w:webHidden/>
            <w:rtl/>
          </w:rPr>
          <w:instrText xml:space="preserve"> </w:instrText>
        </w:r>
        <w:r>
          <w:rPr>
            <w:webHidden/>
            <w:rtl/>
          </w:rPr>
        </w:r>
        <w:r>
          <w:rPr>
            <w:webHidden/>
            <w:rtl/>
          </w:rPr>
          <w:fldChar w:fldCharType="separate"/>
        </w:r>
        <w:r>
          <w:rPr>
            <w:webHidden/>
            <w:rtl/>
          </w:rPr>
          <w:t>118</w:t>
        </w:r>
        <w:r>
          <w:rPr>
            <w:webHidden/>
            <w:rtl/>
          </w:rPr>
          <w:fldChar w:fldCharType="end"/>
        </w:r>
      </w:hyperlink>
    </w:p>
    <w:p w14:paraId="43A00828" w14:textId="77777777" w:rsidR="002675A9" w:rsidRPr="00A814FD" w:rsidRDefault="002675A9">
      <w:pPr>
        <w:pStyle w:val="40"/>
        <w:rPr>
          <w:rFonts w:ascii="Calibri" w:eastAsia="Times New Roman" w:hAnsi="Calibri" w:cs="Arial"/>
          <w:noProof/>
          <w:sz w:val="22"/>
          <w:szCs w:val="22"/>
          <w:rtl/>
        </w:rPr>
      </w:pPr>
      <w:hyperlink w:anchor="_Toc160896383" w:history="1">
        <w:r w:rsidRPr="008303D6">
          <w:rPr>
            <w:rStyle w:val="Hyperlink"/>
            <w:noProof/>
            <w:rtl/>
            <w:lang w:bidi="ar-YE"/>
          </w:rPr>
          <w:t>المطلب الأول: الإيمان بالقدر.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Toc160896383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14:paraId="6D65CC0E"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84" w:history="1">
        <w:r w:rsidRPr="008303D6">
          <w:rPr>
            <w:rStyle w:val="Hyperlink"/>
            <w:noProof/>
            <w:rtl/>
            <w:lang w:bidi="ar-YE"/>
          </w:rPr>
          <w:t>المسألة الأولى: تعريف القضاء والقدر: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Toc160896384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14:paraId="75523A01"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85" w:history="1">
        <w:r w:rsidRPr="008303D6">
          <w:rPr>
            <w:rStyle w:val="Hyperlink"/>
            <w:noProof/>
            <w:rtl/>
            <w:lang w:bidi="ar-YE"/>
          </w:rPr>
          <w:t>المسألة الثانية: الأدلة على إثبات القدر: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Toc160896385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14:paraId="6E88418E"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86" w:history="1">
        <w:r w:rsidRPr="008303D6">
          <w:rPr>
            <w:rStyle w:val="Hyperlink"/>
            <w:noProof/>
            <w:rtl/>
            <w:lang w:bidi="ar-YE"/>
          </w:rPr>
          <w:t>المسألة الثالثة: مراتب القدر: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Toc160896386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14:paraId="7C47D4E6"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87" w:history="1">
        <w:r w:rsidRPr="008303D6">
          <w:rPr>
            <w:rStyle w:val="Hyperlink"/>
            <w:noProof/>
            <w:rtl/>
            <w:lang w:bidi="ar-YE"/>
          </w:rPr>
          <w:t>المسألة الرابعة: قواعد في باب القضاء والقدر: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Toc160896387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14:paraId="6ABF868B" w14:textId="77777777" w:rsidR="002675A9" w:rsidRPr="00A814FD" w:rsidRDefault="002675A9">
      <w:pPr>
        <w:pStyle w:val="40"/>
        <w:rPr>
          <w:rFonts w:ascii="Calibri" w:eastAsia="Times New Roman" w:hAnsi="Calibri" w:cs="Arial"/>
          <w:noProof/>
          <w:sz w:val="22"/>
          <w:szCs w:val="22"/>
          <w:rtl/>
        </w:rPr>
      </w:pPr>
      <w:hyperlink w:anchor="_Toc160896388" w:history="1">
        <w:r w:rsidRPr="008303D6">
          <w:rPr>
            <w:rStyle w:val="Hyperlink"/>
            <w:noProof/>
            <w:rtl/>
            <w:lang w:bidi="ar-YE"/>
          </w:rPr>
          <w:t>المطلب الثاني: الإيمان بالقدر في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Toc160896388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14:paraId="5099809A" w14:textId="77777777" w:rsidR="002675A9" w:rsidRPr="00A814FD" w:rsidRDefault="002675A9">
      <w:pPr>
        <w:pStyle w:val="40"/>
        <w:rPr>
          <w:rFonts w:ascii="Calibri" w:eastAsia="Times New Roman" w:hAnsi="Calibri" w:cs="Arial"/>
          <w:noProof/>
          <w:sz w:val="22"/>
          <w:szCs w:val="22"/>
          <w:rtl/>
        </w:rPr>
      </w:pPr>
      <w:hyperlink w:anchor="_Toc160896389" w:history="1">
        <w:r w:rsidRPr="008303D6">
          <w:rPr>
            <w:rStyle w:val="Hyperlink"/>
            <w:noProof/>
            <w:rtl/>
            <w:lang w:bidi="ar-YE"/>
          </w:rPr>
          <w:t>المطلب الثالث: الإيمان بالقدر في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Toc160896389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14:paraId="2BE76252" w14:textId="77777777" w:rsidR="002675A9" w:rsidRPr="00A814FD" w:rsidRDefault="002675A9">
      <w:pPr>
        <w:pStyle w:val="40"/>
        <w:rPr>
          <w:rFonts w:ascii="Calibri" w:eastAsia="Times New Roman" w:hAnsi="Calibri" w:cs="Arial"/>
          <w:noProof/>
          <w:sz w:val="22"/>
          <w:szCs w:val="22"/>
          <w:rtl/>
        </w:rPr>
      </w:pPr>
      <w:hyperlink w:anchor="_Toc160896390" w:history="1">
        <w:r w:rsidRPr="008303D6">
          <w:rPr>
            <w:rStyle w:val="Hyperlink"/>
            <w:noProof/>
            <w:rtl/>
            <w:lang w:bidi="ar-YE"/>
          </w:rPr>
          <w:t>المطلب الرابع: ثمرات الإيمان بالقدر.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Toc160896390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14:paraId="66B3BD7A" w14:textId="77777777" w:rsidR="002675A9" w:rsidRPr="00A814FD" w:rsidRDefault="002675A9">
      <w:pPr>
        <w:pStyle w:val="30"/>
        <w:rPr>
          <w:rFonts w:ascii="Calibri" w:eastAsia="Times New Roman" w:hAnsi="Calibri" w:cs="Arial"/>
          <w:b w:val="0"/>
          <w:bCs w:val="0"/>
          <w:sz w:val="22"/>
          <w:szCs w:val="22"/>
          <w:rtl/>
          <w:lang w:bidi="ar-SA"/>
        </w:rPr>
      </w:pPr>
      <w:hyperlink w:anchor="_Toc160896391" w:history="1">
        <w:r w:rsidRPr="008303D6">
          <w:rPr>
            <w:rStyle w:val="Hyperlink"/>
            <w:rtl/>
          </w:rPr>
          <w:t>المبحث الثالث الإيمان باليوم الآخر في السورتين:</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Toc160896391 \h</w:instrText>
        </w:r>
        <w:r>
          <w:rPr>
            <w:webHidden/>
            <w:rtl/>
          </w:rPr>
          <w:instrText xml:space="preserve"> </w:instrText>
        </w:r>
        <w:r>
          <w:rPr>
            <w:webHidden/>
            <w:rtl/>
          </w:rPr>
        </w:r>
        <w:r>
          <w:rPr>
            <w:webHidden/>
            <w:rtl/>
          </w:rPr>
          <w:fldChar w:fldCharType="separate"/>
        </w:r>
        <w:r>
          <w:rPr>
            <w:webHidden/>
            <w:rtl/>
          </w:rPr>
          <w:t>130</w:t>
        </w:r>
        <w:r>
          <w:rPr>
            <w:webHidden/>
            <w:rtl/>
          </w:rPr>
          <w:fldChar w:fldCharType="end"/>
        </w:r>
      </w:hyperlink>
    </w:p>
    <w:p w14:paraId="1878DB6C" w14:textId="77777777" w:rsidR="002675A9" w:rsidRPr="00A814FD" w:rsidRDefault="002675A9">
      <w:pPr>
        <w:pStyle w:val="40"/>
        <w:rPr>
          <w:rFonts w:ascii="Calibri" w:eastAsia="Times New Roman" w:hAnsi="Calibri" w:cs="Arial"/>
          <w:noProof/>
          <w:sz w:val="22"/>
          <w:szCs w:val="22"/>
          <w:rtl/>
        </w:rPr>
      </w:pPr>
      <w:hyperlink w:anchor="_Toc160896392" w:history="1">
        <w:r w:rsidRPr="008303D6">
          <w:rPr>
            <w:rStyle w:val="Hyperlink"/>
            <w:noProof/>
            <w:rtl/>
            <w:lang w:bidi="ar-YE"/>
          </w:rPr>
          <w:t>المطلب الأول: الإيمان باليوم الآخر.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Toc160896392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14:paraId="6F867980"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93" w:history="1">
        <w:r w:rsidRPr="008303D6">
          <w:rPr>
            <w:rStyle w:val="Hyperlink"/>
            <w:noProof/>
            <w:rtl/>
            <w:lang w:bidi="ar-YE"/>
          </w:rPr>
          <w:t>المسألة الأولى: الإيمان باليوم الآخر من أركان الإيمان:</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Toc160896393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14:paraId="14F01758"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94" w:history="1">
        <w:r w:rsidRPr="008303D6">
          <w:rPr>
            <w:rStyle w:val="Hyperlink"/>
            <w:noProof/>
            <w:rtl/>
            <w:lang w:bidi="ar-YE"/>
          </w:rPr>
          <w:t>المسألة الثانية: ما يتضمن الإيمان باليوم الآخر: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Toc160896394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14:paraId="59BC378D" w14:textId="77777777" w:rsidR="002675A9" w:rsidRPr="00A814FD" w:rsidRDefault="002675A9">
      <w:pPr>
        <w:pStyle w:val="40"/>
        <w:rPr>
          <w:rFonts w:ascii="Calibri" w:eastAsia="Times New Roman" w:hAnsi="Calibri" w:cs="Arial"/>
          <w:noProof/>
          <w:sz w:val="22"/>
          <w:szCs w:val="22"/>
          <w:rtl/>
        </w:rPr>
      </w:pPr>
      <w:hyperlink w:anchor="_Toc160896395" w:history="1">
        <w:r w:rsidRPr="008303D6">
          <w:rPr>
            <w:rStyle w:val="Hyperlink"/>
            <w:noProof/>
            <w:rtl/>
            <w:lang w:bidi="ar-YE"/>
          </w:rPr>
          <w:t>المطلب الثاني: الإيمان باليوم الآخر في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Toc160896395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14:paraId="24ABF8FC"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96" w:history="1">
        <w:r w:rsidRPr="008303D6">
          <w:rPr>
            <w:rStyle w:val="Hyperlink"/>
            <w:noProof/>
            <w:rtl/>
            <w:lang w:bidi="ar-YE"/>
          </w:rPr>
          <w:t>المسألة الأولى: البعث والنشور: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Toc160896396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14:paraId="747BB070"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97" w:history="1">
        <w:r w:rsidRPr="008303D6">
          <w:rPr>
            <w:rStyle w:val="Hyperlink"/>
            <w:noProof/>
            <w:rtl/>
            <w:lang w:bidi="ar-YE"/>
          </w:rPr>
          <w:t>المسألة الثانية: أحداث القيامة.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Toc160896397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14:paraId="482CB12C"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398" w:history="1">
        <w:r w:rsidRPr="008303D6">
          <w:rPr>
            <w:rStyle w:val="Hyperlink"/>
            <w:noProof/>
            <w:rtl/>
            <w:lang w:bidi="ar-YE"/>
          </w:rPr>
          <w:t>المسألة الثالثة: الجنة والنار: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Toc160896398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14:paraId="7595C1D1" w14:textId="77777777" w:rsidR="002675A9" w:rsidRPr="00A814FD" w:rsidRDefault="002675A9">
      <w:pPr>
        <w:pStyle w:val="40"/>
        <w:rPr>
          <w:rFonts w:ascii="Calibri" w:eastAsia="Times New Roman" w:hAnsi="Calibri" w:cs="Arial"/>
          <w:noProof/>
          <w:sz w:val="22"/>
          <w:szCs w:val="22"/>
          <w:rtl/>
        </w:rPr>
      </w:pPr>
      <w:hyperlink w:anchor="_Toc160896399" w:history="1">
        <w:r w:rsidRPr="008303D6">
          <w:rPr>
            <w:rStyle w:val="Hyperlink"/>
            <w:noProof/>
            <w:rtl/>
            <w:lang w:bidi="ar-YE"/>
          </w:rPr>
          <w:t>المطلب الثالث: الإيمان باليوم الآخر في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Toc160896399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14:paraId="0D397128"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00" w:history="1">
        <w:r w:rsidRPr="008303D6">
          <w:rPr>
            <w:rStyle w:val="Hyperlink"/>
            <w:noProof/>
            <w:rtl/>
            <w:lang w:bidi="ar-YE"/>
          </w:rPr>
          <w:t>المسألة الأولى: البعث والنشور: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Toc160896400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14:paraId="6FB6B351"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01" w:history="1">
        <w:r w:rsidRPr="008303D6">
          <w:rPr>
            <w:rStyle w:val="Hyperlink"/>
            <w:noProof/>
            <w:rtl/>
            <w:lang w:bidi="ar-YE"/>
          </w:rPr>
          <w:t>المسألة الثانية: أحداث القيامة: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Toc160896401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14:paraId="4F0A1593"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02" w:history="1">
        <w:r w:rsidRPr="008303D6">
          <w:rPr>
            <w:rStyle w:val="Hyperlink"/>
            <w:noProof/>
            <w:rtl/>
            <w:lang w:bidi="ar-YE"/>
          </w:rPr>
          <w:t>المسألة الثالثة: الجنة والنار: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Toc160896402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14:paraId="50EA78A6" w14:textId="77777777" w:rsidR="002675A9" w:rsidRPr="00A814FD" w:rsidRDefault="002675A9">
      <w:pPr>
        <w:pStyle w:val="40"/>
        <w:rPr>
          <w:rFonts w:ascii="Calibri" w:eastAsia="Times New Roman" w:hAnsi="Calibri" w:cs="Arial"/>
          <w:noProof/>
          <w:sz w:val="22"/>
          <w:szCs w:val="22"/>
          <w:rtl/>
        </w:rPr>
      </w:pPr>
      <w:hyperlink w:anchor="_Toc160896403" w:history="1">
        <w:r w:rsidRPr="008303D6">
          <w:rPr>
            <w:rStyle w:val="Hyperlink"/>
            <w:noProof/>
            <w:rtl/>
            <w:lang w:bidi="ar-YE"/>
          </w:rPr>
          <w:t>المطلب الرابع: ثمرات الإيمان باليوم الآخر.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Toc160896403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14:paraId="4E2366C0" w14:textId="77777777" w:rsidR="002675A9" w:rsidRPr="00A814FD" w:rsidRDefault="002675A9">
      <w:pPr>
        <w:pStyle w:val="30"/>
        <w:rPr>
          <w:rFonts w:ascii="Calibri" w:eastAsia="Times New Roman" w:hAnsi="Calibri" w:cs="Arial"/>
          <w:b w:val="0"/>
          <w:bCs w:val="0"/>
          <w:sz w:val="22"/>
          <w:szCs w:val="22"/>
          <w:rtl/>
          <w:lang w:bidi="ar-SA"/>
        </w:rPr>
      </w:pPr>
      <w:hyperlink w:anchor="_Toc160896404" w:history="1">
        <w:r w:rsidRPr="008303D6">
          <w:rPr>
            <w:rStyle w:val="Hyperlink"/>
            <w:rtl/>
          </w:rPr>
          <w:t>المبحث الرابع: مسائل متفرقة في قضايا العقيدة في السورتين:</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Toc160896404 \h</w:instrText>
        </w:r>
        <w:r>
          <w:rPr>
            <w:webHidden/>
            <w:rtl/>
          </w:rPr>
          <w:instrText xml:space="preserve"> </w:instrText>
        </w:r>
        <w:r>
          <w:rPr>
            <w:webHidden/>
            <w:rtl/>
          </w:rPr>
        </w:r>
        <w:r>
          <w:rPr>
            <w:webHidden/>
            <w:rtl/>
          </w:rPr>
          <w:fldChar w:fldCharType="separate"/>
        </w:r>
        <w:r>
          <w:rPr>
            <w:webHidden/>
            <w:rtl/>
          </w:rPr>
          <w:t>145</w:t>
        </w:r>
        <w:r>
          <w:rPr>
            <w:webHidden/>
            <w:rtl/>
          </w:rPr>
          <w:fldChar w:fldCharType="end"/>
        </w:r>
      </w:hyperlink>
    </w:p>
    <w:p w14:paraId="3F29A38D" w14:textId="77777777" w:rsidR="002675A9" w:rsidRPr="00A814FD" w:rsidRDefault="002675A9">
      <w:pPr>
        <w:pStyle w:val="40"/>
        <w:rPr>
          <w:rFonts w:ascii="Calibri" w:eastAsia="Times New Roman" w:hAnsi="Calibri" w:cs="Arial"/>
          <w:noProof/>
          <w:sz w:val="22"/>
          <w:szCs w:val="22"/>
          <w:rtl/>
        </w:rPr>
      </w:pPr>
      <w:hyperlink w:anchor="_Toc160896405" w:history="1">
        <w:r w:rsidRPr="008303D6">
          <w:rPr>
            <w:rStyle w:val="Hyperlink"/>
            <w:noProof/>
            <w:rtl/>
            <w:lang w:bidi="ar-YE"/>
          </w:rPr>
          <w:t>المطلب الأول: مسائل متفرقة في قضايا العقيدة في سورة الشورى.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Toc160896405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14:paraId="3B741CDC"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06" w:history="1">
        <w:r w:rsidRPr="008303D6">
          <w:rPr>
            <w:rStyle w:val="Hyperlink"/>
            <w:noProof/>
            <w:rtl/>
            <w:lang w:bidi="ar-YE"/>
          </w:rPr>
          <w:t>المسألة الأولى: الهداية: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Toc160896406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14:paraId="7083E615"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07" w:history="1">
        <w:r w:rsidRPr="008303D6">
          <w:rPr>
            <w:rStyle w:val="Hyperlink"/>
            <w:noProof/>
            <w:rtl/>
            <w:lang w:bidi="ar-YE"/>
          </w:rPr>
          <w:t>المسألة الثانية: الوحي:</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Toc160896407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14:paraId="0F1E9C62"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08" w:history="1">
        <w:r w:rsidRPr="008303D6">
          <w:rPr>
            <w:rStyle w:val="Hyperlink"/>
            <w:noProof/>
            <w:rtl/>
            <w:lang w:bidi="ar-YE"/>
          </w:rPr>
          <w:t>المسألة الثالثة: الأمر بتحكيم شرع الله:</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Toc160896408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14:paraId="24620CAE"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09" w:history="1">
        <w:r w:rsidRPr="008303D6">
          <w:rPr>
            <w:rStyle w:val="Hyperlink"/>
            <w:noProof/>
            <w:rtl/>
            <w:lang w:bidi="ar-YE"/>
          </w:rPr>
          <w:t>المسألة الرابعة: الفرقة وخطورتها:</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Toc160896409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14:paraId="608D4813"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10" w:history="1">
        <w:r w:rsidRPr="008303D6">
          <w:rPr>
            <w:rStyle w:val="Hyperlink"/>
            <w:noProof/>
            <w:rtl/>
            <w:lang w:bidi="ar-YE"/>
          </w:rPr>
          <w:t>المسألة الخامسة: الأمر بالاستقامة وعد اتباع الهوى: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Toc160896410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14:paraId="2712EB14"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11" w:history="1">
        <w:r w:rsidRPr="008303D6">
          <w:rPr>
            <w:rStyle w:val="Hyperlink"/>
            <w:noProof/>
            <w:rtl/>
            <w:lang w:bidi="ar-YE"/>
          </w:rPr>
          <w:t>المسألة السادسة: الإعراض عن الحق:</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Toc160896411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14:paraId="1BD12081"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12" w:history="1">
        <w:r w:rsidRPr="008303D6">
          <w:rPr>
            <w:rStyle w:val="Hyperlink"/>
            <w:noProof/>
            <w:rtl/>
            <w:lang w:bidi="ar-YE"/>
          </w:rPr>
          <w:t>المسألة السابعة: الصراط المستقيم:</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Toc160896412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14:paraId="40D8BE38"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13" w:history="1">
        <w:r w:rsidRPr="008303D6">
          <w:rPr>
            <w:rStyle w:val="Hyperlink"/>
            <w:noProof/>
            <w:rtl/>
            <w:lang w:bidi="ar-YE"/>
          </w:rPr>
          <w:t>المسألة الثامنة: خطورة الظلم:</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Toc160896413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14:paraId="56063D83" w14:textId="77777777" w:rsidR="002675A9" w:rsidRPr="00A814FD" w:rsidRDefault="002675A9">
      <w:pPr>
        <w:pStyle w:val="40"/>
        <w:rPr>
          <w:rFonts w:ascii="Calibri" w:eastAsia="Times New Roman" w:hAnsi="Calibri" w:cs="Arial"/>
          <w:noProof/>
          <w:sz w:val="22"/>
          <w:szCs w:val="22"/>
          <w:rtl/>
        </w:rPr>
      </w:pPr>
      <w:hyperlink w:anchor="_Toc160896414" w:history="1">
        <w:r w:rsidRPr="008303D6">
          <w:rPr>
            <w:rStyle w:val="Hyperlink"/>
            <w:noProof/>
            <w:rtl/>
            <w:lang w:bidi="ar-YE"/>
          </w:rPr>
          <w:t>المطلب الثاني: مسائل متفرقة في قضايا العقيدة في سورة الزخرف.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Toc160896414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14:paraId="4872BC42"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15" w:history="1">
        <w:r w:rsidRPr="008303D6">
          <w:rPr>
            <w:rStyle w:val="Hyperlink"/>
            <w:noProof/>
            <w:rtl/>
            <w:lang w:bidi="ar-YE"/>
          </w:rPr>
          <w:t>المسألة الأولى: الهداية: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Toc160896415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14:paraId="74ACF881"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16" w:history="1">
        <w:r w:rsidRPr="008303D6">
          <w:rPr>
            <w:rStyle w:val="Hyperlink"/>
            <w:noProof/>
            <w:rtl/>
            <w:lang w:bidi="ar-YE"/>
          </w:rPr>
          <w:t>المسألة الثانية: التقليد الأعمى:</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Toc160896416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14:paraId="2AC66679"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17" w:history="1">
        <w:r w:rsidRPr="008303D6">
          <w:rPr>
            <w:rStyle w:val="Hyperlink"/>
            <w:noProof/>
            <w:rtl/>
            <w:lang w:bidi="ar-YE"/>
          </w:rPr>
          <w:t>المسألة الثالثة: الشفاعة: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Toc160896417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14:paraId="1856024E"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18" w:history="1">
        <w:r w:rsidRPr="008303D6">
          <w:rPr>
            <w:rStyle w:val="Hyperlink"/>
            <w:noProof/>
            <w:rtl/>
            <w:lang w:bidi="ar-YE"/>
          </w:rPr>
          <w:t>المسألة الرابعة: الاستهزاء بالأنبياء:</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Toc160896418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14:paraId="36A335B7"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19" w:history="1">
        <w:r w:rsidRPr="008303D6">
          <w:rPr>
            <w:rStyle w:val="Hyperlink"/>
            <w:noProof/>
            <w:rtl/>
            <w:lang w:bidi="ar-YE"/>
          </w:rPr>
          <w:t>المسألة الخامسة: السحر:</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Toc160896419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14:paraId="2E507CFB"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20" w:history="1">
        <w:r w:rsidRPr="008303D6">
          <w:rPr>
            <w:rStyle w:val="Hyperlink"/>
            <w:noProof/>
            <w:rtl/>
            <w:lang w:bidi="ar-YE"/>
          </w:rPr>
          <w:t>المسألة السادسة: خطورة الخوض واللعب والإعراض عن الحق:</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Toc160896420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14:paraId="60D7784E"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21" w:history="1">
        <w:r w:rsidRPr="008303D6">
          <w:rPr>
            <w:rStyle w:val="Hyperlink"/>
            <w:noProof/>
            <w:rtl/>
            <w:lang w:bidi="ar-YE"/>
          </w:rPr>
          <w:t>المسألة السابعة: الصراط المستقيم:</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Toc160896421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14:paraId="452F4158"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22" w:history="1">
        <w:r w:rsidRPr="008303D6">
          <w:rPr>
            <w:rStyle w:val="Hyperlink"/>
            <w:noProof/>
            <w:rtl/>
            <w:lang w:bidi="ar-YE"/>
          </w:rPr>
          <w:t>المسألة الثامنة: عداوة الشيطان:</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Toc160896422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14:paraId="40EAB438" w14:textId="77777777" w:rsidR="002675A9" w:rsidRPr="00A814FD" w:rsidRDefault="002675A9">
      <w:pPr>
        <w:pStyle w:val="22"/>
        <w:rPr>
          <w:rFonts w:ascii="Calibri" w:eastAsia="Times New Roman" w:hAnsi="Calibri" w:cs="Arial"/>
          <w:sz w:val="22"/>
          <w:szCs w:val="22"/>
          <w:rtl/>
          <w:lang w:bidi="ar-SA"/>
        </w:rPr>
      </w:pPr>
      <w:hyperlink w:anchor="_Toc160896423" w:history="1">
        <w:r w:rsidRPr="008303D6">
          <w:rPr>
            <w:rStyle w:val="Hyperlink"/>
            <w:rtl/>
          </w:rPr>
          <w:t>الخاتمة:</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Toc160896423 \h</w:instrText>
        </w:r>
        <w:r>
          <w:rPr>
            <w:webHidden/>
            <w:rtl/>
          </w:rPr>
          <w:instrText xml:space="preserve"> </w:instrText>
        </w:r>
        <w:r>
          <w:rPr>
            <w:webHidden/>
            <w:rtl/>
          </w:rPr>
        </w:r>
        <w:r>
          <w:rPr>
            <w:webHidden/>
            <w:rtl/>
          </w:rPr>
          <w:fldChar w:fldCharType="separate"/>
        </w:r>
        <w:r>
          <w:rPr>
            <w:webHidden/>
            <w:rtl/>
          </w:rPr>
          <w:t>158</w:t>
        </w:r>
        <w:r>
          <w:rPr>
            <w:webHidden/>
            <w:rtl/>
          </w:rPr>
          <w:fldChar w:fldCharType="end"/>
        </w:r>
      </w:hyperlink>
    </w:p>
    <w:p w14:paraId="0710ADBA"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24" w:history="1">
        <w:r w:rsidRPr="008303D6">
          <w:rPr>
            <w:rStyle w:val="Hyperlink"/>
            <w:noProof/>
            <w:rtl/>
            <w:lang w:bidi="ar-YE"/>
          </w:rPr>
          <w:t>أولاً: أهم نتائج الرسالة: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Toc160896424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14:paraId="25E562D5"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25" w:history="1">
        <w:r w:rsidRPr="008303D6">
          <w:rPr>
            <w:rStyle w:val="Hyperlink"/>
            <w:noProof/>
            <w:rtl/>
            <w:lang w:bidi="ar-YE"/>
          </w:rPr>
          <w:t>ثانياً: أهم التوصيات:</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Toc160896425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14:paraId="6C0D49F0" w14:textId="77777777" w:rsidR="002675A9" w:rsidRPr="00A814FD" w:rsidRDefault="002675A9">
      <w:pPr>
        <w:pStyle w:val="50"/>
        <w:tabs>
          <w:tab w:val="right" w:leader="dot" w:pos="9061"/>
        </w:tabs>
        <w:rPr>
          <w:rFonts w:ascii="Calibri" w:eastAsia="Times New Roman" w:hAnsi="Calibri" w:cs="Arial"/>
          <w:noProof/>
          <w:sz w:val="22"/>
          <w:szCs w:val="22"/>
          <w:rtl/>
        </w:rPr>
      </w:pPr>
      <w:hyperlink w:anchor="_Toc160896426" w:history="1">
        <w:r w:rsidRPr="008303D6">
          <w:rPr>
            <w:rStyle w:val="Hyperlink"/>
            <w:noProof/>
            <w:rtl/>
            <w:lang w:bidi="ar-YE"/>
          </w:rPr>
          <w:t>ثالثاً: المقترحات:</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Toc160896426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14:paraId="54DA5DBE" w14:textId="77777777" w:rsidR="002675A9" w:rsidRPr="00A814FD" w:rsidRDefault="002675A9">
      <w:pPr>
        <w:pStyle w:val="22"/>
        <w:rPr>
          <w:rFonts w:ascii="Calibri" w:eastAsia="Times New Roman" w:hAnsi="Calibri" w:cs="Arial"/>
          <w:sz w:val="22"/>
          <w:szCs w:val="22"/>
          <w:rtl/>
          <w:lang w:bidi="ar-SA"/>
        </w:rPr>
      </w:pPr>
      <w:hyperlink w:anchor="_Toc160896427" w:history="1">
        <w:r w:rsidRPr="008303D6">
          <w:rPr>
            <w:rStyle w:val="Hyperlink"/>
            <w:rtl/>
          </w:rPr>
          <w:t>الفهارس:</w:t>
        </w:r>
        <w:r>
          <w:rPr>
            <w:webHidden/>
            <w:rtl/>
          </w:rPr>
          <w:tab/>
        </w:r>
        <w:r>
          <w:rPr>
            <w:webHidden/>
            <w:rtl/>
          </w:rPr>
          <w:fldChar w:fldCharType="begin" w:fldLock="1"/>
        </w:r>
        <w:r>
          <w:rPr>
            <w:webHidden/>
            <w:rtl/>
          </w:rPr>
          <w:instrText xml:space="preserve"> </w:instrText>
        </w:r>
        <w:r>
          <w:rPr>
            <w:webHidden/>
          </w:rPr>
          <w:instrText>PAGEREF</w:instrText>
        </w:r>
        <w:r>
          <w:rPr>
            <w:webHidden/>
            <w:rtl/>
          </w:rPr>
          <w:instrText xml:space="preserve"> _</w:instrText>
        </w:r>
        <w:r>
          <w:rPr>
            <w:webHidden/>
          </w:rPr>
          <w:instrText>Toc160896427 \h</w:instrText>
        </w:r>
        <w:r>
          <w:rPr>
            <w:webHidden/>
            <w:rtl/>
          </w:rPr>
          <w:instrText xml:space="preserve"> </w:instrText>
        </w:r>
        <w:r>
          <w:rPr>
            <w:webHidden/>
            <w:rtl/>
          </w:rPr>
        </w:r>
        <w:r>
          <w:rPr>
            <w:webHidden/>
            <w:rtl/>
          </w:rPr>
          <w:fldChar w:fldCharType="separate"/>
        </w:r>
        <w:r>
          <w:rPr>
            <w:webHidden/>
            <w:rtl/>
          </w:rPr>
          <w:t>161</w:t>
        </w:r>
        <w:r>
          <w:rPr>
            <w:webHidden/>
            <w:rtl/>
          </w:rPr>
          <w:fldChar w:fldCharType="end"/>
        </w:r>
      </w:hyperlink>
    </w:p>
    <w:p w14:paraId="584B2F0B" w14:textId="77777777" w:rsidR="002675A9" w:rsidRPr="00A814FD" w:rsidRDefault="002675A9">
      <w:pPr>
        <w:pStyle w:val="40"/>
        <w:rPr>
          <w:rFonts w:ascii="Calibri" w:eastAsia="Times New Roman" w:hAnsi="Calibri" w:cs="Arial"/>
          <w:noProof/>
          <w:sz w:val="22"/>
          <w:szCs w:val="22"/>
          <w:rtl/>
        </w:rPr>
      </w:pPr>
      <w:hyperlink w:anchor="_Toc160896428" w:history="1">
        <w:r w:rsidRPr="008303D6">
          <w:rPr>
            <w:rStyle w:val="Hyperlink"/>
            <w:noProof/>
            <w:rtl/>
            <w:lang w:bidi="ar-YE"/>
          </w:rPr>
          <w:t>فهرس الآيات القرآنية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Toc160896428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14:paraId="57589DD9" w14:textId="77777777" w:rsidR="002675A9" w:rsidRPr="00A814FD" w:rsidRDefault="002675A9">
      <w:pPr>
        <w:pStyle w:val="40"/>
        <w:rPr>
          <w:rFonts w:ascii="Calibri" w:eastAsia="Times New Roman" w:hAnsi="Calibri" w:cs="Arial"/>
          <w:noProof/>
          <w:sz w:val="22"/>
          <w:szCs w:val="22"/>
          <w:rtl/>
        </w:rPr>
      </w:pPr>
      <w:hyperlink w:anchor="_Toc160896429" w:history="1">
        <w:r w:rsidRPr="008303D6">
          <w:rPr>
            <w:rStyle w:val="Hyperlink"/>
            <w:noProof/>
            <w:rtl/>
            <w:lang w:bidi="ar-YE"/>
          </w:rPr>
          <w:t>فهرس الأحاديث النبوية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Toc160896429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14:paraId="7DAC7A66" w14:textId="77777777" w:rsidR="002675A9" w:rsidRPr="00A814FD" w:rsidRDefault="002675A9">
      <w:pPr>
        <w:pStyle w:val="40"/>
        <w:rPr>
          <w:rFonts w:ascii="Calibri" w:eastAsia="Times New Roman" w:hAnsi="Calibri" w:cs="Arial"/>
          <w:noProof/>
          <w:sz w:val="22"/>
          <w:szCs w:val="22"/>
          <w:rtl/>
        </w:rPr>
      </w:pPr>
      <w:hyperlink w:anchor="_Toc160896430" w:history="1">
        <w:r w:rsidRPr="008303D6">
          <w:rPr>
            <w:rStyle w:val="Hyperlink"/>
            <w:noProof/>
            <w:rtl/>
            <w:lang w:bidi="ar-YE"/>
          </w:rPr>
          <w:t>فهرس الأعلام المترجم لهم</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Toc160896430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14:paraId="5CE0A2D3" w14:textId="77777777" w:rsidR="002675A9" w:rsidRPr="00A814FD" w:rsidRDefault="002675A9">
      <w:pPr>
        <w:pStyle w:val="40"/>
        <w:rPr>
          <w:rFonts w:ascii="Calibri" w:eastAsia="Times New Roman" w:hAnsi="Calibri" w:cs="Arial"/>
          <w:noProof/>
          <w:sz w:val="22"/>
          <w:szCs w:val="22"/>
          <w:rtl/>
        </w:rPr>
      </w:pPr>
      <w:hyperlink w:anchor="_Toc160896431" w:history="1">
        <w:r w:rsidRPr="008303D6">
          <w:rPr>
            <w:rStyle w:val="Hyperlink"/>
            <w:noProof/>
            <w:rtl/>
            <w:lang w:bidi="ar-YE"/>
          </w:rPr>
          <w:t>فهرس الكلمات الغريبة</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Toc160896431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14:paraId="30D35796" w14:textId="77777777" w:rsidR="002675A9" w:rsidRPr="00A814FD" w:rsidRDefault="002675A9">
      <w:pPr>
        <w:pStyle w:val="40"/>
        <w:rPr>
          <w:rFonts w:ascii="Calibri" w:eastAsia="Times New Roman" w:hAnsi="Calibri" w:cs="Arial"/>
          <w:noProof/>
          <w:sz w:val="22"/>
          <w:szCs w:val="22"/>
          <w:rtl/>
        </w:rPr>
      </w:pPr>
      <w:hyperlink w:anchor="_Toc160896432" w:history="1">
        <w:r w:rsidRPr="008303D6">
          <w:rPr>
            <w:rStyle w:val="Hyperlink"/>
            <w:noProof/>
            <w:rtl/>
            <w:lang w:bidi="ar-YE"/>
          </w:rPr>
          <w:t>فهرس الفرق والطوائف</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Toc160896432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14:paraId="36D3F4A7" w14:textId="77777777" w:rsidR="002675A9" w:rsidRPr="00A814FD" w:rsidRDefault="002675A9">
      <w:pPr>
        <w:pStyle w:val="40"/>
        <w:rPr>
          <w:rFonts w:ascii="Calibri" w:eastAsia="Times New Roman" w:hAnsi="Calibri" w:cs="Arial"/>
          <w:noProof/>
          <w:sz w:val="22"/>
          <w:szCs w:val="22"/>
          <w:rtl/>
        </w:rPr>
      </w:pPr>
      <w:hyperlink w:anchor="_Toc160896433" w:history="1">
        <w:r w:rsidRPr="008303D6">
          <w:rPr>
            <w:rStyle w:val="Hyperlink"/>
            <w:noProof/>
            <w:rtl/>
            <w:lang w:bidi="ar-YE"/>
          </w:rPr>
          <w:t>فهرس المصادر والمراجع</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Toc160896433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14:paraId="7C5D785E" w14:textId="77777777" w:rsidR="002675A9" w:rsidRPr="00A814FD" w:rsidRDefault="002675A9">
      <w:pPr>
        <w:pStyle w:val="40"/>
        <w:rPr>
          <w:rFonts w:ascii="Calibri" w:eastAsia="Times New Roman" w:hAnsi="Calibri" w:cs="Arial"/>
          <w:noProof/>
          <w:sz w:val="22"/>
          <w:szCs w:val="22"/>
          <w:rtl/>
        </w:rPr>
      </w:pPr>
      <w:hyperlink w:anchor="_Toc160896434" w:history="1">
        <w:r w:rsidRPr="008303D6">
          <w:rPr>
            <w:rStyle w:val="Hyperlink"/>
            <w:noProof/>
            <w:rtl/>
            <w:lang w:bidi="ar-YE"/>
          </w:rPr>
          <w:t>فهرس الموضوعات</w:t>
        </w:r>
        <w:r>
          <w:rPr>
            <w:noProof/>
            <w:webHidden/>
            <w:rtl/>
          </w:rPr>
          <w:tab/>
        </w:r>
        <w:r>
          <w:rPr>
            <w:noProof/>
            <w:webHidden/>
            <w:rtl/>
          </w:rPr>
          <w:fldChar w:fldCharType="begin" w:fldLock="1"/>
        </w:r>
        <w:r>
          <w:rPr>
            <w:noProof/>
            <w:webHidden/>
            <w:rtl/>
          </w:rPr>
          <w:instrText xml:space="preserve"> </w:instrText>
        </w:r>
        <w:r>
          <w:rPr>
            <w:noProof/>
            <w:webHidden/>
          </w:rPr>
          <w:instrText>PAGEREF</w:instrText>
        </w:r>
        <w:r>
          <w:rPr>
            <w:noProof/>
            <w:webHidden/>
            <w:rtl/>
          </w:rPr>
          <w:instrText xml:space="preserve"> _</w:instrText>
        </w:r>
        <w:r>
          <w:rPr>
            <w:noProof/>
            <w:webHidden/>
          </w:rPr>
          <w:instrText>Toc160896434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14:paraId="28DF95DA" w14:textId="77777777" w:rsidR="00EE7D4F" w:rsidRPr="00EE7D4F" w:rsidRDefault="00EE7D4F" w:rsidP="00F57A96">
      <w:pPr>
        <w:ind w:firstLine="0"/>
        <w:rPr>
          <w:rFonts w:hint="cs"/>
          <w:rtl/>
          <w:lang w:bidi="ar-EG"/>
        </w:rPr>
      </w:pPr>
      <w:r w:rsidRPr="000F439A">
        <w:rPr>
          <w:rtl/>
          <w:lang w:bidi="ar-YE"/>
        </w:rPr>
        <w:lastRenderedPageBreak/>
        <w:fldChar w:fldCharType="end"/>
      </w:r>
      <w:bookmarkStart w:id="590" w:name="نهايةفهرس_المحتوى"/>
      <w:bookmarkEnd w:id="590"/>
    </w:p>
    <w:sectPr w:rsidR="00EE7D4F" w:rsidRPr="00EE7D4F" w:rsidSect="000907CE">
      <w:footerReference w:type="default" r:id="rId23"/>
      <w:footerReference w:type="first" r:id="rId24"/>
      <w:footnotePr>
        <w:numRestart w:val="eachPage"/>
      </w:footnotePr>
      <w:pgSz w:w="11906" w:h="16838"/>
      <w:pgMar w:top="1134" w:right="1701" w:bottom="1134" w:left="1134" w:header="709" w:footer="709" w:gutter="0"/>
      <w:pgBorders w:display="firstPage" w:offsetFrom="page">
        <w:top w:val="papyrus" w:sz="31" w:space="24" w:color="auto"/>
        <w:left w:val="papyrus" w:sz="31" w:space="24" w:color="auto"/>
        <w:bottom w:val="papyrus" w:sz="31" w:space="24" w:color="auto"/>
        <w:right w:val="papyrus" w:sz="31" w:space="24" w:color="auto"/>
      </w:pgBorders>
      <w:cols w:space="708"/>
      <w:titlePg/>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4E4B8" w14:textId="77777777" w:rsidR="00AF4F41" w:rsidRDefault="00AF4F41" w:rsidP="00010BAD">
      <w:pPr>
        <w:spacing w:before="0" w:after="0" w:line="240" w:lineRule="auto"/>
      </w:pPr>
      <w:r>
        <w:separator/>
      </w:r>
    </w:p>
  </w:endnote>
  <w:endnote w:type="continuationSeparator" w:id="0">
    <w:p w14:paraId="0505D40B" w14:textId="77777777" w:rsidR="00AF4F41" w:rsidRDefault="00AF4F41" w:rsidP="00010B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 w:name="Abdulghani Bold 2000">
    <w:altName w:val="Arial"/>
    <w:charset w:val="B2"/>
    <w:family w:val="auto"/>
    <w:pitch w:val="variable"/>
    <w:sig w:usb0="00002001" w:usb1="00000000" w:usb2="00000000" w:usb3="00000000" w:csb0="00000040" w:csb1="00000000"/>
  </w:font>
  <w:font w:name="AbdoLine">
    <w:altName w:val="Tahoma"/>
    <w:panose1 w:val="00000000000000000000"/>
    <w:charset w:val="00"/>
    <w:family w:val="modern"/>
    <w:notTrueType/>
    <w:pitch w:val="variable"/>
    <w:sig w:usb0="A000207F" w:usb1="C000204B" w:usb2="00000008" w:usb3="00000000" w:csb0="000000D3" w:csb1="00000000"/>
  </w:font>
  <w:font w:name="Abdulghani">
    <w:altName w:val="Arial"/>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00000000" w:usb2="00000008" w:usb3="00000000" w:csb0="00000041" w:csb1="00000000"/>
  </w:font>
  <w:font w:name="Shurooq 16">
    <w:charset w:val="B2"/>
    <w:family w:val="auto"/>
    <w:pitch w:val="variable"/>
    <w:sig w:usb0="00002001" w:usb1="00000000" w:usb2="00000000" w:usb3="00000000" w:csb0="00000040" w:csb1="00000000"/>
  </w:font>
  <w:font w:name="CTraditional Arabic">
    <w:altName w:val="Arial"/>
    <w:panose1 w:val="00000000000000000000"/>
    <w:charset w:val="B2"/>
    <w:family w:val="auto"/>
    <w:pitch w:val="variable"/>
    <w:sig w:usb0="00002001" w:usb1="00000000" w:usb2="00000000" w:usb3="00000000" w:csb0="00000040" w:csb1="00000000"/>
  </w:font>
  <w:font w:name="mohammad bold art">
    <w:altName w:val="Arial"/>
    <w:panose1 w:val="00000000000000000000"/>
    <w:charset w:val="B2"/>
    <w:family w:val="auto"/>
    <w:pitch w:val="variable"/>
    <w:sig w:usb0="00006001" w:usb1="00000000" w:usb2="00000000" w:usb3="00000000" w:csb0="00000040" w:csb1="00000000"/>
  </w:font>
  <w:font w:name="Traditional Arabic">
    <w:panose1 w:val="02010000000000000000"/>
    <w:charset w:val="00"/>
    <w:family w:val="roman"/>
    <w:pitch w:val="variable"/>
    <w:sig w:usb0="00002003" w:usb1="80000000" w:usb2="00000008" w:usb3="00000000" w:csb0="00000041" w:csb1="00000000"/>
  </w:font>
  <w:font w:name="SKR HEAD1">
    <w:altName w:val="Arial"/>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louts shamy">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KFGQPC HAFS Uthmanic Script">
    <w:panose1 w:val="02000000000000000000"/>
    <w:charset w:val="B2"/>
    <w:family w:val="auto"/>
    <w:pitch w:val="variable"/>
    <w:sig w:usb0="00002001" w:usb1="80000000" w:usb2="00000000" w:usb3="00000000" w:csb0="00000040" w:csb1="00000000"/>
  </w:font>
  <w:font w:name="KFGQPC KSA Heavy">
    <w:altName w:val="Arial"/>
    <w:charset w:val="00"/>
    <w:family w:val="auto"/>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KFGQPC KSA Heading">
    <w:altName w:val="Arial"/>
    <w:charset w:val="00"/>
    <w:family w:val="auto"/>
    <w:pitch w:val="variable"/>
    <w:sig w:usb0="8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975D" w14:textId="0455E1A4" w:rsidR="000F439A" w:rsidRPr="00A9085F" w:rsidRDefault="00A9085F" w:rsidP="00A9085F">
    <w:pPr>
      <w:ind w:right="-851" w:firstLine="0"/>
    </w:pPr>
    <w:r>
      <w:rPr>
        <w:noProof/>
      </w:rPr>
      <w:pict w14:anchorId="7C0C8E9C">
        <v:group id="مجموعة 3" o:spid="_x0000_s1028" style="position:absolute;left:0;text-align:left;margin-left:100.5pt;margin-top:770.1pt;width:53.2pt;height:34.7pt;flip:x;z-index: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cNQ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OVf3htOt//ckf49x68R/1rqn87uwfv9tzfKTcv/NlPAA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MkYyJw1AwAAKQwAAA4AAAAAAAAAAAAAAAAALgIAAGRycy9lMm9Eb2MueG1sUEsBAi0A&#10;FAAGAAgAAAAhADdxLxnhAAAADQEAAA8AAAAAAAAAAAAAAAAAjwUAAGRycy9kb3ducmV2LnhtbFBL&#10;BQYAAAAABAAEAPMAAACdBgAAAAA=&#10;">
          <v:rect id="Rectangle 20" o:spid="_x0000_s1029" style="position:absolute;left:10190;top:14378;width:548;height:720;rotation:-63198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1030" style="position:absolute;left:10190;top:14378;width:548;height:720;rotation:-53921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1031" style="position:absolute;left:10190;top:14378;width:548;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style="mso-next-textbox:#Rectangle 22">
              <w:txbxContent>
                <w:p w14:paraId="7CCD3A94" w14:textId="77777777" w:rsidR="00A9085F" w:rsidRPr="00A9085F" w:rsidRDefault="00A9085F" w:rsidP="00A9085F">
                  <w:pPr>
                    <w:jc w:val="left"/>
                    <w:rPr>
                      <w:rFonts w:ascii="Tahoma" w:hAnsi="Tahoma" w:cs="Tahoma"/>
                      <w:b/>
                      <w:bCs/>
                      <w:sz w:val="22"/>
                      <w:szCs w:val="22"/>
                    </w:rPr>
                  </w:pPr>
                  <w:r w:rsidRPr="00A9085F">
                    <w:rPr>
                      <w:rFonts w:ascii="Tahoma" w:hAnsi="Tahoma" w:cs="Tahoma"/>
                      <w:b/>
                      <w:bCs/>
                      <w:sz w:val="22"/>
                      <w:szCs w:val="22"/>
                    </w:rPr>
                    <w:fldChar w:fldCharType="begin"/>
                  </w:r>
                  <w:r w:rsidRPr="00A9085F">
                    <w:rPr>
                      <w:rFonts w:ascii="Tahoma" w:hAnsi="Tahoma" w:cs="Tahoma"/>
                      <w:b/>
                      <w:bCs/>
                      <w:sz w:val="22"/>
                      <w:szCs w:val="22"/>
                    </w:rPr>
                    <w:instrText>PAGE    \* MERGEFORMAT</w:instrText>
                  </w:r>
                  <w:r w:rsidRPr="00A9085F">
                    <w:rPr>
                      <w:rFonts w:ascii="Tahoma" w:hAnsi="Tahoma" w:cs="Tahoma"/>
                      <w:b/>
                      <w:bCs/>
                      <w:sz w:val="22"/>
                      <w:szCs w:val="22"/>
                    </w:rPr>
                    <w:fldChar w:fldCharType="separate"/>
                  </w:r>
                  <w:r w:rsidRPr="00A9085F">
                    <w:rPr>
                      <w:rFonts w:ascii="Tahoma" w:hAnsi="Tahoma" w:cs="Tahoma"/>
                      <w:b/>
                      <w:bCs/>
                      <w:noProof/>
                      <w:sz w:val="22"/>
                      <w:szCs w:val="22"/>
                      <w:rtl/>
                      <w:lang w:val="ar-SA"/>
                    </w:rPr>
                    <w:t>2</w:t>
                  </w:r>
                  <w:r w:rsidRPr="00A9085F">
                    <w:rPr>
                      <w:rFonts w:ascii="Tahoma" w:hAnsi="Tahoma" w:cs="Tahoma"/>
                      <w:b/>
                      <w:bCs/>
                      <w:sz w:val="22"/>
                      <w:szCs w:val="22"/>
                    </w:rPr>
                    <w:fldChar w:fldCharType="end"/>
                  </w:r>
                </w:p>
              </w:txbxContent>
            </v:textbox>
          </v:rect>
          <w10:wrap anchorx="page" anchory="page"/>
        </v:group>
      </w:pict>
    </w:r>
    <w:r>
      <w:rPr>
        <w:noProof/>
      </w:rPr>
      <w:pict w14:anchorId="6AB618DF">
        <v:shapetype id="_x0000_t202" coordsize="21600,21600" o:spt="202" path="m,l,21600r21600,l21600,xe">
          <v:stroke joinstyle="miter"/>
          <v:path gradientshapeok="t" o:connecttype="rect"/>
        </v:shapetype>
        <v:shape id="مربع نص 2" o:spid="_x0000_s1033" type="#_x0000_t202" style="position:absolute;left:0;text-align:left;margin-left:228.1pt;margin-top:-.85pt;width:105.05pt;height:26.8pt;flip:x;z-index:-10;visibility:visible;mso-wrap-distance-top:3.6pt;mso-wrap-distance-bottom:3.6pt;mso-width-relative:margin;mso-height-relative:margin"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d7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vd&#10;UcMAZxW3kuUeZKakb3h4oGBSS/URow6aPcP6w4YoCtV7IUCq0yhJ7OvgFsnoSQwL1T9Z9U+IKAAq&#10;wwYjP50b/6JsWsXWNXjyzSHkNci7Yk5v91EBE7uAhnacjo+PfTH6a2d1/0TOfgE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Cial3vBAgAAagUAAA4AAAAAAAAAAAAAAAAALgIAAGRycy9lMm9Eb2MueG1sUEsBAi0AFAAG&#10;AAgAAAAhAPX1sxTgAAAACQEAAA8AAAAAAAAAAAAAAAAAGwUAAGRycy9kb3ducmV2LnhtbFBLBQYA&#10;AAAABAAEAPMAAAAoBgAAAAA=&#10;" filled="f" strokecolor="white">
          <v:textbox style="mso-next-textbox:#مربع نص 2">
            <w:txbxContent>
              <w:p w14:paraId="08C7FDD9" w14:textId="77777777" w:rsidR="00A9085F" w:rsidRDefault="00A9085F" w:rsidP="00A9085F">
                <w:hyperlink r:id="rId1" w:history="1">
                  <w:r w:rsidRPr="00C01086">
                    <w:rPr>
                      <w:rStyle w:val="Hyperlink"/>
                      <w:sz w:val="26"/>
                      <w:szCs w:val="26"/>
                    </w:rPr>
                    <w:t>www.alukah.net</w:t>
                  </w:r>
                </w:hyperlink>
              </w:p>
            </w:txbxContent>
          </v:textbox>
          <w10:wrap type="tight"/>
        </v:shape>
      </w:pict>
    </w:r>
    <w:r>
      <w:rPr>
        <w:noProof/>
      </w:rPr>
      <w:pict w14:anchorId="66E50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32" type="#_x0000_t75" style="position:absolute;left:0;text-align:left;margin-left:24.75pt;margin-top:-7.65pt;width:482.1pt;height:42.8pt;z-index:-11;visibility:visible" wrapcoords="18778 379 1008 3032 -34 3032 -34 15158 10011 17811 18745 17811 20962 17811 20995 17811 21063 4926 20962 758 20895 379 18778 379">
          <v:imagedata r:id="rId2" o:title="000000"/>
          <w10:wrap type="tight"/>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0914" w14:textId="77777777" w:rsidR="000F439A" w:rsidRDefault="000F439A">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D1EF5" w14:textId="7692467B" w:rsidR="00A9085F" w:rsidRPr="00A9085F" w:rsidRDefault="00F57A96" w:rsidP="00A9085F">
    <w:pPr>
      <w:ind w:right="-851" w:firstLine="0"/>
    </w:pPr>
    <w:r>
      <w:rPr>
        <w:noProof/>
      </w:rPr>
      <w:pict w14:anchorId="5DF4B350">
        <v:shapetype id="_x0000_t202" coordsize="21600,21600" o:spt="202" path="m,l,21600r21600,l21600,xe">
          <v:stroke joinstyle="miter"/>
          <v:path gradientshapeok="t" o:connecttype="rect"/>
        </v:shapetype>
        <v:shape id="_x0000_s1039" type="#_x0000_t202" style="position:absolute;left:0;text-align:left;margin-left:162.85pt;margin-top:30.65pt;width:150.2pt;height:26.8pt;flip:x;z-index:-7;visibility:visible;mso-wrap-distance-top:3.6pt;mso-wrap-distance-bottom:3.6pt;mso-position-horizontal-relative:text;mso-position-vertical-relative:text;mso-width-relative:margin;mso-height-relative:margin" wrapcoords="-154 -600 -154 21600 21754 21600 21754 -600 -154 -600" filled="f" strokecolor="white">
          <v:textbox style="mso-next-textbox:#_x0000_s1039">
            <w:txbxContent>
              <w:p w14:paraId="7F5C1C93" w14:textId="77777777" w:rsidR="00A9085F" w:rsidRDefault="00A9085F" w:rsidP="00A9085F">
                <w:hyperlink r:id="rId1" w:history="1">
                  <w:r w:rsidRPr="00C01086">
                    <w:rPr>
                      <w:rStyle w:val="Hyperlink"/>
                      <w:sz w:val="26"/>
                      <w:szCs w:val="26"/>
                    </w:rPr>
                    <w:t>www.alukah.net</w:t>
                  </w:r>
                </w:hyperlink>
              </w:p>
            </w:txbxContent>
          </v:textbox>
        </v:shape>
      </w:pict>
    </w:r>
    <w:r>
      <w:rPr>
        <w:noProof/>
      </w:rPr>
      <w:pict w14:anchorId="6F3BA34D">
        <v:group id="_x0000_s1034" style="position:absolute;left:0;text-align:left;margin-left:67.4pt;margin-top:782.35pt;width:53.2pt;height:34.7pt;flip:x;z-index:7;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cNQ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OVf3htOt//ckf49x68R/1rqn87uwfv9tzfKTcv/NlPAA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MkYyJw1AwAAKQwAAA4AAAAAAAAAAAAAAAAALgIAAGRycy9lMm9Eb2MueG1sUEsBAi0A&#10;FAAGAAgAAAAhADdxLxnhAAAADQEAAA8AAAAAAAAAAAAAAAAAjwUAAGRycy9kb3ducmV2LnhtbFBL&#10;BQYAAAAABAAEAPMAAACdBgAAAAA=&#10;">
          <v:rect id="Rectangle 20" o:spid="_x0000_s1035" style="position:absolute;left:10190;top:14378;width:548;height:720;rotation:-63198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1036" style="position:absolute;left:10190;top:14378;width:548;height:720;rotation:-53921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1037" style="position:absolute;left:10190;top:14378;width:548;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style="mso-next-textbox:#Rectangle 22">
              <w:txbxContent>
                <w:p w14:paraId="1E54AC2D" w14:textId="77777777" w:rsidR="00A9085F" w:rsidRPr="00A9085F" w:rsidRDefault="00A9085F" w:rsidP="00A9085F">
                  <w:pPr>
                    <w:jc w:val="left"/>
                    <w:rPr>
                      <w:rFonts w:ascii="Tahoma" w:hAnsi="Tahoma" w:cs="Tahoma"/>
                      <w:b/>
                      <w:bCs/>
                      <w:sz w:val="22"/>
                      <w:szCs w:val="22"/>
                    </w:rPr>
                  </w:pPr>
                  <w:r w:rsidRPr="00A9085F">
                    <w:rPr>
                      <w:rFonts w:ascii="Tahoma" w:hAnsi="Tahoma" w:cs="Tahoma"/>
                      <w:b/>
                      <w:bCs/>
                      <w:sz w:val="22"/>
                      <w:szCs w:val="22"/>
                    </w:rPr>
                    <w:fldChar w:fldCharType="begin"/>
                  </w:r>
                  <w:r w:rsidRPr="00A9085F">
                    <w:rPr>
                      <w:rFonts w:ascii="Tahoma" w:hAnsi="Tahoma" w:cs="Tahoma"/>
                      <w:b/>
                      <w:bCs/>
                      <w:sz w:val="22"/>
                      <w:szCs w:val="22"/>
                    </w:rPr>
                    <w:instrText>PAGE    \* MERGEFORMAT</w:instrText>
                  </w:r>
                  <w:r w:rsidRPr="00A9085F">
                    <w:rPr>
                      <w:rFonts w:ascii="Tahoma" w:hAnsi="Tahoma" w:cs="Tahoma"/>
                      <w:b/>
                      <w:bCs/>
                      <w:sz w:val="22"/>
                      <w:szCs w:val="22"/>
                    </w:rPr>
                    <w:fldChar w:fldCharType="separate"/>
                  </w:r>
                  <w:r w:rsidRPr="00A9085F">
                    <w:rPr>
                      <w:rFonts w:ascii="Tahoma" w:hAnsi="Tahoma" w:cs="Tahoma"/>
                      <w:b/>
                      <w:bCs/>
                      <w:noProof/>
                      <w:sz w:val="22"/>
                      <w:szCs w:val="22"/>
                      <w:rtl/>
                      <w:lang w:val="ar-SA"/>
                    </w:rPr>
                    <w:t>2</w:t>
                  </w:r>
                  <w:r w:rsidRPr="00A9085F">
                    <w:rPr>
                      <w:rFonts w:ascii="Tahoma" w:hAnsi="Tahoma" w:cs="Tahoma"/>
                      <w:b/>
                      <w:bCs/>
                      <w:sz w:val="22"/>
                      <w:szCs w:val="22"/>
                    </w:rPr>
                    <w:fldChar w:fldCharType="end"/>
                  </w:r>
                </w:p>
              </w:txbxContent>
            </v:textbox>
          </v:rect>
          <w10:wrap anchorx="page" anchory="page"/>
        </v:group>
      </w:pict>
    </w:r>
    <w:r w:rsidR="00A9085F">
      <w:rPr>
        <w:noProof/>
      </w:rPr>
      <w:pict w14:anchorId="0F8FE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0;margin-top:30.9pt;width:482.1pt;height:42.8pt;z-index:-8;visibility:visible;mso-position-horizontal:center;mso-position-horizontal-relative:text;mso-position-vertical:absolute;mso-position-vertical-relative:text" wrapcoords="18778 379 1008 3032 -34 3032 -34 15158 10011 17811 18745 17811 20962 17811 20995 17811 21063 4926 20962 758 20895 379 18778 379">
          <v:imagedata r:id="rId2" o:title="000000"/>
        </v:shape>
      </w:pict>
    </w:r>
  </w:p>
  <w:p w14:paraId="7EC879DA" w14:textId="11A8D95A" w:rsidR="000F439A" w:rsidRPr="00A9085F" w:rsidRDefault="000F439A" w:rsidP="00A9085F">
    <w:pPr>
      <w:pStyle w:val="a8"/>
      <w:ind w:firstLine="0"/>
      <w:rPr>
        <w:rFonts w:hint="cs"/>
        <w:lang w:bidi="ar-EG"/>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510F" w14:textId="77777777" w:rsidR="000F439A" w:rsidRDefault="000F439A">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D2485" w14:textId="21C3EFE5" w:rsidR="000F439A" w:rsidRPr="00F57A96" w:rsidRDefault="00F57A96" w:rsidP="00F57A96">
    <w:pPr>
      <w:ind w:right="-851" w:firstLine="0"/>
    </w:pPr>
    <w:r>
      <w:rPr>
        <w:noProof/>
      </w:rPr>
      <w:pict w14:anchorId="1BFF67AF">
        <v:shapetype id="_x0000_t202" coordsize="21600,21600" o:spt="202" path="m,l,21600r21600,l21600,xe">
          <v:stroke joinstyle="miter"/>
          <v:path gradientshapeok="t" o:connecttype="rect"/>
        </v:shapetype>
        <v:shape id="_x0000_s1045" type="#_x0000_t202" style="position:absolute;left:0;text-align:left;margin-left:163.6pt;margin-top:6.4pt;width:150.2pt;height:26.8pt;flip:x;z-index:-4;visibility:visible;mso-wrap-distance-top:3.6pt;mso-wrap-distance-bottom:3.6pt;mso-position-horizontal-relative:text;mso-position-vertical-relative:text;mso-width-relative:margin;mso-height-relative:margin" wrapcoords="-154 -600 -154 21600 21754 21600 21754 -600 -154 -600" filled="f" strokecolor="white">
          <v:textbox style="mso-next-textbox:#_x0000_s1045">
            <w:txbxContent>
              <w:p w14:paraId="778345BC" w14:textId="77777777" w:rsidR="00F57A96" w:rsidRDefault="00F57A96" w:rsidP="00F57A96">
                <w:hyperlink r:id="rId1" w:history="1">
                  <w:r w:rsidRPr="00C01086">
                    <w:rPr>
                      <w:rStyle w:val="Hyperlink"/>
                      <w:sz w:val="26"/>
                      <w:szCs w:val="26"/>
                    </w:rPr>
                    <w:t>www.alukah.net</w:t>
                  </w:r>
                </w:hyperlink>
              </w:p>
            </w:txbxContent>
          </v:textbox>
        </v:shape>
      </w:pict>
    </w:r>
    <w:r>
      <w:rPr>
        <w:noProof/>
      </w:rPr>
      <w:pict w14:anchorId="239A7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14.25pt;margin-top:6.4pt;width:482.1pt;height:42.8pt;z-index:-5;visibility:visible;mso-position-horizontal-relative:text;mso-position-vertical-relative:text" wrapcoords="18778 379 1008 3032 -34 3032 -34 15158 10011 17811 18745 17811 20962 17811 20995 17811 21063 4926 20962 758 20895 379 18778 379">
          <v:imagedata r:id="rId2" o:title="000000"/>
        </v:shape>
      </w:pict>
    </w:r>
    <w:r>
      <w:rPr>
        <w:noProof/>
      </w:rPr>
      <w:pict w14:anchorId="30395C66">
        <v:group id="_x0000_s1040" style="position:absolute;left:0;text-align:left;margin-left:67.4pt;margin-top:782.35pt;width:53.2pt;height:34.7pt;flip:x;z-index:10;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cNQ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OVf3htOt//ckf49x68R/1rqn87uwfv9tzfKTcv/NlPAA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MkYyJw1AwAAKQwAAA4AAAAAAAAAAAAAAAAALgIAAGRycy9lMm9Eb2MueG1sUEsBAi0A&#10;FAAGAAgAAAAhADdxLxnhAAAADQEAAA8AAAAAAAAAAAAAAAAAjwUAAGRycy9kb3ducmV2LnhtbFBL&#10;BQYAAAAABAAEAPMAAACdBgAAAAA=&#10;">
          <v:rect id="Rectangle 20" o:spid="_x0000_s1041" style="position:absolute;left:10190;top:14378;width:548;height:720;rotation:-63198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1042" style="position:absolute;left:10190;top:14378;width:548;height:720;rotation:-53921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1043" style="position:absolute;left:10190;top:14378;width:548;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style="mso-next-textbox:#Rectangle 22">
              <w:txbxContent>
                <w:p w14:paraId="522337DD" w14:textId="77777777" w:rsidR="00F57A96" w:rsidRPr="00A9085F" w:rsidRDefault="00F57A96" w:rsidP="00F57A96">
                  <w:pPr>
                    <w:jc w:val="left"/>
                    <w:rPr>
                      <w:rFonts w:ascii="Tahoma" w:hAnsi="Tahoma" w:cs="Tahoma"/>
                      <w:b/>
                      <w:bCs/>
                      <w:sz w:val="22"/>
                      <w:szCs w:val="22"/>
                    </w:rPr>
                  </w:pPr>
                  <w:r w:rsidRPr="00A9085F">
                    <w:rPr>
                      <w:rFonts w:ascii="Tahoma" w:hAnsi="Tahoma" w:cs="Tahoma"/>
                      <w:b/>
                      <w:bCs/>
                      <w:sz w:val="22"/>
                      <w:szCs w:val="22"/>
                    </w:rPr>
                    <w:fldChar w:fldCharType="begin"/>
                  </w:r>
                  <w:r w:rsidRPr="00A9085F">
                    <w:rPr>
                      <w:rFonts w:ascii="Tahoma" w:hAnsi="Tahoma" w:cs="Tahoma"/>
                      <w:b/>
                      <w:bCs/>
                      <w:sz w:val="22"/>
                      <w:szCs w:val="22"/>
                    </w:rPr>
                    <w:instrText>PAGE    \* MERGEFORMAT</w:instrText>
                  </w:r>
                  <w:r w:rsidRPr="00A9085F">
                    <w:rPr>
                      <w:rFonts w:ascii="Tahoma" w:hAnsi="Tahoma" w:cs="Tahoma"/>
                      <w:b/>
                      <w:bCs/>
                      <w:sz w:val="22"/>
                      <w:szCs w:val="22"/>
                    </w:rPr>
                    <w:fldChar w:fldCharType="separate"/>
                  </w:r>
                  <w:r w:rsidRPr="00A9085F">
                    <w:rPr>
                      <w:rFonts w:ascii="Tahoma" w:hAnsi="Tahoma" w:cs="Tahoma"/>
                      <w:b/>
                      <w:bCs/>
                      <w:noProof/>
                      <w:sz w:val="22"/>
                      <w:szCs w:val="22"/>
                      <w:rtl/>
                      <w:lang w:val="ar-SA"/>
                    </w:rPr>
                    <w:t>2</w:t>
                  </w:r>
                  <w:r w:rsidRPr="00A9085F">
                    <w:rPr>
                      <w:rFonts w:ascii="Tahoma" w:hAnsi="Tahoma" w:cs="Tahoma"/>
                      <w:b/>
                      <w:bCs/>
                      <w:sz w:val="22"/>
                      <w:szCs w:val="22"/>
                    </w:rPr>
                    <w:fldChar w:fldCharType="end"/>
                  </w:r>
                </w:p>
              </w:txbxContent>
            </v:textbox>
          </v:rect>
          <w10:wrap anchorx="page" anchory="page"/>
        </v:group>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2B029" w14:textId="77777777" w:rsidR="000F439A" w:rsidRDefault="000F439A">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D2F17" w14:textId="77777777" w:rsidR="00F57A96" w:rsidRPr="00A9085F" w:rsidRDefault="00F57A96" w:rsidP="00F57A96">
    <w:pPr>
      <w:ind w:right="-851" w:firstLine="0"/>
    </w:pPr>
    <w:r>
      <w:rPr>
        <w:noProof/>
      </w:rPr>
      <w:pict w14:anchorId="52A7C442">
        <v:shapetype id="_x0000_t202" coordsize="21600,21600" o:spt="202" path="m,l,21600r21600,l21600,xe">
          <v:stroke joinstyle="miter"/>
          <v:path gradientshapeok="t" o:connecttype="rect"/>
        </v:shapetype>
        <v:shape id="_x0000_s1051" type="#_x0000_t202" style="position:absolute;left:0;text-align:left;margin-left:162.85pt;margin-top:30.65pt;width:150.2pt;height:26.8pt;flip:x;z-index:-1;visibility:visible;mso-wrap-distance-top:3.6pt;mso-wrap-distance-bottom:3.6pt;mso-position-horizontal-relative:text;mso-position-vertical-relative:text;mso-width-relative:margin;mso-height-relative:margin" wrapcoords="-154 -600 -154 21600 21754 21600 21754 -600 -154 -600" filled="f" strokecolor="white">
          <v:textbox style="mso-next-textbox:#_x0000_s1051">
            <w:txbxContent>
              <w:p w14:paraId="4D54EDAC" w14:textId="77777777" w:rsidR="00F57A96" w:rsidRDefault="00F57A96" w:rsidP="00F57A96">
                <w:hyperlink r:id="rId1" w:history="1">
                  <w:r w:rsidRPr="00C01086">
                    <w:rPr>
                      <w:rStyle w:val="Hyperlink"/>
                      <w:sz w:val="26"/>
                      <w:szCs w:val="26"/>
                    </w:rPr>
                    <w:t>www.alukah.net</w:t>
                  </w:r>
                </w:hyperlink>
              </w:p>
            </w:txbxContent>
          </v:textbox>
        </v:shape>
      </w:pict>
    </w:r>
    <w:r>
      <w:rPr>
        <w:noProof/>
      </w:rPr>
      <w:pict w14:anchorId="0920EE99">
        <v:group id="_x0000_s1046" style="position:absolute;left:0;text-align:left;margin-left:67.4pt;margin-top:782.35pt;width:53.2pt;height:34.7pt;flip:x;z-index:13;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">
          <v:rect id="Rectangle 20" o:spid="_x0000_s1047" style="position:absolute;left:10190;top:14378;width:548;height:720;rotation:-6319877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" strokecolor="#a5a5a5" strokeweight="1pt"/>
          <v:rect id="Rectangle 21" o:spid="_x0000_s1048" style="position:absolute;left:10190;top:14378;width:548;height:720;rotation:-5392142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" strokecolor="#a5a5a5" strokeweight="1pt"/>
          <v:rect id="Rectangle 22" o:spid="_x0000_s1049" style="position:absolute;left:10190;top:14378;width:548;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" strokecolor="#a5a5a5" strokeweight="1pt">
            <v:textbox style="mso-next-textbox:#Rectangle 22">
              <w:txbxContent>
                <w:p w14:paraId="7320A475" w14:textId="77777777" w:rsidR="00F57A96" w:rsidRPr="00A9085F" w:rsidRDefault="00F57A96" w:rsidP="00F57A96">
                  <w:pPr>
                    <w:jc w:val="left"/>
                    <w:rPr>
                      <w:rFonts w:ascii="Tahoma" w:hAnsi="Tahoma" w:cs="Tahoma"/>
                      <w:b/>
                      <w:bCs/>
                      <w:sz w:val="22"/>
                      <w:szCs w:val="22"/>
                    </w:rPr>
                  </w:pPr>
                  <w:r w:rsidRPr="00A9085F">
                    <w:rPr>
                      <w:rFonts w:ascii="Tahoma" w:hAnsi="Tahoma" w:cs="Tahoma"/>
                      <w:b/>
                      <w:bCs/>
                      <w:sz w:val="22"/>
                      <w:szCs w:val="22"/>
                    </w:rPr>
                    <w:fldChar w:fldCharType="begin"/>
                  </w:r>
                  <w:r w:rsidRPr="00A9085F">
                    <w:rPr>
                      <w:rFonts w:ascii="Tahoma" w:hAnsi="Tahoma" w:cs="Tahoma"/>
                      <w:b/>
                      <w:bCs/>
                      <w:sz w:val="22"/>
                      <w:szCs w:val="22"/>
                    </w:rPr>
                    <w:instrText>PAGE    \* MERGEFORMAT</w:instrText>
                  </w:r>
                  <w:r w:rsidRPr="00A9085F">
                    <w:rPr>
                      <w:rFonts w:ascii="Tahoma" w:hAnsi="Tahoma" w:cs="Tahoma"/>
                      <w:b/>
                      <w:bCs/>
                      <w:sz w:val="22"/>
                      <w:szCs w:val="22"/>
                    </w:rPr>
                    <w:fldChar w:fldCharType="separate"/>
                  </w:r>
                  <w:r w:rsidRPr="00A9085F">
                    <w:rPr>
                      <w:rFonts w:ascii="Tahoma" w:hAnsi="Tahoma" w:cs="Tahoma"/>
                      <w:b/>
                      <w:bCs/>
                      <w:noProof/>
                      <w:sz w:val="22"/>
                      <w:szCs w:val="22"/>
                      <w:rtl/>
                      <w:lang w:val="ar-SA"/>
                    </w:rPr>
                    <w:t>2</w:t>
                  </w:r>
                  <w:r w:rsidRPr="00A9085F">
                    <w:rPr>
                      <w:rFonts w:ascii="Tahoma" w:hAnsi="Tahoma" w:cs="Tahoma"/>
                      <w:b/>
                      <w:bCs/>
                      <w:sz w:val="22"/>
                      <w:szCs w:val="22"/>
                    </w:rPr>
                    <w:fldChar w:fldCharType="end"/>
                  </w:r>
                </w:p>
              </w:txbxContent>
            </v:textbox>
          </v:rect>
          <w10:wrap anchorx="page" anchory="page"/>
        </v:group>
      </w:pict>
    </w:r>
    <w:r>
      <w:rPr>
        <w:noProof/>
      </w:rPr>
      <w:pict w14:anchorId="4F6E1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0;margin-top:30.9pt;width:482.1pt;height:42.8pt;z-index:-2;visibility:visible;mso-position-horizontal:center;mso-position-horizontal-relative:text;mso-position-vertical:absolute;mso-position-vertical-relative:text" wrapcoords="18778 379 1008 3032 -34 3032 -34 15158 10011 17811 18745 17811 20962 17811 20995 17811 21063 4926 20962 758 20895 379 18778 379">
          <v:imagedata r:id="rId2" o:title="000000"/>
        </v:shape>
      </w:pict>
    </w:r>
  </w:p>
  <w:p w14:paraId="0C0F7E60" w14:textId="3D7BD504" w:rsidR="000F439A" w:rsidRPr="00F57A96" w:rsidRDefault="000F439A" w:rsidP="00F57A96">
    <w:pPr>
      <w:pStyle w:val="a8"/>
      <w:ind w:firstLine="0"/>
      <w:rPr>
        <w:rFonts w:hint="cs"/>
        <w:lang w:bidi="ar-EG"/>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D1722" w14:textId="77777777" w:rsidR="000F439A" w:rsidRDefault="000F439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00D29" w14:textId="77777777" w:rsidR="00AF4F41" w:rsidRDefault="00AF4F41" w:rsidP="00A24FCD">
      <w:pPr>
        <w:spacing w:before="0" w:after="0" w:line="240" w:lineRule="auto"/>
        <w:ind w:firstLine="0"/>
      </w:pPr>
      <w:r>
        <w:separator/>
      </w:r>
    </w:p>
  </w:footnote>
  <w:footnote w:type="continuationSeparator" w:id="0">
    <w:p w14:paraId="00F23EEC" w14:textId="77777777" w:rsidR="00AF4F41" w:rsidRDefault="00AF4F41" w:rsidP="004C6CCE">
      <w:pPr>
        <w:spacing w:before="0" w:after="0" w:line="240" w:lineRule="auto"/>
      </w:pPr>
      <w:r>
        <w:continuationSeparator/>
      </w:r>
      <w:r>
        <w:t>=</w:t>
      </w:r>
    </w:p>
  </w:footnote>
  <w:footnote w:type="continuationNotice" w:id="1">
    <w:p w14:paraId="75A248F1" w14:textId="77777777" w:rsidR="00AF4F41" w:rsidRPr="004C6CCE" w:rsidRDefault="00AF4F41" w:rsidP="004C6CCE">
      <w:pPr>
        <w:spacing w:before="0" w:after="0" w:line="240" w:lineRule="auto"/>
        <w:jc w:val="right"/>
      </w:pPr>
      <w:r w:rsidRPr="004C6CCE">
        <w:rPr>
          <w:rtl/>
        </w:rPr>
        <w:t>=</w:t>
      </w:r>
    </w:p>
  </w:footnote>
  <w:footnote w:id="2">
    <w:p w14:paraId="64447266" w14:textId="77777777" w:rsidR="000F439A" w:rsidRPr="000F439A" w:rsidRDefault="000F439A" w:rsidP="00E32F62">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رواه مسلم: كتاب الإيمان، باب بيان الإيمان الإسلام والإحسان، </w:t>
      </w:r>
      <w:r w:rsidRPr="000F439A">
        <w:rPr>
          <w:rStyle w:val="a5"/>
          <w:rFonts w:hint="cs"/>
          <w:position w:val="0"/>
          <w:rtl/>
        </w:rPr>
        <w:t>ب</w:t>
      </w:r>
      <w:r w:rsidRPr="000F439A">
        <w:rPr>
          <w:rStyle w:val="a5"/>
          <w:position w:val="0"/>
          <w:rtl/>
        </w:rPr>
        <w:t>رقم: (8)، (1/28).</w:t>
      </w:r>
    </w:p>
  </w:footnote>
  <w:footnote w:id="3">
    <w:p w14:paraId="30E5ABFD" w14:textId="77777777" w:rsidR="000F439A" w:rsidRPr="000F439A" w:rsidRDefault="000F439A" w:rsidP="00E32F62">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رواه الترمذي: أبواب البر والصلة، باب ما جاء في الشكر لمن أحسن إليك، برقم: (1954)، (4/339)، وقال الترمذي: هذا حديث صحيح.</w:t>
      </w:r>
    </w:p>
  </w:footnote>
  <w:footnote w:id="4">
    <w:p w14:paraId="7603E931" w14:textId="77777777" w:rsidR="000F439A" w:rsidRPr="000F439A" w:rsidRDefault="000F439A" w:rsidP="006A458D">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زاد المسير في علم التفسي</w:t>
      </w:r>
      <w:r w:rsidRPr="000F439A">
        <w:rPr>
          <w:rStyle w:val="a5"/>
          <w:rFonts w:hint="cs"/>
          <w:position w:val="0"/>
          <w:rtl/>
        </w:rPr>
        <w:t>ر،</w:t>
      </w:r>
      <w:r w:rsidRPr="000F439A">
        <w:rPr>
          <w:rFonts w:hint="cs"/>
          <w:position w:val="0"/>
          <w:rtl/>
        </w:rPr>
        <w:t xml:space="preserve"> </w:t>
      </w:r>
      <w:r w:rsidRPr="000F439A">
        <w:rPr>
          <w:rStyle w:val="a5"/>
          <w:position w:val="0"/>
          <w:rtl/>
        </w:rPr>
        <w:t>لابن الجوزي (1/11).</w:t>
      </w:r>
    </w:p>
  </w:footnote>
  <w:footnote w:id="5">
    <w:p w14:paraId="0F15E64E" w14:textId="77777777" w:rsidR="000F439A" w:rsidRPr="000F439A" w:rsidRDefault="000F439A" w:rsidP="006A458D">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مسلم</w:t>
      </w:r>
      <w:r w:rsidRPr="000F439A">
        <w:rPr>
          <w:rStyle w:val="a5"/>
          <w:rFonts w:hint="cs"/>
          <w:position w:val="0"/>
          <w:rtl/>
        </w:rPr>
        <w:t>:</w:t>
      </w:r>
      <w:r w:rsidRPr="000F439A">
        <w:rPr>
          <w:rStyle w:val="a5"/>
          <w:position w:val="0"/>
          <w:rtl/>
        </w:rPr>
        <w:t xml:space="preserve"> كتاب الوصية</w:t>
      </w:r>
      <w:r w:rsidRPr="000F439A">
        <w:rPr>
          <w:rStyle w:val="a5"/>
          <w:rFonts w:hint="cs"/>
          <w:position w:val="0"/>
          <w:rtl/>
        </w:rPr>
        <w:t>،</w:t>
      </w:r>
      <w:r w:rsidRPr="000F439A">
        <w:rPr>
          <w:rStyle w:val="a5"/>
          <w:position w:val="0"/>
          <w:rtl/>
        </w:rPr>
        <w:t xml:space="preserve"> باب ما يلحق المسلم من الثواب بعد وفاته،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1631</w:t>
      </w:r>
      <w:r w:rsidRPr="000F439A">
        <w:rPr>
          <w:rStyle w:val="a5"/>
          <w:rFonts w:hint="cs"/>
          <w:position w:val="0"/>
          <w:rtl/>
        </w:rPr>
        <w:t>)،</w:t>
      </w:r>
      <w:r w:rsidRPr="000F439A">
        <w:rPr>
          <w:rStyle w:val="a5"/>
          <w:position w:val="0"/>
          <w:rtl/>
        </w:rPr>
        <w:t xml:space="preserve"> (5/73).</w:t>
      </w:r>
    </w:p>
  </w:footnote>
  <w:footnote w:id="6">
    <w:p w14:paraId="5630E838" w14:textId="77777777" w:rsidR="000F439A" w:rsidRPr="000F439A" w:rsidRDefault="000F439A" w:rsidP="00E32F62">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محمد بن إسماعيل بن إبراهيم بن المغيرة، أبو عبد الله، البخاري، له: (الجامع المسند الصحيح = صحيح البخاري)، توفي ليلة عيد الفطر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256هـ</w:t>
      </w:r>
      <w:r w:rsidRPr="000F439A">
        <w:rPr>
          <w:rStyle w:val="a5"/>
          <w:rFonts w:hint="cs"/>
          <w:position w:val="0"/>
          <w:rtl/>
        </w:rPr>
        <w:t>)</w:t>
      </w:r>
      <w:r w:rsidRPr="000F439A">
        <w:rPr>
          <w:rStyle w:val="a5"/>
          <w:position w:val="0"/>
          <w:rtl/>
        </w:rPr>
        <w:t>. انظر تذكرة الحفاظ. للذهبي (2/555 - 556).</w:t>
      </w:r>
    </w:p>
  </w:footnote>
  <w:footnote w:id="7">
    <w:p w14:paraId="2D499ACA" w14:textId="77777777" w:rsidR="000F439A" w:rsidRPr="000F439A" w:rsidRDefault="000F439A" w:rsidP="00E32F62">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محمد بن عيسى بن سورة، أبو عيسى، الترمذي، له: (الجامع الكبير= سنن الترمذي).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279ه</w:t>
      </w:r>
      <w:r w:rsidRPr="000F439A">
        <w:rPr>
          <w:rStyle w:val="a5"/>
          <w:rFonts w:hint="cs"/>
          <w:position w:val="0"/>
          <w:rtl/>
        </w:rPr>
        <w:t>ـ)</w:t>
      </w:r>
      <w:r w:rsidRPr="000F439A">
        <w:rPr>
          <w:rStyle w:val="a5"/>
          <w:position w:val="0"/>
          <w:rtl/>
        </w:rPr>
        <w:t>. انظر: تاريخ الإسلام. للذهبي (6/617).</w:t>
      </w:r>
    </w:p>
  </w:footnote>
  <w:footnote w:id="8">
    <w:p w14:paraId="7BC4072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التحرير والتنوير. لابن عاشور (25/23).</w:t>
      </w:r>
    </w:p>
  </w:footnote>
  <w:footnote w:id="9">
    <w:p w14:paraId="2A545AB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Fonts w:hint="cs"/>
          <w:position w:val="0"/>
          <w:rtl/>
        </w:rPr>
        <w:t>:</w:t>
      </w:r>
      <w:r w:rsidRPr="000F439A">
        <w:rPr>
          <w:rStyle w:val="a5"/>
          <w:position w:val="0"/>
          <w:rtl/>
        </w:rPr>
        <w:t xml:space="preserve"> سعيد بن مسْعدَة البلخي، أبو الْحسن، الأخفش، له: (معاني القرآن)، وتوفي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215هـ</w:t>
      </w:r>
      <w:r w:rsidRPr="000F439A">
        <w:rPr>
          <w:rStyle w:val="a5"/>
          <w:rFonts w:hint="cs"/>
          <w:position w:val="0"/>
          <w:rtl/>
        </w:rPr>
        <w:t>).</w:t>
      </w:r>
      <w:r w:rsidRPr="000F439A">
        <w:rPr>
          <w:rStyle w:val="a5"/>
          <w:position w:val="0"/>
          <w:rtl/>
        </w:rPr>
        <w:t xml:space="preserve"> انظر: تاريخ العلماء النحويين. للتنوخي (ص: 85).</w:t>
      </w:r>
    </w:p>
  </w:footnote>
  <w:footnote w:id="10">
    <w:p w14:paraId="0128BA4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معاني القرآن. للأخفش (2/510).</w:t>
      </w:r>
    </w:p>
  </w:footnote>
  <w:footnote w:id="11">
    <w:p w14:paraId="127F1E8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عبد الرزاق بْن همام بْن نافع الحميري، أبو بَكْرٍ الصنعاني، له: (المصنّف = مصنف عبدالرزاق)،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211هـ</w:t>
      </w:r>
      <w:r w:rsidRPr="000F439A">
        <w:rPr>
          <w:rStyle w:val="a5"/>
          <w:rFonts w:hint="cs"/>
          <w:position w:val="0"/>
          <w:rtl/>
        </w:rPr>
        <w:t>)</w:t>
      </w:r>
      <w:r w:rsidRPr="000F439A">
        <w:rPr>
          <w:rStyle w:val="a5"/>
          <w:position w:val="0"/>
          <w:rtl/>
        </w:rPr>
        <w:t>. انظر: الثقات. لابن حبان (ص: 2)، ميزان الاعتدال. للذهبي (2/609).</w:t>
      </w:r>
    </w:p>
  </w:footnote>
  <w:footnote w:id="12">
    <w:p w14:paraId="31C391C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عبد الرزاق: (3/195).</w:t>
      </w:r>
    </w:p>
  </w:footnote>
  <w:footnote w:id="13">
    <w:p w14:paraId="36BCC8D0" w14:textId="77777777" w:rsidR="000F439A" w:rsidRPr="000F439A" w:rsidRDefault="000F439A" w:rsidP="00701D5D">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يحيى بْن زياد بْن عَبْد اللَّه بْن منظور الأَسَديّ، أبو زكريّا، الفرّاء، له: (معاني القرآن)،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207هـ</w:t>
      </w:r>
      <w:r w:rsidRPr="000F439A">
        <w:rPr>
          <w:rStyle w:val="a5"/>
          <w:rFonts w:hint="cs"/>
          <w:position w:val="0"/>
          <w:rtl/>
        </w:rPr>
        <w:t>)</w:t>
      </w:r>
      <w:r w:rsidRPr="000F439A">
        <w:rPr>
          <w:rStyle w:val="a5"/>
          <w:position w:val="0"/>
          <w:rtl/>
        </w:rPr>
        <w:t>. انظر: سير أعلام النبلاء. للذهبي (10/118)، إنباه الرواة. للقفطي (4/7).</w:t>
      </w:r>
    </w:p>
  </w:footnote>
  <w:footnote w:id="14">
    <w:p w14:paraId="0370AE4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معاني القرآن. للفراء (3/21).</w:t>
      </w:r>
    </w:p>
  </w:footnote>
  <w:footnote w:id="15">
    <w:p w14:paraId="14DA28A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إبراهيم بْن السَّرِيّ بْن سهل، أبو إِسْحَاق، الزّجّاج، له (معاني القرآن)،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311ه</w:t>
      </w:r>
      <w:r w:rsidRPr="000F439A">
        <w:rPr>
          <w:rStyle w:val="a5"/>
          <w:rFonts w:hint="cs"/>
          <w:position w:val="0"/>
          <w:rtl/>
        </w:rPr>
        <w:t>ـ)</w:t>
      </w:r>
      <w:r w:rsidRPr="000F439A">
        <w:rPr>
          <w:rStyle w:val="a5"/>
          <w:position w:val="0"/>
          <w:rtl/>
        </w:rPr>
        <w:t>. انظر: تاريخ الإسلام. للذهبي (7/232)، معجم الأدباء. للحموي (1/51).</w:t>
      </w:r>
    </w:p>
  </w:footnote>
  <w:footnote w:id="16">
    <w:p w14:paraId="1055EF6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معاني القرآن وإعرابه. للزجاج (4/393).</w:t>
      </w:r>
    </w:p>
  </w:footnote>
  <w:footnote w:id="17">
    <w:p w14:paraId="4BCEE5E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إسماعيل بن عمر، أبو الفداء، ابن كثير، له: (البداية والنهاية)،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774ه</w:t>
      </w:r>
      <w:r w:rsidRPr="000F439A">
        <w:rPr>
          <w:rStyle w:val="a5"/>
          <w:rFonts w:hint="cs"/>
          <w:position w:val="0"/>
          <w:rtl/>
        </w:rPr>
        <w:t>ـ)</w:t>
      </w:r>
      <w:r w:rsidRPr="000F439A">
        <w:rPr>
          <w:rStyle w:val="a5"/>
          <w:position w:val="0"/>
          <w:rtl/>
        </w:rPr>
        <w:t>. انظر: إنباء الغمر بأبناء العمر. لابن حجر (1/39)، المعجم المختص بالمحدثين. للذهبي (ص: 74).</w:t>
      </w:r>
    </w:p>
  </w:footnote>
  <w:footnote w:id="18">
    <w:p w14:paraId="5B5625A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(7/217).</w:t>
      </w:r>
    </w:p>
  </w:footnote>
  <w:footnote w:id="19">
    <w:p w14:paraId="12EE8E7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التفسير المنير، وهبة الزحيلي، ص21، في حديثه عن سورة الشورى وتسميتها.</w:t>
      </w:r>
    </w:p>
  </w:footnote>
  <w:footnote w:id="20">
    <w:p w14:paraId="64DC6A8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السور القرآنية وأسماؤها الجلية. أبو إسلام أحمد بن علي (ص: 64).</w:t>
      </w:r>
    </w:p>
  </w:footnote>
  <w:footnote w:id="21">
    <w:p w14:paraId="76EFD48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محمد الطاهر بن محمد بن محمد الطاهر، ابن عاشور، له: (التحرير والتنوير) في التفسير، توفي سنة</w:t>
      </w:r>
      <w:r w:rsidRPr="000F439A">
        <w:rPr>
          <w:rStyle w:val="a5"/>
          <w:rFonts w:hint="cs"/>
          <w:position w:val="0"/>
          <w:rtl/>
        </w:rPr>
        <w:t>:</w:t>
      </w:r>
      <w:r w:rsidRPr="000F439A">
        <w:rPr>
          <w:rStyle w:val="a5"/>
          <w:position w:val="0"/>
          <w:rtl/>
        </w:rPr>
        <w:t xml:space="preserve"> (1393هــ). الأعلام. للزركلي (6/174)، تراجم المؤلفين التونسيين (3/304).</w:t>
      </w:r>
    </w:p>
  </w:footnote>
  <w:footnote w:id="22">
    <w:p w14:paraId="69B9E35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غريب القرآن. لابن قتيبة ت أحمد صقر (ص: 391)، معاني القرآن. للنحاس (6/289).</w:t>
      </w:r>
    </w:p>
    <w:p w14:paraId="1B534A6A" w14:textId="77777777" w:rsidR="000F439A" w:rsidRPr="000F439A" w:rsidRDefault="000F439A" w:rsidP="00C16A7E">
      <w:pPr>
        <w:pStyle w:val="a6"/>
        <w:ind w:left="397" w:hanging="397"/>
        <w:rPr>
          <w:rStyle w:val="a5"/>
          <w:position w:val="0"/>
          <w:rtl/>
        </w:rPr>
      </w:pPr>
      <w:r w:rsidRPr="000F439A">
        <w:rPr>
          <w:rStyle w:val="a5"/>
          <w:position w:val="0"/>
          <w:rtl/>
        </w:rPr>
        <w:t>إلا آية:</w:t>
      </w:r>
      <w:r w:rsidRPr="000F439A">
        <w:rPr>
          <w:rStyle w:val="a5"/>
          <w:rFonts w:hint="cs"/>
          <w:position w:val="0"/>
          <w:rtl/>
        </w:rPr>
        <w:t xml:space="preserve"> </w:t>
      </w:r>
      <w:r w:rsidRPr="000F439A">
        <w:rPr>
          <w:rFonts w:cs="ATraditional Arabic"/>
          <w:bCs/>
          <w:position w:val="0"/>
          <w:rtl/>
        </w:rPr>
        <w:t>{</w:t>
      </w:r>
      <w:r w:rsidRPr="000F439A">
        <w:rPr>
          <w:rFonts w:cs="KFGQPC HAFS Uthmanic Script"/>
          <w:bCs/>
          <w:position w:val="0"/>
          <w:rtl/>
        </w:rPr>
        <w:t xml:space="preserve">۞وَلَوۡ بَسَطَ </w:t>
      </w:r>
      <w:r w:rsidRPr="000F439A">
        <w:rPr>
          <w:rFonts w:cs="KFGQPC HAFS Uthmanic Script" w:hint="cs"/>
          <w:bCs/>
          <w:position w:val="0"/>
          <w:rtl/>
        </w:rPr>
        <w:t>ٱ</w:t>
      </w:r>
      <w:r w:rsidRPr="000F439A">
        <w:rPr>
          <w:rFonts w:cs="KFGQPC HAFS Uthmanic Script" w:hint="eastAsia"/>
          <w:bCs/>
          <w:position w:val="0"/>
          <w:rtl/>
        </w:rPr>
        <w:t>للَّهُ</w:t>
      </w:r>
      <w:r w:rsidRPr="000F439A">
        <w:rPr>
          <w:rFonts w:cs="KFGQPC HAFS Uthmanic Script"/>
          <w:bCs/>
          <w:position w:val="0"/>
          <w:rtl/>
        </w:rPr>
        <w:t xml:space="preserve"> </w:t>
      </w:r>
      <w:r w:rsidRPr="000F439A">
        <w:rPr>
          <w:rFonts w:cs="KFGQPC HAFS Uthmanic Script" w:hint="cs"/>
          <w:bCs/>
          <w:position w:val="0"/>
          <w:rtl/>
        </w:rPr>
        <w:t>ٱ</w:t>
      </w:r>
      <w:r w:rsidRPr="000F439A">
        <w:rPr>
          <w:rFonts w:cs="KFGQPC HAFS Uthmanic Script" w:hint="eastAsia"/>
          <w:bCs/>
          <w:position w:val="0"/>
          <w:rtl/>
        </w:rPr>
        <w:t>لرِّزۡقَ</w:t>
      </w:r>
      <w:r w:rsidRPr="000F439A">
        <w:rPr>
          <w:rFonts w:cs="KFGQPC HAFS Uthmanic Script"/>
          <w:bCs/>
          <w:position w:val="0"/>
          <w:rtl/>
        </w:rPr>
        <w:t xml:space="preserve"> لِعِبَادِهِ</w:t>
      </w:r>
      <w:r w:rsidRPr="000F439A">
        <w:rPr>
          <w:rFonts w:cs="KFGQPC HAFS Uthmanic Script" w:hint="cs"/>
          <w:bCs/>
          <w:position w:val="0"/>
          <w:rtl/>
        </w:rPr>
        <w:t>ۦ</w:t>
      </w:r>
      <w:r w:rsidRPr="000F439A">
        <w:rPr>
          <w:rFonts w:cs="ATraditional Arabic"/>
          <w:bCs/>
          <w:position w:val="0"/>
          <w:rtl/>
        </w:rPr>
        <w:t>}</w:t>
      </w:r>
      <w:r w:rsidRPr="000F439A">
        <w:rPr>
          <w:rStyle w:val="a5"/>
          <w:position w:val="0"/>
          <w:rtl/>
        </w:rPr>
        <w:t xml:space="preserve"> [سورة الشورى:27]</w:t>
      </w:r>
      <w:r w:rsidRPr="000F439A">
        <w:rPr>
          <w:rFonts w:hint="cs"/>
          <w:position w:val="0"/>
          <w:rtl/>
        </w:rPr>
        <w:t>؛</w:t>
      </w:r>
      <w:r w:rsidRPr="000F439A">
        <w:rPr>
          <w:rStyle w:val="a5"/>
          <w:position w:val="0"/>
          <w:rtl/>
        </w:rPr>
        <w:t xml:space="preserve"> فهي من الآيات المدنية التي نزلت في سورة مكية. انظر: تفسير الطبري = جامع البيان (20/509)، الصحيح المسند من أسباب النزول. لمقبل الوادعي (ص: 178).</w:t>
      </w:r>
    </w:p>
  </w:footnote>
  <w:footnote w:id="23">
    <w:p w14:paraId="655A74C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الإتقان في علوم القرآن. للسيوطي (1/40).</w:t>
      </w:r>
    </w:p>
  </w:footnote>
  <w:footnote w:id="24">
    <w:p w14:paraId="5A3E35C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علي بن محمد بن محمد بن إبراهيم بن موسى الأنصاري، أبو الحسن، ابن الحصار، له: مقالةٌ في إعجازِ القرآن، و(الناسخ والمنسوخ)، توفي</w:t>
      </w:r>
      <w:r w:rsidRPr="000F439A">
        <w:rPr>
          <w:rFonts w:hint="cs"/>
          <w:position w:val="0"/>
          <w:rtl/>
        </w:rPr>
        <w:t xml:space="preserve"> سنة:</w:t>
      </w:r>
      <w:r w:rsidRPr="000F439A">
        <w:rPr>
          <w:rStyle w:val="a5"/>
          <w:position w:val="0"/>
          <w:rtl/>
        </w:rPr>
        <w:t xml:space="preserve"> </w:t>
      </w:r>
      <w:r w:rsidRPr="000F439A">
        <w:rPr>
          <w:rStyle w:val="a5"/>
          <w:rFonts w:hint="cs"/>
          <w:position w:val="0"/>
          <w:rtl/>
        </w:rPr>
        <w:t>(</w:t>
      </w:r>
      <w:r w:rsidRPr="000F439A">
        <w:rPr>
          <w:rStyle w:val="a5"/>
          <w:position w:val="0"/>
          <w:rtl/>
        </w:rPr>
        <w:t>620هـ</w:t>
      </w:r>
      <w:r w:rsidRPr="000F439A">
        <w:rPr>
          <w:rStyle w:val="a5"/>
          <w:rFonts w:hint="cs"/>
          <w:position w:val="0"/>
          <w:rtl/>
        </w:rPr>
        <w:t>)</w:t>
      </w:r>
      <w:r w:rsidRPr="000F439A">
        <w:rPr>
          <w:rStyle w:val="a5"/>
          <w:position w:val="0"/>
          <w:rtl/>
        </w:rPr>
        <w:t>. انظر: التكملة لوفيات النقلة. للمنذري (2/309)، الوافي بالوفيات. للصفدي (22/83).</w:t>
      </w:r>
    </w:p>
  </w:footnote>
  <w:footnote w:id="25">
    <w:p w14:paraId="1FA2047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الإتقان في علوم القرآن. للسيوطي (1/45).</w:t>
      </w:r>
    </w:p>
  </w:footnote>
  <w:footnote w:id="26">
    <w:p w14:paraId="2590FAC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التحرير والتنوير. لابن عاشور (25/23).</w:t>
      </w:r>
    </w:p>
  </w:footnote>
  <w:footnote w:id="27">
    <w:p w14:paraId="45F27A91" w14:textId="77777777" w:rsidR="000F439A" w:rsidRPr="000F439A" w:rsidRDefault="000F439A" w:rsidP="0029647C">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طاوس بن كيسان الهمداني</w:t>
      </w:r>
      <w:r w:rsidRPr="000F439A">
        <w:rPr>
          <w:rStyle w:val="a5"/>
          <w:rFonts w:hint="cs"/>
          <w:position w:val="0"/>
          <w:rtl/>
        </w:rPr>
        <w:t xml:space="preserve"> </w:t>
      </w:r>
      <w:r w:rsidRPr="000F439A">
        <w:rPr>
          <w:rStyle w:val="a5"/>
          <w:position w:val="0"/>
          <w:rtl/>
        </w:rPr>
        <w:t>الخولاني، أبو عبد الرحمن اليماني،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106هـ</w:t>
      </w:r>
      <w:r w:rsidRPr="000F439A">
        <w:rPr>
          <w:rStyle w:val="a5"/>
          <w:rFonts w:hint="cs"/>
          <w:position w:val="0"/>
          <w:rtl/>
        </w:rPr>
        <w:t>)</w:t>
      </w:r>
      <w:r w:rsidRPr="000F439A">
        <w:rPr>
          <w:rStyle w:val="a5"/>
          <w:position w:val="0"/>
          <w:rtl/>
        </w:rPr>
        <w:t>. انظر: الثقات. لابن حبان (ص: 2)، مشاهير علماء الأمصار. لابن حبان (ص: 198)، تاريخ الإسلام. للذهبي. ت بشار (3/65).</w:t>
      </w:r>
    </w:p>
  </w:footnote>
  <w:footnote w:id="28">
    <w:p w14:paraId="0254DC5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سعيد بن جبير بن هشام، أو محمد ويقال أبو عبدالله الأسدي، توفي سنة خمس وتسعين. انظر: طبقات الفقهاء. لأبي إسحاق الشيرازي (ص: 82)، سير أعلام النبلاء. للذهبي (4/322).</w:t>
      </w:r>
    </w:p>
  </w:footnote>
  <w:footnote w:id="29">
    <w:p w14:paraId="0C95393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(العجل) و(العجلة) ضد البطء، مادة (ع ج ل) مختار الصحاح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 xml:space="preserve"> 201</w:t>
      </w:r>
      <w:r w:rsidRPr="000F439A">
        <w:rPr>
          <w:rStyle w:val="a5"/>
          <w:rFonts w:hint="cs"/>
          <w:position w:val="0"/>
          <w:rtl/>
        </w:rPr>
        <w:t>)</w:t>
      </w:r>
      <w:r w:rsidRPr="000F439A">
        <w:rPr>
          <w:rStyle w:val="a5"/>
          <w:position w:val="0"/>
          <w:rtl/>
        </w:rPr>
        <w:t>.</w:t>
      </w:r>
    </w:p>
  </w:footnote>
  <w:footnote w:id="30">
    <w:p w14:paraId="53C0BD63" w14:textId="77777777" w:rsidR="000F439A" w:rsidRPr="000F439A" w:rsidRDefault="000F439A" w:rsidP="0029647C">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أحمد</w:t>
      </w:r>
      <w:r w:rsidRPr="000F439A">
        <w:rPr>
          <w:rStyle w:val="a5"/>
          <w:rFonts w:hint="cs"/>
          <w:position w:val="0"/>
          <w:rtl/>
        </w:rPr>
        <w:t>،</w:t>
      </w:r>
      <w:r w:rsidRPr="000F439A">
        <w:rPr>
          <w:rStyle w:val="a5"/>
          <w:position w:val="0"/>
          <w:rtl/>
        </w:rPr>
        <w:t xml:space="preserve"> مسند عبد الله بن عباس،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2124</w:t>
      </w:r>
      <w:r w:rsidRPr="000F439A">
        <w:rPr>
          <w:rStyle w:val="a5"/>
          <w:rFonts w:hint="cs"/>
          <w:position w:val="0"/>
          <w:rtl/>
        </w:rPr>
        <w:t>)،</w:t>
      </w:r>
      <w:r w:rsidRPr="000F439A">
        <w:rPr>
          <w:rStyle w:val="a5"/>
          <w:position w:val="0"/>
          <w:rtl/>
        </w:rPr>
        <w:t xml:space="preserve"> (3/468) وصححه الأرناؤوط.</w:t>
      </w:r>
    </w:p>
  </w:footnote>
  <w:footnote w:id="31">
    <w:p w14:paraId="242E579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محمد بن جرير بن يزيد بن كثير، أبو جعفر، الطبري، له: (جامع البيان في تأويل القرآن = تفسير الطبري)، توفي سنة 310ه. انظر: وفيات الأعيان. لابن خلكان (4/192)، طبقات الشافعيين. لابن كثير ص222.</w:t>
      </w:r>
    </w:p>
  </w:footnote>
  <w:footnote w:id="32">
    <w:p w14:paraId="20E34E91" w14:textId="77777777" w:rsidR="000F439A" w:rsidRPr="000F439A" w:rsidRDefault="000F439A" w:rsidP="0029647C">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أصحاب الصفة: هم فقراء المهاجرين ومن لم يكن له منهم منزل يسكنه فكانوا يأوون إلى موضع مظلل في مسجد المدينة يسكنونه. لسان العرب </w:t>
      </w:r>
      <w:r w:rsidRPr="000F439A">
        <w:rPr>
          <w:rStyle w:val="a5"/>
          <w:rFonts w:hint="cs"/>
          <w:position w:val="0"/>
          <w:rtl/>
        </w:rPr>
        <w:t>لابن منظور (</w:t>
      </w:r>
      <w:r w:rsidRPr="000F439A">
        <w:rPr>
          <w:rStyle w:val="a5"/>
          <w:position w:val="0"/>
          <w:rtl/>
        </w:rPr>
        <w:t>7/364</w:t>
      </w:r>
      <w:r w:rsidRPr="000F439A">
        <w:rPr>
          <w:rStyle w:val="a5"/>
          <w:rFonts w:hint="cs"/>
          <w:position w:val="0"/>
          <w:rtl/>
        </w:rPr>
        <w:t>)</w:t>
      </w:r>
      <w:r w:rsidRPr="000F439A">
        <w:rPr>
          <w:rStyle w:val="a5"/>
          <w:position w:val="0"/>
          <w:rtl/>
        </w:rPr>
        <w:t xml:space="preserve">، وانظر النهاية في غريب الحديث والأثر لابن الأثير </w:t>
      </w:r>
      <w:r w:rsidRPr="000F439A">
        <w:rPr>
          <w:rStyle w:val="a5"/>
          <w:rFonts w:hint="cs"/>
          <w:position w:val="0"/>
          <w:rtl/>
        </w:rPr>
        <w:t>(</w:t>
      </w:r>
      <w:r w:rsidRPr="000F439A">
        <w:rPr>
          <w:rStyle w:val="a5"/>
          <w:position w:val="0"/>
          <w:rtl/>
        </w:rPr>
        <w:t>3/37</w:t>
      </w:r>
      <w:r w:rsidRPr="000F439A">
        <w:rPr>
          <w:rStyle w:val="a5"/>
          <w:rFonts w:hint="cs"/>
          <w:position w:val="0"/>
          <w:rtl/>
        </w:rPr>
        <w:t>)</w:t>
      </w:r>
      <w:r w:rsidRPr="000F439A">
        <w:rPr>
          <w:rStyle w:val="a5"/>
          <w:position w:val="0"/>
          <w:rtl/>
        </w:rPr>
        <w:t>.</w:t>
      </w:r>
    </w:p>
  </w:footnote>
  <w:footnote w:id="33">
    <w:p w14:paraId="4B49DD2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جامع البيان عن تأويل آي القرآن. للطبري، وحسنه الدكتور حسن شباله في كتابه أسباب النزول الواردة في كتاب جامع البيان للإمام الطبري،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 xml:space="preserve"> 992</w:t>
      </w:r>
      <w:r w:rsidRPr="000F439A">
        <w:rPr>
          <w:rStyle w:val="a5"/>
          <w:rFonts w:hint="cs"/>
          <w:position w:val="0"/>
          <w:rtl/>
        </w:rPr>
        <w:t>)</w:t>
      </w:r>
      <w:r w:rsidRPr="000F439A">
        <w:rPr>
          <w:rStyle w:val="a5"/>
          <w:position w:val="0"/>
          <w:rtl/>
        </w:rPr>
        <w:t>.</w:t>
      </w:r>
    </w:p>
  </w:footnote>
  <w:footnote w:id="34">
    <w:p w14:paraId="6BB6F2A5" w14:textId="77777777" w:rsidR="000F439A" w:rsidRPr="000F439A" w:rsidRDefault="000F439A" w:rsidP="0029647C">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أسباب نزول القرآن. للواحدي. (ص: 390). ولم أجد في ما بين يدي من كتب التفسير وأسباب النزول من ذكر أنها نزلت في اليهود غير ما ذكره الواحدي هنا بدون إسناد، وذكره البغوي في تفسيره (4/153)، والنعماني في اللباب في علوم الكتاب (17/223).</w:t>
      </w:r>
    </w:p>
  </w:footnote>
  <w:footnote w:id="35">
    <w:p w14:paraId="648781F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التفسير المنير. للزحيلي (25/21-23).</w:t>
      </w:r>
    </w:p>
  </w:footnote>
  <w:footnote w:id="36">
    <w:p w14:paraId="3D922C2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معاني القرآن للفراء (3/27).</w:t>
      </w:r>
    </w:p>
  </w:footnote>
  <w:footnote w:id="37">
    <w:p w14:paraId="2BB500A8" w14:textId="77777777" w:rsidR="000F439A" w:rsidRPr="000F439A" w:rsidRDefault="000F439A" w:rsidP="007D63D7">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 xml:space="preserve">انظر: </w:t>
      </w:r>
      <w:r w:rsidRPr="000F439A">
        <w:rPr>
          <w:rStyle w:val="a5"/>
          <w:position w:val="0"/>
          <w:rtl/>
        </w:rPr>
        <w:t>صحيح البخاري: كتاب تفسير القرآن</w:t>
      </w:r>
      <w:r w:rsidRPr="000F439A">
        <w:rPr>
          <w:rStyle w:val="a5"/>
          <w:rFonts w:hint="cs"/>
          <w:position w:val="0"/>
          <w:rtl/>
        </w:rPr>
        <w:t>،</w:t>
      </w:r>
      <w:r w:rsidRPr="000F439A">
        <w:rPr>
          <w:rStyle w:val="a5"/>
          <w:position w:val="0"/>
          <w:rtl/>
        </w:rPr>
        <w:t xml:space="preserve"> باب قوله: </w:t>
      </w:r>
      <w:r w:rsidRPr="000F439A">
        <w:rPr>
          <w:rStyle w:val="a5"/>
          <w:rFonts w:cs="ATraditional Arabic"/>
          <w:position w:val="0"/>
          <w:rtl/>
        </w:rPr>
        <w:t>{</w:t>
      </w:r>
      <w:r w:rsidRPr="000F439A">
        <w:rPr>
          <w:rStyle w:val="a5"/>
          <w:rFonts w:cs="KFGQPC HAFS Uthmanic Script"/>
          <w:bCs/>
          <w:position w:val="0"/>
          <w:rtl/>
        </w:rPr>
        <w:t xml:space="preserve">إِلَّا </w:t>
      </w:r>
      <w:r w:rsidRPr="000F439A">
        <w:rPr>
          <w:rStyle w:val="a5"/>
          <w:rFonts w:cs="KFGQPC HAFS Uthmanic Script" w:hint="cs"/>
          <w:bCs/>
          <w:position w:val="0"/>
          <w:rtl/>
        </w:rPr>
        <w:t>ٱ</w:t>
      </w:r>
      <w:r w:rsidRPr="000F439A">
        <w:rPr>
          <w:rStyle w:val="a5"/>
          <w:rFonts w:cs="KFGQPC HAFS Uthmanic Script" w:hint="eastAsia"/>
          <w:bCs/>
          <w:position w:val="0"/>
          <w:rtl/>
        </w:rPr>
        <w:t>لۡمَوَدَّةَ</w:t>
      </w:r>
      <w:r w:rsidRPr="000F439A">
        <w:rPr>
          <w:rStyle w:val="a5"/>
          <w:rFonts w:cs="KFGQPC HAFS Uthmanic Script"/>
          <w:bCs/>
          <w:position w:val="0"/>
          <w:rtl/>
        </w:rPr>
        <w:t xml:space="preserve"> فِي </w:t>
      </w:r>
      <w:r w:rsidRPr="000F439A">
        <w:rPr>
          <w:rStyle w:val="a5"/>
          <w:rFonts w:cs="KFGQPC HAFS Uthmanic Script" w:hint="cs"/>
          <w:bCs/>
          <w:position w:val="0"/>
          <w:rtl/>
        </w:rPr>
        <w:t>ٱ</w:t>
      </w:r>
      <w:r w:rsidRPr="000F439A">
        <w:rPr>
          <w:rStyle w:val="a5"/>
          <w:rFonts w:cs="KFGQPC HAFS Uthmanic Script" w:hint="eastAsia"/>
          <w:bCs/>
          <w:position w:val="0"/>
          <w:rtl/>
        </w:rPr>
        <w:t>لۡقُرۡبَىٰۗ</w:t>
      </w:r>
      <w:r w:rsidRPr="000F439A">
        <w:rPr>
          <w:rStyle w:val="a5"/>
          <w:rFonts w:cs="ATraditional Arabic"/>
          <w:position w:val="0"/>
          <w:rtl/>
        </w:rPr>
        <w:t>}</w:t>
      </w:r>
      <w:r w:rsidRPr="000F439A">
        <w:rPr>
          <w:rStyle w:val="a5"/>
          <w:position w:val="0"/>
          <w:rtl/>
        </w:rPr>
        <w:t xml:space="preserve"> [سورة الشورى: 23]</w:t>
      </w:r>
      <w:r w:rsidRPr="000F439A">
        <w:rPr>
          <w:rStyle w:val="a5"/>
          <w:rFonts w:hint="cs"/>
          <w:position w:val="0"/>
          <w:rtl/>
        </w:rPr>
        <w:t>،</w:t>
      </w:r>
      <w:r w:rsidRPr="000F439A">
        <w:rPr>
          <w:rStyle w:val="a5"/>
          <w:position w:val="0"/>
          <w:rtl/>
        </w:rPr>
        <w:t xml:space="preserve"> (6/130).</w:t>
      </w:r>
    </w:p>
  </w:footnote>
  <w:footnote w:id="38">
    <w:p w14:paraId="59E6E5C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التحرير والتنوير. لابن عاشور (25/157).</w:t>
      </w:r>
    </w:p>
  </w:footnote>
  <w:footnote w:id="39">
    <w:p w14:paraId="0A08E3D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التفسير المنير. للزحيلي (25/112).</w:t>
      </w:r>
    </w:p>
  </w:footnote>
  <w:footnote w:id="40">
    <w:p w14:paraId="1219C14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عبد الحق بن غالب بن عبد الرحمن بن عطية المحاربي، أبو محمد، ابن عطية الأندلسي، له: (المحرر الوجيز في تفسير الكتاب العزيز)، وقيل في تاريخ وفاته: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541</w:t>
      </w:r>
      <w:r w:rsidRPr="000F439A">
        <w:rPr>
          <w:rStyle w:val="a5"/>
          <w:rFonts w:hint="cs"/>
          <w:position w:val="0"/>
          <w:rtl/>
        </w:rPr>
        <w:t>هـ)</w:t>
      </w:r>
      <w:r w:rsidRPr="000F439A">
        <w:rPr>
          <w:rStyle w:val="a5"/>
          <w:position w:val="0"/>
          <w:rtl/>
        </w:rPr>
        <w:t xml:space="preserve"> و</w:t>
      </w:r>
      <w:r w:rsidRPr="000F439A">
        <w:rPr>
          <w:rStyle w:val="a5"/>
          <w:rFonts w:hint="cs"/>
          <w:position w:val="0"/>
          <w:rtl/>
        </w:rPr>
        <w:t>(</w:t>
      </w:r>
      <w:r w:rsidRPr="000F439A">
        <w:rPr>
          <w:rStyle w:val="a5"/>
          <w:position w:val="0"/>
          <w:rtl/>
        </w:rPr>
        <w:t>546ه</w:t>
      </w:r>
      <w:r w:rsidRPr="000F439A">
        <w:rPr>
          <w:rStyle w:val="a5"/>
          <w:rFonts w:hint="cs"/>
          <w:position w:val="0"/>
          <w:rtl/>
        </w:rPr>
        <w:t>ـ)</w:t>
      </w:r>
      <w:r w:rsidRPr="000F439A">
        <w:rPr>
          <w:rStyle w:val="a5"/>
          <w:position w:val="0"/>
          <w:rtl/>
        </w:rPr>
        <w:t xml:space="preserve">. انظر: بغية الملتمس للضبي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389</w:t>
      </w:r>
      <w:r w:rsidRPr="000F439A">
        <w:rPr>
          <w:rStyle w:val="a5"/>
          <w:rFonts w:hint="cs"/>
          <w:position w:val="0"/>
          <w:rtl/>
        </w:rPr>
        <w:t>)</w:t>
      </w:r>
      <w:r w:rsidRPr="000F439A">
        <w:rPr>
          <w:rStyle w:val="a5"/>
          <w:position w:val="0"/>
          <w:rtl/>
        </w:rPr>
        <w:t>، الديباج المذهب. لابن فرحون (2/58).</w:t>
      </w:r>
    </w:p>
  </w:footnote>
  <w:footnote w:id="41">
    <w:p w14:paraId="01191C5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(5/45).</w:t>
      </w:r>
    </w:p>
  </w:footnote>
  <w:footnote w:id="42">
    <w:p w14:paraId="3B60CAA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قتادة بن دعامة، أبو الخطاب السدوسي، له: (الناسخ والمنسوخ)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118هــ</w:t>
      </w:r>
      <w:r w:rsidRPr="000F439A">
        <w:rPr>
          <w:rStyle w:val="a5"/>
          <w:rFonts w:hint="cs"/>
          <w:position w:val="0"/>
          <w:rtl/>
        </w:rPr>
        <w:t>)</w:t>
      </w:r>
      <w:r w:rsidRPr="000F439A">
        <w:rPr>
          <w:rStyle w:val="a5"/>
          <w:position w:val="0"/>
          <w:rtl/>
        </w:rPr>
        <w:t>. انظر: سير أعلام النبلاء. للذهبي (5/269)، الثقات. لابن حبان (5/321).</w:t>
      </w:r>
    </w:p>
  </w:footnote>
  <w:footnote w:id="43">
    <w:p w14:paraId="0B4B90D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لباب النقول. للسيوطي (ص: 172)، وهذا أقدم مرجع وجدته.</w:t>
      </w:r>
    </w:p>
  </w:footnote>
  <w:footnote w:id="44">
    <w:p w14:paraId="6CFF2B37" w14:textId="77777777" w:rsidR="000F439A" w:rsidRPr="000F439A" w:rsidRDefault="000F439A" w:rsidP="002A2C0E">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أ</w:t>
      </w:r>
      <w:r w:rsidRPr="000F439A">
        <w:rPr>
          <w:rStyle w:val="a5"/>
          <w:rFonts w:hint="cs"/>
          <w:position w:val="0"/>
          <w:rtl/>
        </w:rPr>
        <w:t>ح</w:t>
      </w:r>
      <w:r w:rsidRPr="000F439A">
        <w:rPr>
          <w:rStyle w:val="a5"/>
          <w:position w:val="0"/>
          <w:rtl/>
        </w:rPr>
        <w:t>مد</w:t>
      </w:r>
      <w:r w:rsidRPr="000F439A">
        <w:rPr>
          <w:rStyle w:val="a5"/>
          <w:rFonts w:hint="cs"/>
          <w:position w:val="0"/>
          <w:rtl/>
        </w:rPr>
        <w:t xml:space="preserve">، </w:t>
      </w:r>
      <w:r w:rsidRPr="000F439A">
        <w:rPr>
          <w:rStyle w:val="a5"/>
          <w:position w:val="0"/>
          <w:rtl/>
        </w:rPr>
        <w:t>مسند عبد</w:t>
      </w:r>
      <w:r w:rsidRPr="000F439A">
        <w:rPr>
          <w:rStyle w:val="a5"/>
          <w:rFonts w:hint="cs"/>
          <w:position w:val="0"/>
          <w:rtl/>
        </w:rPr>
        <w:t xml:space="preserve"> </w:t>
      </w:r>
      <w:r w:rsidRPr="000F439A">
        <w:rPr>
          <w:rStyle w:val="a5"/>
          <w:position w:val="0"/>
          <w:rtl/>
        </w:rPr>
        <w:t xml:space="preserve">الله بن العباس،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2981</w:t>
      </w:r>
      <w:r w:rsidRPr="000F439A">
        <w:rPr>
          <w:rStyle w:val="a5"/>
          <w:rFonts w:hint="cs"/>
          <w:position w:val="0"/>
          <w:rtl/>
        </w:rPr>
        <w:t>)،</w:t>
      </w:r>
      <w:r w:rsidRPr="000F439A">
        <w:rPr>
          <w:rStyle w:val="a5"/>
          <w:position w:val="0"/>
          <w:rtl/>
        </w:rPr>
        <w:t xml:space="preserve"> (5/85)، وحسنه الأرناؤوط. أسباب النزول، للواحدي (ص: 376)، الصحيح المسند من أسباب النزول (ص: 180).</w:t>
      </w:r>
    </w:p>
  </w:footnote>
  <w:footnote w:id="45">
    <w:p w14:paraId="1429CAE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التفسير المنير. للزحيلي (25/112 - 114).</w:t>
      </w:r>
    </w:p>
  </w:footnote>
  <w:footnote w:id="46">
    <w:p w14:paraId="2259C561" w14:textId="77777777" w:rsidR="000F439A" w:rsidRPr="000F439A" w:rsidRDefault="000F439A" w:rsidP="00B65885">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مقاييس اللغة. لابن فارس (1/133).</w:t>
      </w:r>
    </w:p>
  </w:footnote>
  <w:footnote w:id="47">
    <w:p w14:paraId="68F5DC53" w14:textId="77777777" w:rsidR="000F439A" w:rsidRPr="000F439A" w:rsidRDefault="000F439A" w:rsidP="00B65885">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الصحاح تاج اللغة وصحاح العربية. للجوهري (5/2071).</w:t>
      </w:r>
    </w:p>
  </w:footnote>
  <w:footnote w:id="48">
    <w:p w14:paraId="3B123DEF" w14:textId="77777777" w:rsidR="000F439A" w:rsidRPr="000F439A" w:rsidRDefault="000F439A" w:rsidP="00B65885">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القاموس المحيط. للفيروزآبادي (ص1518).</w:t>
      </w:r>
    </w:p>
  </w:footnote>
  <w:footnote w:id="49">
    <w:p w14:paraId="45DED53D" w14:textId="77777777" w:rsidR="000F439A" w:rsidRPr="000F439A" w:rsidRDefault="000F439A" w:rsidP="00B65885">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تهذيب اللغة. للأزهري (15/368).</w:t>
      </w:r>
    </w:p>
  </w:footnote>
  <w:footnote w:id="50">
    <w:p w14:paraId="10A74FB8" w14:textId="77777777" w:rsidR="000F439A" w:rsidRPr="000F439A" w:rsidRDefault="000F439A" w:rsidP="00B65885">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أحمد بن عبد الحليم بن عبد السلام بن عبد الله، أبو العباس، تقي الدين ابن تيمية، الإمام، له: (مجموع الفتاوى)، وتوفي سنة</w:t>
      </w:r>
      <w:r w:rsidRPr="000F439A">
        <w:rPr>
          <w:rStyle w:val="a5"/>
          <w:rFonts w:hint="cs"/>
          <w:position w:val="0"/>
          <w:rtl/>
        </w:rPr>
        <w:t>:</w:t>
      </w:r>
      <w:r w:rsidRPr="000F439A">
        <w:rPr>
          <w:rStyle w:val="a5"/>
          <w:position w:val="0"/>
          <w:rtl/>
        </w:rPr>
        <w:t xml:space="preserve"> </w:t>
      </w:r>
      <w:r w:rsidRPr="000F439A">
        <w:rPr>
          <w:rFonts w:hint="cs"/>
          <w:position w:val="0"/>
          <w:rtl/>
        </w:rPr>
        <w:t>(</w:t>
      </w:r>
      <w:r w:rsidRPr="000F439A">
        <w:rPr>
          <w:rStyle w:val="a5"/>
          <w:position w:val="0"/>
          <w:rtl/>
        </w:rPr>
        <w:t>728ه</w:t>
      </w:r>
      <w:r w:rsidRPr="000F439A">
        <w:rPr>
          <w:rStyle w:val="a5"/>
          <w:rFonts w:hint="cs"/>
          <w:position w:val="0"/>
          <w:rtl/>
        </w:rPr>
        <w:t>ـ)</w:t>
      </w:r>
      <w:r w:rsidRPr="000F439A">
        <w:rPr>
          <w:rStyle w:val="a5"/>
          <w:position w:val="0"/>
          <w:rtl/>
        </w:rPr>
        <w:t>. انظر: فوات الوفيات. لصلاح الدين (1/74)، الدرر الكامنة. لابن حجر (11/168).</w:t>
      </w:r>
    </w:p>
  </w:footnote>
  <w:footnote w:id="51">
    <w:p w14:paraId="7DA9EF0D" w14:textId="77777777" w:rsidR="000F439A" w:rsidRPr="000F439A" w:rsidRDefault="000F439A" w:rsidP="00B65885">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مجموع الفتاوى. لابن تيمية (7/638).</w:t>
      </w:r>
    </w:p>
  </w:footnote>
  <w:footnote w:id="52">
    <w:p w14:paraId="7B44C22D" w14:textId="77777777" w:rsidR="000F439A" w:rsidRPr="000F439A" w:rsidRDefault="000F439A" w:rsidP="00B65885">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الإيمان، حقيقته، خوارمه، نواقضه عند أهل السنة والجماعة. عبد الله بن عبد الحميد الأثري (ص8).</w:t>
      </w:r>
    </w:p>
  </w:footnote>
  <w:footnote w:id="53">
    <w:p w14:paraId="17DA2D5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محمد بن إدريس بن العباس بن عثمان بن شافع، أبو عبد الله، الشافعي، له: (الأم) في الفقه،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204هـ</w:t>
      </w:r>
      <w:r w:rsidRPr="000F439A">
        <w:rPr>
          <w:rStyle w:val="a5"/>
          <w:rFonts w:hint="cs"/>
          <w:position w:val="0"/>
          <w:rtl/>
        </w:rPr>
        <w:t>)</w:t>
      </w:r>
      <w:r w:rsidRPr="000F439A">
        <w:rPr>
          <w:rStyle w:val="a5"/>
          <w:position w:val="0"/>
          <w:rtl/>
        </w:rPr>
        <w:t>. انظر: التاريخ الكبير. للبخاري (1/42)، وتاريخ الإسلام. للذهبي (5/146).</w:t>
      </w:r>
    </w:p>
  </w:footnote>
  <w:footnote w:id="54">
    <w:p w14:paraId="28091E5F" w14:textId="77777777" w:rsidR="000F439A" w:rsidRPr="000F439A" w:rsidRDefault="000F439A" w:rsidP="00DE1A23">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أحمد بن محمد بن حنبل، أبو عبد الله</w:t>
      </w:r>
      <w:r w:rsidRPr="000F439A">
        <w:rPr>
          <w:rStyle w:val="a5"/>
          <w:rFonts w:hint="cs"/>
          <w:position w:val="0"/>
          <w:rtl/>
        </w:rPr>
        <w:t xml:space="preserve"> </w:t>
      </w:r>
      <w:r w:rsidRPr="000F439A">
        <w:rPr>
          <w:rStyle w:val="a5"/>
          <w:position w:val="0"/>
          <w:rtl/>
        </w:rPr>
        <w:t>الشيباني، له: (المسند)، وتوفي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241هـ</w:t>
      </w:r>
      <w:r w:rsidRPr="000F439A">
        <w:rPr>
          <w:rStyle w:val="a5"/>
          <w:rFonts w:hint="cs"/>
          <w:position w:val="0"/>
          <w:rtl/>
        </w:rPr>
        <w:t>)</w:t>
      </w:r>
      <w:r w:rsidRPr="000F439A">
        <w:rPr>
          <w:rStyle w:val="a5"/>
          <w:position w:val="0"/>
          <w:rtl/>
        </w:rPr>
        <w:t xml:space="preserve">. انظر: تاريخ الإسلام. للذهبي (5/1010)، </w:t>
      </w:r>
      <w:r w:rsidRPr="000F439A">
        <w:rPr>
          <w:rStyle w:val="a5"/>
          <w:rFonts w:hint="cs"/>
          <w:position w:val="0"/>
          <w:rtl/>
        </w:rPr>
        <w:t>و</w:t>
      </w:r>
      <w:r w:rsidRPr="000F439A">
        <w:rPr>
          <w:rStyle w:val="a5"/>
          <w:position w:val="0"/>
          <w:rtl/>
        </w:rPr>
        <w:t>المحنة على إمام أهل السنة أحمد بن حنبل. لعبد الغني المقدسي (ص: 9).</w:t>
      </w:r>
    </w:p>
  </w:footnote>
  <w:footnote w:id="55">
    <w:p w14:paraId="00DEE0D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القاسم بن سلام بن عبد الله، أبو عبيد، له: (الأمثال).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224ه</w:t>
      </w:r>
      <w:r w:rsidRPr="000F439A">
        <w:rPr>
          <w:rFonts w:hint="cs"/>
          <w:position w:val="0"/>
          <w:rtl/>
        </w:rPr>
        <w:t>ـ</w:t>
      </w:r>
      <w:r w:rsidRPr="000F439A">
        <w:rPr>
          <w:rStyle w:val="a5"/>
          <w:rFonts w:hint="cs"/>
          <w:position w:val="0"/>
          <w:rtl/>
        </w:rPr>
        <w:t>)</w:t>
      </w:r>
      <w:r w:rsidRPr="000F439A">
        <w:rPr>
          <w:rStyle w:val="a5"/>
          <w:position w:val="0"/>
          <w:rtl/>
        </w:rPr>
        <w:t xml:space="preserve">. انظر: الطبقات الكبرى. لابن سعد </w:t>
      </w:r>
      <w:r w:rsidRPr="000F439A">
        <w:rPr>
          <w:rStyle w:val="a5"/>
          <w:rFonts w:hint="cs"/>
          <w:position w:val="0"/>
          <w:rtl/>
        </w:rPr>
        <w:t>(</w:t>
      </w:r>
      <w:r w:rsidRPr="000F439A">
        <w:rPr>
          <w:rStyle w:val="a5"/>
          <w:position w:val="0"/>
          <w:rtl/>
        </w:rPr>
        <w:t>7/253</w:t>
      </w:r>
      <w:r w:rsidRPr="000F439A">
        <w:rPr>
          <w:rStyle w:val="a5"/>
          <w:rFonts w:hint="cs"/>
          <w:position w:val="0"/>
          <w:rtl/>
        </w:rPr>
        <w:t>)</w:t>
      </w:r>
      <w:r w:rsidRPr="000F439A">
        <w:rPr>
          <w:rStyle w:val="a5"/>
          <w:position w:val="0"/>
          <w:rtl/>
        </w:rPr>
        <w:t xml:space="preserve">، سير أعلام النبلاء. للذهبي </w:t>
      </w:r>
      <w:r w:rsidRPr="000F439A">
        <w:rPr>
          <w:rStyle w:val="a5"/>
          <w:rFonts w:hint="cs"/>
          <w:position w:val="0"/>
          <w:rtl/>
        </w:rPr>
        <w:t>(</w:t>
      </w:r>
      <w:r w:rsidRPr="000F439A">
        <w:rPr>
          <w:rStyle w:val="a5"/>
          <w:position w:val="0"/>
          <w:rtl/>
        </w:rPr>
        <w:t>10/490</w:t>
      </w:r>
      <w:r w:rsidRPr="000F439A">
        <w:rPr>
          <w:rStyle w:val="a5"/>
          <w:rFonts w:hint="cs"/>
          <w:position w:val="0"/>
          <w:rtl/>
        </w:rPr>
        <w:t>)</w:t>
      </w:r>
      <w:r w:rsidRPr="000F439A">
        <w:rPr>
          <w:rStyle w:val="a5"/>
          <w:position w:val="0"/>
          <w:rtl/>
        </w:rPr>
        <w:t>.</w:t>
      </w:r>
    </w:p>
  </w:footnote>
  <w:footnote w:id="56">
    <w:p w14:paraId="0164E9D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(1/165). وانظر: الانتصار في الرد على المعتزلة القدرية الأشرار. لأبي الحسين يحيى بن أبي الخير بن سالم العمراني اليمني الشافعي (المتوفى: 558هـ) (3/746).</w:t>
      </w:r>
    </w:p>
  </w:footnote>
  <w:footnote w:id="57">
    <w:p w14:paraId="176B53A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هبة الله بن الحسن بن منصور الطبري، أبو القاسم، اللالكائي، له (شرح أصول اعتقاد أهل السنة والجماعة)،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418هـ</w:t>
      </w:r>
      <w:r w:rsidRPr="000F439A">
        <w:rPr>
          <w:rStyle w:val="a5"/>
          <w:rFonts w:hint="cs"/>
          <w:position w:val="0"/>
          <w:rtl/>
        </w:rPr>
        <w:t>)</w:t>
      </w:r>
      <w:r w:rsidRPr="000F439A">
        <w:rPr>
          <w:rStyle w:val="a5"/>
          <w:position w:val="0"/>
          <w:rtl/>
        </w:rPr>
        <w:t>. انظر: تاريخ بغداد. للخطيب البغدادي (14/71)، سير أعلام النبلاء. للذهبي (17/419).</w:t>
      </w:r>
    </w:p>
  </w:footnote>
  <w:footnote w:id="58">
    <w:p w14:paraId="0B758A7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 سهل بن المتوكل بن حجر الشيباني، أبو عصمة،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281هـ</w:t>
      </w:r>
      <w:r w:rsidRPr="000F439A">
        <w:rPr>
          <w:rStyle w:val="a5"/>
          <w:rFonts w:hint="cs"/>
          <w:position w:val="0"/>
          <w:rtl/>
        </w:rPr>
        <w:t>)</w:t>
      </w:r>
      <w:r w:rsidRPr="000F439A">
        <w:rPr>
          <w:rStyle w:val="a5"/>
          <w:position w:val="0"/>
          <w:rtl/>
        </w:rPr>
        <w:t>. انظر: الثقات لابن حبان (8/294)، وسير أعلام النبلاء. للذهبي (21/189).</w:t>
      </w:r>
    </w:p>
  </w:footnote>
  <w:footnote w:id="59">
    <w:p w14:paraId="374CEEE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شرح أصول اعتقاد أهل السنة والجماعة. لأبي القاسم اللالكائي (5/1036).</w:t>
      </w:r>
    </w:p>
  </w:footnote>
  <w:footnote w:id="60">
    <w:p w14:paraId="1D75C79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يوسف بن عبد الله النمري، أبو عمر، ابن عبد البر، له: (التمهيد لما في موطأ مالك من المعاني والأسانيد)، وتوفي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463هـ</w:t>
      </w:r>
      <w:r w:rsidRPr="000F439A">
        <w:rPr>
          <w:rStyle w:val="a5"/>
          <w:rFonts w:hint="cs"/>
          <w:position w:val="0"/>
          <w:rtl/>
        </w:rPr>
        <w:t>)</w:t>
      </w:r>
      <w:r w:rsidRPr="000F439A">
        <w:rPr>
          <w:rStyle w:val="a5"/>
          <w:position w:val="0"/>
          <w:rtl/>
        </w:rPr>
        <w:t>. انظر: سير أعلام النبلاء. للذهبي (18/153)، والأعلام للزركلي (8/240).</w:t>
      </w:r>
    </w:p>
  </w:footnote>
  <w:footnote w:id="61">
    <w:p w14:paraId="4A766F0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مالك بن أنس بن مالك المدني، أبو عبد الله، إمام دار الهجرة، له (الموطأ)،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179هـ</w:t>
      </w:r>
      <w:r w:rsidRPr="000F439A">
        <w:rPr>
          <w:rStyle w:val="a5"/>
          <w:rFonts w:hint="cs"/>
          <w:position w:val="0"/>
          <w:rtl/>
        </w:rPr>
        <w:t>)</w:t>
      </w:r>
      <w:r w:rsidRPr="000F439A">
        <w:rPr>
          <w:rStyle w:val="a5"/>
          <w:position w:val="0"/>
          <w:rtl/>
        </w:rPr>
        <w:t xml:space="preserve">. انظر: سير أعلام النبلاء. للذهبي (8/48)، طبقات الحفاظ. للسيوطي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 xml:space="preserve"> 96</w:t>
      </w:r>
      <w:r w:rsidRPr="000F439A">
        <w:rPr>
          <w:rStyle w:val="a5"/>
          <w:rFonts w:hint="cs"/>
          <w:position w:val="0"/>
          <w:rtl/>
        </w:rPr>
        <w:t>)</w:t>
      </w:r>
      <w:r w:rsidRPr="000F439A">
        <w:rPr>
          <w:rStyle w:val="a5"/>
          <w:position w:val="0"/>
          <w:rtl/>
        </w:rPr>
        <w:t>.</w:t>
      </w:r>
    </w:p>
  </w:footnote>
  <w:footnote w:id="62">
    <w:p w14:paraId="3C8D44F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الليث بن سعد بن عبد الرحمن الفهمي، أبو الحارث،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175هـ</w:t>
      </w:r>
      <w:r w:rsidRPr="000F439A">
        <w:rPr>
          <w:rStyle w:val="a5"/>
          <w:rFonts w:hint="cs"/>
          <w:position w:val="0"/>
          <w:rtl/>
        </w:rPr>
        <w:t>)</w:t>
      </w:r>
      <w:r w:rsidRPr="000F439A">
        <w:rPr>
          <w:rStyle w:val="a5"/>
          <w:position w:val="0"/>
          <w:rtl/>
        </w:rPr>
        <w:t>. انظر: الثقات لابن حبان (7/360)، سير أعلام النبلاء. للذهبي (8/161).</w:t>
      </w:r>
    </w:p>
  </w:footnote>
  <w:footnote w:id="63">
    <w:p w14:paraId="129B9C2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سفيان بن سعيد بن مسروق بن حبيب الثوري، أبو عبدالله، له: (تفسير سفيان الثوري)،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126هـ</w:t>
      </w:r>
      <w:r w:rsidRPr="000F439A">
        <w:rPr>
          <w:rStyle w:val="a5"/>
          <w:rFonts w:hint="cs"/>
          <w:position w:val="0"/>
          <w:rtl/>
        </w:rPr>
        <w:t>)</w:t>
      </w:r>
      <w:r w:rsidRPr="000F439A">
        <w:rPr>
          <w:rStyle w:val="a5"/>
          <w:position w:val="0"/>
          <w:rtl/>
        </w:rPr>
        <w:t>. انظر: سير أعلام النبلاء</w:t>
      </w:r>
      <w:r w:rsidRPr="000F439A">
        <w:rPr>
          <w:rStyle w:val="a5"/>
          <w:rFonts w:hint="cs"/>
          <w:position w:val="0"/>
          <w:rtl/>
        </w:rPr>
        <w:t>. للذهبي</w:t>
      </w:r>
      <w:r w:rsidRPr="000F439A">
        <w:rPr>
          <w:rStyle w:val="a5"/>
          <w:position w:val="0"/>
          <w:rtl/>
        </w:rPr>
        <w:t xml:space="preserve"> (7/230)، </w:t>
      </w:r>
      <w:r w:rsidRPr="000F439A">
        <w:rPr>
          <w:rStyle w:val="a5"/>
          <w:rFonts w:hint="cs"/>
          <w:position w:val="0"/>
          <w:rtl/>
        </w:rPr>
        <w:t>و</w:t>
      </w:r>
      <w:r w:rsidRPr="000F439A">
        <w:rPr>
          <w:rStyle w:val="a5"/>
          <w:position w:val="0"/>
          <w:rtl/>
        </w:rPr>
        <w:t>الأعلام. للزركلي (3/104).</w:t>
      </w:r>
    </w:p>
  </w:footnote>
  <w:footnote w:id="64">
    <w:p w14:paraId="76C1AD7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عبد الرحمن بن عمرو بن محمد الأوزاعي، أبو عمرو،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157هـ</w:t>
      </w:r>
      <w:r w:rsidRPr="000F439A">
        <w:rPr>
          <w:rStyle w:val="a5"/>
          <w:rFonts w:hint="cs"/>
          <w:position w:val="0"/>
          <w:rtl/>
        </w:rPr>
        <w:t>)</w:t>
      </w:r>
      <w:r w:rsidRPr="000F439A">
        <w:rPr>
          <w:rStyle w:val="a5"/>
          <w:position w:val="0"/>
          <w:rtl/>
        </w:rPr>
        <w:t>. انظر: سير أعلام النبلاء. للذهبي (7/108)، البداية والنهاية. لابن كثير (10/134).</w:t>
      </w:r>
    </w:p>
  </w:footnote>
  <w:footnote w:id="65">
    <w:p w14:paraId="7F28F516" w14:textId="77777777" w:rsidR="000F439A" w:rsidRPr="000F439A" w:rsidRDefault="000F439A" w:rsidP="00DE1A23">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إسحاق بن راهويه بن مخلد بن إبراهيم المروزي، أبو يعقوب، ابن راهويه، له: (مسند إسحاق ابن راهويه)، </w:t>
      </w:r>
      <w:r w:rsidRPr="000F439A">
        <w:rPr>
          <w:rStyle w:val="a5"/>
          <w:rFonts w:hint="cs"/>
          <w:position w:val="0"/>
          <w:rtl/>
        </w:rPr>
        <w:t>ت</w:t>
      </w:r>
      <w:r w:rsidRPr="000F439A">
        <w:rPr>
          <w:rStyle w:val="a5"/>
          <w:position w:val="0"/>
          <w:rtl/>
        </w:rPr>
        <w:t>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238هـ</w:t>
      </w:r>
      <w:r w:rsidRPr="000F439A">
        <w:rPr>
          <w:rStyle w:val="a5"/>
          <w:rFonts w:hint="cs"/>
          <w:position w:val="0"/>
          <w:rtl/>
        </w:rPr>
        <w:t>)</w:t>
      </w:r>
      <w:r w:rsidRPr="000F439A">
        <w:rPr>
          <w:rStyle w:val="a5"/>
          <w:position w:val="0"/>
          <w:rtl/>
        </w:rPr>
        <w:t>. انظر: سير أعلام النبلاء. للذهبي (11/491)، طبقات الشافعيين. لابن كثير (1/118).</w:t>
      </w:r>
    </w:p>
  </w:footnote>
  <w:footnote w:id="66">
    <w:p w14:paraId="614F503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القاسم بن سلام بن عبد الله البغدادي، أبو عبيد، له: (الأموال)،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214هـ</w:t>
      </w:r>
      <w:r w:rsidRPr="000F439A">
        <w:rPr>
          <w:rStyle w:val="a5"/>
          <w:rFonts w:hint="cs"/>
          <w:position w:val="0"/>
          <w:rtl/>
        </w:rPr>
        <w:t>)</w:t>
      </w:r>
      <w:r w:rsidRPr="000F439A">
        <w:rPr>
          <w:rStyle w:val="a5"/>
          <w:position w:val="0"/>
          <w:rtl/>
        </w:rPr>
        <w:t>. انظر: تاريخ دمشق. لابن عساكر (49/58)، سير أعلام النبلاء. للذهبي (10/491).</w:t>
      </w:r>
    </w:p>
  </w:footnote>
  <w:footnote w:id="67">
    <w:p w14:paraId="3AC443B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داود بن علي بن خلف، أبو سليمان البغدادي، الأصبهاني، له: (الإفصاح)،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270هـ</w:t>
      </w:r>
      <w:r w:rsidRPr="000F439A">
        <w:rPr>
          <w:rStyle w:val="a5"/>
          <w:rFonts w:hint="cs"/>
          <w:position w:val="0"/>
          <w:rtl/>
        </w:rPr>
        <w:t>)</w:t>
      </w:r>
      <w:r w:rsidRPr="000F439A">
        <w:rPr>
          <w:rStyle w:val="a5"/>
          <w:position w:val="0"/>
          <w:rtl/>
        </w:rPr>
        <w:t>. انظر: الطبقات الكبرى. لابن سعد (5/382)، سير أعلام النبلاء. للذهبي (13/98).</w:t>
      </w:r>
    </w:p>
  </w:footnote>
  <w:footnote w:id="68">
    <w:p w14:paraId="16677EA2" w14:textId="77777777" w:rsidR="000F439A" w:rsidRPr="000F439A" w:rsidRDefault="000F439A" w:rsidP="00DE1A23">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البخاري</w:t>
      </w:r>
      <w:r w:rsidRPr="000F439A">
        <w:rPr>
          <w:rStyle w:val="a5"/>
          <w:rFonts w:hint="cs"/>
          <w:position w:val="0"/>
          <w:rtl/>
        </w:rPr>
        <w:t>:</w:t>
      </w:r>
      <w:r w:rsidRPr="000F439A">
        <w:rPr>
          <w:rStyle w:val="a5"/>
          <w:position w:val="0"/>
          <w:rtl/>
        </w:rPr>
        <w:t xml:space="preserve"> كتاب المظالم</w:t>
      </w:r>
      <w:r w:rsidRPr="000F439A">
        <w:rPr>
          <w:rStyle w:val="a5"/>
          <w:rFonts w:hint="cs"/>
          <w:position w:val="0"/>
          <w:rtl/>
        </w:rPr>
        <w:t>،</w:t>
      </w:r>
      <w:r w:rsidRPr="000F439A">
        <w:rPr>
          <w:rStyle w:val="a5"/>
          <w:position w:val="0"/>
          <w:rtl/>
        </w:rPr>
        <w:t xml:space="preserve"> باب النُّهبَى،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2475</w:t>
      </w:r>
      <w:r w:rsidRPr="000F439A">
        <w:rPr>
          <w:rStyle w:val="a5"/>
          <w:rFonts w:hint="cs"/>
          <w:position w:val="0"/>
          <w:rtl/>
        </w:rPr>
        <w:t>)،</w:t>
      </w:r>
      <w:r w:rsidRPr="000F439A">
        <w:rPr>
          <w:rStyle w:val="a5"/>
          <w:position w:val="0"/>
          <w:rtl/>
        </w:rPr>
        <w:t xml:space="preserve"> (3/136).</w:t>
      </w:r>
    </w:p>
  </w:footnote>
  <w:footnote w:id="69">
    <w:p w14:paraId="1B71BF95" w14:textId="77777777" w:rsidR="000F439A" w:rsidRPr="000F439A" w:rsidRDefault="000F439A" w:rsidP="00DE1A23">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الخوارج: أول الفرق خروجاً في هذه الأمة، يكفرون أصحاب الكبائر، ويتبرؤون من بعض الصحابة، ويجوزون الخروج على الأئمة، وهم فرق متعددة، منهم: المحكمة، والأزارقة، والإباضية، والنجدات. انظر: مقالات الإسلاميين. </w:t>
      </w:r>
      <w:r w:rsidRPr="000F439A">
        <w:rPr>
          <w:rFonts w:hint="cs"/>
          <w:position w:val="0"/>
          <w:rtl/>
        </w:rPr>
        <w:t xml:space="preserve">للأشعري </w:t>
      </w:r>
      <w:r w:rsidRPr="000F439A">
        <w:rPr>
          <w:rStyle w:val="a5"/>
          <w:position w:val="0"/>
          <w:rtl/>
        </w:rPr>
        <w:t xml:space="preserve">(ص: 86)، الملل والنحل </w:t>
      </w:r>
      <w:r w:rsidRPr="000F439A">
        <w:rPr>
          <w:rStyle w:val="a5"/>
          <w:rFonts w:hint="cs"/>
          <w:position w:val="0"/>
          <w:rtl/>
        </w:rPr>
        <w:t xml:space="preserve">للشهرستاني </w:t>
      </w:r>
      <w:r w:rsidRPr="000F439A">
        <w:rPr>
          <w:rStyle w:val="a5"/>
          <w:position w:val="0"/>
          <w:rtl/>
        </w:rPr>
        <w:t>(1/114).</w:t>
      </w:r>
    </w:p>
  </w:footnote>
  <w:footnote w:id="70">
    <w:p w14:paraId="75CF697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التمهيد لما في الموطأ من المعاني والأسانيد. لابن عبد البر (9/243).</w:t>
      </w:r>
    </w:p>
  </w:footnote>
  <w:footnote w:id="71">
    <w:p w14:paraId="310E6FE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الإيمان. لابن تيمية (ص: 137).</w:t>
      </w:r>
    </w:p>
  </w:footnote>
  <w:footnote w:id="72">
    <w:p w14:paraId="11E87B4B" w14:textId="77777777" w:rsidR="000F439A" w:rsidRPr="000F439A" w:rsidRDefault="000F439A" w:rsidP="00BF56E2">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w:t>
      </w:r>
      <w:r w:rsidRPr="000F439A">
        <w:rPr>
          <w:rStyle w:val="a5"/>
          <w:rFonts w:hint="cs"/>
          <w:position w:val="0"/>
          <w:rtl/>
        </w:rPr>
        <w:t xml:space="preserve"> </w:t>
      </w:r>
      <w:r w:rsidRPr="000F439A">
        <w:rPr>
          <w:rStyle w:val="a5"/>
          <w:position w:val="0"/>
          <w:rtl/>
        </w:rPr>
        <w:t xml:space="preserve">رواه مسلم: كتاب الإيمان، باب بيان الإيمان الإسلام والإحسان، </w:t>
      </w:r>
      <w:r w:rsidRPr="000F439A">
        <w:rPr>
          <w:rStyle w:val="a5"/>
          <w:rFonts w:hint="cs"/>
          <w:position w:val="0"/>
          <w:rtl/>
        </w:rPr>
        <w:t>ب</w:t>
      </w:r>
      <w:r w:rsidRPr="000F439A">
        <w:rPr>
          <w:rStyle w:val="a5"/>
          <w:position w:val="0"/>
          <w:rtl/>
        </w:rPr>
        <w:t>رقم: (8)، (1/28).</w:t>
      </w:r>
    </w:p>
  </w:footnote>
  <w:footnote w:id="73">
    <w:p w14:paraId="76487F9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التيسير في أحاديث التفسير. محمد الناصري (4/372).</w:t>
      </w:r>
    </w:p>
  </w:footnote>
  <w:footnote w:id="74">
    <w:p w14:paraId="5653DF1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نبذة في العقيدة الإسلامية. لابن عثيمين (ص: 41).</w:t>
      </w:r>
    </w:p>
  </w:footnote>
  <w:footnote w:id="75">
    <w:p w14:paraId="6AA2F66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نضرة النعيم (3/748-749)، مبحث الإيمان.</w:t>
      </w:r>
    </w:p>
  </w:footnote>
  <w:footnote w:id="76">
    <w:p w14:paraId="08D4E22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آراء الخوارج الكلامية (الموجز). لعبد الكافي الإباضي (2/91).</w:t>
      </w:r>
    </w:p>
  </w:footnote>
  <w:footnote w:id="77">
    <w:p w14:paraId="69F5E117" w14:textId="77777777" w:rsidR="000F439A" w:rsidRPr="000F439A" w:rsidRDefault="000F439A" w:rsidP="00DE1A23">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bookmarkStart w:id="94" w:name="فرقة_0006"/>
      <w:r w:rsidRPr="000F439A">
        <w:rPr>
          <w:rStyle w:val="a5"/>
          <w:position w:val="0"/>
          <w:rtl/>
        </w:rPr>
        <w:t>المعتزلة</w:t>
      </w:r>
      <w:bookmarkEnd w:id="94"/>
      <w:r w:rsidRPr="000F439A">
        <w:rPr>
          <w:rStyle w:val="a5"/>
          <w:position w:val="0"/>
          <w:rtl/>
        </w:rPr>
        <w:t>: هم فرق متعددة</w:t>
      </w:r>
      <w:r w:rsidRPr="000F439A">
        <w:rPr>
          <w:rStyle w:val="a5"/>
          <w:rFonts w:hint="cs"/>
          <w:position w:val="0"/>
          <w:rtl/>
        </w:rPr>
        <w:t>،</w:t>
      </w:r>
      <w:r w:rsidRPr="000F439A">
        <w:rPr>
          <w:rStyle w:val="a5"/>
          <w:position w:val="0"/>
          <w:rtl/>
        </w:rPr>
        <w:t xml:space="preserve"> تجمعهم الأصول الخمسة التي تتضمن تعطيلاً للصفات، ونفي القدر، وتخليد عصاة الموحدين في النار، والقول بالمنزلة بين المنزلتين، وتجويز الخروج على أئمة المسلمين. ورأس المعتزلة واصل بن عطاء (ت</w:t>
      </w:r>
      <w:r w:rsidRPr="000F439A">
        <w:rPr>
          <w:rStyle w:val="a5"/>
          <w:rFonts w:hint="cs"/>
          <w:position w:val="0"/>
          <w:rtl/>
        </w:rPr>
        <w:t>:</w:t>
      </w:r>
      <w:r w:rsidRPr="000F439A">
        <w:rPr>
          <w:rStyle w:val="a5"/>
          <w:position w:val="0"/>
          <w:rtl/>
        </w:rPr>
        <w:t xml:space="preserve"> 131هـ). انظر: مقالات الإسلاميين. للأشعري</w:t>
      </w:r>
      <w:r w:rsidRPr="000F439A">
        <w:rPr>
          <w:rStyle w:val="a5"/>
          <w:rFonts w:hint="cs"/>
          <w:position w:val="0"/>
          <w:rtl/>
        </w:rPr>
        <w:t xml:space="preserve"> </w:t>
      </w:r>
      <w:r w:rsidRPr="000F439A">
        <w:rPr>
          <w:rStyle w:val="a5"/>
          <w:position w:val="0"/>
          <w:rtl/>
        </w:rPr>
        <w:t>(ص: 155)، والملل والنحل. للشهرستاني (1/43).</w:t>
      </w:r>
    </w:p>
  </w:footnote>
  <w:footnote w:id="78">
    <w:p w14:paraId="18C91C27" w14:textId="77777777" w:rsidR="000F439A" w:rsidRPr="000F439A" w:rsidRDefault="000F439A" w:rsidP="00DE1A23">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انظر: آراء المعتزلة (شرح الأصول الخمسة) </w:t>
      </w:r>
      <w:r w:rsidRPr="000F439A">
        <w:rPr>
          <w:rStyle w:val="a5"/>
          <w:rFonts w:hint="cs"/>
          <w:position w:val="0"/>
          <w:rtl/>
        </w:rPr>
        <w:t xml:space="preserve">(ص: </w:t>
      </w:r>
      <w:r w:rsidRPr="000F439A">
        <w:rPr>
          <w:rStyle w:val="a5"/>
          <w:position w:val="0"/>
          <w:rtl/>
        </w:rPr>
        <w:t>707</w:t>
      </w:r>
      <w:r w:rsidRPr="000F439A">
        <w:rPr>
          <w:rStyle w:val="a5"/>
          <w:rFonts w:hint="cs"/>
          <w:position w:val="0"/>
          <w:rtl/>
        </w:rPr>
        <w:t xml:space="preserve"> – </w:t>
      </w:r>
      <w:r w:rsidRPr="000F439A">
        <w:rPr>
          <w:rStyle w:val="a5"/>
          <w:position w:val="0"/>
          <w:rtl/>
        </w:rPr>
        <w:t>708</w:t>
      </w:r>
      <w:r w:rsidRPr="000F439A">
        <w:rPr>
          <w:rStyle w:val="a5"/>
          <w:rFonts w:hint="cs"/>
          <w:position w:val="0"/>
          <w:rtl/>
        </w:rPr>
        <w:t>)</w:t>
      </w:r>
      <w:r w:rsidRPr="000F439A">
        <w:rPr>
          <w:rStyle w:val="a5"/>
          <w:position w:val="0"/>
          <w:rtl/>
        </w:rPr>
        <w:t>.</w:t>
      </w:r>
    </w:p>
  </w:footnote>
  <w:footnote w:id="79">
    <w:p w14:paraId="7649D41D" w14:textId="77777777" w:rsidR="000F439A" w:rsidRPr="000F439A" w:rsidRDefault="000F439A" w:rsidP="00DE1A23">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البخاري</w:t>
      </w:r>
      <w:r w:rsidRPr="000F439A">
        <w:rPr>
          <w:rStyle w:val="a5"/>
          <w:rFonts w:hint="cs"/>
          <w:position w:val="0"/>
          <w:rtl/>
        </w:rPr>
        <w:t>:</w:t>
      </w:r>
      <w:r w:rsidRPr="000F439A">
        <w:rPr>
          <w:rStyle w:val="a5"/>
          <w:position w:val="0"/>
          <w:rtl/>
        </w:rPr>
        <w:t xml:space="preserve"> كتاب الإيمان</w:t>
      </w:r>
      <w:r w:rsidRPr="000F439A">
        <w:rPr>
          <w:rStyle w:val="a5"/>
          <w:rFonts w:hint="cs"/>
          <w:position w:val="0"/>
          <w:rtl/>
        </w:rPr>
        <w:t>،</w:t>
      </w:r>
      <w:r w:rsidRPr="000F439A">
        <w:rPr>
          <w:rStyle w:val="a5"/>
          <w:position w:val="0"/>
          <w:rtl/>
        </w:rPr>
        <w:t xml:space="preserve"> باب علامات المنافق،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34</w:t>
      </w:r>
      <w:r w:rsidRPr="000F439A">
        <w:rPr>
          <w:rStyle w:val="a5"/>
          <w:rFonts w:hint="cs"/>
          <w:position w:val="0"/>
          <w:rtl/>
        </w:rPr>
        <w:t>)،</w:t>
      </w:r>
      <w:r w:rsidRPr="000F439A">
        <w:rPr>
          <w:rStyle w:val="a5"/>
          <w:position w:val="0"/>
          <w:rtl/>
        </w:rPr>
        <w:t xml:space="preserve"> (1/16). </w:t>
      </w:r>
      <w:r w:rsidRPr="000F439A">
        <w:rPr>
          <w:rStyle w:val="a5"/>
          <w:rFonts w:hint="cs"/>
          <w:position w:val="0"/>
          <w:rtl/>
        </w:rPr>
        <w:t>و</w:t>
      </w:r>
      <w:r w:rsidRPr="000F439A">
        <w:rPr>
          <w:rStyle w:val="a5"/>
          <w:position w:val="0"/>
          <w:rtl/>
        </w:rPr>
        <w:t>مسلم</w:t>
      </w:r>
      <w:r w:rsidRPr="000F439A">
        <w:rPr>
          <w:rStyle w:val="a5"/>
          <w:rFonts w:hint="cs"/>
          <w:position w:val="0"/>
          <w:rtl/>
        </w:rPr>
        <w:t>:</w:t>
      </w:r>
      <w:r w:rsidRPr="000F439A">
        <w:rPr>
          <w:rStyle w:val="a5"/>
          <w:position w:val="0"/>
          <w:rtl/>
        </w:rPr>
        <w:t xml:space="preserve"> كتاب الإيمان</w:t>
      </w:r>
      <w:r w:rsidRPr="000F439A">
        <w:rPr>
          <w:rStyle w:val="a5"/>
          <w:rFonts w:hint="cs"/>
          <w:position w:val="0"/>
          <w:rtl/>
        </w:rPr>
        <w:t>،</w:t>
      </w:r>
      <w:r w:rsidRPr="000F439A">
        <w:rPr>
          <w:rStyle w:val="a5"/>
          <w:position w:val="0"/>
          <w:rtl/>
        </w:rPr>
        <w:t xml:space="preserve"> باب بيان خصال المنافقين،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58</w:t>
      </w:r>
      <w:r w:rsidRPr="000F439A">
        <w:rPr>
          <w:rStyle w:val="a5"/>
          <w:rFonts w:hint="cs"/>
          <w:position w:val="0"/>
          <w:rtl/>
        </w:rPr>
        <w:t>)،</w:t>
      </w:r>
      <w:r w:rsidRPr="000F439A">
        <w:rPr>
          <w:rStyle w:val="a5"/>
          <w:position w:val="0"/>
          <w:rtl/>
        </w:rPr>
        <w:t xml:space="preserve"> (1/56).</w:t>
      </w:r>
    </w:p>
  </w:footnote>
  <w:footnote w:id="80">
    <w:p w14:paraId="095B557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مجموع الفتاوى. لابن تيمية (7/616).</w:t>
      </w:r>
    </w:p>
  </w:footnote>
  <w:footnote w:id="81">
    <w:p w14:paraId="0FEABD08" w14:textId="77777777" w:rsidR="000F439A" w:rsidRPr="000F439A" w:rsidRDefault="000F439A" w:rsidP="00DE1A23">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bookmarkStart w:id="96" w:name="فرقة_0005"/>
      <w:r w:rsidRPr="000F439A">
        <w:rPr>
          <w:rStyle w:val="a5"/>
          <w:position w:val="0"/>
          <w:rtl/>
        </w:rPr>
        <w:t>المرجئة</w:t>
      </w:r>
      <w:bookmarkEnd w:id="96"/>
      <w:r w:rsidRPr="000F439A">
        <w:rPr>
          <w:rStyle w:val="a5"/>
          <w:position w:val="0"/>
          <w:rtl/>
        </w:rPr>
        <w:t>: فرقة تأخذ بنصوص الوعد والرجاء، وتؤخر العمل عن مسمى الإيمان، وهم أصناف متعددة. انظر: الفصل في الملل والأهواء والنحل. لابن حزم (4/154)، مقالات الإسلاميين</w:t>
      </w:r>
      <w:r w:rsidRPr="000F439A">
        <w:rPr>
          <w:rStyle w:val="a5"/>
          <w:rFonts w:hint="cs"/>
          <w:position w:val="0"/>
          <w:rtl/>
        </w:rPr>
        <w:t>. للأشعري</w:t>
      </w:r>
      <w:r w:rsidRPr="000F439A">
        <w:rPr>
          <w:rStyle w:val="a5"/>
          <w:position w:val="0"/>
          <w:rtl/>
        </w:rPr>
        <w:t xml:space="preserve"> (ص: 132)، الملل والنحل</w:t>
      </w:r>
      <w:r w:rsidRPr="000F439A">
        <w:rPr>
          <w:rStyle w:val="a5"/>
          <w:rFonts w:hint="cs"/>
          <w:position w:val="0"/>
          <w:rtl/>
        </w:rPr>
        <w:t>.</w:t>
      </w:r>
      <w:r w:rsidRPr="000F439A">
        <w:rPr>
          <w:rStyle w:val="a5"/>
          <w:position w:val="0"/>
          <w:rtl/>
        </w:rPr>
        <w:t xml:space="preserve"> </w:t>
      </w:r>
      <w:r w:rsidRPr="000F439A">
        <w:rPr>
          <w:rStyle w:val="a5"/>
          <w:rFonts w:hint="cs"/>
          <w:position w:val="0"/>
          <w:rtl/>
        </w:rPr>
        <w:t xml:space="preserve">للشهرستاني </w:t>
      </w:r>
      <w:r w:rsidRPr="000F439A">
        <w:rPr>
          <w:rStyle w:val="a5"/>
          <w:position w:val="0"/>
          <w:rtl/>
        </w:rPr>
        <w:t>(1/139).</w:t>
      </w:r>
    </w:p>
  </w:footnote>
  <w:footnote w:id="82">
    <w:p w14:paraId="3B62869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النعمان بن ثابت بن زوطي التيمي، </w:t>
      </w:r>
      <w:bookmarkStart w:id="97" w:name="علم_0036"/>
      <w:r w:rsidRPr="000F439A">
        <w:rPr>
          <w:rStyle w:val="a5"/>
          <w:position w:val="0"/>
          <w:rtl/>
        </w:rPr>
        <w:t>أبو حنيفة</w:t>
      </w:r>
      <w:bookmarkEnd w:id="97"/>
      <w:r w:rsidRPr="000F439A">
        <w:rPr>
          <w:rStyle w:val="a5"/>
          <w:position w:val="0"/>
          <w:rtl/>
        </w:rPr>
        <w:t>، له: (المسند في الحديث)،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150هـ</w:t>
      </w:r>
      <w:r w:rsidRPr="000F439A">
        <w:rPr>
          <w:rStyle w:val="a5"/>
          <w:rFonts w:hint="cs"/>
          <w:position w:val="0"/>
          <w:rtl/>
        </w:rPr>
        <w:t>)</w:t>
      </w:r>
      <w:r w:rsidRPr="000F439A">
        <w:rPr>
          <w:rStyle w:val="a5"/>
          <w:position w:val="0"/>
          <w:rtl/>
        </w:rPr>
        <w:t>. انظر: سير أعلام النبلاء. للذهبي (6/390)، والأعلام للزركلي (8/36).</w:t>
      </w:r>
    </w:p>
  </w:footnote>
  <w:footnote w:id="83">
    <w:p w14:paraId="4DD3236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الفقه الأكبر. لأبي حنيفة (ص: 55).</w:t>
      </w:r>
    </w:p>
  </w:footnote>
  <w:footnote w:id="84">
    <w:p w14:paraId="3802159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التمهيد لما في الموطأ من المعاني والأسانيد. لابن عبد البر (9/238).</w:t>
      </w:r>
    </w:p>
  </w:footnote>
  <w:footnote w:id="85">
    <w:p w14:paraId="4303F0CA" w14:textId="77777777" w:rsidR="000F439A" w:rsidRPr="000F439A" w:rsidRDefault="000F439A" w:rsidP="004915EC">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bookmarkStart w:id="98" w:name="فرقة_0004"/>
      <w:r w:rsidRPr="000F439A">
        <w:rPr>
          <w:rStyle w:val="a5"/>
          <w:rFonts w:hint="cs"/>
          <w:position w:val="0"/>
          <w:rtl/>
        </w:rPr>
        <w:t>الكرامية</w:t>
      </w:r>
      <w:bookmarkEnd w:id="98"/>
      <w:r w:rsidRPr="000F439A">
        <w:rPr>
          <w:rStyle w:val="a5"/>
          <w:rFonts w:hint="cs"/>
          <w:position w:val="0"/>
          <w:rtl/>
        </w:rPr>
        <w:t xml:space="preserve">: </w:t>
      </w:r>
      <w:r w:rsidRPr="000F439A">
        <w:rPr>
          <w:rStyle w:val="a5"/>
          <w:position w:val="0"/>
          <w:rtl/>
        </w:rPr>
        <w:t>أصحاب أبي عبد الله محمد بن كَرَّام المتوفى بالشام 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(255هـ)</w:t>
      </w:r>
      <w:r w:rsidRPr="000F439A">
        <w:rPr>
          <w:rStyle w:val="a5"/>
          <w:position w:val="0"/>
          <w:rtl/>
        </w:rPr>
        <w:t>، وهم طوائف بلغ عددهم إلى اثنتي عشرة فرقة، ومن بدع الكرامية: قولهم في المعبود تعالى: إنه جسم لا كالأجسام. انظر: الفرق بين الفرق. عبد القاهر الإسفراييني (ص: 202)، الملل والنحل. للشهرستاني (1/108)، ميزان الاعتدال. للذهبي (4/21).</w:t>
      </w:r>
    </w:p>
  </w:footnote>
  <w:footnote w:id="86">
    <w:p w14:paraId="09395D89" w14:textId="77777777" w:rsidR="000F439A" w:rsidRPr="000F439A" w:rsidRDefault="000F439A" w:rsidP="004915EC">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w:t>
      </w:r>
      <w:r w:rsidRPr="000F439A">
        <w:rPr>
          <w:rStyle w:val="a5"/>
          <w:rFonts w:hint="cs"/>
          <w:position w:val="0"/>
          <w:rtl/>
        </w:rPr>
        <w:t xml:space="preserve"> </w:t>
      </w:r>
      <w:r w:rsidRPr="000F439A">
        <w:rPr>
          <w:rStyle w:val="a5"/>
          <w:position w:val="0"/>
          <w:rtl/>
        </w:rPr>
        <w:t>هو: علي بن إسماعيل الأشعري البصري، أبو الحسن، الأشعري، له: مقالات الإسلاميين. توفي سنة 330 هـ. انظر: سير أعلام النبلاء. للذهبي (15/85)، وشذرات الذهب في أخبار من ذهب. لابن العماد (4/129).</w:t>
      </w:r>
    </w:p>
  </w:footnote>
  <w:footnote w:id="87">
    <w:p w14:paraId="78C616AD" w14:textId="77777777" w:rsidR="000F439A" w:rsidRPr="000F439A" w:rsidRDefault="000F439A" w:rsidP="004915EC">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مقالات الإسلاميين. لأبي الحسن الأشعري (ص: 141).</w:t>
      </w:r>
    </w:p>
  </w:footnote>
  <w:footnote w:id="88">
    <w:p w14:paraId="6260D6BE" w14:textId="77777777" w:rsidR="000F439A" w:rsidRPr="000F439A" w:rsidRDefault="000F439A" w:rsidP="004915EC">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bookmarkStart w:id="100" w:name="فرقة_0003"/>
      <w:r w:rsidRPr="000F439A">
        <w:rPr>
          <w:rStyle w:val="a5"/>
          <w:position w:val="0"/>
          <w:rtl/>
        </w:rPr>
        <w:t>الماتريدية</w:t>
      </w:r>
      <w:bookmarkEnd w:id="100"/>
      <w:r w:rsidRPr="000F439A">
        <w:rPr>
          <w:rStyle w:val="a5"/>
          <w:position w:val="0"/>
          <w:rtl/>
        </w:rPr>
        <w:t>: أصحاب تعطيل في الصفات، وإرجاء في الإيمان. ونزعة كلامية في التلقي، إضافة إلى تشابه كبير بينهم وبين الأشاعرة. وهم أتباع أبي منصور الماتريدي (ت</w:t>
      </w:r>
      <w:r w:rsidRPr="000F439A">
        <w:rPr>
          <w:rStyle w:val="a5"/>
          <w:rFonts w:hint="cs"/>
          <w:position w:val="0"/>
          <w:rtl/>
        </w:rPr>
        <w:t xml:space="preserve">: </w:t>
      </w:r>
      <w:r w:rsidRPr="000F439A">
        <w:rPr>
          <w:rStyle w:val="a5"/>
          <w:position w:val="0"/>
          <w:rtl/>
        </w:rPr>
        <w:t>333هـ)، ولم يذكره أصحاب المقالات في كتبهم وإنما ذكره بعض المتأخرين. انظر: المختصر الوجيز في بيان أهم المذاهب والفرق والجماعات. أبو خلاد ناصر بن سعيد بن سيف السيف (ص: 50)، الفروق بين الأشاعرة والماتريدية. د. حمود إبراهيم حمود السلامة.</w:t>
      </w:r>
    </w:p>
  </w:footnote>
  <w:footnote w:id="89">
    <w:p w14:paraId="381B2671" w14:textId="77777777" w:rsidR="000F439A" w:rsidRPr="000F439A" w:rsidRDefault="000F439A" w:rsidP="004915EC">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bookmarkStart w:id="101" w:name="فرقة_0002"/>
      <w:r w:rsidRPr="000F439A">
        <w:rPr>
          <w:rStyle w:val="a5"/>
          <w:position w:val="0"/>
          <w:rtl/>
        </w:rPr>
        <w:t>الأشاعرة</w:t>
      </w:r>
      <w:bookmarkEnd w:id="101"/>
      <w:r w:rsidRPr="000F439A">
        <w:rPr>
          <w:rStyle w:val="a5"/>
          <w:position w:val="0"/>
          <w:rtl/>
        </w:rPr>
        <w:t>: فرقة كلامية كبرى، تنسب لأبي الحسن الأشعري المتوفى سنة (324هـ) ظهرت في القرن الرابع وما بعده. بدأت أصولها بنزعات كلامية خفيفة أخذها الأشعري عن ابن كلاب تدور على مسألة كلام الله تعالى وأفعاله الاختيارية، مع القول بالكسب الذي نشأت عنه نزعة الجبر والإرجاء، ثم تطورت وتعمقت وتوسعت في المناهج الكلامية حتى أصبحت من القرن الثامن وما بعده فرقة كلامية، عقلانية، فلسفية، مقابرية، مرجئة جبرية. انظر: الملل والنحل. للشهرستاني (1/94)، الإيمان بين السلف والمتكلمين. أحمد الغامدي (ص: 149).</w:t>
      </w:r>
    </w:p>
  </w:footnote>
  <w:footnote w:id="90">
    <w:p w14:paraId="049E9AB7" w14:textId="77777777" w:rsidR="000F439A" w:rsidRPr="000F439A" w:rsidRDefault="000F439A" w:rsidP="004915EC">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انظر: شرح الطحاوية. </w:t>
      </w:r>
      <w:r w:rsidRPr="000F439A">
        <w:rPr>
          <w:rStyle w:val="a5"/>
          <w:rFonts w:hint="cs"/>
          <w:position w:val="0"/>
          <w:rtl/>
        </w:rPr>
        <w:t xml:space="preserve">لابن أبي العز </w:t>
      </w:r>
      <w:r w:rsidRPr="000F439A">
        <w:rPr>
          <w:rStyle w:val="a5"/>
          <w:position w:val="0"/>
          <w:rtl/>
        </w:rPr>
        <w:t>(2/459 - 462)، مقالات الإسلاميين. لأبي الحسن الأشعري</w:t>
      </w:r>
      <w:r w:rsidRPr="000F439A">
        <w:rPr>
          <w:rStyle w:val="a5"/>
          <w:rFonts w:hint="cs"/>
          <w:position w:val="0"/>
          <w:rtl/>
        </w:rPr>
        <w:t xml:space="preserve"> </w:t>
      </w:r>
      <w:r w:rsidRPr="000F439A">
        <w:rPr>
          <w:rStyle w:val="a5"/>
          <w:position w:val="0"/>
          <w:rtl/>
        </w:rPr>
        <w:t>(1/114)، التوحيد. للماتريدي (ص: 332).</w:t>
      </w:r>
    </w:p>
  </w:footnote>
  <w:footnote w:id="91">
    <w:p w14:paraId="53A213E7" w14:textId="77777777" w:rsidR="000F439A" w:rsidRPr="000F439A" w:rsidRDefault="000F439A" w:rsidP="003113D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bookmarkStart w:id="102" w:name="فرقة_0001"/>
      <w:r w:rsidRPr="000F439A">
        <w:rPr>
          <w:rStyle w:val="a5"/>
          <w:rFonts w:hint="cs"/>
          <w:position w:val="0"/>
          <w:rtl/>
        </w:rPr>
        <w:t>الجهمية</w:t>
      </w:r>
      <w:bookmarkEnd w:id="102"/>
      <w:r w:rsidRPr="000F439A">
        <w:rPr>
          <w:rStyle w:val="a5"/>
          <w:rFonts w:hint="cs"/>
          <w:position w:val="0"/>
          <w:rtl/>
        </w:rPr>
        <w:t xml:space="preserve">: نسبة إلى </w:t>
      </w:r>
      <w:bookmarkStart w:id="103" w:name="علم_0035"/>
      <w:r w:rsidRPr="000F439A">
        <w:rPr>
          <w:rStyle w:val="a5"/>
          <w:rFonts w:hint="cs"/>
          <w:position w:val="0"/>
          <w:rtl/>
        </w:rPr>
        <w:t>ال</w:t>
      </w:r>
      <w:r w:rsidRPr="000F439A">
        <w:rPr>
          <w:rStyle w:val="a5"/>
          <w:position w:val="0"/>
          <w:rtl/>
        </w:rPr>
        <w:t>جهم بن صفوان</w:t>
      </w:r>
      <w:bookmarkEnd w:id="103"/>
      <w:r w:rsidRPr="000F439A">
        <w:rPr>
          <w:rStyle w:val="a5"/>
          <w:position w:val="0"/>
          <w:rtl/>
        </w:rPr>
        <w:t xml:space="preserve"> السمرقندي، أب</w:t>
      </w:r>
      <w:r w:rsidRPr="000F439A">
        <w:rPr>
          <w:rStyle w:val="a5"/>
          <w:rFonts w:hint="cs"/>
          <w:position w:val="0"/>
          <w:rtl/>
        </w:rPr>
        <w:t xml:space="preserve">ي </w:t>
      </w:r>
      <w:r w:rsidRPr="000F439A">
        <w:rPr>
          <w:rStyle w:val="a5"/>
          <w:position w:val="0"/>
          <w:rtl/>
        </w:rPr>
        <w:t xml:space="preserve">محرز، </w:t>
      </w:r>
      <w:r w:rsidRPr="000F439A">
        <w:rPr>
          <w:rStyle w:val="a5"/>
          <w:rFonts w:hint="cs"/>
          <w:position w:val="0"/>
          <w:rtl/>
        </w:rPr>
        <w:t xml:space="preserve">وإنما </w:t>
      </w:r>
      <w:r w:rsidRPr="000F439A">
        <w:rPr>
          <w:rStyle w:val="a5"/>
          <w:position w:val="0"/>
          <w:rtl/>
        </w:rPr>
        <w:t>ينسب إليه مَذْهَب الْجَهْمِية المعطلة؛ لِأَنَّهُ نشره، وَقَتله سلم بن أحوز الْمَازِني صَاحب شرطة نصر بن سيار، وذلك فِي مرو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128هـ</w:t>
      </w:r>
      <w:r w:rsidRPr="000F439A">
        <w:rPr>
          <w:rStyle w:val="a5"/>
          <w:rFonts w:hint="cs"/>
          <w:position w:val="0"/>
          <w:rtl/>
        </w:rPr>
        <w:t>)</w:t>
      </w:r>
      <w:r w:rsidRPr="000F439A">
        <w:rPr>
          <w:rStyle w:val="a5"/>
          <w:position w:val="0"/>
          <w:rtl/>
        </w:rPr>
        <w:t>. انْظُر: الْملَل والنحل. للشهرستاني (1/86)، في الضعفاء. للذهبي (1/138).</w:t>
      </w:r>
    </w:p>
  </w:footnote>
  <w:footnote w:id="92">
    <w:p w14:paraId="0BE27251" w14:textId="77777777" w:rsidR="000F439A" w:rsidRPr="000F439A" w:rsidRDefault="000F439A" w:rsidP="004915EC">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الإيمان. للعدني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96</w:t>
      </w:r>
      <w:r w:rsidRPr="000F439A">
        <w:rPr>
          <w:rStyle w:val="a5"/>
          <w:rFonts w:hint="cs"/>
          <w:position w:val="0"/>
          <w:rtl/>
        </w:rPr>
        <w:t>)</w:t>
      </w:r>
      <w:r w:rsidRPr="000F439A">
        <w:rPr>
          <w:rStyle w:val="a5"/>
          <w:position w:val="0"/>
          <w:rtl/>
        </w:rPr>
        <w:t>، الفَرق بين الفِرق. عبد القاهر الإسفراييني (ص: 199).</w:t>
      </w:r>
    </w:p>
  </w:footnote>
  <w:footnote w:id="93">
    <w:p w14:paraId="09484866" w14:textId="77777777" w:rsidR="000F439A" w:rsidRPr="000F439A" w:rsidRDefault="000F439A" w:rsidP="004915EC">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شرح العقائد النسفية. للتفتازاني (ص: 81).</w:t>
      </w:r>
    </w:p>
  </w:footnote>
  <w:footnote w:id="94">
    <w:p w14:paraId="7A546A4F" w14:textId="77777777" w:rsidR="000F439A" w:rsidRPr="000F439A" w:rsidRDefault="000F439A" w:rsidP="004915EC">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البخاري</w:t>
      </w:r>
      <w:r w:rsidRPr="000F439A">
        <w:rPr>
          <w:rStyle w:val="a5"/>
          <w:rFonts w:hint="cs"/>
          <w:position w:val="0"/>
          <w:rtl/>
        </w:rPr>
        <w:t>:</w:t>
      </w:r>
      <w:r w:rsidRPr="000F439A">
        <w:rPr>
          <w:rStyle w:val="a5"/>
          <w:position w:val="0"/>
          <w:rtl/>
        </w:rPr>
        <w:t xml:space="preserve"> كتاب الإيمان</w:t>
      </w:r>
      <w:r w:rsidRPr="000F439A">
        <w:rPr>
          <w:rStyle w:val="a5"/>
          <w:rFonts w:hint="cs"/>
          <w:position w:val="0"/>
          <w:rtl/>
        </w:rPr>
        <w:t>،</w:t>
      </w:r>
      <w:r w:rsidRPr="000F439A">
        <w:rPr>
          <w:rStyle w:val="a5"/>
          <w:position w:val="0"/>
          <w:rtl/>
        </w:rPr>
        <w:t xml:space="preserve"> باب تفاضل أهل الإيمان في الأعمال،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22</w:t>
      </w:r>
      <w:r w:rsidRPr="000F439A">
        <w:rPr>
          <w:rStyle w:val="a5"/>
          <w:rFonts w:hint="cs"/>
          <w:position w:val="0"/>
          <w:rtl/>
        </w:rPr>
        <w:t>)،</w:t>
      </w:r>
      <w:r w:rsidRPr="000F439A">
        <w:rPr>
          <w:rStyle w:val="a5"/>
          <w:position w:val="0"/>
          <w:rtl/>
        </w:rPr>
        <w:t xml:space="preserve"> (1/13)، </w:t>
      </w:r>
      <w:r w:rsidRPr="000F439A">
        <w:rPr>
          <w:rStyle w:val="a5"/>
          <w:rFonts w:hint="cs"/>
          <w:position w:val="0"/>
          <w:rtl/>
        </w:rPr>
        <w:t>و</w:t>
      </w:r>
      <w:r w:rsidRPr="000F439A">
        <w:rPr>
          <w:rStyle w:val="a5"/>
          <w:position w:val="0"/>
          <w:rtl/>
        </w:rPr>
        <w:t>مسلم</w:t>
      </w:r>
      <w:r w:rsidRPr="000F439A">
        <w:rPr>
          <w:rStyle w:val="a5"/>
          <w:rFonts w:hint="cs"/>
          <w:position w:val="0"/>
          <w:rtl/>
        </w:rPr>
        <w:t>:</w:t>
      </w:r>
      <w:r w:rsidRPr="000F439A">
        <w:rPr>
          <w:rStyle w:val="a5"/>
          <w:position w:val="0"/>
          <w:rtl/>
        </w:rPr>
        <w:t xml:space="preserve"> كتاب الإيمان</w:t>
      </w:r>
      <w:r w:rsidRPr="000F439A">
        <w:rPr>
          <w:rStyle w:val="a5"/>
          <w:rFonts w:hint="cs"/>
          <w:position w:val="0"/>
          <w:rtl/>
        </w:rPr>
        <w:t>،</w:t>
      </w:r>
      <w:r w:rsidRPr="000F439A">
        <w:rPr>
          <w:rStyle w:val="a5"/>
          <w:position w:val="0"/>
          <w:rtl/>
        </w:rPr>
        <w:t xml:space="preserve"> باب معرفة طريق الرّوية،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182</w:t>
      </w:r>
      <w:r w:rsidRPr="000F439A">
        <w:rPr>
          <w:rStyle w:val="a5"/>
          <w:rFonts w:hint="cs"/>
          <w:position w:val="0"/>
          <w:rtl/>
        </w:rPr>
        <w:t>)،</w:t>
      </w:r>
      <w:r w:rsidRPr="000F439A">
        <w:rPr>
          <w:rStyle w:val="a5"/>
          <w:position w:val="0"/>
          <w:rtl/>
        </w:rPr>
        <w:t xml:space="preserve"> (1/112).</w:t>
      </w:r>
    </w:p>
  </w:footnote>
  <w:footnote w:id="95">
    <w:p w14:paraId="137F4C6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الإيمان الأوسط. لابن تيمية (ص: 58).</w:t>
      </w:r>
    </w:p>
  </w:footnote>
  <w:footnote w:id="96">
    <w:p w14:paraId="15A25D3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القاموس المحيط. للفيروزآبادي. (ص: 324).</w:t>
      </w:r>
    </w:p>
  </w:footnote>
  <w:footnote w:id="97">
    <w:p w14:paraId="10DDD18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شرح ثلاثة الأصول. للعثيمين (ص: 39).</w:t>
      </w:r>
    </w:p>
  </w:footnote>
  <w:footnote w:id="98">
    <w:p w14:paraId="28BB1E40" w14:textId="77777777" w:rsidR="000F439A" w:rsidRPr="000F439A" w:rsidRDefault="000F439A" w:rsidP="003113D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الأجوبة المفيدة لمهمات العقيدة. عبد الرحمن الدوسري</w:t>
      </w:r>
      <w:r w:rsidRPr="000F439A">
        <w:rPr>
          <w:rStyle w:val="a5"/>
          <w:rFonts w:hint="cs"/>
          <w:position w:val="0"/>
          <w:rtl/>
        </w:rPr>
        <w:t>.</w:t>
      </w:r>
      <w:r w:rsidRPr="000F439A">
        <w:rPr>
          <w:rStyle w:val="a5"/>
          <w:position w:val="0"/>
          <w:rtl/>
        </w:rPr>
        <w:t xml:space="preserve"> (ص: 16)، وانظر: الإيمان أركانه وحقيقته ونواقضه. محمد نعيم ياسين.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4</w:t>
      </w:r>
      <w:r w:rsidRPr="000F439A">
        <w:rPr>
          <w:rStyle w:val="a5"/>
          <w:rFonts w:hint="cs"/>
          <w:position w:val="0"/>
          <w:rtl/>
        </w:rPr>
        <w:t>)</w:t>
      </w:r>
      <w:r w:rsidRPr="000F439A">
        <w:rPr>
          <w:rStyle w:val="a5"/>
          <w:position w:val="0"/>
          <w:rtl/>
        </w:rPr>
        <w:t>.</w:t>
      </w:r>
    </w:p>
  </w:footnote>
  <w:footnote w:id="99">
    <w:p w14:paraId="2D8455AB" w14:textId="77777777" w:rsidR="000F439A" w:rsidRPr="000F439A" w:rsidRDefault="000F439A" w:rsidP="003113D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الإيمان أركانه وحقيقته ونواقضه. محمد نعيم ياسين.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10</w:t>
      </w:r>
      <w:r w:rsidRPr="000F439A">
        <w:rPr>
          <w:rStyle w:val="a5"/>
          <w:rFonts w:hint="cs"/>
          <w:position w:val="0"/>
          <w:rtl/>
        </w:rPr>
        <w:t>)</w:t>
      </w:r>
      <w:r w:rsidRPr="000F439A">
        <w:rPr>
          <w:rStyle w:val="a5"/>
          <w:position w:val="0"/>
          <w:rtl/>
        </w:rPr>
        <w:t>.</w:t>
      </w:r>
    </w:p>
  </w:footnote>
  <w:footnote w:id="100">
    <w:p w14:paraId="48D7417C" w14:textId="77777777" w:rsidR="000F439A" w:rsidRPr="000F439A" w:rsidRDefault="000F439A" w:rsidP="003113D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ا</w:t>
      </w:r>
      <w:r w:rsidRPr="000F439A">
        <w:rPr>
          <w:rFonts w:hint="cs"/>
          <w:position w:val="0"/>
          <w:rtl/>
        </w:rPr>
        <w:t xml:space="preserve">لمصدر نفسه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7</w:t>
      </w:r>
      <w:r w:rsidRPr="000F439A">
        <w:rPr>
          <w:rStyle w:val="a5"/>
          <w:rFonts w:hint="cs"/>
          <w:position w:val="0"/>
          <w:rtl/>
        </w:rPr>
        <w:t>)</w:t>
      </w:r>
      <w:r w:rsidRPr="000F439A">
        <w:rPr>
          <w:rStyle w:val="a5"/>
          <w:position w:val="0"/>
          <w:rtl/>
        </w:rPr>
        <w:t>، وانظر: تقريب التدمرية. محمد بن عثيمين</w:t>
      </w:r>
      <w:r w:rsidRPr="000F439A">
        <w:rPr>
          <w:rStyle w:val="a5"/>
          <w:rFonts w:hint="cs"/>
          <w:position w:val="0"/>
          <w:rtl/>
        </w:rPr>
        <w:t xml:space="preserve"> </w:t>
      </w:r>
      <w:r w:rsidRPr="000F439A">
        <w:rPr>
          <w:rStyle w:val="a5"/>
          <w:position w:val="0"/>
          <w:rtl/>
        </w:rPr>
        <w:t>(ص: 111).</w:t>
      </w:r>
    </w:p>
  </w:footnote>
  <w:footnote w:id="101">
    <w:p w14:paraId="04F80D0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البحر المديد في تفسير القرآن المجيد. لابن عجيبة الفاسي (5/194).</w:t>
      </w:r>
    </w:p>
  </w:footnote>
  <w:footnote w:id="102">
    <w:p w14:paraId="3B17F33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المراغي (25/15).</w:t>
      </w:r>
    </w:p>
  </w:footnote>
  <w:footnote w:id="103">
    <w:p w14:paraId="20D9AD7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(16/4).</w:t>
      </w:r>
    </w:p>
  </w:footnote>
  <w:footnote w:id="104">
    <w:p w14:paraId="59E0821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أنوار التنزيل وأسرار التأويل. للبيضاوي (5/76).</w:t>
      </w:r>
    </w:p>
  </w:footnote>
  <w:footnote w:id="105">
    <w:p w14:paraId="14EAF68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نظم الدرر في تناسب الآيات والسور. للبقاعي. ط العلمية (6/600).</w:t>
      </w:r>
    </w:p>
  </w:footnote>
  <w:footnote w:id="106">
    <w:p w14:paraId="150195C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محاسن التأويل. للقاسمي (8/351).</w:t>
      </w:r>
    </w:p>
  </w:footnote>
  <w:footnote w:id="107">
    <w:p w14:paraId="78DAE3B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753).</w:t>
      </w:r>
    </w:p>
  </w:footnote>
  <w:footnote w:id="108">
    <w:p w14:paraId="005F55E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في تأويل القرآن. للطبري ط هجر (20/473).</w:t>
      </w:r>
    </w:p>
  </w:footnote>
  <w:footnote w:id="109">
    <w:p w14:paraId="646E3D3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(16/7).</w:t>
      </w:r>
    </w:p>
  </w:footnote>
  <w:footnote w:id="110">
    <w:p w14:paraId="742FC58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معالم التنزيل. للبغوي (4/140).</w:t>
      </w:r>
    </w:p>
  </w:footnote>
  <w:footnote w:id="111">
    <w:p w14:paraId="67B9534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المراغي (25/21).</w:t>
      </w:r>
    </w:p>
  </w:footnote>
  <w:footnote w:id="112">
    <w:p w14:paraId="4BBDEF5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753).</w:t>
      </w:r>
    </w:p>
  </w:footnote>
  <w:footnote w:id="113">
    <w:p w14:paraId="5094B1AE" w14:textId="77777777" w:rsidR="000F439A" w:rsidRPr="000F439A" w:rsidRDefault="000F439A" w:rsidP="00202DFC">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ا</w:t>
      </w:r>
      <w:r w:rsidRPr="000F439A">
        <w:rPr>
          <w:rFonts w:hint="cs"/>
          <w:position w:val="0"/>
          <w:rtl/>
        </w:rPr>
        <w:t xml:space="preserve">لمصدر نفسه </w:t>
      </w:r>
      <w:r w:rsidRPr="000F439A">
        <w:rPr>
          <w:rStyle w:val="a5"/>
          <w:position w:val="0"/>
          <w:rtl/>
        </w:rPr>
        <w:t>(ص: 754).</w:t>
      </w:r>
    </w:p>
  </w:footnote>
  <w:footnote w:id="114">
    <w:p w14:paraId="7371337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التفسير المنير. للزحيلي (25/37).</w:t>
      </w:r>
    </w:p>
  </w:footnote>
  <w:footnote w:id="115">
    <w:p w14:paraId="58CFE1C6" w14:textId="77777777" w:rsidR="000F439A" w:rsidRPr="000F439A" w:rsidRDefault="000F439A" w:rsidP="003113D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نظم الدرر في</w:t>
      </w:r>
      <w:r w:rsidRPr="000F439A">
        <w:rPr>
          <w:rFonts w:hint="cs"/>
          <w:position w:val="0"/>
          <w:rtl/>
        </w:rPr>
        <w:t xml:space="preserve"> </w:t>
      </w:r>
      <w:r w:rsidRPr="000F439A">
        <w:rPr>
          <w:rStyle w:val="a5"/>
          <w:position w:val="0"/>
          <w:rtl/>
        </w:rPr>
        <w:t>تناسب الآيات والسور. للبقاعي. (6/612).</w:t>
      </w:r>
    </w:p>
  </w:footnote>
  <w:footnote w:id="116">
    <w:p w14:paraId="3A1553D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755).</w:t>
      </w:r>
    </w:p>
  </w:footnote>
  <w:footnote w:id="117">
    <w:p w14:paraId="5F3EB3C0" w14:textId="77777777" w:rsidR="000F439A" w:rsidRPr="000F439A" w:rsidRDefault="000F439A" w:rsidP="00202DFC">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نظم الدرر في تناسب الآيات والسور. للبقاعي. (6/616).</w:t>
      </w:r>
    </w:p>
  </w:footnote>
  <w:footnote w:id="118">
    <w:p w14:paraId="0382B9A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تفسير القرآن. لأبي مظفر السمعاني (5/71).</w:t>
      </w:r>
    </w:p>
  </w:footnote>
  <w:footnote w:id="119">
    <w:p w14:paraId="4917DFA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نظم الدرر في تناسب الآيات والسور. للبقاعي. ط العلمية (6/622).</w:t>
      </w:r>
    </w:p>
  </w:footnote>
  <w:footnote w:id="120">
    <w:p w14:paraId="33ECE4A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758) بتصرف يسير.</w:t>
      </w:r>
    </w:p>
  </w:footnote>
  <w:footnote w:id="121">
    <w:p w14:paraId="220D080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759).</w:t>
      </w:r>
    </w:p>
  </w:footnote>
  <w:footnote w:id="122">
    <w:p w14:paraId="68FAC0B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في تأويل القرآن. للطبري. ط هجر (20/512).</w:t>
      </w:r>
    </w:p>
  </w:footnote>
  <w:footnote w:id="123">
    <w:p w14:paraId="76BF750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759).</w:t>
      </w:r>
    </w:p>
  </w:footnote>
  <w:footnote w:id="124">
    <w:p w14:paraId="29F9A43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نظم الدرر في تناسب الآيات والسور. للبقاعي. ط العلمية (6/637).</w:t>
      </w:r>
    </w:p>
  </w:footnote>
  <w:footnote w:id="125">
    <w:p w14:paraId="691E035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المراغي (25/52).</w:t>
      </w:r>
    </w:p>
  </w:footnote>
  <w:footnote w:id="126">
    <w:p w14:paraId="3F72D1E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نظم الدرر في تناسب الآيات والسور. للبقاعي. ط العلمية (6/646).</w:t>
      </w:r>
    </w:p>
  </w:footnote>
  <w:footnote w:id="127">
    <w:p w14:paraId="32EB9F0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التفسير المنير. للزحيلي (25/101).</w:t>
      </w:r>
    </w:p>
  </w:footnote>
  <w:footnote w:id="128">
    <w:p w14:paraId="1441938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زاد المسير في علم التفسير. لابن الجوزي. لابن الجوزي (4/63).</w:t>
      </w:r>
    </w:p>
  </w:footnote>
  <w:footnote w:id="129">
    <w:p w14:paraId="32C5B22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نظم الدرر في تناسب الآيات والسور. للبقاعي. ط العلمية (6/623).</w:t>
      </w:r>
    </w:p>
  </w:footnote>
  <w:footnote w:id="130">
    <w:p w14:paraId="654F812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نظم الدرر في تناسب الآيات والسور. للبقاعي. العلمية (6/637).</w:t>
      </w:r>
    </w:p>
  </w:footnote>
  <w:footnote w:id="131">
    <w:p w14:paraId="361A242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المسائل. لابن تيمية - عزير شمس (1/169).</w:t>
      </w:r>
    </w:p>
  </w:footnote>
  <w:footnote w:id="132">
    <w:p w14:paraId="23EA09D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(20/526).</w:t>
      </w:r>
    </w:p>
  </w:footnote>
  <w:footnote w:id="133">
    <w:p w14:paraId="6487775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أنوار التنزيل وأسرار التأويل. للبيضاوي (5/83).</w:t>
      </w:r>
    </w:p>
  </w:footnote>
  <w:footnote w:id="134">
    <w:p w14:paraId="20DD312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946).</w:t>
      </w:r>
    </w:p>
  </w:footnote>
  <w:footnote w:id="135">
    <w:p w14:paraId="60B3214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شرح أسماء الله الحسنى في ضوء الكتاب والسنة. د. سعد القحطاني (ص: 101).</w:t>
      </w:r>
    </w:p>
  </w:footnote>
  <w:footnote w:id="136">
    <w:p w14:paraId="5310432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أضواء البيان في إيضاح القرآن بالقرآن. للشنقيطي (7/38).</w:t>
      </w:r>
    </w:p>
  </w:footnote>
  <w:footnote w:id="137">
    <w:p w14:paraId="31EE4A3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753).</w:t>
      </w:r>
    </w:p>
  </w:footnote>
  <w:footnote w:id="138">
    <w:p w14:paraId="1DA258F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(5/26).</w:t>
      </w:r>
    </w:p>
  </w:footnote>
  <w:footnote w:id="139">
    <w:p w14:paraId="783C5AB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من أسماء الله الحسنى غافر غفور غفار. د. سعيد جمعة (ص: 33).</w:t>
      </w:r>
    </w:p>
  </w:footnote>
  <w:footnote w:id="140">
    <w:p w14:paraId="122F0E4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أنوار التنزيل وأسرار التأويل. للبيضاوي (5/77).</w:t>
      </w:r>
    </w:p>
  </w:footnote>
  <w:footnote w:id="141">
    <w:p w14:paraId="32440FA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753).</w:t>
      </w:r>
    </w:p>
  </w:footnote>
  <w:footnote w:id="142">
    <w:p w14:paraId="7818C97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محاسن التأويل. للقاسمي (8/353).</w:t>
      </w:r>
    </w:p>
  </w:footnote>
  <w:footnote w:id="143">
    <w:p w14:paraId="69F6A21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أسماء الله الحسنى. للزجاج (ص: 55).</w:t>
      </w:r>
    </w:p>
  </w:footnote>
  <w:footnote w:id="144">
    <w:p w14:paraId="35B62D5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754).</w:t>
      </w:r>
    </w:p>
  </w:footnote>
  <w:footnote w:id="145">
    <w:p w14:paraId="28F657A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المسائل. لابن تيمية - عزير شمس (3/208).</w:t>
      </w:r>
    </w:p>
  </w:footnote>
  <w:footnote w:id="146">
    <w:p w14:paraId="0D8D242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فقه الأسماء الحسنى. عبد الرزاق بن عبد المحسن البدر (ص: 126).</w:t>
      </w:r>
    </w:p>
  </w:footnote>
  <w:footnote w:id="147">
    <w:p w14:paraId="7AB052B0" w14:textId="77777777" w:rsidR="000F439A" w:rsidRPr="000F439A" w:rsidRDefault="000F439A" w:rsidP="003113D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w:t>
      </w:r>
      <w:r w:rsidRPr="000F439A">
        <w:rPr>
          <w:rStyle w:val="a5"/>
          <w:rFonts w:hint="cs"/>
          <w:position w:val="0"/>
          <w:rtl/>
        </w:rPr>
        <w:t xml:space="preserve"> </w:t>
      </w:r>
      <w:r w:rsidRPr="000F439A">
        <w:rPr>
          <w:rStyle w:val="a5"/>
          <w:position w:val="0"/>
          <w:rtl/>
        </w:rPr>
        <w:t xml:space="preserve">المصدر </w:t>
      </w:r>
      <w:r w:rsidRPr="000F439A">
        <w:rPr>
          <w:rStyle w:val="a5"/>
          <w:rFonts w:hint="cs"/>
          <w:position w:val="0"/>
          <w:rtl/>
        </w:rPr>
        <w:t>ن</w:t>
      </w:r>
      <w:r w:rsidRPr="000F439A">
        <w:rPr>
          <w:rFonts w:hint="cs"/>
          <w:position w:val="0"/>
          <w:rtl/>
        </w:rPr>
        <w:t xml:space="preserve">فسه </w:t>
      </w:r>
      <w:r w:rsidRPr="000F439A">
        <w:rPr>
          <w:rStyle w:val="a5"/>
          <w:position w:val="0"/>
          <w:rtl/>
        </w:rPr>
        <w:t>(ص: 130).</w:t>
      </w:r>
    </w:p>
  </w:footnote>
  <w:footnote w:id="148">
    <w:p w14:paraId="5961336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التحرير والتنوير. لابن عاشور (25/49).</w:t>
      </w:r>
    </w:p>
  </w:footnote>
  <w:footnote w:id="149">
    <w:p w14:paraId="00FEE8C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754).</w:t>
      </w:r>
    </w:p>
  </w:footnote>
  <w:footnote w:id="150">
    <w:p w14:paraId="4E35617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754).</w:t>
      </w:r>
    </w:p>
  </w:footnote>
  <w:footnote w:id="151">
    <w:p w14:paraId="70E87156" w14:textId="77777777" w:rsidR="000F439A" w:rsidRPr="000F439A" w:rsidRDefault="000F439A" w:rsidP="003113D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وهذه العشر كلمات هي:</w:t>
      </w:r>
      <w:r w:rsidRPr="000F439A">
        <w:rPr>
          <w:rStyle w:val="a5"/>
          <w:rFonts w:hint="cs"/>
          <w:position w:val="0"/>
          <w:rtl/>
        </w:rPr>
        <w:t xml:space="preserve"> </w:t>
      </w:r>
      <w:r w:rsidRPr="000F439A">
        <w:rPr>
          <w:rStyle w:val="a5"/>
          <w:position w:val="0"/>
          <w:rtl/>
        </w:rPr>
        <w:t>1</w:t>
      </w:r>
      <w:r w:rsidRPr="000F439A">
        <w:rPr>
          <w:rStyle w:val="a5"/>
          <w:rFonts w:hint="cs"/>
          <w:position w:val="0"/>
          <w:rtl/>
        </w:rPr>
        <w:t>/</w:t>
      </w:r>
      <w:r w:rsidRPr="000F439A">
        <w:rPr>
          <w:rStyle w:val="a5"/>
          <w:position w:val="0"/>
          <w:rtl/>
        </w:rPr>
        <w:t xml:space="preserve"> فلذلك فادع. 2</w:t>
      </w:r>
      <w:r w:rsidRPr="000F439A">
        <w:rPr>
          <w:rStyle w:val="a5"/>
          <w:rFonts w:hint="cs"/>
          <w:position w:val="0"/>
          <w:rtl/>
        </w:rPr>
        <w:t>/</w:t>
      </w:r>
      <w:r w:rsidRPr="000F439A">
        <w:rPr>
          <w:rStyle w:val="a5"/>
          <w:position w:val="0"/>
          <w:rtl/>
        </w:rPr>
        <w:t xml:space="preserve"> واستقم. 3</w:t>
      </w:r>
      <w:r w:rsidRPr="000F439A">
        <w:rPr>
          <w:rStyle w:val="a5"/>
          <w:rFonts w:hint="cs"/>
          <w:position w:val="0"/>
          <w:rtl/>
        </w:rPr>
        <w:t>/</w:t>
      </w:r>
      <w:r w:rsidRPr="000F439A">
        <w:rPr>
          <w:rStyle w:val="a5"/>
          <w:position w:val="0"/>
          <w:rtl/>
        </w:rPr>
        <w:t xml:space="preserve"> كما أمرت. 4</w:t>
      </w:r>
      <w:r w:rsidRPr="000F439A">
        <w:rPr>
          <w:rStyle w:val="a5"/>
          <w:rFonts w:hint="cs"/>
          <w:position w:val="0"/>
          <w:rtl/>
        </w:rPr>
        <w:t>/</w:t>
      </w:r>
      <w:r w:rsidRPr="000F439A">
        <w:rPr>
          <w:rStyle w:val="a5"/>
          <w:position w:val="0"/>
          <w:rtl/>
        </w:rPr>
        <w:t xml:space="preserve"> ولا تتبع أهواءهم. 5</w:t>
      </w:r>
      <w:r w:rsidRPr="000F439A">
        <w:rPr>
          <w:rStyle w:val="a5"/>
          <w:rFonts w:hint="cs"/>
          <w:position w:val="0"/>
          <w:rtl/>
        </w:rPr>
        <w:t>/</w:t>
      </w:r>
      <w:r w:rsidRPr="000F439A">
        <w:rPr>
          <w:rStyle w:val="a5"/>
          <w:position w:val="0"/>
          <w:rtl/>
        </w:rPr>
        <w:t xml:space="preserve"> قل آمنت بما أنزل الله من كتاب. 6</w:t>
      </w:r>
      <w:r w:rsidRPr="000F439A">
        <w:rPr>
          <w:rStyle w:val="a5"/>
          <w:rFonts w:hint="cs"/>
          <w:position w:val="0"/>
          <w:rtl/>
        </w:rPr>
        <w:t>/</w:t>
      </w:r>
      <w:r w:rsidRPr="000F439A">
        <w:rPr>
          <w:rStyle w:val="a5"/>
          <w:position w:val="0"/>
          <w:rtl/>
        </w:rPr>
        <w:t xml:space="preserve"> أمرت لأعدل بينكم. 7</w:t>
      </w:r>
      <w:r w:rsidRPr="000F439A">
        <w:rPr>
          <w:rStyle w:val="a5"/>
          <w:rFonts w:hint="cs"/>
          <w:position w:val="0"/>
          <w:rtl/>
        </w:rPr>
        <w:t>/</w:t>
      </w:r>
      <w:r w:rsidRPr="000F439A">
        <w:rPr>
          <w:rStyle w:val="a5"/>
          <w:position w:val="0"/>
          <w:rtl/>
        </w:rPr>
        <w:t xml:space="preserve"> الله ربنا وربكم. 8</w:t>
      </w:r>
      <w:r w:rsidRPr="000F439A">
        <w:rPr>
          <w:rStyle w:val="a5"/>
          <w:rFonts w:hint="cs"/>
          <w:position w:val="0"/>
          <w:rtl/>
        </w:rPr>
        <w:t>/</w:t>
      </w:r>
      <w:r w:rsidRPr="000F439A">
        <w:rPr>
          <w:rStyle w:val="a5"/>
          <w:position w:val="0"/>
          <w:rtl/>
        </w:rPr>
        <w:t xml:space="preserve"> لنا أعمالنا ولكم أعمالكم. 9</w:t>
      </w:r>
      <w:r w:rsidRPr="000F439A">
        <w:rPr>
          <w:rStyle w:val="a5"/>
          <w:rFonts w:hint="cs"/>
          <w:position w:val="0"/>
          <w:rtl/>
        </w:rPr>
        <w:t>/</w:t>
      </w:r>
      <w:r w:rsidRPr="000F439A">
        <w:rPr>
          <w:rStyle w:val="a5"/>
          <w:position w:val="0"/>
          <w:rtl/>
        </w:rPr>
        <w:t xml:space="preserve"> لا حجة بيننا وبينكم</w:t>
      </w:r>
      <w:r w:rsidRPr="000F439A">
        <w:rPr>
          <w:rStyle w:val="a5"/>
          <w:rFonts w:hint="cs"/>
          <w:position w:val="0"/>
          <w:rtl/>
        </w:rPr>
        <w:t>.</w:t>
      </w:r>
      <w:r w:rsidRPr="000F439A">
        <w:rPr>
          <w:rStyle w:val="a5"/>
          <w:position w:val="0"/>
          <w:rtl/>
        </w:rPr>
        <w:t xml:space="preserve"> 10</w:t>
      </w:r>
      <w:r w:rsidRPr="000F439A">
        <w:rPr>
          <w:rStyle w:val="a5"/>
          <w:rFonts w:hint="cs"/>
          <w:position w:val="0"/>
          <w:rtl/>
        </w:rPr>
        <w:t>/</w:t>
      </w:r>
      <w:r w:rsidRPr="000F439A">
        <w:rPr>
          <w:rStyle w:val="a5"/>
          <w:position w:val="0"/>
          <w:rtl/>
        </w:rPr>
        <w:t xml:space="preserve"> الله يجمع بيننا وبينكم وإليه المصير.</w:t>
      </w:r>
    </w:p>
  </w:footnote>
  <w:footnote w:id="152">
    <w:p w14:paraId="2050DF8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مجاهد بن جبر المكي، أبو الحجاج المخزومي، أخذ القرآن والتفسير والفقه عن ابن عباس،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104هـ</w:t>
      </w:r>
      <w:r w:rsidRPr="000F439A">
        <w:rPr>
          <w:rStyle w:val="a5"/>
          <w:rFonts w:hint="cs"/>
          <w:position w:val="0"/>
          <w:rtl/>
        </w:rPr>
        <w:t>)</w:t>
      </w:r>
      <w:r w:rsidRPr="000F439A">
        <w:rPr>
          <w:rStyle w:val="a5"/>
          <w:position w:val="0"/>
          <w:rtl/>
        </w:rPr>
        <w:t xml:space="preserve"> وهو ساجد. انظر: سير أعلام النبلاء. للذهبي (4/449)، تهذيب التهذيب. لابن حجر (10/42).</w:t>
      </w:r>
    </w:p>
  </w:footnote>
  <w:footnote w:id="153">
    <w:p w14:paraId="599B746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(7/196).</w:t>
      </w:r>
    </w:p>
  </w:footnote>
  <w:footnote w:id="154">
    <w:p w14:paraId="3BCCE4F7" w14:textId="77777777" w:rsidR="000F439A" w:rsidRPr="000F439A" w:rsidRDefault="000F439A" w:rsidP="003113D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المصدر </w:t>
      </w:r>
      <w:r w:rsidRPr="000F439A">
        <w:rPr>
          <w:rStyle w:val="a5"/>
          <w:rFonts w:hint="cs"/>
          <w:position w:val="0"/>
          <w:rtl/>
        </w:rPr>
        <w:t>ن</w:t>
      </w:r>
      <w:r w:rsidRPr="000F439A">
        <w:rPr>
          <w:rFonts w:hint="cs"/>
          <w:position w:val="0"/>
          <w:rtl/>
        </w:rPr>
        <w:t xml:space="preserve">فسه </w:t>
      </w:r>
      <w:r w:rsidRPr="000F439A">
        <w:rPr>
          <w:rStyle w:val="a5"/>
          <w:position w:val="0"/>
          <w:rtl/>
        </w:rPr>
        <w:t>(7/196).</w:t>
      </w:r>
    </w:p>
  </w:footnote>
  <w:footnote w:id="155">
    <w:p w14:paraId="3E7899E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الوجيز. للواحدي (ص: 963).</w:t>
      </w:r>
    </w:p>
  </w:footnote>
  <w:footnote w:id="156">
    <w:p w14:paraId="33B4A89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(20/492).</w:t>
      </w:r>
    </w:p>
  </w:footnote>
  <w:footnote w:id="157">
    <w:p w14:paraId="34B40D0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نظم الدرر في تناسب الآيات والسور. للبقاعي. ط العلمية (6/621).</w:t>
      </w:r>
    </w:p>
  </w:footnote>
  <w:footnote w:id="158">
    <w:p w14:paraId="7A65C36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757) باختصار يسير.</w:t>
      </w:r>
    </w:p>
  </w:footnote>
  <w:footnote w:id="159">
    <w:p w14:paraId="2D052C4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نظم الدرر في تناسب الآيات والسور. للبقاعي. ط العلمية (6/623).</w:t>
      </w:r>
    </w:p>
  </w:footnote>
  <w:footnote w:id="160">
    <w:p w14:paraId="3A80FAC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(16/25).</w:t>
      </w:r>
    </w:p>
  </w:footnote>
  <w:footnote w:id="161">
    <w:p w14:paraId="0122AE9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أنوار التنزيل وأسرار التأويل. للبيضاوي (5/81).</w:t>
      </w:r>
    </w:p>
  </w:footnote>
  <w:footnote w:id="162">
    <w:p w14:paraId="2A8FC29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التحرير والتنوير. لابن عاشور (25/87).</w:t>
      </w:r>
    </w:p>
  </w:footnote>
  <w:footnote w:id="163">
    <w:p w14:paraId="6828495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w:t>
      </w:r>
      <w:r w:rsidRPr="000F439A">
        <w:rPr>
          <w:rStyle w:val="a5"/>
          <w:rFonts w:hint="cs"/>
          <w:position w:val="0"/>
          <w:rtl/>
        </w:rPr>
        <w:t xml:space="preserve"> </w:t>
      </w:r>
      <w:r w:rsidRPr="000F439A">
        <w:rPr>
          <w:rStyle w:val="a5"/>
          <w:position w:val="0"/>
          <w:rtl/>
        </w:rPr>
        <w:t>البيان عن تأويل آي القرآن. ت شاكر (21/533).</w:t>
      </w:r>
    </w:p>
  </w:footnote>
  <w:footnote w:id="164">
    <w:p w14:paraId="6C92359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(20/510).</w:t>
      </w:r>
    </w:p>
  </w:footnote>
  <w:footnote w:id="165">
    <w:p w14:paraId="401F56D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(5/36).</w:t>
      </w:r>
    </w:p>
  </w:footnote>
  <w:footnote w:id="166">
    <w:p w14:paraId="0D5481A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759).</w:t>
      </w:r>
    </w:p>
  </w:footnote>
  <w:footnote w:id="167">
    <w:p w14:paraId="7DFEB8E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المسائل. لابن تيمية - عزير شمس (1/169).</w:t>
      </w:r>
    </w:p>
  </w:footnote>
  <w:footnote w:id="168">
    <w:p w14:paraId="30099DC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(20/526).</w:t>
      </w:r>
    </w:p>
  </w:footnote>
  <w:footnote w:id="169">
    <w:p w14:paraId="7BF716A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مجاهد (ص: 591).</w:t>
      </w:r>
    </w:p>
  </w:footnote>
  <w:footnote w:id="170">
    <w:p w14:paraId="512E42A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762).</w:t>
      </w:r>
    </w:p>
  </w:footnote>
  <w:footnote w:id="171">
    <w:p w14:paraId="76BF6C3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أضواء البيان في إيضاح القرآن بالقرآن (9/176).</w:t>
      </w:r>
    </w:p>
  </w:footnote>
  <w:footnote w:id="172">
    <w:p w14:paraId="28A73D4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الوجيز. للواحدي (ص: 968).</w:t>
      </w:r>
    </w:p>
  </w:footnote>
  <w:footnote w:id="173">
    <w:p w14:paraId="32E6380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(20/541).</w:t>
      </w:r>
    </w:p>
  </w:footnote>
  <w:footnote w:id="174">
    <w:p w14:paraId="4500A56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معالم التنزيل. للبغوي (4/155).</w:t>
      </w:r>
    </w:p>
  </w:footnote>
  <w:footnote w:id="175">
    <w:p w14:paraId="44D6757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763).</w:t>
      </w:r>
    </w:p>
  </w:footnote>
  <w:footnote w:id="176">
    <w:p w14:paraId="7264A17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(5/47).</w:t>
      </w:r>
    </w:p>
  </w:footnote>
  <w:footnote w:id="177">
    <w:p w14:paraId="1993CA5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التحرير والتنوير. لابن عاشور (25/172).</w:t>
      </w:r>
    </w:p>
  </w:footnote>
  <w:footnote w:id="178">
    <w:p w14:paraId="55C56F2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العثيمين. الزخرف (ص: 70).</w:t>
      </w:r>
    </w:p>
  </w:footnote>
  <w:footnote w:id="179">
    <w:p w14:paraId="1245E9F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763).</w:t>
      </w:r>
    </w:p>
  </w:footnote>
  <w:footnote w:id="180">
    <w:p w14:paraId="1F2D3E1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في تأويل آي القرآن. للطبري. ت شاكر (21/575).</w:t>
      </w:r>
    </w:p>
  </w:footnote>
  <w:footnote w:id="181">
    <w:p w14:paraId="25B3A2E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لأبي مظفر السمعاني (5/93).</w:t>
      </w:r>
    </w:p>
  </w:footnote>
  <w:footnote w:id="182">
    <w:p w14:paraId="777DCB7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763).</w:t>
      </w:r>
    </w:p>
  </w:footnote>
  <w:footnote w:id="183">
    <w:p w14:paraId="2FF27F2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763).</w:t>
      </w:r>
    </w:p>
  </w:footnote>
  <w:footnote w:id="184">
    <w:p w14:paraId="0503B6C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محاسن التأويل. للقاسمي (7/533).</w:t>
      </w:r>
    </w:p>
  </w:footnote>
  <w:footnote w:id="185">
    <w:p w14:paraId="7A87ED6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مقاتل بن سليمان (3/794).</w:t>
      </w:r>
    </w:p>
  </w:footnote>
  <w:footnote w:id="186">
    <w:p w14:paraId="4BAC2F1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(20/595).</w:t>
      </w:r>
    </w:p>
  </w:footnote>
  <w:footnote w:id="187">
    <w:p w14:paraId="27982E2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767).</w:t>
      </w:r>
    </w:p>
  </w:footnote>
  <w:footnote w:id="188">
    <w:p w14:paraId="142F2DA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التحرير والتنوير. لابن عاشور (25/227).</w:t>
      </w:r>
    </w:p>
  </w:footnote>
  <w:footnote w:id="189">
    <w:p w14:paraId="70F6AB2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(7/237).</w:t>
      </w:r>
    </w:p>
  </w:footnote>
  <w:footnote w:id="190">
    <w:p w14:paraId="4210779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769).</w:t>
      </w:r>
    </w:p>
  </w:footnote>
  <w:footnote w:id="191">
    <w:p w14:paraId="0CC9C5D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(7/243).</w:t>
      </w:r>
    </w:p>
  </w:footnote>
  <w:footnote w:id="192">
    <w:p w14:paraId="33B769A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(5/66).</w:t>
      </w:r>
    </w:p>
  </w:footnote>
  <w:footnote w:id="193">
    <w:p w14:paraId="1E5BF28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(7/243).</w:t>
      </w:r>
    </w:p>
  </w:footnote>
  <w:footnote w:id="194">
    <w:p w14:paraId="4873B886" w14:textId="77777777" w:rsidR="000F439A" w:rsidRPr="000F439A" w:rsidRDefault="000F439A" w:rsidP="003113D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ا</w:t>
      </w:r>
      <w:r w:rsidRPr="000F439A">
        <w:rPr>
          <w:rFonts w:hint="cs"/>
          <w:position w:val="0"/>
          <w:rtl/>
        </w:rPr>
        <w:t xml:space="preserve">لمصدر نفسه </w:t>
      </w:r>
      <w:r w:rsidRPr="000F439A">
        <w:rPr>
          <w:rStyle w:val="a5"/>
          <w:position w:val="0"/>
          <w:rtl/>
        </w:rPr>
        <w:t>(7/243).</w:t>
      </w:r>
    </w:p>
  </w:footnote>
  <w:footnote w:id="195">
    <w:p w14:paraId="1A7ACF3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771).</w:t>
      </w:r>
    </w:p>
  </w:footnote>
  <w:footnote w:id="196">
    <w:p w14:paraId="746C1EF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تفسير القرآن العظيم. لابن كثير (7/244).</w:t>
      </w:r>
    </w:p>
  </w:footnote>
  <w:footnote w:id="197">
    <w:p w14:paraId="72ED979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(20/567).</w:t>
      </w:r>
    </w:p>
  </w:footnote>
  <w:footnote w:id="198">
    <w:p w14:paraId="1FDE5BCC" w14:textId="77777777" w:rsidR="000F439A" w:rsidRPr="000F439A" w:rsidRDefault="000F439A" w:rsidP="00BF56E2">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w:t>
      </w:r>
      <w:r w:rsidRPr="000F439A">
        <w:rPr>
          <w:rStyle w:val="a5"/>
          <w:rFonts w:hint="cs"/>
          <w:position w:val="0"/>
          <w:rtl/>
        </w:rPr>
        <w:t xml:space="preserve"> </w:t>
      </w:r>
      <w:r w:rsidRPr="000F439A">
        <w:rPr>
          <w:rStyle w:val="a5"/>
          <w:position w:val="0"/>
          <w:rtl/>
        </w:rPr>
        <w:t>جامع البيان عن تأويل آي القرآن. للطبري. ط هجر</w:t>
      </w:r>
      <w:r w:rsidRPr="000F439A">
        <w:rPr>
          <w:rStyle w:val="a5"/>
          <w:rFonts w:hint="cs"/>
          <w:position w:val="0"/>
          <w:rtl/>
        </w:rPr>
        <w:t xml:space="preserve"> </w:t>
      </w:r>
      <w:r w:rsidRPr="000F439A">
        <w:rPr>
          <w:rStyle w:val="a5"/>
          <w:position w:val="0"/>
          <w:rtl/>
        </w:rPr>
        <w:t>(20/567).</w:t>
      </w:r>
    </w:p>
  </w:footnote>
  <w:footnote w:id="199">
    <w:p w14:paraId="30745B0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764).</w:t>
      </w:r>
    </w:p>
  </w:footnote>
  <w:footnote w:id="200">
    <w:p w14:paraId="7AD5050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المراغي (25/84).</w:t>
      </w:r>
    </w:p>
  </w:footnote>
  <w:footnote w:id="201">
    <w:p w14:paraId="592F473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أضواء البيان في إيضاح القرآن بالقرآن. للشنقيطي (3/275).</w:t>
      </w:r>
    </w:p>
  </w:footnote>
  <w:footnote w:id="202">
    <w:p w14:paraId="05CD040C" w14:textId="77777777" w:rsidR="000F439A" w:rsidRPr="000F439A" w:rsidRDefault="000F439A" w:rsidP="00BF56E2">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(20/606).</w:t>
      </w:r>
    </w:p>
  </w:footnote>
  <w:footnote w:id="203">
    <w:p w14:paraId="2520F0C4" w14:textId="77777777" w:rsidR="000F439A" w:rsidRPr="000F439A" w:rsidRDefault="000F439A" w:rsidP="00BF56E2">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المصدر </w:t>
      </w:r>
      <w:r w:rsidRPr="000F439A">
        <w:rPr>
          <w:rStyle w:val="a5"/>
          <w:rFonts w:hint="cs"/>
          <w:position w:val="0"/>
          <w:rtl/>
        </w:rPr>
        <w:t>ن</w:t>
      </w:r>
      <w:r w:rsidRPr="000F439A">
        <w:rPr>
          <w:rFonts w:hint="cs"/>
          <w:position w:val="0"/>
          <w:rtl/>
        </w:rPr>
        <w:t xml:space="preserve">فسه </w:t>
      </w:r>
      <w:r w:rsidRPr="000F439A">
        <w:rPr>
          <w:rStyle w:val="a5"/>
          <w:position w:val="0"/>
          <w:rtl/>
        </w:rPr>
        <w:t>(8/393).</w:t>
      </w:r>
    </w:p>
  </w:footnote>
  <w:footnote w:id="204">
    <w:p w14:paraId="7BC14FB7" w14:textId="77777777" w:rsidR="000F439A" w:rsidRPr="000F439A" w:rsidRDefault="000F439A" w:rsidP="00BF56E2">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(16/108).</w:t>
      </w:r>
    </w:p>
  </w:footnote>
  <w:footnote w:id="205">
    <w:p w14:paraId="421C0861" w14:textId="77777777" w:rsidR="000F439A" w:rsidRPr="000F439A" w:rsidRDefault="000F439A" w:rsidP="00BF56E2">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(20/659).</w:t>
      </w:r>
    </w:p>
  </w:footnote>
  <w:footnote w:id="206">
    <w:p w14:paraId="487A567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العثيمين - الزخرف (ص: 63).</w:t>
      </w:r>
    </w:p>
  </w:footnote>
  <w:footnote w:id="207">
    <w:p w14:paraId="1853FC4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ت سلامة (7/222).</w:t>
      </w:r>
    </w:p>
  </w:footnote>
  <w:footnote w:id="208">
    <w:p w14:paraId="690222F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العثيمين - الزخرف (ص: 84).</w:t>
      </w:r>
    </w:p>
  </w:footnote>
  <w:footnote w:id="209">
    <w:p w14:paraId="1203F1D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الأسماء والصفات. للبيهقي (1/136).</w:t>
      </w:r>
    </w:p>
  </w:footnote>
  <w:footnote w:id="210">
    <w:p w14:paraId="3C60861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(5/53).</w:t>
      </w:r>
    </w:p>
  </w:footnote>
  <w:footnote w:id="211">
    <w:p w14:paraId="5E05E04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تفسير العثيمين: الفاتحة والبقرة (2/59).</w:t>
      </w:r>
    </w:p>
  </w:footnote>
  <w:footnote w:id="212">
    <w:p w14:paraId="227AB4A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770).</w:t>
      </w:r>
    </w:p>
  </w:footnote>
  <w:footnote w:id="213">
    <w:p w14:paraId="58722E5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عبد الرزاق (3/178).</w:t>
      </w:r>
    </w:p>
  </w:footnote>
  <w:footnote w:id="214">
    <w:p w14:paraId="2F694D4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النكت والعيون. للماوردي (5/241).</w:t>
      </w:r>
    </w:p>
  </w:footnote>
  <w:footnote w:id="215">
    <w:p w14:paraId="75C645B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فتح القدير. للشوكاني (4/649).</w:t>
      </w:r>
    </w:p>
  </w:footnote>
  <w:footnote w:id="216">
    <w:p w14:paraId="526CEAF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(20/663).</w:t>
      </w:r>
    </w:p>
  </w:footnote>
  <w:footnote w:id="217">
    <w:p w14:paraId="377F318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رسائل في العقيدة، لمحمد بن إبراهيم الحمد (3/7).</w:t>
      </w:r>
    </w:p>
  </w:footnote>
  <w:footnote w:id="218">
    <w:p w14:paraId="259C683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ت شاكر (23/421)، وحسنه صاحب الصحيح المسبور من التفسير بالمأثور.</w:t>
      </w:r>
    </w:p>
  </w:footnote>
  <w:footnote w:id="219">
    <w:p w14:paraId="7C5764E4" w14:textId="77777777" w:rsidR="000F439A" w:rsidRPr="000F439A" w:rsidRDefault="000F439A" w:rsidP="00EF4AB8">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تسهيل العقيدة الإسلامية، لعبد الله بن عبد العزيز بن حمادة الجبرين. نشر: دار العصيمي للنشر والتوزيع (ص: 141).</w:t>
      </w:r>
    </w:p>
  </w:footnote>
  <w:footnote w:id="220">
    <w:p w14:paraId="3FC6674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رسائل في العقيدة، لمحمد بن إبراهيم الحمد (4/3).</w:t>
      </w:r>
    </w:p>
  </w:footnote>
  <w:footnote w:id="221">
    <w:p w14:paraId="3974F0B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(20/468).</w:t>
      </w:r>
    </w:p>
  </w:footnote>
  <w:footnote w:id="222">
    <w:p w14:paraId="5643D28E" w14:textId="77777777" w:rsidR="000F439A" w:rsidRPr="000F439A" w:rsidRDefault="000F439A" w:rsidP="005B48E9">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w:t>
      </w:r>
      <w:r w:rsidRPr="000F439A">
        <w:rPr>
          <w:rStyle w:val="a5"/>
          <w:rFonts w:hint="cs"/>
          <w:position w:val="0"/>
          <w:rtl/>
        </w:rPr>
        <w:t xml:space="preserve"> </w:t>
      </w:r>
      <w:r w:rsidRPr="000F439A">
        <w:rPr>
          <w:rStyle w:val="a5"/>
          <w:position w:val="0"/>
          <w:rtl/>
        </w:rPr>
        <w:t>رواه البخاري: كتاب أحاديث الأنبياء، بَابُ قَوْلِ اللَّهِ:</w:t>
      </w:r>
      <w:r w:rsidRPr="000F439A">
        <w:rPr>
          <w:rStyle w:val="a5"/>
          <w:rFonts w:hint="cs"/>
          <w:position w:val="0"/>
          <w:rtl/>
        </w:rPr>
        <w:t xml:space="preserve"> </w:t>
      </w:r>
      <w:r w:rsidRPr="000F439A">
        <w:rPr>
          <w:rStyle w:val="a5"/>
          <w:rFonts w:cs="ATraditional Arabic"/>
          <w:position w:val="0"/>
          <w:rtl/>
        </w:rPr>
        <w:t>{</w:t>
      </w:r>
      <w:r w:rsidRPr="000F439A">
        <w:rPr>
          <w:rStyle w:val="a5"/>
          <w:rFonts w:cs="KFGQPC HAFS Uthmanic Script"/>
          <w:bCs/>
          <w:position w:val="0"/>
          <w:rtl/>
        </w:rPr>
        <w:t>وَ</w:t>
      </w:r>
      <w:r w:rsidRPr="000F439A">
        <w:rPr>
          <w:rStyle w:val="a5"/>
          <w:rFonts w:cs="KFGQPC HAFS Uthmanic Script" w:hint="cs"/>
          <w:bCs/>
          <w:position w:val="0"/>
          <w:rtl/>
        </w:rPr>
        <w:t>ٱ</w:t>
      </w:r>
      <w:r w:rsidRPr="000F439A">
        <w:rPr>
          <w:rStyle w:val="a5"/>
          <w:rFonts w:cs="KFGQPC HAFS Uthmanic Script" w:hint="eastAsia"/>
          <w:bCs/>
          <w:position w:val="0"/>
          <w:rtl/>
        </w:rPr>
        <w:t>ذۡكُرۡ</w:t>
      </w:r>
      <w:r w:rsidRPr="000F439A">
        <w:rPr>
          <w:rStyle w:val="a5"/>
          <w:rFonts w:cs="KFGQPC HAFS Uthmanic Script"/>
          <w:bCs/>
          <w:position w:val="0"/>
          <w:rtl/>
        </w:rPr>
        <w:t xml:space="preserve"> فِي </w:t>
      </w:r>
      <w:r w:rsidRPr="000F439A">
        <w:rPr>
          <w:rStyle w:val="a5"/>
          <w:rFonts w:cs="KFGQPC HAFS Uthmanic Script" w:hint="cs"/>
          <w:bCs/>
          <w:position w:val="0"/>
          <w:rtl/>
        </w:rPr>
        <w:t>ٱ</w:t>
      </w:r>
      <w:r w:rsidRPr="000F439A">
        <w:rPr>
          <w:rStyle w:val="a5"/>
          <w:rFonts w:cs="KFGQPC HAFS Uthmanic Script" w:hint="eastAsia"/>
          <w:bCs/>
          <w:position w:val="0"/>
          <w:rtl/>
        </w:rPr>
        <w:t>لۡكِتَٰبِ</w:t>
      </w:r>
      <w:r w:rsidRPr="000F439A">
        <w:rPr>
          <w:rStyle w:val="a5"/>
          <w:rFonts w:cs="KFGQPC HAFS Uthmanic Script"/>
          <w:bCs/>
          <w:position w:val="0"/>
          <w:rtl/>
        </w:rPr>
        <w:t xml:space="preserve"> مَرۡيَمَ إِذِ </w:t>
      </w:r>
      <w:r w:rsidRPr="000F439A">
        <w:rPr>
          <w:rStyle w:val="a5"/>
          <w:rFonts w:cs="KFGQPC HAFS Uthmanic Script" w:hint="cs"/>
          <w:bCs/>
          <w:position w:val="0"/>
          <w:rtl/>
        </w:rPr>
        <w:t>ٱ</w:t>
      </w:r>
      <w:r w:rsidRPr="000F439A">
        <w:rPr>
          <w:rStyle w:val="a5"/>
          <w:rFonts w:cs="KFGQPC HAFS Uthmanic Script" w:hint="eastAsia"/>
          <w:bCs/>
          <w:position w:val="0"/>
          <w:rtl/>
        </w:rPr>
        <w:t>نتَبَذَتۡ</w:t>
      </w:r>
      <w:r w:rsidRPr="000F439A">
        <w:rPr>
          <w:rStyle w:val="a5"/>
          <w:rFonts w:cs="KFGQPC HAFS Uthmanic Script"/>
          <w:bCs/>
          <w:position w:val="0"/>
          <w:rtl/>
        </w:rPr>
        <w:t xml:space="preserve"> مِنۡ أَهۡلِهَا</w:t>
      </w:r>
      <w:r w:rsidRPr="000F439A">
        <w:rPr>
          <w:rStyle w:val="a5"/>
          <w:rFonts w:cs="ATraditional Arabic"/>
          <w:position w:val="0"/>
          <w:rtl/>
        </w:rPr>
        <w:t>}</w:t>
      </w:r>
      <w:r w:rsidRPr="000F439A">
        <w:rPr>
          <w:rStyle w:val="a5"/>
          <w:position w:val="0"/>
          <w:rtl/>
        </w:rPr>
        <w:t xml:space="preserve"> [سورة مريم: 16]، برقم: (3443)، (4/167).</w:t>
      </w:r>
    </w:p>
  </w:footnote>
  <w:footnote w:id="223">
    <w:p w14:paraId="02F17A4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ت سلامة (7/194).</w:t>
      </w:r>
    </w:p>
  </w:footnote>
  <w:footnote w:id="224">
    <w:p w14:paraId="04EC2CA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757).</w:t>
      </w:r>
    </w:p>
  </w:footnote>
  <w:footnote w:id="225">
    <w:p w14:paraId="737A44CF" w14:textId="77777777" w:rsidR="000F439A" w:rsidRPr="000F439A" w:rsidRDefault="000F439A" w:rsidP="005B48E9">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755).</w:t>
      </w:r>
    </w:p>
  </w:footnote>
  <w:footnote w:id="226">
    <w:p w14:paraId="34AE9BDF" w14:textId="77777777" w:rsidR="000F439A" w:rsidRPr="000F439A" w:rsidRDefault="000F439A" w:rsidP="005B48E9">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w:t>
      </w:r>
      <w:r w:rsidRPr="000F439A">
        <w:rPr>
          <w:rStyle w:val="a5"/>
          <w:position w:val="0"/>
          <w:rtl/>
        </w:rPr>
        <w:tab/>
      </w:r>
      <w:bookmarkStart w:id="244" w:name="غريبة_0007"/>
      <w:r w:rsidRPr="000F439A">
        <w:rPr>
          <w:rStyle w:val="a5"/>
          <w:position w:val="0"/>
          <w:rtl/>
        </w:rPr>
        <w:t>البَحيرة</w:t>
      </w:r>
      <w:bookmarkEnd w:id="244"/>
      <w:r w:rsidRPr="000F439A">
        <w:rPr>
          <w:rStyle w:val="a5"/>
          <w:position w:val="0"/>
          <w:rtl/>
        </w:rPr>
        <w:t>: التي</w:t>
      </w:r>
      <w:r w:rsidRPr="000F439A">
        <w:rPr>
          <w:rStyle w:val="a5"/>
          <w:rFonts w:hint="cs"/>
          <w:position w:val="0"/>
          <w:rtl/>
        </w:rPr>
        <w:t xml:space="preserve"> </w:t>
      </w:r>
      <w:r w:rsidRPr="000F439A">
        <w:rPr>
          <w:rStyle w:val="a5"/>
          <w:position w:val="0"/>
          <w:rtl/>
        </w:rPr>
        <w:t>يمنع درها للطواغيت، فلا يحلبها أحد من الناس.</w:t>
      </w:r>
    </w:p>
    <w:p w14:paraId="299E8D1C" w14:textId="77777777" w:rsidR="000F439A" w:rsidRPr="000F439A" w:rsidRDefault="000F439A" w:rsidP="00C54F79">
      <w:pPr>
        <w:pStyle w:val="a6"/>
        <w:numPr>
          <w:ilvl w:val="0"/>
          <w:numId w:val="38"/>
        </w:numPr>
        <w:spacing w:line="264" w:lineRule="auto"/>
        <w:rPr>
          <w:rStyle w:val="a5"/>
          <w:position w:val="0"/>
          <w:rtl/>
        </w:rPr>
      </w:pPr>
      <w:r w:rsidRPr="000F439A">
        <w:rPr>
          <w:rStyle w:val="a5"/>
          <w:position w:val="0"/>
          <w:rtl/>
        </w:rPr>
        <w:t>و</w:t>
      </w:r>
      <w:bookmarkStart w:id="245" w:name="غريبة_0006"/>
      <w:r w:rsidRPr="000F439A">
        <w:rPr>
          <w:rStyle w:val="a5"/>
          <w:position w:val="0"/>
          <w:rtl/>
        </w:rPr>
        <w:t>السائبة</w:t>
      </w:r>
      <w:bookmarkEnd w:id="245"/>
      <w:r w:rsidRPr="000F439A">
        <w:rPr>
          <w:rStyle w:val="a5"/>
          <w:position w:val="0"/>
          <w:rtl/>
        </w:rPr>
        <w:t>: كانوا يسيبونها لآلهتهم، لا يحمل عليها شيء</w:t>
      </w:r>
    </w:p>
    <w:p w14:paraId="42982F82" w14:textId="77777777" w:rsidR="000F439A" w:rsidRPr="000F439A" w:rsidRDefault="000F439A" w:rsidP="00C54F79">
      <w:pPr>
        <w:pStyle w:val="a6"/>
        <w:numPr>
          <w:ilvl w:val="0"/>
          <w:numId w:val="38"/>
        </w:numPr>
        <w:spacing w:line="264" w:lineRule="auto"/>
        <w:rPr>
          <w:rStyle w:val="a5"/>
          <w:position w:val="0"/>
          <w:rtl/>
        </w:rPr>
      </w:pPr>
      <w:r w:rsidRPr="000F439A">
        <w:rPr>
          <w:rStyle w:val="a5"/>
          <w:position w:val="0"/>
          <w:rtl/>
        </w:rPr>
        <w:t>و</w:t>
      </w:r>
      <w:bookmarkStart w:id="246" w:name="غريبة_0005"/>
      <w:r w:rsidRPr="000F439A">
        <w:rPr>
          <w:rStyle w:val="a5"/>
          <w:position w:val="0"/>
          <w:rtl/>
        </w:rPr>
        <w:t>الوصيلة</w:t>
      </w:r>
      <w:bookmarkEnd w:id="246"/>
      <w:r w:rsidRPr="000F439A">
        <w:rPr>
          <w:rStyle w:val="a5"/>
          <w:position w:val="0"/>
          <w:rtl/>
        </w:rPr>
        <w:t>: الناقة البِكر، تُبَكِّر في أَول نِتَاجِ الإبل، ثم تُثَنِّي بَعدُ بأنثى، وكانوا يُسَيِّبونها لطواغيتهم، إن وَصَلت إحداهما بالأخرى ليس بينهما ذكر.</w:t>
      </w:r>
    </w:p>
    <w:p w14:paraId="63635AE0" w14:textId="77777777" w:rsidR="000F439A" w:rsidRPr="000F439A" w:rsidRDefault="000F439A" w:rsidP="00C54F79">
      <w:pPr>
        <w:pStyle w:val="a6"/>
        <w:numPr>
          <w:ilvl w:val="0"/>
          <w:numId w:val="38"/>
        </w:numPr>
        <w:spacing w:line="264" w:lineRule="auto"/>
        <w:rPr>
          <w:rStyle w:val="a5"/>
          <w:position w:val="0"/>
          <w:rtl/>
        </w:rPr>
      </w:pPr>
      <w:r w:rsidRPr="000F439A">
        <w:rPr>
          <w:rStyle w:val="a5"/>
          <w:position w:val="0"/>
          <w:rtl/>
        </w:rPr>
        <w:t>و</w:t>
      </w:r>
      <w:bookmarkStart w:id="247" w:name="غريبة_0004"/>
      <w:r w:rsidRPr="000F439A">
        <w:rPr>
          <w:rStyle w:val="a5"/>
          <w:position w:val="0"/>
          <w:rtl/>
        </w:rPr>
        <w:t>الحامُ</w:t>
      </w:r>
      <w:bookmarkEnd w:id="247"/>
      <w:r w:rsidRPr="000F439A">
        <w:rPr>
          <w:rStyle w:val="a5"/>
          <w:position w:val="0"/>
          <w:rtl/>
        </w:rPr>
        <w:t>: فحل</w:t>
      </w:r>
      <w:r w:rsidRPr="000F439A">
        <w:rPr>
          <w:rStyle w:val="a5"/>
          <w:rFonts w:hint="cs"/>
          <w:position w:val="0"/>
          <w:rtl/>
        </w:rPr>
        <w:t xml:space="preserve"> </w:t>
      </w:r>
      <w:r w:rsidRPr="000F439A">
        <w:rPr>
          <w:rStyle w:val="a5"/>
          <w:position w:val="0"/>
          <w:rtl/>
        </w:rPr>
        <w:t xml:space="preserve">الإبل يَضرب الضِّرابَ المعدود، فإذا قضى ضِرابَه ودَعُوه للطواغيت، وأعفوه عن الحمْل، فلم يُحمَل عليه شيء، وسَمُّوه الحامي. </w:t>
      </w:r>
      <w:r w:rsidRPr="000F439A">
        <w:rPr>
          <w:rStyle w:val="a5"/>
          <w:rFonts w:hint="cs"/>
          <w:position w:val="0"/>
          <w:rtl/>
        </w:rPr>
        <w:t xml:space="preserve">انظر: </w:t>
      </w:r>
      <w:r w:rsidRPr="000F439A">
        <w:rPr>
          <w:rStyle w:val="a5"/>
          <w:position w:val="0"/>
          <w:rtl/>
        </w:rPr>
        <w:t>تفسير القرآن العظيم. لابن كثير (3/208).</w:t>
      </w:r>
    </w:p>
  </w:footnote>
  <w:footnote w:id="227">
    <w:p w14:paraId="75A23C9B" w14:textId="77777777" w:rsidR="000F439A" w:rsidRPr="000F439A" w:rsidRDefault="000F439A" w:rsidP="00176B60">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w:t>
      </w:r>
      <w:bookmarkStart w:id="249" w:name="غريبة_0003"/>
      <w:r w:rsidRPr="000F439A">
        <w:rPr>
          <w:rStyle w:val="a5"/>
          <w:position w:val="0"/>
          <w:rtl/>
        </w:rPr>
        <w:t>القُصب</w:t>
      </w:r>
      <w:bookmarkEnd w:id="249"/>
      <w:r w:rsidRPr="000F439A">
        <w:rPr>
          <w:rStyle w:val="a5"/>
          <w:position w:val="0"/>
          <w:rtl/>
        </w:rPr>
        <w:t>: المعا. والأقصاب: الأمعاء". أعلام الحديث (شرح صحيح البخاري). للخطابي (3/1841).</w:t>
      </w:r>
    </w:p>
  </w:footnote>
  <w:footnote w:id="228">
    <w:p w14:paraId="6BFC0276" w14:textId="77777777" w:rsidR="000F439A" w:rsidRPr="000F439A" w:rsidRDefault="000F439A" w:rsidP="005B48E9">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البخاري</w:t>
      </w:r>
      <w:r w:rsidRPr="000F439A">
        <w:rPr>
          <w:rStyle w:val="a5"/>
          <w:rFonts w:hint="cs"/>
          <w:position w:val="0"/>
          <w:rtl/>
        </w:rPr>
        <w:t>:</w:t>
      </w:r>
      <w:r w:rsidRPr="000F439A">
        <w:rPr>
          <w:rStyle w:val="a5"/>
          <w:position w:val="0"/>
          <w:rtl/>
        </w:rPr>
        <w:t xml:space="preserve"> كتاب المناقب</w:t>
      </w:r>
      <w:r w:rsidRPr="000F439A">
        <w:rPr>
          <w:rStyle w:val="a5"/>
          <w:rFonts w:hint="cs"/>
          <w:position w:val="0"/>
          <w:rtl/>
        </w:rPr>
        <w:t>،</w:t>
      </w:r>
      <w:r w:rsidRPr="000F439A">
        <w:rPr>
          <w:rStyle w:val="a5"/>
          <w:position w:val="0"/>
          <w:rtl/>
        </w:rPr>
        <w:t xml:space="preserve"> قصة خزاعة،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3521</w:t>
      </w:r>
      <w:r w:rsidRPr="000F439A">
        <w:rPr>
          <w:rStyle w:val="a5"/>
          <w:rFonts w:hint="cs"/>
          <w:position w:val="0"/>
          <w:rtl/>
        </w:rPr>
        <w:t>)،</w:t>
      </w:r>
      <w:r w:rsidRPr="000F439A">
        <w:rPr>
          <w:rStyle w:val="a5"/>
          <w:position w:val="0"/>
          <w:rtl/>
        </w:rPr>
        <w:t xml:space="preserve"> (4/184)، </w:t>
      </w:r>
      <w:r w:rsidRPr="000F439A">
        <w:rPr>
          <w:rStyle w:val="a5"/>
          <w:rFonts w:hint="cs"/>
          <w:position w:val="0"/>
          <w:rtl/>
        </w:rPr>
        <w:t>و</w:t>
      </w:r>
      <w:r w:rsidRPr="000F439A">
        <w:rPr>
          <w:rStyle w:val="a5"/>
          <w:position w:val="0"/>
          <w:rtl/>
        </w:rPr>
        <w:t>مسلم</w:t>
      </w:r>
      <w:r w:rsidRPr="000F439A">
        <w:rPr>
          <w:rStyle w:val="a5"/>
          <w:rFonts w:hint="cs"/>
          <w:position w:val="0"/>
          <w:rtl/>
        </w:rPr>
        <w:t>:</w:t>
      </w:r>
      <w:r w:rsidRPr="000F439A">
        <w:rPr>
          <w:rStyle w:val="a5"/>
          <w:position w:val="0"/>
          <w:rtl/>
        </w:rPr>
        <w:t xml:space="preserve"> كتاب الكسوف</w:t>
      </w:r>
      <w:r w:rsidRPr="000F439A">
        <w:rPr>
          <w:rStyle w:val="a5"/>
          <w:rFonts w:hint="cs"/>
          <w:position w:val="0"/>
          <w:rtl/>
        </w:rPr>
        <w:t>،</w:t>
      </w:r>
      <w:r w:rsidRPr="000F439A">
        <w:rPr>
          <w:rStyle w:val="a5"/>
          <w:position w:val="0"/>
          <w:rtl/>
        </w:rPr>
        <w:t xml:space="preserve"> باب ما عرض على النبي في صلاة الكسوف من أمر الجنة والنار</w:t>
      </w:r>
      <w:r w:rsidRPr="000F439A">
        <w:rPr>
          <w:rStyle w:val="a5"/>
          <w:rFonts w:hint="cs"/>
          <w:position w:val="0"/>
          <w:rtl/>
        </w:rPr>
        <w:t>،</w:t>
      </w:r>
      <w:r w:rsidRPr="000F439A">
        <w:rPr>
          <w:rStyle w:val="a5"/>
          <w:position w:val="0"/>
          <w:rtl/>
        </w:rPr>
        <w:t xml:space="preserve">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904</w:t>
      </w:r>
      <w:r w:rsidRPr="000F439A">
        <w:rPr>
          <w:rStyle w:val="a5"/>
          <w:rFonts w:hint="cs"/>
          <w:position w:val="0"/>
          <w:rtl/>
        </w:rPr>
        <w:t>)،</w:t>
      </w:r>
      <w:r w:rsidRPr="000F439A">
        <w:rPr>
          <w:rStyle w:val="a5"/>
          <w:position w:val="0"/>
          <w:rtl/>
        </w:rPr>
        <w:t xml:space="preserve"> (3/30).</w:t>
      </w:r>
    </w:p>
  </w:footnote>
  <w:footnote w:id="229">
    <w:p w14:paraId="3DF7685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(7/198).</w:t>
      </w:r>
    </w:p>
  </w:footnote>
  <w:footnote w:id="230">
    <w:p w14:paraId="5769EA94" w14:textId="77777777" w:rsidR="000F439A" w:rsidRPr="000F439A" w:rsidRDefault="000F439A" w:rsidP="00176B60">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w:t>
      </w:r>
      <w:r w:rsidRPr="000F439A">
        <w:rPr>
          <w:rFonts w:hint="cs"/>
          <w:position w:val="0"/>
          <w:rtl/>
        </w:rPr>
        <w:t xml:space="preserve"> </w:t>
      </w:r>
      <w:r w:rsidRPr="000F439A">
        <w:rPr>
          <w:rStyle w:val="a5"/>
          <w:position w:val="0"/>
          <w:rtl/>
        </w:rPr>
        <w:t>الرحمن في تفسير كلام المنان. للسعدي (ص: 757).</w:t>
      </w:r>
    </w:p>
  </w:footnote>
  <w:footnote w:id="231">
    <w:p w14:paraId="155912F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ت شاكر. (21/550).</w:t>
      </w:r>
    </w:p>
  </w:footnote>
  <w:footnote w:id="232">
    <w:p w14:paraId="1539A0D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ت شاكر (21/577).</w:t>
      </w:r>
    </w:p>
  </w:footnote>
  <w:footnote w:id="233">
    <w:p w14:paraId="5EDB3AE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زاد المسير في علم التفسير. لابن الجوزي (4/74).</w:t>
      </w:r>
    </w:p>
  </w:footnote>
  <w:footnote w:id="234">
    <w:p w14:paraId="1B6FACF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شفاء العليل في مسائل القضاء والقدر والحكمة والتعليل. لابن القيم (ص: 126).</w:t>
      </w:r>
    </w:p>
  </w:footnote>
  <w:footnote w:id="235">
    <w:p w14:paraId="264BAC5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764).</w:t>
      </w:r>
    </w:p>
  </w:footnote>
  <w:footnote w:id="236">
    <w:p w14:paraId="402058C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(16/96). وانظر الآية الثانية من: توحيد الألوهية في سورة الزخرف.</w:t>
      </w:r>
    </w:p>
  </w:footnote>
  <w:footnote w:id="237">
    <w:p w14:paraId="33FBBBB1" w14:textId="77777777" w:rsidR="000F439A" w:rsidRPr="000F439A" w:rsidRDefault="000F439A" w:rsidP="00841F1F">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 xml:space="preserve">هو: </w:t>
      </w:r>
      <w:r w:rsidRPr="000F439A">
        <w:rPr>
          <w:rStyle w:val="a5"/>
          <w:position w:val="0"/>
          <w:rtl/>
        </w:rPr>
        <w:t xml:space="preserve">عبد الرحمن بن ناصر بن عبد الله السَّعْدي التميمي. له: (تيسير اللطيف المنان في خلاصة مقاصد القرآن)، توفي سنة: </w:t>
      </w:r>
      <w:r w:rsidRPr="000F439A">
        <w:rPr>
          <w:rStyle w:val="a5"/>
          <w:rFonts w:hint="cs"/>
          <w:position w:val="0"/>
          <w:rtl/>
        </w:rPr>
        <w:t>(</w:t>
      </w:r>
      <w:r w:rsidRPr="000F439A">
        <w:rPr>
          <w:rStyle w:val="a5"/>
          <w:position w:val="0"/>
          <w:rtl/>
        </w:rPr>
        <w:t>1376هـ</w:t>
      </w:r>
      <w:r w:rsidRPr="000F439A">
        <w:rPr>
          <w:rStyle w:val="a5"/>
          <w:rFonts w:hint="cs"/>
          <w:position w:val="0"/>
          <w:rtl/>
        </w:rPr>
        <w:t>)</w:t>
      </w:r>
      <w:r w:rsidRPr="000F439A">
        <w:rPr>
          <w:rStyle w:val="a5"/>
          <w:position w:val="0"/>
          <w:rtl/>
        </w:rPr>
        <w:t>. انظر: الأعلام. للزركلي (3/340).</w:t>
      </w:r>
    </w:p>
  </w:footnote>
  <w:footnote w:id="238">
    <w:p w14:paraId="5B5C3B82" w14:textId="77777777" w:rsidR="000F439A" w:rsidRPr="000F439A" w:rsidRDefault="000F439A" w:rsidP="00841F1F">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الآية العاشرة من: توحيد الأسماء والصفات من هذه السورة الزخرف.</w:t>
      </w:r>
    </w:p>
  </w:footnote>
  <w:footnote w:id="239">
    <w:p w14:paraId="7C63CBA1" w14:textId="77777777" w:rsidR="000F439A" w:rsidRPr="000F439A" w:rsidRDefault="000F439A" w:rsidP="00841F1F">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الحسين بن مسعود الفراء، أبو محمد، البغوي الشافعي، له: (الجمع بين الصحيحين)،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516هـ</w:t>
      </w:r>
      <w:r w:rsidRPr="000F439A">
        <w:rPr>
          <w:rFonts w:hint="cs"/>
          <w:position w:val="0"/>
          <w:rtl/>
        </w:rPr>
        <w:t>)</w:t>
      </w:r>
      <w:r w:rsidRPr="000F439A">
        <w:rPr>
          <w:rStyle w:val="a5"/>
          <w:position w:val="0"/>
          <w:rtl/>
        </w:rPr>
        <w:t xml:space="preserve">. </w:t>
      </w:r>
      <w:r w:rsidRPr="000F439A">
        <w:rPr>
          <w:rStyle w:val="a5"/>
          <w:rFonts w:hint="cs"/>
          <w:position w:val="0"/>
          <w:rtl/>
        </w:rPr>
        <w:t xml:space="preserve">انظر: </w:t>
      </w:r>
      <w:r w:rsidRPr="000F439A">
        <w:rPr>
          <w:rStyle w:val="a5"/>
          <w:position w:val="0"/>
          <w:rtl/>
        </w:rPr>
        <w:t>سير أعلام النبلاء. للذهبي. (19/439).</w:t>
      </w:r>
    </w:p>
  </w:footnote>
  <w:footnote w:id="240">
    <w:p w14:paraId="1B87E4CA" w14:textId="77777777" w:rsidR="000F439A" w:rsidRPr="000F439A" w:rsidRDefault="000F439A" w:rsidP="00841F1F">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معالم التنزيل. للبغوي (4/170).</w:t>
      </w:r>
    </w:p>
  </w:footnote>
  <w:footnote w:id="241">
    <w:p w14:paraId="4760D241" w14:textId="77777777" w:rsidR="000F439A" w:rsidRPr="000F439A" w:rsidRDefault="000F439A" w:rsidP="00841F1F">
      <w:pPr>
        <w:pStyle w:val="a6"/>
        <w:spacing w:line="264" w:lineRule="auto"/>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771).</w:t>
      </w:r>
    </w:p>
  </w:footnote>
  <w:footnote w:id="242">
    <w:p w14:paraId="686EDC48" w14:textId="77777777" w:rsidR="000F439A" w:rsidRPr="000F439A" w:rsidRDefault="000F439A" w:rsidP="00841F1F">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w:t>
      </w:r>
      <w:r w:rsidRPr="000F439A">
        <w:rPr>
          <w:rStyle w:val="a5"/>
          <w:rFonts w:hint="cs"/>
          <w:position w:val="0"/>
          <w:rtl/>
        </w:rPr>
        <w:t xml:space="preserve"> </w:t>
      </w:r>
      <w:r w:rsidRPr="000F439A">
        <w:rPr>
          <w:rStyle w:val="a5"/>
          <w:position w:val="0"/>
          <w:rtl/>
        </w:rPr>
        <w:t>تيسير الكريم الرحمن في تفسير كلام المنان. للسعدي (ص: 767).</w:t>
      </w:r>
    </w:p>
  </w:footnote>
  <w:footnote w:id="243">
    <w:p w14:paraId="71E7AA7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ينظر: القاموس المحيط. للفير</w:t>
      </w:r>
      <w:r w:rsidRPr="000F439A">
        <w:rPr>
          <w:rStyle w:val="a5"/>
          <w:rFonts w:hint="cs"/>
          <w:position w:val="0"/>
          <w:rtl/>
        </w:rPr>
        <w:t>و</w:t>
      </w:r>
      <w:r w:rsidRPr="000F439A">
        <w:rPr>
          <w:rStyle w:val="a5"/>
          <w:position w:val="0"/>
          <w:rtl/>
        </w:rPr>
        <w:t xml:space="preserve">زآبادي </w:t>
      </w:r>
      <w:r w:rsidRPr="000F439A">
        <w:rPr>
          <w:rStyle w:val="a5"/>
          <w:rFonts w:hint="cs"/>
          <w:position w:val="0"/>
          <w:rtl/>
        </w:rPr>
        <w:t>(</w:t>
      </w:r>
      <w:r w:rsidRPr="000F439A">
        <w:rPr>
          <w:rStyle w:val="a5"/>
          <w:position w:val="0"/>
          <w:rtl/>
        </w:rPr>
        <w:t>3/327</w:t>
      </w:r>
      <w:r w:rsidRPr="000F439A">
        <w:rPr>
          <w:rStyle w:val="a5"/>
          <w:rFonts w:hint="cs"/>
          <w:position w:val="0"/>
          <w:rtl/>
        </w:rPr>
        <w:t>)،</w:t>
      </w:r>
      <w:r w:rsidRPr="000F439A">
        <w:rPr>
          <w:rStyle w:val="a5"/>
          <w:position w:val="0"/>
          <w:rtl/>
        </w:rPr>
        <w:t xml:space="preserve"> لسان العرب. لابن منظور </w:t>
      </w:r>
      <w:r w:rsidRPr="000F439A">
        <w:rPr>
          <w:rStyle w:val="a5"/>
          <w:rFonts w:hint="cs"/>
          <w:position w:val="0"/>
          <w:rtl/>
        </w:rPr>
        <w:t>(</w:t>
      </w:r>
      <w:r w:rsidRPr="000F439A">
        <w:rPr>
          <w:rStyle w:val="a5"/>
          <w:position w:val="0"/>
          <w:rtl/>
        </w:rPr>
        <w:t>10/496</w:t>
      </w:r>
      <w:r w:rsidRPr="000F439A">
        <w:rPr>
          <w:rStyle w:val="a5"/>
          <w:rFonts w:hint="cs"/>
          <w:position w:val="0"/>
          <w:rtl/>
        </w:rPr>
        <w:t>)،</w:t>
      </w:r>
      <w:r w:rsidRPr="000F439A">
        <w:rPr>
          <w:rStyle w:val="a5"/>
          <w:position w:val="0"/>
          <w:rtl/>
        </w:rPr>
        <w:t xml:space="preserve"> المصباح المنير. للفيُّومي </w:t>
      </w:r>
      <w:r w:rsidRPr="000F439A">
        <w:rPr>
          <w:rStyle w:val="a5"/>
          <w:rFonts w:hint="cs"/>
          <w:position w:val="0"/>
          <w:rtl/>
        </w:rPr>
        <w:t>(</w:t>
      </w:r>
      <w:r w:rsidRPr="000F439A">
        <w:rPr>
          <w:rStyle w:val="a5"/>
          <w:position w:val="0"/>
          <w:rtl/>
        </w:rPr>
        <w:t>1/18</w:t>
      </w:r>
      <w:r w:rsidRPr="000F439A">
        <w:rPr>
          <w:rStyle w:val="a5"/>
          <w:rFonts w:hint="cs"/>
          <w:position w:val="0"/>
          <w:rtl/>
        </w:rPr>
        <w:t>)</w:t>
      </w:r>
      <w:r w:rsidRPr="000F439A">
        <w:rPr>
          <w:rStyle w:val="a5"/>
          <w:position w:val="0"/>
          <w:rtl/>
        </w:rPr>
        <w:t xml:space="preserve">، بصائر ذوي التمييز. للفيروزآبادي </w:t>
      </w:r>
      <w:r w:rsidRPr="000F439A">
        <w:rPr>
          <w:rStyle w:val="a5"/>
          <w:rFonts w:hint="cs"/>
          <w:position w:val="0"/>
          <w:rtl/>
        </w:rPr>
        <w:t>(</w:t>
      </w:r>
      <w:r w:rsidRPr="000F439A">
        <w:rPr>
          <w:rStyle w:val="a5"/>
          <w:position w:val="0"/>
          <w:rtl/>
        </w:rPr>
        <w:t>4/524</w:t>
      </w:r>
      <w:r w:rsidRPr="000F439A">
        <w:rPr>
          <w:rStyle w:val="a5"/>
          <w:rFonts w:hint="cs"/>
          <w:position w:val="0"/>
          <w:rtl/>
        </w:rPr>
        <w:t>)</w:t>
      </w:r>
      <w:r w:rsidRPr="000F439A">
        <w:rPr>
          <w:rStyle w:val="a5"/>
          <w:position w:val="0"/>
          <w:rtl/>
        </w:rPr>
        <w:t>.</w:t>
      </w:r>
    </w:p>
  </w:footnote>
  <w:footnote w:id="244">
    <w:p w14:paraId="5F84A4E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انظر: التعريفات. للجرجاني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229</w:t>
      </w:r>
      <w:r w:rsidRPr="000F439A">
        <w:rPr>
          <w:rStyle w:val="a5"/>
          <w:rFonts w:hint="cs"/>
          <w:position w:val="0"/>
          <w:rtl/>
        </w:rPr>
        <w:t>)</w:t>
      </w:r>
      <w:r w:rsidRPr="000F439A">
        <w:rPr>
          <w:rStyle w:val="a5"/>
          <w:position w:val="0"/>
          <w:rtl/>
        </w:rPr>
        <w:t>، فتح الباري</w:t>
      </w:r>
      <w:r w:rsidRPr="000F439A">
        <w:rPr>
          <w:rStyle w:val="a5"/>
          <w:rFonts w:hint="cs"/>
          <w:position w:val="0"/>
          <w:rtl/>
        </w:rPr>
        <w:t>.</w:t>
      </w:r>
      <w:r w:rsidRPr="000F439A">
        <w:rPr>
          <w:rStyle w:val="a5"/>
          <w:position w:val="0"/>
          <w:rtl/>
        </w:rPr>
        <w:t xml:space="preserve"> لابن حجر </w:t>
      </w:r>
      <w:r w:rsidRPr="000F439A">
        <w:rPr>
          <w:rStyle w:val="a5"/>
          <w:rFonts w:hint="cs"/>
          <w:position w:val="0"/>
          <w:rtl/>
        </w:rPr>
        <w:t>(</w:t>
      </w:r>
      <w:r w:rsidRPr="000F439A">
        <w:rPr>
          <w:rStyle w:val="a5"/>
          <w:position w:val="0"/>
          <w:rtl/>
        </w:rPr>
        <w:t>6/306</w:t>
      </w:r>
      <w:r w:rsidRPr="000F439A">
        <w:rPr>
          <w:rStyle w:val="a5"/>
          <w:rFonts w:hint="cs"/>
          <w:position w:val="0"/>
          <w:rtl/>
        </w:rPr>
        <w:t>)</w:t>
      </w:r>
      <w:r w:rsidRPr="000F439A">
        <w:rPr>
          <w:rStyle w:val="a5"/>
          <w:position w:val="0"/>
          <w:rtl/>
        </w:rPr>
        <w:t>.</w:t>
      </w:r>
    </w:p>
  </w:footnote>
  <w:footnote w:id="245">
    <w:p w14:paraId="7EB60BCC" w14:textId="77777777" w:rsidR="000F439A" w:rsidRPr="000F439A" w:rsidRDefault="000F439A" w:rsidP="00C77072">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مسلم</w:t>
      </w:r>
      <w:r w:rsidRPr="000F439A">
        <w:rPr>
          <w:rStyle w:val="a5"/>
          <w:rFonts w:hint="cs"/>
          <w:position w:val="0"/>
          <w:rtl/>
        </w:rPr>
        <w:t xml:space="preserve">: </w:t>
      </w:r>
      <w:r w:rsidRPr="000F439A">
        <w:rPr>
          <w:rStyle w:val="a5"/>
          <w:position w:val="0"/>
          <w:rtl/>
        </w:rPr>
        <w:t>كتاب الزهد والرقائق</w:t>
      </w:r>
      <w:r w:rsidRPr="000F439A">
        <w:rPr>
          <w:rStyle w:val="a5"/>
          <w:rFonts w:hint="cs"/>
          <w:position w:val="0"/>
          <w:rtl/>
        </w:rPr>
        <w:t>،</w:t>
      </w:r>
      <w:r w:rsidRPr="000F439A">
        <w:rPr>
          <w:rStyle w:val="a5"/>
          <w:position w:val="0"/>
          <w:rtl/>
        </w:rPr>
        <w:t xml:space="preserve"> باب في أحاديث متفرقة،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2996</w:t>
      </w:r>
      <w:r w:rsidRPr="000F439A">
        <w:rPr>
          <w:rStyle w:val="a5"/>
          <w:rFonts w:hint="cs"/>
          <w:position w:val="0"/>
          <w:rtl/>
        </w:rPr>
        <w:t>)،</w:t>
      </w:r>
      <w:r w:rsidRPr="000F439A">
        <w:rPr>
          <w:rStyle w:val="a5"/>
          <w:position w:val="0"/>
          <w:rtl/>
        </w:rPr>
        <w:t xml:space="preserve"> (8/226).</w:t>
      </w:r>
    </w:p>
  </w:footnote>
  <w:footnote w:id="246">
    <w:p w14:paraId="28EF9CED" w14:textId="77777777" w:rsidR="000F439A" w:rsidRPr="000F439A" w:rsidRDefault="000F439A" w:rsidP="00C16A7E">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مسلم</w:t>
      </w:r>
      <w:r w:rsidRPr="000F439A">
        <w:rPr>
          <w:rStyle w:val="a5"/>
          <w:rFonts w:hint="cs"/>
          <w:position w:val="0"/>
          <w:rtl/>
        </w:rPr>
        <w:t>،</w:t>
      </w:r>
      <w:r w:rsidRPr="000F439A">
        <w:rPr>
          <w:rStyle w:val="a5"/>
          <w:position w:val="0"/>
          <w:rtl/>
        </w:rPr>
        <w:t xml:space="preserve"> كتاب الإيمان</w:t>
      </w:r>
      <w:r w:rsidRPr="000F439A">
        <w:rPr>
          <w:rStyle w:val="a5"/>
          <w:rFonts w:hint="cs"/>
          <w:position w:val="0"/>
          <w:rtl/>
        </w:rPr>
        <w:t>،</w:t>
      </w:r>
      <w:r w:rsidRPr="000F439A">
        <w:rPr>
          <w:rStyle w:val="a5"/>
          <w:position w:val="0"/>
          <w:rtl/>
        </w:rPr>
        <w:t xml:space="preserve"> باب معنى قول الله </w:t>
      </w:r>
      <w:r w:rsidRPr="000F439A">
        <w:rPr>
          <w:rStyle w:val="a5"/>
          <w:rFonts w:hint="cs"/>
          <w:position w:val="0"/>
          <w:rtl/>
        </w:rPr>
        <w:t xml:space="preserve">–عز وجل–: </w:t>
      </w:r>
      <w:r w:rsidRPr="000F439A">
        <w:rPr>
          <w:rFonts w:cs="ATraditional Arabic"/>
          <w:bCs/>
          <w:position w:val="0"/>
          <w:rtl/>
        </w:rPr>
        <w:t>{</w:t>
      </w:r>
      <w:r w:rsidRPr="000F439A">
        <w:rPr>
          <w:rFonts w:cs="KFGQPC HAFS Uthmanic Script"/>
          <w:bCs/>
          <w:position w:val="0"/>
          <w:rtl/>
        </w:rPr>
        <w:t>وَلَقَدۡ رَءَاهُ نَزۡلَةً أُخۡرَىٰ ١٣</w:t>
      </w:r>
      <w:r w:rsidRPr="000F439A">
        <w:rPr>
          <w:rFonts w:cs="ATraditional Arabic"/>
          <w:bCs/>
          <w:position w:val="0"/>
          <w:rtl/>
        </w:rPr>
        <w:t>}</w:t>
      </w:r>
      <w:r w:rsidRPr="000F439A">
        <w:rPr>
          <w:rStyle w:val="a5"/>
          <w:position w:val="0"/>
          <w:rtl/>
        </w:rPr>
        <w:t xml:space="preserve"> [سورة النجم:13]،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177</w:t>
      </w:r>
      <w:r w:rsidRPr="000F439A">
        <w:rPr>
          <w:rStyle w:val="a5"/>
          <w:rFonts w:hint="cs"/>
          <w:position w:val="0"/>
          <w:rtl/>
        </w:rPr>
        <w:t>)،</w:t>
      </w:r>
      <w:r w:rsidRPr="000F439A">
        <w:rPr>
          <w:rStyle w:val="a5"/>
          <w:position w:val="0"/>
          <w:rtl/>
        </w:rPr>
        <w:t xml:space="preserve"> (1/110).</w:t>
      </w:r>
    </w:p>
  </w:footnote>
  <w:footnote w:id="247">
    <w:p w14:paraId="0B6407D8" w14:textId="77777777" w:rsidR="000F439A" w:rsidRPr="000F439A" w:rsidRDefault="000F439A" w:rsidP="00C77072">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مسلم</w:t>
      </w:r>
      <w:r w:rsidRPr="000F439A">
        <w:rPr>
          <w:rStyle w:val="a5"/>
          <w:rFonts w:hint="cs"/>
          <w:position w:val="0"/>
          <w:rtl/>
        </w:rPr>
        <w:t>،</w:t>
      </w:r>
      <w:r w:rsidRPr="000F439A">
        <w:rPr>
          <w:rStyle w:val="a5"/>
          <w:position w:val="0"/>
          <w:rtl/>
        </w:rPr>
        <w:t xml:space="preserve"> كتاب فضائل الصحابة </w:t>
      </w:r>
      <w:r w:rsidRPr="000F439A">
        <w:rPr>
          <w:rStyle w:val="a5"/>
          <w:rFonts w:hint="cs"/>
          <w:position w:val="0"/>
          <w:rtl/>
        </w:rPr>
        <w:t>–رضي الله عنهم–،</w:t>
      </w:r>
      <w:r w:rsidRPr="000F439A">
        <w:rPr>
          <w:rFonts w:hint="cs"/>
          <w:position w:val="0"/>
          <w:rtl/>
        </w:rPr>
        <w:t xml:space="preserve"> </w:t>
      </w:r>
      <w:r w:rsidRPr="000F439A">
        <w:rPr>
          <w:rStyle w:val="a5"/>
          <w:position w:val="0"/>
          <w:rtl/>
        </w:rPr>
        <w:t xml:space="preserve">باب من فضائل عثمان بن عفان </w:t>
      </w:r>
      <w:r w:rsidRPr="000F439A">
        <w:rPr>
          <w:rStyle w:val="a5"/>
          <w:rFonts w:hint="cs"/>
          <w:position w:val="0"/>
          <w:rtl/>
        </w:rPr>
        <w:t>–رضي الله عنه–</w:t>
      </w:r>
      <w:r w:rsidRPr="000F439A">
        <w:rPr>
          <w:rStyle w:val="a5"/>
          <w:position w:val="0"/>
          <w:rtl/>
        </w:rPr>
        <w:t xml:space="preserve">،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2401</w:t>
      </w:r>
      <w:r w:rsidRPr="000F439A">
        <w:rPr>
          <w:rStyle w:val="a5"/>
          <w:rFonts w:hint="cs"/>
          <w:position w:val="0"/>
          <w:rtl/>
        </w:rPr>
        <w:t>)،</w:t>
      </w:r>
      <w:r w:rsidRPr="000F439A">
        <w:rPr>
          <w:rStyle w:val="a5"/>
          <w:position w:val="0"/>
          <w:rtl/>
        </w:rPr>
        <w:t xml:space="preserve"> (7/116).</w:t>
      </w:r>
    </w:p>
  </w:footnote>
  <w:footnote w:id="248">
    <w:p w14:paraId="178D917C" w14:textId="77777777" w:rsidR="000F439A" w:rsidRPr="000F439A" w:rsidRDefault="000F439A" w:rsidP="00C77072">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انظر</w:t>
      </w:r>
      <w:r w:rsidRPr="000F439A">
        <w:rPr>
          <w:rFonts w:hint="cs"/>
          <w:position w:val="0"/>
          <w:rtl/>
        </w:rPr>
        <w:t xml:space="preserve">: </w:t>
      </w:r>
      <w:r w:rsidRPr="000F439A">
        <w:rPr>
          <w:rStyle w:val="a5"/>
          <w:position w:val="0"/>
          <w:rtl/>
        </w:rPr>
        <w:t>مسند أحمد</w:t>
      </w:r>
      <w:r w:rsidRPr="000F439A">
        <w:rPr>
          <w:rStyle w:val="a5"/>
          <w:rFonts w:hint="cs"/>
          <w:position w:val="0"/>
          <w:rtl/>
        </w:rPr>
        <w:t>،</w:t>
      </w:r>
      <w:r w:rsidRPr="000F439A">
        <w:rPr>
          <w:rStyle w:val="a5"/>
          <w:position w:val="0"/>
          <w:rtl/>
        </w:rPr>
        <w:t xml:space="preserve"> مسند عبد</w:t>
      </w:r>
      <w:r w:rsidRPr="000F439A">
        <w:rPr>
          <w:rStyle w:val="a5"/>
          <w:rFonts w:hint="cs"/>
          <w:position w:val="0"/>
          <w:rtl/>
        </w:rPr>
        <w:t xml:space="preserve"> </w:t>
      </w:r>
      <w:r w:rsidRPr="000F439A">
        <w:rPr>
          <w:rStyle w:val="a5"/>
          <w:position w:val="0"/>
          <w:rtl/>
        </w:rPr>
        <w:t xml:space="preserve">الله بن عباس،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2483</w:t>
      </w:r>
      <w:r w:rsidRPr="000F439A">
        <w:rPr>
          <w:rStyle w:val="a5"/>
          <w:rFonts w:hint="cs"/>
          <w:position w:val="0"/>
          <w:rtl/>
        </w:rPr>
        <w:t>)،</w:t>
      </w:r>
      <w:r w:rsidRPr="000F439A">
        <w:rPr>
          <w:rStyle w:val="a5"/>
          <w:position w:val="0"/>
          <w:rtl/>
        </w:rPr>
        <w:t xml:space="preserve"> (4/284).</w:t>
      </w:r>
    </w:p>
  </w:footnote>
  <w:footnote w:id="249">
    <w:p w14:paraId="2D12F56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 xml:space="preserve">انظر: </w:t>
      </w:r>
      <w:r w:rsidRPr="000F439A">
        <w:rPr>
          <w:rStyle w:val="a5"/>
          <w:position w:val="0"/>
          <w:rtl/>
        </w:rPr>
        <w:t>تخريج أحاديث الإحياء = المغني عن حمل الأسفار. للعراقي (9/451).</w:t>
      </w:r>
    </w:p>
  </w:footnote>
  <w:footnote w:id="250">
    <w:p w14:paraId="4B5C279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البداية والنهاية. لابن كثير </w:t>
      </w:r>
      <w:r w:rsidRPr="000F439A">
        <w:rPr>
          <w:rStyle w:val="a5"/>
          <w:rFonts w:hint="cs"/>
          <w:position w:val="0"/>
          <w:rtl/>
        </w:rPr>
        <w:t>(</w:t>
      </w:r>
      <w:r w:rsidRPr="000F439A">
        <w:rPr>
          <w:rStyle w:val="a5"/>
          <w:position w:val="0"/>
          <w:rtl/>
        </w:rPr>
        <w:t>1/53</w:t>
      </w:r>
      <w:r w:rsidRPr="000F439A">
        <w:rPr>
          <w:rStyle w:val="a5"/>
          <w:rFonts w:hint="cs"/>
          <w:position w:val="0"/>
          <w:rtl/>
        </w:rPr>
        <w:t>)</w:t>
      </w:r>
      <w:r w:rsidRPr="000F439A">
        <w:rPr>
          <w:rStyle w:val="a5"/>
          <w:position w:val="0"/>
          <w:rtl/>
        </w:rPr>
        <w:t>.</w:t>
      </w:r>
    </w:p>
  </w:footnote>
  <w:footnote w:id="251">
    <w:p w14:paraId="29686D4E" w14:textId="77777777" w:rsidR="000F439A" w:rsidRPr="000F439A" w:rsidRDefault="000F439A" w:rsidP="00045D5F">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انظر: موارد الظمآن إلى زوائد ابن حبان. للهيثمي.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780</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197</w:t>
      </w:r>
      <w:r w:rsidRPr="000F439A">
        <w:rPr>
          <w:rStyle w:val="a5"/>
          <w:rFonts w:hint="cs"/>
          <w:position w:val="0"/>
          <w:rtl/>
        </w:rPr>
        <w:t>)</w:t>
      </w:r>
      <w:r w:rsidRPr="000F439A">
        <w:rPr>
          <w:rStyle w:val="a5"/>
          <w:position w:val="0"/>
          <w:rtl/>
        </w:rPr>
        <w:t>.</w:t>
      </w:r>
    </w:p>
  </w:footnote>
  <w:footnote w:id="252">
    <w:p w14:paraId="263616D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انظر: كتاب النبوات. لابن تيمية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172</w:t>
      </w:r>
      <w:r w:rsidRPr="000F439A">
        <w:rPr>
          <w:rStyle w:val="a5"/>
          <w:rFonts w:hint="cs"/>
          <w:position w:val="0"/>
          <w:rtl/>
        </w:rPr>
        <w:t>)</w:t>
      </w:r>
      <w:r w:rsidRPr="000F439A">
        <w:rPr>
          <w:rStyle w:val="a5"/>
          <w:position w:val="0"/>
          <w:rtl/>
        </w:rPr>
        <w:t xml:space="preserve">، </w:t>
      </w:r>
      <w:r w:rsidRPr="000F439A">
        <w:rPr>
          <w:rStyle w:val="a5"/>
          <w:rFonts w:hint="cs"/>
          <w:position w:val="0"/>
          <w:rtl/>
        </w:rPr>
        <w:t>و</w:t>
      </w:r>
      <w:r w:rsidRPr="000F439A">
        <w:rPr>
          <w:rStyle w:val="a5"/>
          <w:position w:val="0"/>
          <w:rtl/>
        </w:rPr>
        <w:t xml:space="preserve">إغاثة اللهفان. لابن القيم </w:t>
      </w:r>
      <w:r w:rsidRPr="000F439A">
        <w:rPr>
          <w:rFonts w:hint="cs"/>
          <w:position w:val="0"/>
          <w:rtl/>
        </w:rPr>
        <w:t>(</w:t>
      </w:r>
      <w:r w:rsidRPr="000F439A">
        <w:rPr>
          <w:rStyle w:val="a5"/>
          <w:position w:val="0"/>
          <w:rtl/>
        </w:rPr>
        <w:t>2/216</w:t>
      </w:r>
      <w:r w:rsidRPr="000F439A">
        <w:rPr>
          <w:rStyle w:val="a5"/>
          <w:rFonts w:hint="cs"/>
          <w:position w:val="0"/>
          <w:rtl/>
        </w:rPr>
        <w:t>)،</w:t>
      </w:r>
      <w:r w:rsidRPr="000F439A">
        <w:rPr>
          <w:rStyle w:val="a5"/>
          <w:position w:val="0"/>
          <w:rtl/>
        </w:rPr>
        <w:t xml:space="preserve"> شرح الطحاوية. لابن أبي العز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333</w:t>
      </w:r>
      <w:r w:rsidRPr="000F439A">
        <w:rPr>
          <w:rStyle w:val="a5"/>
          <w:rFonts w:hint="cs"/>
          <w:position w:val="0"/>
          <w:rtl/>
        </w:rPr>
        <w:t>)</w:t>
      </w:r>
      <w:r w:rsidRPr="000F439A">
        <w:rPr>
          <w:rStyle w:val="a5"/>
          <w:position w:val="0"/>
          <w:rtl/>
        </w:rPr>
        <w:t>.</w:t>
      </w:r>
    </w:p>
  </w:footnote>
  <w:footnote w:id="253">
    <w:p w14:paraId="0415FC5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أي: سورة غافر؛ لأن فيها ذكر مؤمن آل فرعون.</w:t>
      </w:r>
    </w:p>
  </w:footnote>
  <w:footnote w:id="254">
    <w:p w14:paraId="5A7F243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مقاتل بن سليمان (3/763).</w:t>
      </w:r>
    </w:p>
  </w:footnote>
  <w:footnote w:id="255">
    <w:p w14:paraId="5A9E620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التسهيل لعلوم التنزيل، لابن جزي (2/256).</w:t>
      </w:r>
    </w:p>
  </w:footnote>
  <w:footnote w:id="256">
    <w:p w14:paraId="0923518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ت شاكر (21/620).</w:t>
      </w:r>
    </w:p>
  </w:footnote>
  <w:footnote w:id="257">
    <w:p w14:paraId="2AFC721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معالم التنزيل. للبغوي (4/166).</w:t>
      </w:r>
    </w:p>
  </w:footnote>
  <w:footnote w:id="258">
    <w:p w14:paraId="31B22E2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(20/649).</w:t>
      </w:r>
    </w:p>
  </w:footnote>
  <w:footnote w:id="259">
    <w:p w14:paraId="1BA17EC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770).</w:t>
      </w:r>
    </w:p>
  </w:footnote>
  <w:footnote w:id="260">
    <w:p w14:paraId="1D89BF1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ت سلامة (7/241).</w:t>
      </w:r>
    </w:p>
  </w:footnote>
  <w:footnote w:id="261">
    <w:p w14:paraId="48746F3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الإسلام أصوله ومبادئه، للدكتور محمد السحيم (2/133).</w:t>
      </w:r>
    </w:p>
  </w:footnote>
  <w:footnote w:id="262">
    <w:p w14:paraId="35DB114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الإيمان بالملائكة وبيان صفاتهم، لعلي بن نايف الشحود (ص: 146).</w:t>
      </w:r>
    </w:p>
  </w:footnote>
  <w:footnote w:id="263">
    <w:p w14:paraId="3032C682" w14:textId="77777777" w:rsidR="000F439A" w:rsidRPr="000F439A" w:rsidRDefault="000F439A" w:rsidP="00176B60">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ا</w:t>
      </w:r>
      <w:r w:rsidRPr="000F439A">
        <w:rPr>
          <w:rStyle w:val="a5"/>
          <w:position w:val="0"/>
          <w:rtl/>
        </w:rPr>
        <w:t>نظر: معجم مقاييس اللغة (ص</w:t>
      </w:r>
      <w:r w:rsidRPr="000F439A">
        <w:rPr>
          <w:rStyle w:val="a5"/>
          <w:rFonts w:hint="cs"/>
          <w:position w:val="0"/>
          <w:rtl/>
        </w:rPr>
        <w:t>:</w:t>
      </w:r>
      <w:r w:rsidRPr="000F439A">
        <w:rPr>
          <w:rStyle w:val="a5"/>
          <w:position w:val="0"/>
          <w:rtl/>
        </w:rPr>
        <w:t xml:space="preserve"> 917)، </w:t>
      </w:r>
      <w:r w:rsidRPr="000F439A">
        <w:rPr>
          <w:rStyle w:val="a5"/>
          <w:rFonts w:hint="cs"/>
          <w:position w:val="0"/>
          <w:rtl/>
        </w:rPr>
        <w:t>و</w:t>
      </w:r>
      <w:r w:rsidRPr="000F439A">
        <w:rPr>
          <w:rStyle w:val="a5"/>
          <w:position w:val="0"/>
          <w:rtl/>
        </w:rPr>
        <w:t xml:space="preserve">تهذيب اللغة (4/3097)، والصحاح (1/208 - 209)، </w:t>
      </w:r>
      <w:r w:rsidRPr="000F439A">
        <w:rPr>
          <w:rStyle w:val="a5"/>
          <w:rFonts w:hint="cs"/>
          <w:position w:val="0"/>
          <w:rtl/>
        </w:rPr>
        <w:t>و</w:t>
      </w:r>
      <w:r w:rsidRPr="000F439A">
        <w:rPr>
          <w:rStyle w:val="a5"/>
          <w:position w:val="0"/>
          <w:rtl/>
        </w:rPr>
        <w:t xml:space="preserve">لسان العرب. لابن منظور (1/698 - 702)، </w:t>
      </w:r>
      <w:r w:rsidRPr="000F439A">
        <w:rPr>
          <w:rStyle w:val="a5"/>
          <w:rFonts w:hint="cs"/>
          <w:position w:val="0"/>
          <w:rtl/>
        </w:rPr>
        <w:t>و</w:t>
      </w:r>
      <w:r w:rsidRPr="000F439A">
        <w:rPr>
          <w:rStyle w:val="a5"/>
          <w:position w:val="0"/>
          <w:rtl/>
        </w:rPr>
        <w:t>القاموس المحيط. للفيروزآبادي (ص 165).</w:t>
      </w:r>
    </w:p>
  </w:footnote>
  <w:footnote w:id="264">
    <w:p w14:paraId="26F62A6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فتاوى ابن عثيمين (5/120).</w:t>
      </w:r>
    </w:p>
  </w:footnote>
  <w:footnote w:id="265">
    <w:p w14:paraId="4CC5FF65" w14:textId="77777777" w:rsidR="000F439A" w:rsidRPr="000F439A" w:rsidRDefault="000F439A" w:rsidP="00A5277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س</w:t>
      </w:r>
      <w:r w:rsidRPr="000F439A">
        <w:rPr>
          <w:rFonts w:hint="cs"/>
          <w:position w:val="0"/>
          <w:rtl/>
        </w:rPr>
        <w:t xml:space="preserve">بق تخريجه (ص: </w:t>
      </w:r>
      <w:r w:rsidRPr="000F439A">
        <w:rPr>
          <w:position w:val="0"/>
          <w:rtl/>
        </w:rPr>
        <w:fldChar w:fldCharType="begin"/>
      </w:r>
      <w:r w:rsidRPr="000F439A">
        <w:rPr>
          <w:position w:val="0"/>
          <w:rtl/>
        </w:rPr>
        <w:instrText xml:space="preserve"> </w:instrText>
      </w:r>
      <w:r w:rsidRPr="000F439A">
        <w:rPr>
          <w:rFonts w:hint="cs"/>
          <w:position w:val="0"/>
        </w:rPr>
        <w:instrText>PAGEREF</w:instrText>
      </w:r>
      <w:r w:rsidRPr="000F439A">
        <w:rPr>
          <w:rFonts w:hint="cs"/>
          <w:position w:val="0"/>
          <w:rtl/>
        </w:rPr>
        <w:instrText xml:space="preserve"> فأخبرني_عن_الإيمان \</w:instrText>
      </w:r>
      <w:r w:rsidRPr="000F439A">
        <w:rPr>
          <w:rFonts w:hint="cs"/>
          <w:position w:val="0"/>
        </w:rPr>
        <w:instrText>h</w:instrText>
      </w:r>
      <w:r w:rsidRPr="000F439A">
        <w:rPr>
          <w:position w:val="0"/>
          <w:rtl/>
        </w:rPr>
        <w:instrText xml:space="preserve"> </w:instrText>
      </w:r>
      <w:r w:rsidRPr="000F439A">
        <w:rPr>
          <w:position w:val="0"/>
          <w:rtl/>
        </w:rPr>
      </w:r>
      <w:r w:rsidRPr="000F439A">
        <w:rPr>
          <w:position w:val="0"/>
          <w:rtl/>
        </w:rPr>
        <w:fldChar w:fldCharType="separate"/>
      </w:r>
      <w:r w:rsidR="002675A9">
        <w:rPr>
          <w:noProof/>
          <w:position w:val="0"/>
          <w:rtl/>
        </w:rPr>
        <w:t>21</w:t>
      </w:r>
      <w:r w:rsidRPr="000F439A">
        <w:rPr>
          <w:position w:val="0"/>
          <w:rtl/>
        </w:rPr>
        <w:fldChar w:fldCharType="end"/>
      </w:r>
      <w:r w:rsidRPr="000F439A">
        <w:rPr>
          <w:rFonts w:hint="cs"/>
          <w:position w:val="0"/>
          <w:rtl/>
        </w:rPr>
        <w:t>)</w:t>
      </w:r>
      <w:r w:rsidRPr="000F439A">
        <w:rPr>
          <w:rStyle w:val="a5"/>
          <w:position w:val="0"/>
          <w:rtl/>
        </w:rPr>
        <w:t>.</w:t>
      </w:r>
    </w:p>
  </w:footnote>
  <w:footnote w:id="266">
    <w:p w14:paraId="62E3AC3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شرح العقيدة الواسطية. للهراس (ص: 63).</w:t>
      </w:r>
    </w:p>
  </w:footnote>
  <w:footnote w:id="267">
    <w:p w14:paraId="5351C039" w14:textId="77777777" w:rsidR="000F439A" w:rsidRPr="000F439A" w:rsidRDefault="000F439A" w:rsidP="00020802">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أبو داود</w:t>
      </w:r>
      <w:r w:rsidRPr="000F439A">
        <w:rPr>
          <w:rStyle w:val="a5"/>
          <w:rFonts w:hint="cs"/>
          <w:position w:val="0"/>
          <w:rtl/>
        </w:rPr>
        <w:t>،</w:t>
      </w:r>
      <w:r w:rsidRPr="000F439A">
        <w:rPr>
          <w:rStyle w:val="a5"/>
          <w:position w:val="0"/>
          <w:rtl/>
        </w:rPr>
        <w:t xml:space="preserve"> كتاب العلم</w:t>
      </w:r>
      <w:r w:rsidRPr="000F439A">
        <w:rPr>
          <w:rStyle w:val="a5"/>
          <w:rFonts w:hint="cs"/>
          <w:position w:val="0"/>
          <w:rtl/>
        </w:rPr>
        <w:t>،</w:t>
      </w:r>
      <w:r w:rsidRPr="000F439A">
        <w:rPr>
          <w:rStyle w:val="a5"/>
          <w:position w:val="0"/>
          <w:rtl/>
        </w:rPr>
        <w:t xml:space="preserve"> باب رواية حديث أهل الكتاب،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3644</w:t>
      </w:r>
      <w:r w:rsidRPr="000F439A">
        <w:rPr>
          <w:rStyle w:val="a5"/>
          <w:rFonts w:hint="cs"/>
          <w:position w:val="0"/>
          <w:rtl/>
        </w:rPr>
        <w:t>)،</w:t>
      </w:r>
      <w:r w:rsidRPr="000F439A">
        <w:rPr>
          <w:rStyle w:val="a5"/>
          <w:position w:val="0"/>
          <w:rtl/>
        </w:rPr>
        <w:t xml:space="preserve"> (5/488)، </w:t>
      </w:r>
      <w:r w:rsidRPr="000F439A">
        <w:rPr>
          <w:rStyle w:val="a5"/>
          <w:rFonts w:hint="cs"/>
          <w:position w:val="0"/>
          <w:rtl/>
        </w:rPr>
        <w:t>و</w:t>
      </w:r>
      <w:r w:rsidRPr="000F439A">
        <w:rPr>
          <w:rFonts w:hint="cs"/>
          <w:position w:val="0"/>
          <w:rtl/>
        </w:rPr>
        <w:t xml:space="preserve">قال </w:t>
      </w:r>
      <w:r w:rsidRPr="000F439A">
        <w:rPr>
          <w:rStyle w:val="a5"/>
          <w:position w:val="0"/>
          <w:rtl/>
        </w:rPr>
        <w:t>الأرنؤوط: إسناده حسن.</w:t>
      </w:r>
    </w:p>
  </w:footnote>
  <w:footnote w:id="268">
    <w:p w14:paraId="02481E2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(21/503).</w:t>
      </w:r>
    </w:p>
  </w:footnote>
  <w:footnote w:id="269">
    <w:p w14:paraId="23BA8B8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مدارك التنزيل وحقائق التأويل. للنسفي (3/248).</w:t>
      </w:r>
    </w:p>
  </w:footnote>
  <w:footnote w:id="270">
    <w:p w14:paraId="4687721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المراغي (25/28).</w:t>
      </w:r>
    </w:p>
  </w:footnote>
  <w:footnote w:id="271">
    <w:p w14:paraId="5530C81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السمعاني. (5/70).</w:t>
      </w:r>
    </w:p>
  </w:footnote>
  <w:footnote w:id="272">
    <w:p w14:paraId="4B796EE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762).</w:t>
      </w:r>
    </w:p>
  </w:footnote>
  <w:footnote w:id="273">
    <w:p w14:paraId="0CA1600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القرطبي. (16/74).</w:t>
      </w:r>
    </w:p>
  </w:footnote>
  <w:footnote w:id="274">
    <w:p w14:paraId="25ECBB0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(20/579).</w:t>
      </w:r>
    </w:p>
  </w:footnote>
  <w:footnote w:id="275">
    <w:p w14:paraId="05D03CB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765).</w:t>
      </w:r>
    </w:p>
  </w:footnote>
  <w:footnote w:id="276">
    <w:p w14:paraId="20B5CFEF" w14:textId="77777777" w:rsidR="000F439A" w:rsidRPr="000F439A" w:rsidRDefault="000F439A" w:rsidP="00FB038C">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المصدر </w:t>
      </w:r>
      <w:r w:rsidRPr="000F439A">
        <w:rPr>
          <w:rStyle w:val="a5"/>
          <w:rFonts w:hint="cs"/>
          <w:position w:val="0"/>
          <w:rtl/>
        </w:rPr>
        <w:t>ن</w:t>
      </w:r>
      <w:r w:rsidRPr="000F439A">
        <w:rPr>
          <w:rFonts w:hint="cs"/>
          <w:position w:val="0"/>
          <w:rtl/>
        </w:rPr>
        <w:t xml:space="preserve">فسه </w:t>
      </w:r>
      <w:r w:rsidRPr="000F439A">
        <w:rPr>
          <w:rStyle w:val="a5"/>
          <w:position w:val="0"/>
          <w:rtl/>
        </w:rPr>
        <w:t>(ص: 583).</w:t>
      </w:r>
    </w:p>
  </w:footnote>
  <w:footnote w:id="277">
    <w:p w14:paraId="79F6D80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تفسير القرآن العظيم. لابن كثير ت سلامة (7/229).</w:t>
      </w:r>
    </w:p>
  </w:footnote>
  <w:footnote w:id="278">
    <w:p w14:paraId="0DCAFE2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أصول الإيمان في ضوء الكتاب والسنة. لنخبة من العلماء. </w:t>
      </w:r>
      <w:r w:rsidRPr="000F439A">
        <w:rPr>
          <w:rFonts w:hint="cs"/>
          <w:position w:val="0"/>
          <w:rtl/>
        </w:rPr>
        <w:t>(</w:t>
      </w:r>
      <w:r w:rsidRPr="000F439A">
        <w:rPr>
          <w:rStyle w:val="a5"/>
          <w:position w:val="0"/>
          <w:rtl/>
        </w:rPr>
        <w:t>ص: 129</w:t>
      </w:r>
      <w:r w:rsidRPr="000F439A">
        <w:rPr>
          <w:rStyle w:val="a5"/>
          <w:rFonts w:hint="cs"/>
          <w:position w:val="0"/>
          <w:rtl/>
        </w:rPr>
        <w:t>)</w:t>
      </w:r>
      <w:r w:rsidRPr="000F439A">
        <w:rPr>
          <w:rStyle w:val="a5"/>
          <w:position w:val="0"/>
          <w:rtl/>
        </w:rPr>
        <w:t>.</w:t>
      </w:r>
    </w:p>
  </w:footnote>
  <w:footnote w:id="279">
    <w:p w14:paraId="3F8413A0" w14:textId="77777777" w:rsidR="000F439A" w:rsidRPr="000F439A" w:rsidRDefault="000F439A" w:rsidP="00A5277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س</w:t>
      </w:r>
      <w:r w:rsidRPr="000F439A">
        <w:rPr>
          <w:rFonts w:hint="cs"/>
          <w:position w:val="0"/>
          <w:rtl/>
        </w:rPr>
        <w:t xml:space="preserve">بق تخريجه (ص: </w:t>
      </w:r>
      <w:r w:rsidRPr="000F439A">
        <w:rPr>
          <w:position w:val="0"/>
          <w:rtl/>
        </w:rPr>
        <w:fldChar w:fldCharType="begin"/>
      </w:r>
      <w:r w:rsidRPr="000F439A">
        <w:rPr>
          <w:position w:val="0"/>
          <w:rtl/>
        </w:rPr>
        <w:instrText xml:space="preserve"> </w:instrText>
      </w:r>
      <w:r w:rsidRPr="000F439A">
        <w:rPr>
          <w:rFonts w:hint="cs"/>
          <w:position w:val="0"/>
        </w:rPr>
        <w:instrText>PAGEREF</w:instrText>
      </w:r>
      <w:r w:rsidRPr="000F439A">
        <w:rPr>
          <w:rFonts w:hint="cs"/>
          <w:position w:val="0"/>
          <w:rtl/>
        </w:rPr>
        <w:instrText xml:space="preserve"> فأخبرني_عن_الإيمان \</w:instrText>
      </w:r>
      <w:r w:rsidRPr="000F439A">
        <w:rPr>
          <w:rFonts w:hint="cs"/>
          <w:position w:val="0"/>
        </w:rPr>
        <w:instrText>h</w:instrText>
      </w:r>
      <w:r w:rsidRPr="000F439A">
        <w:rPr>
          <w:position w:val="0"/>
          <w:rtl/>
        </w:rPr>
        <w:instrText xml:space="preserve"> </w:instrText>
      </w:r>
      <w:r w:rsidRPr="000F439A">
        <w:rPr>
          <w:position w:val="0"/>
          <w:rtl/>
        </w:rPr>
      </w:r>
      <w:r w:rsidRPr="000F439A">
        <w:rPr>
          <w:position w:val="0"/>
          <w:rtl/>
        </w:rPr>
        <w:fldChar w:fldCharType="separate"/>
      </w:r>
      <w:r w:rsidR="002675A9">
        <w:rPr>
          <w:noProof/>
          <w:position w:val="0"/>
          <w:rtl/>
        </w:rPr>
        <w:t>21</w:t>
      </w:r>
      <w:r w:rsidRPr="000F439A">
        <w:rPr>
          <w:position w:val="0"/>
          <w:rtl/>
        </w:rPr>
        <w:fldChar w:fldCharType="end"/>
      </w:r>
      <w:r w:rsidRPr="000F439A">
        <w:rPr>
          <w:rFonts w:hint="cs"/>
          <w:position w:val="0"/>
          <w:rtl/>
        </w:rPr>
        <w:t>)</w:t>
      </w:r>
      <w:r w:rsidRPr="000F439A">
        <w:rPr>
          <w:rStyle w:val="a5"/>
          <w:position w:val="0"/>
          <w:rtl/>
        </w:rPr>
        <w:t>.</w:t>
      </w:r>
    </w:p>
  </w:footnote>
  <w:footnote w:id="280">
    <w:p w14:paraId="48F1C095" w14:textId="77777777" w:rsidR="000F439A" w:rsidRPr="000F439A" w:rsidRDefault="000F439A" w:rsidP="00A5277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البخاري</w:t>
      </w:r>
      <w:r w:rsidRPr="000F439A">
        <w:rPr>
          <w:rStyle w:val="a5"/>
          <w:rFonts w:hint="cs"/>
          <w:position w:val="0"/>
          <w:rtl/>
        </w:rPr>
        <w:t>،</w:t>
      </w:r>
      <w:r w:rsidRPr="000F439A">
        <w:rPr>
          <w:rStyle w:val="a5"/>
          <w:position w:val="0"/>
          <w:rtl/>
        </w:rPr>
        <w:t xml:space="preserve"> كتاب الدعوات</w:t>
      </w:r>
      <w:r w:rsidRPr="000F439A">
        <w:rPr>
          <w:rStyle w:val="a5"/>
          <w:rFonts w:hint="cs"/>
          <w:position w:val="0"/>
          <w:rtl/>
        </w:rPr>
        <w:t>،</w:t>
      </w:r>
      <w:r w:rsidRPr="000F439A">
        <w:rPr>
          <w:rStyle w:val="a5"/>
          <w:position w:val="0"/>
          <w:rtl/>
        </w:rPr>
        <w:t xml:space="preserve"> باب الدعاء إذا انتبه بالليل،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6317</w:t>
      </w:r>
      <w:r w:rsidRPr="000F439A">
        <w:rPr>
          <w:rStyle w:val="a5"/>
          <w:rFonts w:hint="cs"/>
          <w:position w:val="0"/>
          <w:rtl/>
        </w:rPr>
        <w:t>)،</w:t>
      </w:r>
      <w:r w:rsidRPr="000F439A">
        <w:rPr>
          <w:rStyle w:val="a5"/>
          <w:position w:val="0"/>
          <w:rtl/>
        </w:rPr>
        <w:t xml:space="preserve"> (8/70).</w:t>
      </w:r>
    </w:p>
  </w:footnote>
  <w:footnote w:id="281">
    <w:p w14:paraId="7D75FDB3" w14:textId="77777777" w:rsidR="000F439A" w:rsidRPr="000F439A" w:rsidRDefault="000F439A" w:rsidP="00A5277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حصول المأمول بشرح ثلاثة الأصول للشيخ عبد الله الفوزان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 xml:space="preserve"> 32</w:t>
      </w:r>
      <w:r w:rsidRPr="000F439A">
        <w:rPr>
          <w:rStyle w:val="a5"/>
          <w:rFonts w:hint="cs"/>
          <w:position w:val="0"/>
          <w:rtl/>
        </w:rPr>
        <w:t>)</w:t>
      </w:r>
      <w:r w:rsidRPr="000F439A">
        <w:rPr>
          <w:rStyle w:val="a5"/>
          <w:position w:val="0"/>
          <w:rtl/>
        </w:rPr>
        <w:t xml:space="preserve"> يتصرف.</w:t>
      </w:r>
    </w:p>
  </w:footnote>
  <w:footnote w:id="282">
    <w:p w14:paraId="3292B99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معارج القبول بشرح سلم الأصول إلى علم الأصول في التوحيد للشيخ حافظ حكمي (1/233).</w:t>
      </w:r>
    </w:p>
  </w:footnote>
  <w:footnote w:id="283">
    <w:p w14:paraId="41E759A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المختصر القويم في دلائل نبوة الرسول الكريم لوليد نور الله (1/11).</w:t>
      </w:r>
    </w:p>
  </w:footnote>
  <w:footnote w:id="284">
    <w:p w14:paraId="63666C06" w14:textId="77777777" w:rsidR="000F439A" w:rsidRPr="000F439A" w:rsidRDefault="000F439A" w:rsidP="00D61643">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س</w:t>
      </w:r>
      <w:r w:rsidRPr="000F439A">
        <w:rPr>
          <w:rFonts w:hint="cs"/>
          <w:position w:val="0"/>
          <w:rtl/>
        </w:rPr>
        <w:t xml:space="preserve">بق تخريجه: (ص: </w:t>
      </w:r>
      <w:r w:rsidRPr="000F439A">
        <w:rPr>
          <w:position w:val="0"/>
          <w:rtl/>
        </w:rPr>
        <w:fldChar w:fldCharType="begin"/>
      </w:r>
      <w:r w:rsidRPr="000F439A">
        <w:rPr>
          <w:position w:val="0"/>
          <w:rtl/>
        </w:rPr>
        <w:instrText xml:space="preserve"> </w:instrText>
      </w:r>
      <w:r w:rsidRPr="000F439A">
        <w:rPr>
          <w:rFonts w:hint="cs"/>
          <w:position w:val="0"/>
        </w:rPr>
        <w:instrText>PAGEREF</w:instrText>
      </w:r>
      <w:r w:rsidRPr="000F439A">
        <w:rPr>
          <w:rFonts w:hint="cs"/>
          <w:position w:val="0"/>
          <w:rtl/>
        </w:rPr>
        <w:instrText xml:space="preserve"> لعلات \</w:instrText>
      </w:r>
      <w:r w:rsidRPr="000F439A">
        <w:rPr>
          <w:rFonts w:hint="cs"/>
          <w:position w:val="0"/>
        </w:rPr>
        <w:instrText>h</w:instrText>
      </w:r>
      <w:r w:rsidRPr="000F439A">
        <w:rPr>
          <w:position w:val="0"/>
          <w:rtl/>
        </w:rPr>
        <w:instrText xml:space="preserve"> </w:instrText>
      </w:r>
      <w:r w:rsidRPr="000F439A">
        <w:rPr>
          <w:position w:val="0"/>
          <w:rtl/>
        </w:rPr>
      </w:r>
      <w:r w:rsidRPr="000F439A">
        <w:rPr>
          <w:position w:val="0"/>
          <w:rtl/>
        </w:rPr>
        <w:fldChar w:fldCharType="separate"/>
      </w:r>
      <w:r w:rsidR="002675A9">
        <w:rPr>
          <w:noProof/>
          <w:position w:val="0"/>
          <w:rtl/>
        </w:rPr>
        <w:t>67</w:t>
      </w:r>
      <w:r w:rsidRPr="000F439A">
        <w:rPr>
          <w:position w:val="0"/>
          <w:rtl/>
        </w:rPr>
        <w:fldChar w:fldCharType="end"/>
      </w:r>
      <w:r w:rsidRPr="000F439A">
        <w:rPr>
          <w:rFonts w:hint="cs"/>
          <w:position w:val="0"/>
          <w:rtl/>
        </w:rPr>
        <w:t xml:space="preserve">). </w:t>
      </w:r>
    </w:p>
  </w:footnote>
  <w:footnote w:id="285">
    <w:p w14:paraId="6B4B09A7" w14:textId="77777777" w:rsidR="000F439A" w:rsidRPr="000F439A" w:rsidRDefault="000F439A" w:rsidP="00176B60">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ينظر: روح المعاني في تفسير القرآن العظيم والسبع المثاني. </w:t>
      </w:r>
      <w:r w:rsidRPr="000F439A">
        <w:rPr>
          <w:rStyle w:val="a5"/>
          <w:rFonts w:hint="cs"/>
          <w:position w:val="0"/>
          <w:rtl/>
        </w:rPr>
        <w:t>ل</w:t>
      </w:r>
      <w:r w:rsidRPr="000F439A">
        <w:rPr>
          <w:rStyle w:val="a5"/>
          <w:position w:val="0"/>
          <w:rtl/>
        </w:rPr>
        <w:t xml:space="preserve">لألوسي (17/157)، الرسل والرسالات. </w:t>
      </w:r>
      <w:r w:rsidRPr="000F439A">
        <w:rPr>
          <w:rStyle w:val="a5"/>
          <w:rFonts w:hint="cs"/>
          <w:position w:val="0"/>
          <w:rtl/>
        </w:rPr>
        <w:t>ل</w:t>
      </w:r>
      <w:r w:rsidRPr="000F439A">
        <w:rPr>
          <w:rStyle w:val="a5"/>
          <w:position w:val="0"/>
          <w:rtl/>
        </w:rPr>
        <w:t>عمر بن سليمان الأشقر (ص: 15).</w:t>
      </w:r>
    </w:p>
  </w:footnote>
  <w:footnote w:id="286">
    <w:p w14:paraId="38BE45F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كتاب النبوات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255</w:t>
      </w:r>
      <w:r w:rsidRPr="000F439A">
        <w:rPr>
          <w:rStyle w:val="a5"/>
          <w:rFonts w:hint="cs"/>
          <w:position w:val="0"/>
          <w:rtl/>
        </w:rPr>
        <w:t>)</w:t>
      </w:r>
      <w:r w:rsidRPr="000F439A">
        <w:rPr>
          <w:rStyle w:val="a5"/>
          <w:position w:val="0"/>
          <w:rtl/>
        </w:rPr>
        <w:t xml:space="preserve">. وانظر: روح المعاني في تفسير القرآن العظيم والسبع المثاني. للألوسي </w:t>
      </w:r>
      <w:r w:rsidRPr="000F439A">
        <w:rPr>
          <w:rStyle w:val="a5"/>
          <w:rFonts w:hint="cs"/>
          <w:position w:val="0"/>
          <w:rtl/>
        </w:rPr>
        <w:t>(</w:t>
      </w:r>
      <w:r w:rsidRPr="000F439A">
        <w:rPr>
          <w:rStyle w:val="a5"/>
          <w:position w:val="0"/>
          <w:rtl/>
        </w:rPr>
        <w:t>17/173</w:t>
      </w:r>
      <w:r w:rsidRPr="000F439A">
        <w:rPr>
          <w:rStyle w:val="a5"/>
          <w:rFonts w:hint="cs"/>
          <w:position w:val="0"/>
          <w:rtl/>
        </w:rPr>
        <w:t>)</w:t>
      </w:r>
      <w:r w:rsidRPr="000F439A">
        <w:rPr>
          <w:rStyle w:val="a5"/>
          <w:position w:val="0"/>
          <w:rtl/>
        </w:rPr>
        <w:t>.</w:t>
      </w:r>
    </w:p>
  </w:footnote>
  <w:footnote w:id="287">
    <w:p w14:paraId="768E65E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مجموع الفتاوى. لابن تيمية (7/409).</w:t>
      </w:r>
    </w:p>
  </w:footnote>
  <w:footnote w:id="288">
    <w:p w14:paraId="4FE8149A" w14:textId="77777777" w:rsidR="000F439A" w:rsidRPr="000F439A" w:rsidRDefault="000F439A" w:rsidP="007B006E">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س</w:t>
      </w:r>
      <w:r w:rsidRPr="000F439A">
        <w:rPr>
          <w:rFonts w:hint="cs"/>
          <w:position w:val="0"/>
          <w:rtl/>
        </w:rPr>
        <w:t xml:space="preserve">بق تخريجه: (ص: </w:t>
      </w:r>
      <w:r w:rsidRPr="000F439A">
        <w:rPr>
          <w:position w:val="0"/>
          <w:rtl/>
        </w:rPr>
        <w:fldChar w:fldCharType="begin"/>
      </w:r>
      <w:r w:rsidRPr="000F439A">
        <w:rPr>
          <w:position w:val="0"/>
          <w:rtl/>
        </w:rPr>
        <w:instrText xml:space="preserve"> </w:instrText>
      </w:r>
      <w:r w:rsidRPr="000F439A">
        <w:rPr>
          <w:rFonts w:hint="cs"/>
          <w:position w:val="0"/>
        </w:rPr>
        <w:instrText>PAGEREF</w:instrText>
      </w:r>
      <w:r w:rsidRPr="000F439A">
        <w:rPr>
          <w:rFonts w:hint="cs"/>
          <w:position w:val="0"/>
          <w:rtl/>
        </w:rPr>
        <w:instrText xml:space="preserve"> لعلات \</w:instrText>
      </w:r>
      <w:r w:rsidRPr="000F439A">
        <w:rPr>
          <w:rFonts w:hint="cs"/>
          <w:position w:val="0"/>
        </w:rPr>
        <w:instrText>h</w:instrText>
      </w:r>
      <w:r w:rsidRPr="000F439A">
        <w:rPr>
          <w:position w:val="0"/>
          <w:rtl/>
        </w:rPr>
        <w:instrText xml:space="preserve"> </w:instrText>
      </w:r>
      <w:r w:rsidRPr="000F439A">
        <w:rPr>
          <w:position w:val="0"/>
          <w:rtl/>
        </w:rPr>
      </w:r>
      <w:r w:rsidRPr="000F439A">
        <w:rPr>
          <w:position w:val="0"/>
          <w:rtl/>
        </w:rPr>
        <w:fldChar w:fldCharType="separate"/>
      </w:r>
      <w:r w:rsidR="002675A9">
        <w:rPr>
          <w:noProof/>
          <w:position w:val="0"/>
          <w:rtl/>
        </w:rPr>
        <w:t>67</w:t>
      </w:r>
      <w:r w:rsidRPr="000F439A">
        <w:rPr>
          <w:position w:val="0"/>
          <w:rtl/>
        </w:rPr>
        <w:fldChar w:fldCharType="end"/>
      </w:r>
      <w:r w:rsidRPr="000F439A">
        <w:rPr>
          <w:rFonts w:hint="cs"/>
          <w:position w:val="0"/>
          <w:rtl/>
        </w:rPr>
        <w:t xml:space="preserve">). </w:t>
      </w:r>
    </w:p>
  </w:footnote>
  <w:footnote w:id="289">
    <w:p w14:paraId="156B2F1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(20/465).</w:t>
      </w:r>
    </w:p>
  </w:footnote>
  <w:footnote w:id="290">
    <w:p w14:paraId="4BFA425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754).</w:t>
      </w:r>
    </w:p>
  </w:footnote>
  <w:footnote w:id="291">
    <w:p w14:paraId="5AD024A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(5/42).</w:t>
      </w:r>
    </w:p>
  </w:footnote>
  <w:footnote w:id="292">
    <w:p w14:paraId="7E19F53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معالم التنزيل. للبغوي (4/153).</w:t>
      </w:r>
    </w:p>
  </w:footnote>
  <w:footnote w:id="293">
    <w:p w14:paraId="44E1898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762).</w:t>
      </w:r>
    </w:p>
  </w:footnote>
  <w:footnote w:id="294">
    <w:p w14:paraId="1B653F8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(21/570).</w:t>
      </w:r>
    </w:p>
  </w:footnote>
  <w:footnote w:id="295">
    <w:p w14:paraId="16430F3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764).</w:t>
      </w:r>
    </w:p>
  </w:footnote>
  <w:footnote w:id="296">
    <w:p w14:paraId="25AA628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(16/75).</w:t>
      </w:r>
    </w:p>
  </w:footnote>
  <w:footnote w:id="297">
    <w:p w14:paraId="1493AB5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معالم التنزيل. للبغوي (4/158).</w:t>
      </w:r>
    </w:p>
  </w:footnote>
  <w:footnote w:id="298">
    <w:p w14:paraId="0020121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765).</w:t>
      </w:r>
    </w:p>
  </w:footnote>
  <w:footnote w:id="299">
    <w:p w14:paraId="69623FF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(20/602).</w:t>
      </w:r>
    </w:p>
  </w:footnote>
  <w:footnote w:id="300">
    <w:p w14:paraId="793CB12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أنوار التنزيل وأسرار التأويل. للبيضاوي (5/92).</w:t>
      </w:r>
    </w:p>
  </w:footnote>
  <w:footnote w:id="301">
    <w:p w14:paraId="28645BB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تفسير الجلالين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 xml:space="preserve"> 492</w:t>
      </w:r>
      <w:r w:rsidRPr="000F439A">
        <w:rPr>
          <w:rStyle w:val="a5"/>
          <w:rFonts w:hint="cs"/>
          <w:position w:val="0"/>
          <w:rtl/>
        </w:rPr>
        <w:t>)</w:t>
      </w:r>
      <w:r w:rsidRPr="000F439A">
        <w:rPr>
          <w:rStyle w:val="a5"/>
          <w:position w:val="0"/>
          <w:rtl/>
        </w:rPr>
        <w:t>.</w:t>
      </w:r>
    </w:p>
  </w:footnote>
  <w:footnote w:id="302">
    <w:p w14:paraId="2D203B3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768).</w:t>
      </w:r>
    </w:p>
  </w:footnote>
  <w:footnote w:id="303">
    <w:p w14:paraId="488BEFB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ت سلامة (7/234).</w:t>
      </w:r>
    </w:p>
  </w:footnote>
  <w:footnote w:id="304">
    <w:p w14:paraId="3B771CD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768).</w:t>
      </w:r>
    </w:p>
  </w:footnote>
  <w:footnote w:id="305">
    <w:p w14:paraId="6399244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(5/62).</w:t>
      </w:r>
    </w:p>
  </w:footnote>
  <w:footnote w:id="306">
    <w:p w14:paraId="051204B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عقيدة أهل السنة والجماعة. لابن عثيمين (ص:40).</w:t>
      </w:r>
    </w:p>
  </w:footnote>
  <w:footnote w:id="307">
    <w:p w14:paraId="1F4BFEE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لسان العرب. لابن منظور (15/186).</w:t>
      </w:r>
    </w:p>
  </w:footnote>
  <w:footnote w:id="308">
    <w:p w14:paraId="417DD72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bookmarkStart w:id="425" w:name="غريبة_0002"/>
      <w:r w:rsidRPr="000F439A">
        <w:rPr>
          <w:rStyle w:val="a5"/>
          <w:position w:val="0"/>
          <w:rtl/>
        </w:rPr>
        <w:t>الأزل</w:t>
      </w:r>
      <w:bookmarkEnd w:id="425"/>
      <w:r w:rsidRPr="000F439A">
        <w:rPr>
          <w:rStyle w:val="a5"/>
          <w:position w:val="0"/>
          <w:rtl/>
        </w:rPr>
        <w:t>: هو الشيء الذي لا بداية له، و</w:t>
      </w:r>
      <w:bookmarkStart w:id="426" w:name="غريبة_0001"/>
      <w:r w:rsidRPr="000F439A">
        <w:rPr>
          <w:rStyle w:val="a5"/>
          <w:position w:val="0"/>
          <w:rtl/>
        </w:rPr>
        <w:t>الأبد</w:t>
      </w:r>
      <w:bookmarkEnd w:id="426"/>
      <w:r w:rsidRPr="000F439A">
        <w:rPr>
          <w:rStyle w:val="a5"/>
          <w:position w:val="0"/>
          <w:rtl/>
        </w:rPr>
        <w:t>: هو الشيء الذي لا نهاية له.</w:t>
      </w:r>
    </w:p>
    <w:p w14:paraId="13B2DB37" w14:textId="77777777" w:rsidR="000F439A" w:rsidRPr="000F439A" w:rsidRDefault="000F439A" w:rsidP="00937EAA">
      <w:pPr>
        <w:pStyle w:val="a6"/>
        <w:ind w:left="397"/>
        <w:rPr>
          <w:rStyle w:val="a5"/>
          <w:position w:val="0"/>
          <w:rtl/>
        </w:rPr>
      </w:pPr>
      <w:r w:rsidRPr="000F439A">
        <w:rPr>
          <w:rStyle w:val="a5"/>
          <w:position w:val="0"/>
          <w:rtl/>
        </w:rPr>
        <w:t>أو يقال: الأزل: هو استمرار الوجود في</w:t>
      </w:r>
      <w:r w:rsidRPr="000F439A">
        <w:rPr>
          <w:rStyle w:val="a5"/>
          <w:rFonts w:hint="cs"/>
          <w:position w:val="0"/>
          <w:rtl/>
        </w:rPr>
        <w:t xml:space="preserve"> </w:t>
      </w:r>
      <w:r w:rsidRPr="000F439A">
        <w:rPr>
          <w:rStyle w:val="a5"/>
          <w:position w:val="0"/>
          <w:rtl/>
        </w:rPr>
        <w:t>أزمنة مقدرة غير متناهية من جانب الماضي، والأبد: هو استمرار الوجود في أزمنة مقدرة غير متناهية من جانب المستقبل. انظر</w:t>
      </w:r>
      <w:r w:rsidRPr="000F439A">
        <w:rPr>
          <w:rStyle w:val="a5"/>
          <w:rFonts w:hint="cs"/>
          <w:position w:val="0"/>
          <w:rtl/>
        </w:rPr>
        <w:t>:</w:t>
      </w:r>
      <w:r w:rsidRPr="000F439A">
        <w:rPr>
          <w:rStyle w:val="a5"/>
          <w:position w:val="0"/>
          <w:rtl/>
        </w:rPr>
        <w:t xml:space="preserve"> التعريفات</w:t>
      </w:r>
      <w:r w:rsidRPr="000F439A">
        <w:rPr>
          <w:rStyle w:val="a5"/>
          <w:rFonts w:hint="cs"/>
          <w:position w:val="0"/>
          <w:rtl/>
        </w:rPr>
        <w:t>.</w:t>
      </w:r>
      <w:r w:rsidRPr="000F439A">
        <w:rPr>
          <w:rStyle w:val="a5"/>
          <w:position w:val="0"/>
          <w:rtl/>
        </w:rPr>
        <w:t xml:space="preserve"> للجرجاني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7</w:t>
      </w:r>
      <w:r w:rsidRPr="000F439A">
        <w:rPr>
          <w:rStyle w:val="a5"/>
          <w:rFonts w:hint="cs"/>
          <w:position w:val="0"/>
          <w:rtl/>
        </w:rPr>
        <w:t>)</w:t>
      </w:r>
      <w:r w:rsidRPr="000F439A">
        <w:rPr>
          <w:rStyle w:val="a5"/>
          <w:position w:val="0"/>
          <w:rtl/>
        </w:rPr>
        <w:t>.</w:t>
      </w:r>
    </w:p>
  </w:footnote>
  <w:footnote w:id="309">
    <w:p w14:paraId="4F9098B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التعريفات</w:t>
      </w:r>
      <w:r w:rsidRPr="000F439A">
        <w:rPr>
          <w:rStyle w:val="a5"/>
          <w:rFonts w:hint="cs"/>
          <w:position w:val="0"/>
          <w:rtl/>
        </w:rPr>
        <w:t>.</w:t>
      </w:r>
      <w:r w:rsidRPr="000F439A">
        <w:rPr>
          <w:rStyle w:val="a5"/>
          <w:position w:val="0"/>
          <w:rtl/>
        </w:rPr>
        <w:t xml:space="preserve"> للجرجاني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177</w:t>
      </w:r>
      <w:r w:rsidRPr="000F439A">
        <w:rPr>
          <w:rStyle w:val="a5"/>
          <w:rFonts w:hint="cs"/>
          <w:position w:val="0"/>
          <w:rtl/>
        </w:rPr>
        <w:t>)</w:t>
      </w:r>
      <w:r w:rsidRPr="000F439A">
        <w:rPr>
          <w:rStyle w:val="a5"/>
          <w:position w:val="0"/>
          <w:rtl/>
        </w:rPr>
        <w:t>.</w:t>
      </w:r>
    </w:p>
  </w:footnote>
  <w:footnote w:id="310">
    <w:p w14:paraId="7940304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لسان العرب. لابن منظور (5/74)، مادة (قدر).</w:t>
      </w:r>
    </w:p>
  </w:footnote>
  <w:footnote w:id="311">
    <w:p w14:paraId="2E88CE50" w14:textId="77777777" w:rsidR="000F439A" w:rsidRPr="000F439A" w:rsidRDefault="000F439A" w:rsidP="00C16A7E">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شرح العقيدة الواسطية. لابن تيمية: محمد خليل هراس،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 xml:space="preserve"> 23</w:t>
      </w:r>
      <w:r w:rsidRPr="000F439A">
        <w:rPr>
          <w:rStyle w:val="a5"/>
          <w:rFonts w:hint="cs"/>
          <w:position w:val="0"/>
          <w:rtl/>
        </w:rPr>
        <w:t xml:space="preserve"> – </w:t>
      </w:r>
      <w:r w:rsidRPr="000F439A">
        <w:rPr>
          <w:rStyle w:val="a5"/>
          <w:position w:val="0"/>
          <w:rtl/>
        </w:rPr>
        <w:t>24</w:t>
      </w:r>
      <w:r w:rsidRPr="000F439A">
        <w:rPr>
          <w:rStyle w:val="a5"/>
          <w:rFonts w:hint="cs"/>
          <w:position w:val="0"/>
          <w:rtl/>
        </w:rPr>
        <w:t>)</w:t>
      </w:r>
      <w:r w:rsidRPr="000F439A">
        <w:rPr>
          <w:rStyle w:val="a5"/>
          <w:position w:val="0"/>
          <w:rtl/>
        </w:rPr>
        <w:t>.</w:t>
      </w:r>
    </w:p>
  </w:footnote>
  <w:footnote w:id="312">
    <w:p w14:paraId="515FA7A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شرح النووي على صحيح مسلم (1/154)، وفيض القدير 3 (/293).</w:t>
      </w:r>
    </w:p>
  </w:footnote>
  <w:footnote w:id="313">
    <w:p w14:paraId="5DAFB4A4" w14:textId="77777777" w:rsidR="000F439A" w:rsidRPr="000F439A" w:rsidRDefault="000F439A" w:rsidP="00C16A7E">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س</w:t>
      </w:r>
      <w:r w:rsidRPr="000F439A">
        <w:rPr>
          <w:rFonts w:hint="cs"/>
          <w:position w:val="0"/>
          <w:rtl/>
        </w:rPr>
        <w:t xml:space="preserve">بق تخريجه (ص: </w:t>
      </w:r>
      <w:r w:rsidRPr="000F439A">
        <w:rPr>
          <w:position w:val="0"/>
          <w:rtl/>
        </w:rPr>
        <w:fldChar w:fldCharType="begin"/>
      </w:r>
      <w:r w:rsidRPr="000F439A">
        <w:rPr>
          <w:position w:val="0"/>
          <w:rtl/>
        </w:rPr>
        <w:instrText xml:space="preserve"> </w:instrText>
      </w:r>
      <w:r w:rsidRPr="000F439A">
        <w:rPr>
          <w:rFonts w:hint="cs"/>
          <w:position w:val="0"/>
        </w:rPr>
        <w:instrText>PAGEREF</w:instrText>
      </w:r>
      <w:r w:rsidRPr="000F439A">
        <w:rPr>
          <w:rFonts w:hint="cs"/>
          <w:position w:val="0"/>
          <w:rtl/>
        </w:rPr>
        <w:instrText xml:space="preserve"> فأخبرني_عن_الإيمان \</w:instrText>
      </w:r>
      <w:r w:rsidRPr="000F439A">
        <w:rPr>
          <w:rFonts w:hint="cs"/>
          <w:position w:val="0"/>
        </w:rPr>
        <w:instrText>h</w:instrText>
      </w:r>
      <w:r w:rsidRPr="000F439A">
        <w:rPr>
          <w:position w:val="0"/>
          <w:rtl/>
        </w:rPr>
        <w:instrText xml:space="preserve"> </w:instrText>
      </w:r>
      <w:r w:rsidRPr="000F439A">
        <w:rPr>
          <w:position w:val="0"/>
          <w:rtl/>
        </w:rPr>
      </w:r>
      <w:r w:rsidRPr="000F439A">
        <w:rPr>
          <w:position w:val="0"/>
          <w:rtl/>
        </w:rPr>
        <w:fldChar w:fldCharType="separate"/>
      </w:r>
      <w:r w:rsidR="002675A9">
        <w:rPr>
          <w:noProof/>
          <w:position w:val="0"/>
          <w:rtl/>
        </w:rPr>
        <w:t>21</w:t>
      </w:r>
      <w:r w:rsidRPr="000F439A">
        <w:rPr>
          <w:position w:val="0"/>
          <w:rtl/>
        </w:rPr>
        <w:fldChar w:fldCharType="end"/>
      </w:r>
      <w:r w:rsidRPr="000F439A">
        <w:rPr>
          <w:rFonts w:hint="cs"/>
          <w:position w:val="0"/>
          <w:rtl/>
        </w:rPr>
        <w:t>)</w:t>
      </w:r>
      <w:r w:rsidRPr="000F439A">
        <w:rPr>
          <w:rStyle w:val="a5"/>
          <w:position w:val="0"/>
          <w:rtl/>
        </w:rPr>
        <w:t>.</w:t>
      </w:r>
    </w:p>
  </w:footnote>
  <w:footnote w:id="314">
    <w:p w14:paraId="38B1E4E6" w14:textId="77777777" w:rsidR="000F439A" w:rsidRPr="000F439A" w:rsidRDefault="000F439A" w:rsidP="00C16A7E">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مسلم</w:t>
      </w:r>
      <w:r w:rsidRPr="000F439A">
        <w:rPr>
          <w:rStyle w:val="a5"/>
          <w:rFonts w:hint="cs"/>
          <w:position w:val="0"/>
          <w:rtl/>
        </w:rPr>
        <w:t xml:space="preserve">: </w:t>
      </w:r>
      <w:r w:rsidRPr="000F439A">
        <w:rPr>
          <w:rStyle w:val="a5"/>
          <w:position w:val="0"/>
          <w:rtl/>
        </w:rPr>
        <w:t>كتاب القدر</w:t>
      </w:r>
      <w:r w:rsidRPr="000F439A">
        <w:rPr>
          <w:rStyle w:val="a5"/>
          <w:rFonts w:hint="cs"/>
          <w:position w:val="0"/>
          <w:rtl/>
        </w:rPr>
        <w:t>،</w:t>
      </w:r>
      <w:r w:rsidRPr="000F439A">
        <w:rPr>
          <w:rStyle w:val="a5"/>
          <w:position w:val="0"/>
          <w:rtl/>
        </w:rPr>
        <w:t xml:space="preserve"> باب حِجَاج آدم وموسى </w:t>
      </w:r>
      <w:r w:rsidRPr="000F439A">
        <w:rPr>
          <w:rStyle w:val="a5"/>
          <w:rFonts w:hint="cs"/>
          <w:position w:val="0"/>
          <w:rtl/>
        </w:rPr>
        <w:t>–</w:t>
      </w:r>
      <w:r w:rsidRPr="000F439A">
        <w:rPr>
          <w:rStyle w:val="a5"/>
          <w:position w:val="0"/>
          <w:rtl/>
        </w:rPr>
        <w:t>عليهما السلام</w:t>
      </w:r>
      <w:r w:rsidRPr="000F439A">
        <w:rPr>
          <w:rStyle w:val="a5"/>
          <w:rFonts w:hint="cs"/>
          <w:position w:val="0"/>
          <w:rtl/>
        </w:rPr>
        <w:t>–</w:t>
      </w:r>
      <w:r w:rsidRPr="000F439A">
        <w:rPr>
          <w:rStyle w:val="a5"/>
          <w:position w:val="0"/>
          <w:rtl/>
        </w:rPr>
        <w:t xml:space="preserve">،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2653</w:t>
      </w:r>
      <w:r w:rsidRPr="000F439A">
        <w:rPr>
          <w:rStyle w:val="a5"/>
          <w:rFonts w:hint="cs"/>
          <w:position w:val="0"/>
          <w:rtl/>
        </w:rPr>
        <w:t>)،</w:t>
      </w:r>
      <w:r w:rsidRPr="000F439A">
        <w:rPr>
          <w:rStyle w:val="a5"/>
          <w:position w:val="0"/>
          <w:rtl/>
        </w:rPr>
        <w:t xml:space="preserve"> (8/51).</w:t>
      </w:r>
    </w:p>
  </w:footnote>
  <w:footnote w:id="315">
    <w:p w14:paraId="1BA725EC" w14:textId="77777777" w:rsidR="000F439A" w:rsidRPr="000F439A" w:rsidRDefault="000F439A" w:rsidP="00C16A7E">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مسلم</w:t>
      </w:r>
      <w:r w:rsidRPr="000F439A">
        <w:rPr>
          <w:rStyle w:val="a5"/>
          <w:rFonts w:hint="cs"/>
          <w:position w:val="0"/>
          <w:rtl/>
        </w:rPr>
        <w:t>:</w:t>
      </w:r>
      <w:r w:rsidRPr="000F439A">
        <w:rPr>
          <w:rStyle w:val="a5"/>
          <w:position w:val="0"/>
          <w:rtl/>
        </w:rPr>
        <w:t xml:space="preserve"> كتاب القدر</w:t>
      </w:r>
      <w:r w:rsidRPr="000F439A">
        <w:rPr>
          <w:rStyle w:val="a5"/>
          <w:rFonts w:hint="cs"/>
          <w:position w:val="0"/>
          <w:rtl/>
        </w:rPr>
        <w:t>،</w:t>
      </w:r>
      <w:r w:rsidRPr="000F439A">
        <w:rPr>
          <w:rStyle w:val="a5"/>
          <w:position w:val="0"/>
          <w:rtl/>
        </w:rPr>
        <w:t xml:space="preserve"> باب كل شيء بقدر،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2655</w:t>
      </w:r>
      <w:r w:rsidRPr="000F439A">
        <w:rPr>
          <w:rStyle w:val="a5"/>
          <w:rFonts w:hint="cs"/>
          <w:position w:val="0"/>
          <w:rtl/>
        </w:rPr>
        <w:t>)،</w:t>
      </w:r>
      <w:r w:rsidRPr="000F439A">
        <w:rPr>
          <w:rStyle w:val="a5"/>
          <w:position w:val="0"/>
          <w:rtl/>
        </w:rPr>
        <w:t xml:space="preserve"> (8/51).</w:t>
      </w:r>
    </w:p>
  </w:footnote>
  <w:footnote w:id="316">
    <w:p w14:paraId="7666847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شرح النووي على مسلم (1/155).</w:t>
      </w:r>
    </w:p>
  </w:footnote>
  <w:footnote w:id="317">
    <w:p w14:paraId="55F45F69" w14:textId="77777777" w:rsidR="000F439A" w:rsidRPr="000F439A" w:rsidRDefault="000F439A" w:rsidP="00C16A7E">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البخاري</w:t>
      </w:r>
      <w:r w:rsidRPr="000F439A">
        <w:rPr>
          <w:rStyle w:val="a5"/>
          <w:rFonts w:hint="cs"/>
          <w:position w:val="0"/>
          <w:rtl/>
        </w:rPr>
        <w:t>:</w:t>
      </w:r>
      <w:r w:rsidRPr="000F439A">
        <w:rPr>
          <w:rStyle w:val="a5"/>
          <w:position w:val="0"/>
          <w:rtl/>
        </w:rPr>
        <w:t xml:space="preserve"> كتاب القدر</w:t>
      </w:r>
      <w:r w:rsidRPr="000F439A">
        <w:rPr>
          <w:rStyle w:val="a5"/>
          <w:rFonts w:hint="cs"/>
          <w:position w:val="0"/>
          <w:rtl/>
        </w:rPr>
        <w:t>،</w:t>
      </w:r>
      <w:r w:rsidRPr="000F439A">
        <w:rPr>
          <w:rStyle w:val="a5"/>
          <w:position w:val="0"/>
          <w:rtl/>
        </w:rPr>
        <w:t xml:space="preserve"> باب الله أعلم بما كانوا عاملين،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6597</w:t>
      </w:r>
      <w:r w:rsidRPr="000F439A">
        <w:rPr>
          <w:rStyle w:val="a5"/>
          <w:rFonts w:hint="cs"/>
          <w:position w:val="0"/>
          <w:rtl/>
        </w:rPr>
        <w:t>)،</w:t>
      </w:r>
      <w:r w:rsidRPr="000F439A">
        <w:rPr>
          <w:rStyle w:val="a5"/>
          <w:position w:val="0"/>
          <w:rtl/>
        </w:rPr>
        <w:t xml:space="preserve"> (8/122)</w:t>
      </w:r>
      <w:r w:rsidRPr="000F439A">
        <w:rPr>
          <w:rStyle w:val="a5"/>
          <w:rFonts w:hint="cs"/>
          <w:position w:val="0"/>
          <w:rtl/>
        </w:rPr>
        <w:t xml:space="preserve">، </w:t>
      </w:r>
      <w:r w:rsidRPr="000F439A">
        <w:rPr>
          <w:position w:val="0"/>
          <w:rtl/>
        </w:rPr>
        <w:t>ومسلم، كتاب القدر، باب معنى كل مولود يولد على الفطرة، وحكم موت أطفال الكفار وأطفال المسلمين، (2660)، برقم: (4/ 2049)</w:t>
      </w:r>
      <w:r w:rsidRPr="000F439A">
        <w:rPr>
          <w:rStyle w:val="a5"/>
          <w:position w:val="0"/>
          <w:rtl/>
        </w:rPr>
        <w:t>.</w:t>
      </w:r>
    </w:p>
  </w:footnote>
  <w:footnote w:id="318">
    <w:p w14:paraId="1AFD0FFF" w14:textId="77777777" w:rsidR="000F439A" w:rsidRPr="000F439A" w:rsidRDefault="000F439A" w:rsidP="00BD3F49">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س</w:t>
      </w:r>
      <w:r w:rsidRPr="000F439A">
        <w:rPr>
          <w:rFonts w:hint="cs"/>
          <w:position w:val="0"/>
          <w:rtl/>
        </w:rPr>
        <w:t xml:space="preserve">بق تخريجه (ص: </w:t>
      </w:r>
      <w:r w:rsidRPr="000F439A">
        <w:rPr>
          <w:position w:val="0"/>
          <w:rtl/>
        </w:rPr>
        <w:fldChar w:fldCharType="begin"/>
      </w:r>
      <w:r w:rsidRPr="000F439A">
        <w:rPr>
          <w:position w:val="0"/>
          <w:rtl/>
        </w:rPr>
        <w:instrText xml:space="preserve"> </w:instrText>
      </w:r>
      <w:r w:rsidRPr="000F439A">
        <w:rPr>
          <w:rFonts w:hint="cs"/>
          <w:position w:val="0"/>
        </w:rPr>
        <w:instrText>PAGEREF</w:instrText>
      </w:r>
      <w:r w:rsidRPr="000F439A">
        <w:rPr>
          <w:rFonts w:hint="cs"/>
          <w:position w:val="0"/>
          <w:rtl/>
        </w:rPr>
        <w:instrText xml:space="preserve"> مقادير_الخلائق \</w:instrText>
      </w:r>
      <w:r w:rsidRPr="000F439A">
        <w:rPr>
          <w:rFonts w:hint="cs"/>
          <w:position w:val="0"/>
        </w:rPr>
        <w:instrText>h</w:instrText>
      </w:r>
      <w:r w:rsidRPr="000F439A">
        <w:rPr>
          <w:position w:val="0"/>
          <w:rtl/>
        </w:rPr>
        <w:instrText xml:space="preserve"> </w:instrText>
      </w:r>
      <w:r w:rsidRPr="000F439A">
        <w:rPr>
          <w:position w:val="0"/>
          <w:rtl/>
        </w:rPr>
      </w:r>
      <w:r w:rsidRPr="000F439A">
        <w:rPr>
          <w:position w:val="0"/>
          <w:rtl/>
        </w:rPr>
        <w:fldChar w:fldCharType="separate"/>
      </w:r>
      <w:r w:rsidR="002675A9">
        <w:rPr>
          <w:noProof/>
          <w:position w:val="0"/>
          <w:rtl/>
        </w:rPr>
        <w:t>120</w:t>
      </w:r>
      <w:r w:rsidRPr="000F439A">
        <w:rPr>
          <w:position w:val="0"/>
          <w:rtl/>
        </w:rPr>
        <w:fldChar w:fldCharType="end"/>
      </w:r>
      <w:r w:rsidRPr="000F439A">
        <w:rPr>
          <w:rFonts w:hint="cs"/>
          <w:position w:val="0"/>
          <w:rtl/>
        </w:rPr>
        <w:t>)</w:t>
      </w:r>
      <w:r w:rsidRPr="000F439A">
        <w:rPr>
          <w:rStyle w:val="a5"/>
          <w:position w:val="0"/>
          <w:rtl/>
        </w:rPr>
        <w:t>.</w:t>
      </w:r>
    </w:p>
  </w:footnote>
  <w:footnote w:id="319">
    <w:p w14:paraId="795B5CBC" w14:textId="77777777" w:rsidR="000F439A" w:rsidRPr="000F439A" w:rsidRDefault="000F439A" w:rsidP="00C16A7E">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ر</w:t>
      </w:r>
      <w:r w:rsidRPr="000F439A">
        <w:rPr>
          <w:rFonts w:hint="cs"/>
          <w:position w:val="0"/>
          <w:rtl/>
        </w:rPr>
        <w:t xml:space="preserve">واه </w:t>
      </w:r>
      <w:r w:rsidRPr="000F439A">
        <w:rPr>
          <w:rStyle w:val="a5"/>
          <w:position w:val="0"/>
          <w:rtl/>
        </w:rPr>
        <w:t>البخاري</w:t>
      </w:r>
      <w:r w:rsidRPr="000F439A">
        <w:rPr>
          <w:rStyle w:val="a5"/>
          <w:rFonts w:hint="cs"/>
          <w:position w:val="0"/>
          <w:rtl/>
        </w:rPr>
        <w:t>:</w:t>
      </w:r>
      <w:r w:rsidRPr="000F439A">
        <w:rPr>
          <w:rStyle w:val="a5"/>
          <w:position w:val="0"/>
          <w:rtl/>
        </w:rPr>
        <w:t xml:space="preserve"> كتاب التوحيد</w:t>
      </w:r>
      <w:r w:rsidRPr="000F439A">
        <w:rPr>
          <w:rStyle w:val="a5"/>
          <w:rFonts w:hint="cs"/>
          <w:position w:val="0"/>
          <w:rtl/>
        </w:rPr>
        <w:t>،</w:t>
      </w:r>
      <w:r w:rsidRPr="000F439A">
        <w:rPr>
          <w:rStyle w:val="a5"/>
          <w:position w:val="0"/>
          <w:rtl/>
        </w:rPr>
        <w:t xml:space="preserve"> باب في المشيئة والإرادة، وما تشاؤون إلا أن يشاء الله،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7477</w:t>
      </w:r>
      <w:r w:rsidRPr="000F439A">
        <w:rPr>
          <w:rStyle w:val="a5"/>
          <w:rFonts w:hint="cs"/>
          <w:position w:val="0"/>
          <w:rtl/>
        </w:rPr>
        <w:t>)،</w:t>
      </w:r>
      <w:r w:rsidRPr="000F439A">
        <w:rPr>
          <w:rStyle w:val="a5"/>
          <w:position w:val="0"/>
          <w:rtl/>
        </w:rPr>
        <w:t xml:space="preserve"> (9/140)، </w:t>
      </w:r>
      <w:r w:rsidRPr="000F439A">
        <w:rPr>
          <w:rStyle w:val="a5"/>
          <w:rFonts w:hint="cs"/>
          <w:position w:val="0"/>
          <w:rtl/>
        </w:rPr>
        <w:t>و</w:t>
      </w:r>
      <w:r w:rsidRPr="000F439A">
        <w:rPr>
          <w:rStyle w:val="a5"/>
          <w:position w:val="0"/>
          <w:rtl/>
        </w:rPr>
        <w:t>مسلم</w:t>
      </w:r>
      <w:r w:rsidRPr="000F439A">
        <w:rPr>
          <w:rStyle w:val="a5"/>
          <w:rFonts w:hint="cs"/>
          <w:position w:val="0"/>
          <w:rtl/>
        </w:rPr>
        <w:t>،</w:t>
      </w:r>
      <w:r w:rsidRPr="000F439A">
        <w:rPr>
          <w:rStyle w:val="a5"/>
          <w:position w:val="0"/>
          <w:rtl/>
        </w:rPr>
        <w:t xml:space="preserve"> كتاب الذكر والدعاء والتوبة والاستغفار</w:t>
      </w:r>
      <w:r w:rsidRPr="000F439A">
        <w:rPr>
          <w:rStyle w:val="a5"/>
          <w:rFonts w:hint="cs"/>
          <w:position w:val="0"/>
          <w:rtl/>
        </w:rPr>
        <w:t>،</w:t>
      </w:r>
      <w:r w:rsidRPr="000F439A">
        <w:rPr>
          <w:rStyle w:val="a5"/>
          <w:position w:val="0"/>
          <w:rtl/>
        </w:rPr>
        <w:t xml:space="preserve"> باب العزم بالدعاء ولا يقل إن شئت،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2679</w:t>
      </w:r>
      <w:r w:rsidRPr="000F439A">
        <w:rPr>
          <w:rStyle w:val="a5"/>
          <w:rFonts w:hint="cs"/>
          <w:position w:val="0"/>
          <w:rtl/>
        </w:rPr>
        <w:t>)،</w:t>
      </w:r>
      <w:r w:rsidRPr="000F439A">
        <w:rPr>
          <w:rStyle w:val="a5"/>
          <w:position w:val="0"/>
          <w:rtl/>
        </w:rPr>
        <w:t xml:space="preserve"> (8/64)، واللفظ لمسلم.</w:t>
      </w:r>
    </w:p>
  </w:footnote>
  <w:footnote w:id="320">
    <w:p w14:paraId="410193DB" w14:textId="77777777" w:rsidR="000F439A" w:rsidRPr="000F439A" w:rsidRDefault="000F439A" w:rsidP="00C16A7E">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w:t>
      </w:r>
      <w:r w:rsidRPr="000F439A">
        <w:rPr>
          <w:rStyle w:val="a5"/>
          <w:rFonts w:hint="cs"/>
          <w:position w:val="0"/>
          <w:rtl/>
        </w:rPr>
        <w:t xml:space="preserve"> </w:t>
      </w:r>
      <w:r w:rsidRPr="000F439A">
        <w:rPr>
          <w:rStyle w:val="a5"/>
          <w:position w:val="0"/>
          <w:rtl/>
        </w:rPr>
        <w:t xml:space="preserve">رواه البخاري: كتاب بدء الخلق، باب ما جاء في قوله تعالى: </w:t>
      </w:r>
      <w:r w:rsidRPr="000F439A">
        <w:rPr>
          <w:rFonts w:cs="ATraditional Arabic"/>
          <w:bCs/>
          <w:position w:val="0"/>
          <w:rtl/>
        </w:rPr>
        <w:t>{</w:t>
      </w:r>
      <w:r w:rsidRPr="000F439A">
        <w:rPr>
          <w:rFonts w:cs="KFGQPC HAFS Uthmanic Script"/>
          <w:bCs/>
          <w:position w:val="0"/>
          <w:rtl/>
        </w:rPr>
        <w:t xml:space="preserve">وَهُوَ </w:t>
      </w:r>
      <w:r w:rsidRPr="000F439A">
        <w:rPr>
          <w:rFonts w:cs="KFGQPC HAFS Uthmanic Script" w:hint="cs"/>
          <w:bCs/>
          <w:position w:val="0"/>
          <w:rtl/>
        </w:rPr>
        <w:t>ٱ</w:t>
      </w:r>
      <w:r w:rsidRPr="000F439A">
        <w:rPr>
          <w:rFonts w:cs="KFGQPC HAFS Uthmanic Script" w:hint="eastAsia"/>
          <w:bCs/>
          <w:position w:val="0"/>
          <w:rtl/>
        </w:rPr>
        <w:t>لَّذِي</w:t>
      </w:r>
      <w:r w:rsidRPr="000F439A">
        <w:rPr>
          <w:rFonts w:cs="KFGQPC HAFS Uthmanic Script"/>
          <w:bCs/>
          <w:position w:val="0"/>
          <w:rtl/>
        </w:rPr>
        <w:t xml:space="preserve"> يَبۡدَؤُاْ </w:t>
      </w:r>
      <w:r w:rsidRPr="000F439A">
        <w:rPr>
          <w:rFonts w:cs="KFGQPC HAFS Uthmanic Script" w:hint="cs"/>
          <w:bCs/>
          <w:position w:val="0"/>
          <w:rtl/>
        </w:rPr>
        <w:t>ٱ</w:t>
      </w:r>
      <w:r w:rsidRPr="000F439A">
        <w:rPr>
          <w:rFonts w:cs="KFGQPC HAFS Uthmanic Script" w:hint="eastAsia"/>
          <w:bCs/>
          <w:position w:val="0"/>
          <w:rtl/>
        </w:rPr>
        <w:t>لۡخَلۡقَ</w:t>
      </w:r>
      <w:r w:rsidRPr="000F439A">
        <w:rPr>
          <w:rFonts w:cs="KFGQPC HAFS Uthmanic Script"/>
          <w:bCs/>
          <w:position w:val="0"/>
          <w:rtl/>
        </w:rPr>
        <w:t xml:space="preserve"> ثُمَّ يُعِيدُهُ</w:t>
      </w:r>
      <w:r w:rsidRPr="000F439A">
        <w:rPr>
          <w:rFonts w:cs="KFGQPC HAFS Uthmanic Script" w:hint="cs"/>
          <w:bCs/>
          <w:position w:val="0"/>
          <w:rtl/>
        </w:rPr>
        <w:t>ۥ</w:t>
      </w:r>
      <w:r w:rsidRPr="000F439A">
        <w:rPr>
          <w:rFonts w:cs="ATraditional Arabic"/>
          <w:bCs/>
          <w:position w:val="0"/>
          <w:rtl/>
        </w:rPr>
        <w:t>}</w:t>
      </w:r>
      <w:r w:rsidRPr="000F439A">
        <w:rPr>
          <w:rStyle w:val="a5"/>
          <w:position w:val="0"/>
          <w:rtl/>
        </w:rPr>
        <w:t xml:space="preserve"> [سورة الروم:27]</w:t>
      </w:r>
      <w:r w:rsidRPr="000F439A">
        <w:rPr>
          <w:rStyle w:val="a5"/>
          <w:rFonts w:hint="cs"/>
          <w:position w:val="0"/>
          <w:rtl/>
        </w:rPr>
        <w:t>،</w:t>
      </w:r>
      <w:r w:rsidRPr="000F439A">
        <w:rPr>
          <w:rStyle w:val="a5"/>
          <w:position w:val="0"/>
          <w:rtl/>
        </w:rPr>
        <w:t xml:space="preserve"> </w:t>
      </w:r>
      <w:r w:rsidRPr="000F439A">
        <w:rPr>
          <w:rStyle w:val="a5"/>
          <w:rFonts w:hint="cs"/>
          <w:position w:val="0"/>
          <w:rtl/>
        </w:rPr>
        <w:t>ب</w:t>
      </w:r>
      <w:r w:rsidRPr="000F439A">
        <w:rPr>
          <w:rStyle w:val="a5"/>
          <w:position w:val="0"/>
          <w:rtl/>
        </w:rPr>
        <w:t>رقم</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3191</w:t>
      </w:r>
      <w:r w:rsidRPr="000F439A">
        <w:rPr>
          <w:rStyle w:val="a5"/>
          <w:rFonts w:hint="cs"/>
          <w:position w:val="0"/>
          <w:rtl/>
        </w:rPr>
        <w:t>)،</w:t>
      </w:r>
      <w:r w:rsidRPr="000F439A">
        <w:rPr>
          <w:rStyle w:val="a5"/>
          <w:position w:val="0"/>
          <w:rtl/>
        </w:rPr>
        <w:t xml:space="preserve"> (4/105).</w:t>
      </w:r>
    </w:p>
  </w:footnote>
  <w:footnote w:id="321">
    <w:p w14:paraId="7492004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هو</w:t>
      </w:r>
      <w:r w:rsidRPr="000F439A">
        <w:rPr>
          <w:rStyle w:val="a5"/>
          <w:rFonts w:hint="cs"/>
          <w:position w:val="0"/>
          <w:rtl/>
        </w:rPr>
        <w:t>:</w:t>
      </w:r>
      <w:r w:rsidRPr="000F439A">
        <w:rPr>
          <w:rStyle w:val="a5"/>
          <w:position w:val="0"/>
          <w:rtl/>
        </w:rPr>
        <w:t xml:space="preserve"> محمد بن أبي بكر بن أيوب بن سعد، أبو عبد الله، ابن قيم الجوزية، له: (زاد المعاد في هدي خير العباد)، توفي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751هـ</w:t>
      </w:r>
      <w:r w:rsidRPr="000F439A">
        <w:rPr>
          <w:rStyle w:val="a5"/>
          <w:rFonts w:hint="cs"/>
          <w:position w:val="0"/>
          <w:rtl/>
        </w:rPr>
        <w:t>)</w:t>
      </w:r>
      <w:r w:rsidRPr="000F439A">
        <w:rPr>
          <w:rStyle w:val="a5"/>
          <w:position w:val="0"/>
          <w:rtl/>
        </w:rPr>
        <w:t>. انظر ذيل طبقات الحنابلة. لابن رجب. (5/170)، والبداية والنهاية. لابن كثير. (14/245).</w:t>
      </w:r>
    </w:p>
  </w:footnote>
  <w:footnote w:id="322">
    <w:p w14:paraId="2021040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شفاء العليل. لابن القيم (1/46-45).</w:t>
      </w:r>
    </w:p>
  </w:footnote>
  <w:footnote w:id="323">
    <w:p w14:paraId="2DA4336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مجموع الفتاوى. لابن تيمية (14/490-491).</w:t>
      </w:r>
    </w:p>
  </w:footnote>
  <w:footnote w:id="324">
    <w:p w14:paraId="0F55768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(21/506).</w:t>
      </w:r>
    </w:p>
  </w:footnote>
  <w:footnote w:id="325">
    <w:p w14:paraId="5CB0C6A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شرح الطحاوية - ط دار السلام (ص: 114).</w:t>
      </w:r>
    </w:p>
  </w:footnote>
  <w:footnote w:id="326">
    <w:p w14:paraId="04C2A61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شفاء العليل في مسائل القضاء والقدر والحكمة والتعليل. لابن القيم (ص: 43).</w:t>
      </w:r>
    </w:p>
  </w:footnote>
  <w:footnote w:id="327">
    <w:p w14:paraId="3A6A0ED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تفسير ابن عطية = المحرر الوجيز في تفسير الكتاب العزيز (5/36).</w:t>
      </w:r>
    </w:p>
  </w:footnote>
  <w:footnote w:id="328">
    <w:p w14:paraId="11C7B26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759).</w:t>
      </w:r>
    </w:p>
  </w:footnote>
  <w:footnote w:id="329">
    <w:p w14:paraId="35132B8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 xml:space="preserve">هو: </w:t>
      </w:r>
      <w:r w:rsidRPr="000F439A">
        <w:rPr>
          <w:rStyle w:val="a5"/>
          <w:position w:val="0"/>
          <w:rtl/>
        </w:rPr>
        <w:t>محمد الأكبر بن علي بن أبي طَالِبِ، أبو عبد الله، ومات برضوى سنة</w:t>
      </w:r>
      <w:r w:rsidRPr="000F439A">
        <w:rPr>
          <w:rStyle w:val="a5"/>
          <w:rFonts w:hint="cs"/>
          <w:position w:val="0"/>
          <w:rtl/>
        </w:rPr>
        <w:t>:</w:t>
      </w:r>
      <w:r w:rsidRPr="000F439A">
        <w:rPr>
          <w:rStyle w:val="a5"/>
          <w:position w:val="0"/>
          <w:rtl/>
        </w:rPr>
        <w:t xml:space="preserve"> </w:t>
      </w:r>
      <w:r w:rsidRPr="000F439A">
        <w:rPr>
          <w:rStyle w:val="a5"/>
          <w:rFonts w:hint="cs"/>
          <w:position w:val="0"/>
          <w:rtl/>
        </w:rPr>
        <w:t>(</w:t>
      </w:r>
      <w:r w:rsidRPr="000F439A">
        <w:rPr>
          <w:rStyle w:val="a5"/>
          <w:position w:val="0"/>
          <w:rtl/>
        </w:rPr>
        <w:t>73هـ</w:t>
      </w:r>
      <w:r w:rsidRPr="000F439A">
        <w:rPr>
          <w:rStyle w:val="a5"/>
          <w:rFonts w:hint="cs"/>
          <w:position w:val="0"/>
          <w:rtl/>
        </w:rPr>
        <w:t>)،</w:t>
      </w:r>
      <w:r w:rsidRPr="000F439A">
        <w:rPr>
          <w:rStyle w:val="a5"/>
          <w:position w:val="0"/>
          <w:rtl/>
        </w:rPr>
        <w:t xml:space="preserve"> ودفن بالبقيع. انظر: الطبقات الكبرى. لابن سعد. ط العلمية (5/67)، مشاهير علماء الأمصار (ص: 103).</w:t>
      </w:r>
    </w:p>
  </w:footnote>
  <w:footnote w:id="330">
    <w:p w14:paraId="3B78956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المحرر الوجيز في تفسير الكتاب العزيز. لابن عطية (5/43).</w:t>
      </w:r>
    </w:p>
  </w:footnote>
  <w:footnote w:id="331">
    <w:p w14:paraId="1C09853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(7/201).</w:t>
      </w:r>
    </w:p>
  </w:footnote>
  <w:footnote w:id="332">
    <w:p w14:paraId="34474F5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(21/594).</w:t>
      </w:r>
    </w:p>
  </w:footnote>
  <w:footnote w:id="333">
    <w:p w14:paraId="2EBA97D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768).</w:t>
      </w:r>
    </w:p>
  </w:footnote>
  <w:footnote w:id="334">
    <w:p w14:paraId="475FDC8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شرح العقيدة الطحاوية (ص: 401).</w:t>
      </w:r>
    </w:p>
  </w:footnote>
  <w:footnote w:id="335">
    <w:p w14:paraId="439C4DE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العقيدة الواسطية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 xml:space="preserve"> 95 – 97</w:t>
      </w:r>
      <w:r w:rsidRPr="000F439A">
        <w:rPr>
          <w:rStyle w:val="a5"/>
          <w:rFonts w:hint="cs"/>
          <w:position w:val="0"/>
          <w:rtl/>
        </w:rPr>
        <w:t>)</w:t>
      </w:r>
      <w:r w:rsidRPr="000F439A">
        <w:rPr>
          <w:rStyle w:val="a5"/>
          <w:position w:val="0"/>
          <w:rtl/>
        </w:rPr>
        <w:t>.</w:t>
      </w:r>
    </w:p>
  </w:footnote>
  <w:footnote w:id="336">
    <w:p w14:paraId="5E65AAD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مختصر معارج القبول بشرح سلم الأصول إلى علم الأصول، لهشام آل عقدة (ص</w:t>
      </w:r>
      <w:r w:rsidRPr="000F439A">
        <w:rPr>
          <w:rStyle w:val="a5"/>
          <w:rFonts w:hint="cs"/>
          <w:position w:val="0"/>
          <w:rtl/>
        </w:rPr>
        <w:t>:</w:t>
      </w:r>
      <w:r w:rsidRPr="000F439A">
        <w:rPr>
          <w:rStyle w:val="a5"/>
          <w:position w:val="0"/>
          <w:rtl/>
        </w:rPr>
        <w:t xml:space="preserve"> 211–213).</w:t>
      </w:r>
    </w:p>
  </w:footnote>
  <w:footnote w:id="337">
    <w:p w14:paraId="7D574FE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(21/506).</w:t>
      </w:r>
    </w:p>
  </w:footnote>
  <w:footnote w:id="338">
    <w:p w14:paraId="19A1E07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فتح الرحمن في تفسير القرآن. مجير الدين المقدسي (6/179).</w:t>
      </w:r>
    </w:p>
  </w:footnote>
  <w:footnote w:id="339">
    <w:p w14:paraId="722CCC8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(20/489).</w:t>
      </w:r>
    </w:p>
  </w:footnote>
  <w:footnote w:id="340">
    <w:p w14:paraId="3BAF6A0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زاد المسير في علم التفسير. لابن الجوزي (4/60).</w:t>
      </w:r>
    </w:p>
  </w:footnote>
  <w:footnote w:id="341">
    <w:p w14:paraId="53845D3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(5/27).</w:t>
      </w:r>
    </w:p>
  </w:footnote>
  <w:footnote w:id="342">
    <w:p w14:paraId="17FA22A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(16/14).</w:t>
      </w:r>
    </w:p>
  </w:footnote>
  <w:footnote w:id="343">
    <w:p w14:paraId="720F9E8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(5/27).</w:t>
      </w:r>
    </w:p>
  </w:footnote>
  <w:footnote w:id="344">
    <w:p w14:paraId="5C40AC2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تأويلات أهل السنة. للماتريدي (9/116).</w:t>
      </w:r>
    </w:p>
  </w:footnote>
  <w:footnote w:id="345">
    <w:p w14:paraId="3819469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المراغي (25/31).</w:t>
      </w:r>
    </w:p>
  </w:footnote>
  <w:footnote w:id="346">
    <w:p w14:paraId="3CB5A9F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757).</w:t>
      </w:r>
    </w:p>
  </w:footnote>
  <w:footnote w:id="347">
    <w:p w14:paraId="2046D29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(20/529).</w:t>
      </w:r>
    </w:p>
  </w:footnote>
  <w:footnote w:id="348">
    <w:p w14:paraId="58097425" w14:textId="77777777" w:rsidR="000F439A" w:rsidRPr="000F439A" w:rsidRDefault="000F439A" w:rsidP="00657560">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المصدر </w:t>
      </w:r>
      <w:r w:rsidRPr="000F439A">
        <w:rPr>
          <w:rStyle w:val="a5"/>
          <w:rFonts w:hint="cs"/>
          <w:position w:val="0"/>
          <w:rtl/>
        </w:rPr>
        <w:t>ن</w:t>
      </w:r>
      <w:r w:rsidRPr="000F439A">
        <w:rPr>
          <w:rFonts w:hint="cs"/>
          <w:position w:val="0"/>
          <w:rtl/>
        </w:rPr>
        <w:t xml:space="preserve">فسه </w:t>
      </w:r>
      <w:r w:rsidRPr="000F439A">
        <w:rPr>
          <w:rStyle w:val="a5"/>
          <w:position w:val="0"/>
          <w:rtl/>
        </w:rPr>
        <w:t>(20/529).</w:t>
      </w:r>
    </w:p>
  </w:footnote>
  <w:footnote w:id="349">
    <w:p w14:paraId="7DB99D5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محاسن التأويل. للقاسمي (8/374).</w:t>
      </w:r>
    </w:p>
  </w:footnote>
  <w:footnote w:id="350">
    <w:p w14:paraId="54D6BE2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معالم التنزيل. للبغوي (4/152).</w:t>
      </w:r>
    </w:p>
  </w:footnote>
  <w:footnote w:id="351">
    <w:p w14:paraId="4D4A594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لأبي مظفر السمعاني (5/84).</w:t>
      </w:r>
    </w:p>
  </w:footnote>
  <w:footnote w:id="352">
    <w:p w14:paraId="384EE01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(20/534).</w:t>
      </w:r>
    </w:p>
  </w:footnote>
  <w:footnote w:id="353">
    <w:p w14:paraId="44F7A52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التحرير والتنوير. لابن عاشور. (25/156).</w:t>
      </w:r>
    </w:p>
  </w:footnote>
  <w:footnote w:id="354">
    <w:p w14:paraId="6B8797FD"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محاسن التأويل. للقاسمي. (8/352).</w:t>
      </w:r>
    </w:p>
  </w:footnote>
  <w:footnote w:id="355">
    <w:p w14:paraId="4BDEC86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ط هجر (20/555).</w:t>
      </w:r>
    </w:p>
  </w:footnote>
  <w:footnote w:id="356">
    <w:p w14:paraId="3CBB359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أنوار التنزيل وأسرار التأويل. للبيضاوي (5/94).</w:t>
      </w:r>
    </w:p>
  </w:footnote>
  <w:footnote w:id="357">
    <w:p w14:paraId="7503CCB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ت شاكر (21/637).</w:t>
      </w:r>
    </w:p>
  </w:footnote>
  <w:footnote w:id="358">
    <w:p w14:paraId="2DD0EFF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أنوار التنزيل وأسرار التأويل. للبيضاوي (5/97).</w:t>
      </w:r>
    </w:p>
  </w:footnote>
  <w:footnote w:id="359">
    <w:p w14:paraId="43933AE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ت سلامة (7/459).</w:t>
      </w:r>
    </w:p>
  </w:footnote>
  <w:footnote w:id="360">
    <w:p w14:paraId="0246F3FB" w14:textId="77777777" w:rsidR="000F439A" w:rsidRPr="000F439A" w:rsidRDefault="000F439A" w:rsidP="0068124F">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w:t>
      </w:r>
      <w:r w:rsidRPr="000F439A">
        <w:rPr>
          <w:rStyle w:val="a5"/>
          <w:rFonts w:hint="cs"/>
          <w:position w:val="0"/>
          <w:rtl/>
        </w:rPr>
        <w:t>ا</w:t>
      </w:r>
      <w:r w:rsidRPr="000F439A">
        <w:rPr>
          <w:rFonts w:hint="cs"/>
          <w:position w:val="0"/>
          <w:rtl/>
        </w:rPr>
        <w:t xml:space="preserve">لمصدر نفسه </w:t>
      </w:r>
      <w:r w:rsidRPr="000F439A">
        <w:rPr>
          <w:rStyle w:val="a5"/>
          <w:position w:val="0"/>
          <w:rtl/>
        </w:rPr>
        <w:t>(7/223).</w:t>
      </w:r>
    </w:p>
  </w:footnote>
  <w:footnote w:id="361">
    <w:p w14:paraId="770A8BA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765).</w:t>
      </w:r>
    </w:p>
  </w:footnote>
  <w:footnote w:id="362">
    <w:p w14:paraId="6A9D14C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بحر العلوم. للسمرقندي (3/258)، الجامع لأحكام القرآن. للقرطبي (16/90).</w:t>
      </w:r>
    </w:p>
  </w:footnote>
  <w:footnote w:id="363">
    <w:p w14:paraId="27324E2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مدارك التنزيل وحقائق التأويل. للنسفي (4/97).</w:t>
      </w:r>
    </w:p>
  </w:footnote>
  <w:footnote w:id="364">
    <w:p w14:paraId="4FEC71A0"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تفسير مقاتل بن سليمان (3/801)، تفسير القرآن العظيم. لابن كثير ت سلامة (5/231)، تفسير المراغي (25/105).</w:t>
      </w:r>
    </w:p>
  </w:footnote>
  <w:footnote w:id="365">
    <w:p w14:paraId="3CCFE9F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التسهيل لعلوم التنزيل. لابن جُزي (2/263).</w:t>
      </w:r>
    </w:p>
  </w:footnote>
  <w:footnote w:id="366">
    <w:p w14:paraId="0F4F25E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التسهيل لعلوم التنزيل. لابن جُزي (2/263).</w:t>
      </w:r>
    </w:p>
  </w:footnote>
  <w:footnote w:id="367">
    <w:p w14:paraId="6A6D2CA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تيسير الكريم الرحمن في تفسير كلام المنان. للسعدي (ص: 769).</w:t>
      </w:r>
    </w:p>
  </w:footnote>
  <w:footnote w:id="368">
    <w:p w14:paraId="795830C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مقاتل بن سليمان (3/802).</w:t>
      </w:r>
    </w:p>
  </w:footnote>
  <w:footnote w:id="369">
    <w:p w14:paraId="47534DA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(16/121).</w:t>
      </w:r>
    </w:p>
  </w:footnote>
  <w:footnote w:id="370">
    <w:p w14:paraId="61D5FA8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(21/639).</w:t>
      </w:r>
    </w:p>
  </w:footnote>
  <w:footnote w:id="371">
    <w:p w14:paraId="68F8A2C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(16/115).</w:t>
      </w:r>
    </w:p>
  </w:footnote>
  <w:footnote w:id="372">
    <w:p w14:paraId="2589535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فتح القدير. للشوكاني. (4/647).</w:t>
      </w:r>
    </w:p>
  </w:footnote>
  <w:footnote w:id="373">
    <w:p w14:paraId="204EAFB5" w14:textId="77777777" w:rsidR="000F439A" w:rsidRPr="000F439A" w:rsidRDefault="000F439A" w:rsidP="001155DA">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شرح ثلاثة الأصول للعثيمين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 xml:space="preserve"> 105</w:t>
      </w:r>
      <w:r w:rsidRPr="000F439A">
        <w:rPr>
          <w:rStyle w:val="a5"/>
          <w:rFonts w:hint="cs"/>
          <w:position w:val="0"/>
          <w:rtl/>
        </w:rPr>
        <w:t>)</w:t>
      </w:r>
      <w:r w:rsidRPr="000F439A">
        <w:rPr>
          <w:rStyle w:val="a5"/>
          <w:position w:val="0"/>
          <w:rtl/>
        </w:rPr>
        <w:t>.</w:t>
      </w:r>
    </w:p>
  </w:footnote>
  <w:footnote w:id="374">
    <w:p w14:paraId="05B785B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تيسر الكريم الرحمن في تفسير كلام المنان. للسعدي. </w:t>
      </w:r>
      <w:r w:rsidRPr="000F439A">
        <w:rPr>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 xml:space="preserve"> 755</w:t>
      </w:r>
      <w:r w:rsidRPr="000F439A">
        <w:rPr>
          <w:rStyle w:val="a5"/>
          <w:rFonts w:hint="cs"/>
          <w:position w:val="0"/>
          <w:rtl/>
        </w:rPr>
        <w:t>)</w:t>
      </w:r>
      <w:r w:rsidRPr="000F439A">
        <w:rPr>
          <w:rStyle w:val="a5"/>
          <w:position w:val="0"/>
          <w:rtl/>
        </w:rPr>
        <w:t>.</w:t>
      </w:r>
    </w:p>
  </w:footnote>
  <w:footnote w:id="375">
    <w:p w14:paraId="6C9100C9"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أضواء البيان في إيضاح القرآن بالقرآن. للشنقيطي (7/63).</w:t>
      </w:r>
    </w:p>
  </w:footnote>
  <w:footnote w:id="376">
    <w:p w14:paraId="11D81A4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تيسر الكريم الرحمن في تفسير كلام المنان. للسعدي. (ص</w:t>
      </w:r>
      <w:r w:rsidRPr="000F439A">
        <w:rPr>
          <w:rStyle w:val="a5"/>
          <w:rFonts w:hint="cs"/>
          <w:position w:val="0"/>
          <w:rtl/>
        </w:rPr>
        <w:t>:</w:t>
      </w:r>
      <w:r w:rsidRPr="000F439A">
        <w:rPr>
          <w:rStyle w:val="a5"/>
          <w:position w:val="0"/>
          <w:rtl/>
        </w:rPr>
        <w:t xml:space="preserve"> 762).</w:t>
      </w:r>
    </w:p>
  </w:footnote>
  <w:footnote w:id="377">
    <w:p w14:paraId="2A74E7FE"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أضواء البيان في إيضاح القرآن بالقرآن. للشنقيطي. (7/37).</w:t>
      </w:r>
    </w:p>
  </w:footnote>
  <w:footnote w:id="378">
    <w:p w14:paraId="61F4B8B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(7/191).</w:t>
      </w:r>
    </w:p>
  </w:footnote>
  <w:footnote w:id="379">
    <w:p w14:paraId="045F1C3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(16/7).</w:t>
      </w:r>
    </w:p>
  </w:footnote>
  <w:footnote w:id="380">
    <w:p w14:paraId="4FCA8515"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أنوار التنزيل وأسرار التأويل. للبيضاوي. (5/78).</w:t>
      </w:r>
    </w:p>
  </w:footnote>
  <w:footnote w:id="381">
    <w:p w14:paraId="27605052"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(16/13).</w:t>
      </w:r>
    </w:p>
  </w:footnote>
  <w:footnote w:id="382">
    <w:p w14:paraId="34F61D8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(21/556).</w:t>
      </w:r>
    </w:p>
  </w:footnote>
  <w:footnote w:id="383">
    <w:p w14:paraId="60D77F4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فتح القدير. للشوكاني. (4/625).</w:t>
      </w:r>
    </w:p>
  </w:footnote>
  <w:footnote w:id="384">
    <w:p w14:paraId="463BED8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(5/40).</w:t>
      </w:r>
    </w:p>
  </w:footnote>
  <w:footnote w:id="385">
    <w:p w14:paraId="041499E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أضواء البيان في إيضاح القرآن بالقرآن. للشنقيطي. (7/100).</w:t>
      </w:r>
    </w:p>
  </w:footnote>
  <w:footnote w:id="386">
    <w:p w14:paraId="25620E4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(5/52).</w:t>
      </w:r>
    </w:p>
  </w:footnote>
  <w:footnote w:id="387">
    <w:p w14:paraId="3DCAE3A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التحرير والتنوير. لابن عاشور (25/193).</w:t>
      </w:r>
    </w:p>
  </w:footnote>
  <w:footnote w:id="388">
    <w:p w14:paraId="2B8C756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محاسن التأويل. للقاسمي. (8/390).</w:t>
      </w:r>
    </w:p>
  </w:footnote>
  <w:footnote w:id="389">
    <w:p w14:paraId="4680D44C"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(21/608).</w:t>
      </w:r>
    </w:p>
  </w:footnote>
  <w:footnote w:id="390">
    <w:p w14:paraId="575D465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التحرير والتنوير. لابن عاشور. (25/228).</w:t>
      </w:r>
    </w:p>
  </w:footnote>
  <w:footnote w:id="391">
    <w:p w14:paraId="305F820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(21/584).</w:t>
      </w:r>
    </w:p>
  </w:footnote>
  <w:footnote w:id="392">
    <w:p w14:paraId="5B0CBA0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(16/75).</w:t>
      </w:r>
    </w:p>
  </w:footnote>
  <w:footnote w:id="393">
    <w:p w14:paraId="124AB807"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أضواء البيان في إيضاح القرآن بالقرآن. للشنقيطي. (7/100).</w:t>
      </w:r>
    </w:p>
  </w:footnote>
  <w:footnote w:id="394">
    <w:p w14:paraId="5782B191"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(7/224).</w:t>
      </w:r>
    </w:p>
  </w:footnote>
  <w:footnote w:id="395">
    <w:p w14:paraId="4BE2FD6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(5/67).</w:t>
      </w:r>
    </w:p>
  </w:footnote>
  <w:footnote w:id="396">
    <w:p w14:paraId="5E1FA68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تفسير الجلالين.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 xml:space="preserve"> 495</w:t>
      </w:r>
      <w:r w:rsidRPr="000F439A">
        <w:rPr>
          <w:rStyle w:val="a5"/>
          <w:rFonts w:hint="cs"/>
          <w:position w:val="0"/>
          <w:rtl/>
        </w:rPr>
        <w:t>)</w:t>
      </w:r>
      <w:r w:rsidRPr="000F439A">
        <w:rPr>
          <w:rStyle w:val="a5"/>
          <w:position w:val="0"/>
          <w:rtl/>
        </w:rPr>
        <w:t>.</w:t>
      </w:r>
    </w:p>
  </w:footnote>
  <w:footnote w:id="397">
    <w:p w14:paraId="7F43F0D6"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مجموع الفتاوى. لابن تيمية. (14/406).</w:t>
      </w:r>
    </w:p>
  </w:footnote>
  <w:footnote w:id="398">
    <w:p w14:paraId="6C7B4E9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انظر: معارج القبول. لحافظ حكمي. (2/307).</w:t>
      </w:r>
    </w:p>
  </w:footnote>
  <w:footnote w:id="399">
    <w:p w14:paraId="51837CB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(21/570).</w:t>
      </w:r>
    </w:p>
  </w:footnote>
  <w:footnote w:id="400">
    <w:p w14:paraId="3C54E57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فتح القدير. للشوكاني. (4/634).</w:t>
      </w:r>
    </w:p>
  </w:footnote>
  <w:footnote w:id="401">
    <w:p w14:paraId="1FF46778"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التحرير والتنوير. لابن عاشور. (25/199).</w:t>
      </w:r>
    </w:p>
  </w:footnote>
  <w:footnote w:id="402">
    <w:p w14:paraId="7E321A84"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السمعاني (5/107).</w:t>
      </w:r>
    </w:p>
  </w:footnote>
  <w:footnote w:id="403">
    <w:p w14:paraId="6330356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(16/99).</w:t>
      </w:r>
    </w:p>
  </w:footnote>
  <w:footnote w:id="404">
    <w:p w14:paraId="4B7ECA5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المحرر الوجيز في تفسير الكتاب العزيز. لابن عطية. (5/52).</w:t>
      </w:r>
    </w:p>
  </w:footnote>
  <w:footnote w:id="405">
    <w:p w14:paraId="5A25AF2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(7/223).</w:t>
      </w:r>
    </w:p>
  </w:footnote>
  <w:footnote w:id="406">
    <w:p w14:paraId="72BDE19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تسير الكريم الرحمن في تفسير كلام المنان. للسعدي. </w:t>
      </w:r>
      <w:r w:rsidRPr="000F439A">
        <w:rPr>
          <w:rStyle w:val="a5"/>
          <w:rFonts w:hint="cs"/>
          <w:position w:val="0"/>
          <w:rtl/>
        </w:rPr>
        <w:t>(</w:t>
      </w:r>
      <w:r w:rsidRPr="000F439A">
        <w:rPr>
          <w:rStyle w:val="a5"/>
          <w:position w:val="0"/>
          <w:rtl/>
        </w:rPr>
        <w:t>ص</w:t>
      </w:r>
      <w:r w:rsidRPr="000F439A">
        <w:rPr>
          <w:rStyle w:val="a5"/>
          <w:rFonts w:hint="cs"/>
          <w:position w:val="0"/>
          <w:rtl/>
        </w:rPr>
        <w:t>:</w:t>
      </w:r>
      <w:r w:rsidRPr="000F439A">
        <w:rPr>
          <w:rStyle w:val="a5"/>
          <w:position w:val="0"/>
          <w:rtl/>
        </w:rPr>
        <w:t xml:space="preserve"> 770</w:t>
      </w:r>
      <w:r w:rsidRPr="000F439A">
        <w:rPr>
          <w:rStyle w:val="a5"/>
          <w:rFonts w:hint="cs"/>
          <w:position w:val="0"/>
          <w:rtl/>
        </w:rPr>
        <w:t>)</w:t>
      </w:r>
      <w:r w:rsidRPr="000F439A">
        <w:rPr>
          <w:rStyle w:val="a5"/>
          <w:position w:val="0"/>
          <w:rtl/>
        </w:rPr>
        <w:t>.</w:t>
      </w:r>
    </w:p>
  </w:footnote>
  <w:footnote w:id="407">
    <w:p w14:paraId="7984E11B"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جامع البيان عن تأويل آي القرآن. للطبري. (21/610).</w:t>
      </w:r>
    </w:p>
  </w:footnote>
  <w:footnote w:id="408">
    <w:p w14:paraId="79BCB4ED" w14:textId="77777777" w:rsidR="000F439A" w:rsidRPr="000F439A" w:rsidRDefault="000F439A" w:rsidP="00176B60">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xml:space="preserve">) المصدر </w:t>
      </w:r>
      <w:r w:rsidRPr="000F439A">
        <w:rPr>
          <w:rStyle w:val="a5"/>
          <w:rFonts w:hint="cs"/>
          <w:position w:val="0"/>
          <w:rtl/>
        </w:rPr>
        <w:t>ن</w:t>
      </w:r>
      <w:r w:rsidRPr="000F439A">
        <w:rPr>
          <w:rFonts w:hint="cs"/>
          <w:position w:val="0"/>
          <w:rtl/>
        </w:rPr>
        <w:t xml:space="preserve">فسه </w:t>
      </w:r>
      <w:r w:rsidRPr="000F439A">
        <w:rPr>
          <w:rStyle w:val="a5"/>
          <w:position w:val="0"/>
          <w:rtl/>
        </w:rPr>
        <w:t>(21/633).</w:t>
      </w:r>
    </w:p>
  </w:footnote>
  <w:footnote w:id="409">
    <w:p w14:paraId="5775EC7F"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تفسير القرآن العظيم. لابن كثير. (4/161).</w:t>
      </w:r>
    </w:p>
  </w:footnote>
  <w:footnote w:id="410">
    <w:p w14:paraId="61FE9C7A"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نظم الدرر في تناسب الآيات والسور. (17/462).</w:t>
      </w:r>
    </w:p>
  </w:footnote>
  <w:footnote w:id="411">
    <w:p w14:paraId="7FC5D413" w14:textId="77777777" w:rsidR="000F439A" w:rsidRPr="000F439A"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الجامع لأحكام القرآن. للقرطبي. (16/89).</w:t>
      </w:r>
    </w:p>
  </w:footnote>
  <w:footnote w:id="412">
    <w:p w14:paraId="6365E259" w14:textId="77777777" w:rsidR="000F439A" w:rsidRPr="00772FFB" w:rsidRDefault="000F439A" w:rsidP="00772FFB">
      <w:pPr>
        <w:pStyle w:val="a6"/>
        <w:ind w:left="397" w:hanging="397"/>
        <w:rPr>
          <w:rStyle w:val="a5"/>
          <w:position w:val="0"/>
          <w:rtl/>
        </w:rPr>
      </w:pPr>
      <w:r w:rsidRPr="000F439A">
        <w:rPr>
          <w:rStyle w:val="a5"/>
          <w:position w:val="0"/>
          <w:rtl/>
        </w:rPr>
        <w:t>(</w:t>
      </w:r>
      <w:r w:rsidRPr="000F439A">
        <w:rPr>
          <w:rStyle w:val="a5"/>
          <w:position w:val="0"/>
          <w:rtl/>
        </w:rPr>
        <w:footnoteRef/>
      </w:r>
      <w:r w:rsidRPr="000F439A">
        <w:rPr>
          <w:rStyle w:val="a5"/>
          <w:position w:val="0"/>
          <w:rtl/>
        </w:rPr>
        <w:t>) فتح القدير. للشوكاني. (4/636).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F5132" w14:textId="718559F9" w:rsidR="00630B1F" w:rsidRDefault="00630B1F">
    <w:pPr>
      <w:pStyle w:val="a7"/>
      <w:rPr>
        <w:rFonts w:hint="cs"/>
        <w:lang w:bidi="ar-EG"/>
      </w:rPr>
    </w:pPr>
    <w:r>
      <w:rPr>
        <w:noProof/>
      </w:rPr>
      <w:pict w14:anchorId="6E2A8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91.7pt;margin-top:-32.2pt;width:929.55pt;height:1315.35pt;z-index:-14;mso-position-horizontal-relative:text;mso-position-vertical-relative:text" wrapcoords="-17 0 -17 21588 21600 21588 21600 0 -17 0">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D7177" w14:textId="77777777" w:rsidR="000F439A" w:rsidRDefault="000F439A">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0518B" w14:textId="6EF98EE9" w:rsidR="00630B1F" w:rsidRDefault="00630B1F">
    <w:pPr>
      <w:rPr>
        <w:rFonts w:hint="cs"/>
        <w:lang w:bidi="ar-EG"/>
      </w:rPr>
    </w:pPr>
    <w:r>
      <w:rPr>
        <w:noProof/>
      </w:rPr>
      <w:pict w14:anchorId="0FBD5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0.45pt;margin-top:-35.45pt;width:619.55pt;height:872.05pt;z-index:-13;mso-position-horizontal-relative:text;mso-position-vertical-relative:text" wrapcoords="-30 0 -30 21579 21600 21579 21600 0 -30 0">
          <v:imagedata r:id="rId1" o:titl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BB70D" w14:textId="77777777" w:rsidR="000F439A" w:rsidRDefault="000F439A">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B6F21" w14:textId="5771A0FE" w:rsidR="000F439A" w:rsidRPr="00E03E0C" w:rsidRDefault="00F57A96" w:rsidP="00E03E0C">
    <w:pPr>
      <w:pStyle w:val="a7"/>
      <w:rPr>
        <w:rFonts w:hint="cs"/>
        <w:lang w:bidi="ar-EG"/>
      </w:rPr>
    </w:pPr>
    <w:r>
      <w:rPr>
        <w:rFonts w:hint="cs"/>
        <w:noProof/>
        <w:lang w:bidi="ar-EG"/>
      </w:rPr>
      <w:pict w14:anchorId="0FBD5F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0;margin-top:-23.45pt;width:619.55pt;height:872.05pt;z-index:-15;mso-position-horizontal:center;mso-position-horizontal-relative:text;mso-position-vertical-relative:text" wrapcoords="-30 0 -30 21579 21600 21579 21600 0 -30 0">
          <v:imagedata r:id="rId1" o:titl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F749" w14:textId="77777777" w:rsidR="000F439A" w:rsidRPr="003D0BA1" w:rsidRDefault="000F439A" w:rsidP="003D0BA1">
    <w:pPr>
      <w:pStyle w:val="a7"/>
      <w:rPr>
        <w:rFonts w:hint="cs"/>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072C"/>
    <w:multiLevelType w:val="hybridMultilevel"/>
    <w:tmpl w:val="7312D4AE"/>
    <w:lvl w:ilvl="0" w:tplc="CD968C0C">
      <w:start w:val="1"/>
      <w:numFmt w:val="decimal"/>
      <w:lvlText w:val="%1)"/>
      <w:lvlJc w:val="left"/>
      <w:pPr>
        <w:ind w:left="927" w:hanging="360"/>
      </w:pPr>
      <w:rPr>
        <w:rFonts w:hint="default"/>
        <w:lang w:bidi="ar-Y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40148BE"/>
    <w:multiLevelType w:val="hybridMultilevel"/>
    <w:tmpl w:val="C826D94C"/>
    <w:lvl w:ilvl="0" w:tplc="D1B0E6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5FA65DC"/>
    <w:multiLevelType w:val="hybridMultilevel"/>
    <w:tmpl w:val="D3B6A190"/>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5FE015A"/>
    <w:multiLevelType w:val="hybridMultilevel"/>
    <w:tmpl w:val="F7ECB31E"/>
    <w:lvl w:ilvl="0" w:tplc="04090009">
      <w:start w:val="1"/>
      <w:numFmt w:val="bullet"/>
      <w:lvlText w:val=""/>
      <w:lvlJc w:val="left"/>
      <w:pPr>
        <w:ind w:left="720" w:hanging="360"/>
      </w:pPr>
      <w:rPr>
        <w:rFonts w:ascii="Wingdings" w:hAnsi="Wingdings" w:hint="default"/>
        <w:lang w:bidi="ar-Y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40286"/>
    <w:multiLevelType w:val="hybridMultilevel"/>
    <w:tmpl w:val="A684BE6E"/>
    <w:lvl w:ilvl="0" w:tplc="1C068A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6742F80"/>
    <w:multiLevelType w:val="hybridMultilevel"/>
    <w:tmpl w:val="C7B622A2"/>
    <w:lvl w:ilvl="0" w:tplc="F1200C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80B49C8"/>
    <w:multiLevelType w:val="hybridMultilevel"/>
    <w:tmpl w:val="FE300800"/>
    <w:lvl w:ilvl="0" w:tplc="E90C2D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9FC492C"/>
    <w:multiLevelType w:val="hybridMultilevel"/>
    <w:tmpl w:val="DBCE1DF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0BB12B5B"/>
    <w:multiLevelType w:val="hybridMultilevel"/>
    <w:tmpl w:val="EACC4766"/>
    <w:lvl w:ilvl="0" w:tplc="63DE91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0C03741D"/>
    <w:multiLevelType w:val="hybridMultilevel"/>
    <w:tmpl w:val="C4BE20EA"/>
    <w:lvl w:ilvl="0" w:tplc="99BE7C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0CF07889"/>
    <w:multiLevelType w:val="hybridMultilevel"/>
    <w:tmpl w:val="E5D494DE"/>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0E574BDB"/>
    <w:multiLevelType w:val="hybridMultilevel"/>
    <w:tmpl w:val="12AEE6AE"/>
    <w:lvl w:ilvl="0" w:tplc="25A468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0EAF13FC"/>
    <w:multiLevelType w:val="hybridMultilevel"/>
    <w:tmpl w:val="AF3C1A6A"/>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0F7238FC"/>
    <w:multiLevelType w:val="hybridMultilevel"/>
    <w:tmpl w:val="DB2A7A4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0F7419A0"/>
    <w:multiLevelType w:val="hybridMultilevel"/>
    <w:tmpl w:val="25DA9AD2"/>
    <w:lvl w:ilvl="0" w:tplc="63EA86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10AC54F2"/>
    <w:multiLevelType w:val="hybridMultilevel"/>
    <w:tmpl w:val="21F28BC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13537C68"/>
    <w:multiLevelType w:val="hybridMultilevel"/>
    <w:tmpl w:val="F2A68FA6"/>
    <w:lvl w:ilvl="0" w:tplc="BAD40A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140E0E67"/>
    <w:multiLevelType w:val="hybridMultilevel"/>
    <w:tmpl w:val="220C9C08"/>
    <w:lvl w:ilvl="0" w:tplc="63F2CF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15661A6C"/>
    <w:multiLevelType w:val="hybridMultilevel"/>
    <w:tmpl w:val="B9E40E9C"/>
    <w:lvl w:ilvl="0" w:tplc="A3569452">
      <w:start w:val="2"/>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C375C3"/>
    <w:multiLevelType w:val="hybridMultilevel"/>
    <w:tmpl w:val="2424BC3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16E44F26"/>
    <w:multiLevelType w:val="hybridMultilevel"/>
    <w:tmpl w:val="590ED2B6"/>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17401EED"/>
    <w:multiLevelType w:val="hybridMultilevel"/>
    <w:tmpl w:val="6FF2F1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17F2443A"/>
    <w:multiLevelType w:val="hybridMultilevel"/>
    <w:tmpl w:val="60065D96"/>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1886714C"/>
    <w:multiLevelType w:val="hybridMultilevel"/>
    <w:tmpl w:val="EEFE4ED4"/>
    <w:lvl w:ilvl="0" w:tplc="5AD880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18DC6F2E"/>
    <w:multiLevelType w:val="hybridMultilevel"/>
    <w:tmpl w:val="FDF2F2B4"/>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19243571"/>
    <w:multiLevelType w:val="hybridMultilevel"/>
    <w:tmpl w:val="FA0C559C"/>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1ADB7721"/>
    <w:multiLevelType w:val="hybridMultilevel"/>
    <w:tmpl w:val="F55ED160"/>
    <w:lvl w:ilvl="0" w:tplc="CBF05D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1C8C6AE5"/>
    <w:multiLevelType w:val="hybridMultilevel"/>
    <w:tmpl w:val="3CDC378C"/>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1CC90F78"/>
    <w:multiLevelType w:val="hybridMultilevel"/>
    <w:tmpl w:val="B1A0C032"/>
    <w:lvl w:ilvl="0" w:tplc="80E40DFE">
      <w:start w:val="1"/>
      <w:numFmt w:val="arabicAbjad"/>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1D7A09CA"/>
    <w:multiLevelType w:val="hybridMultilevel"/>
    <w:tmpl w:val="7D48904E"/>
    <w:lvl w:ilvl="0" w:tplc="80E40DFE">
      <w:start w:val="1"/>
      <w:numFmt w:val="arabicAbjad"/>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1D9108ED"/>
    <w:multiLevelType w:val="hybridMultilevel"/>
    <w:tmpl w:val="5FCA3FDC"/>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1DBA1685"/>
    <w:multiLevelType w:val="hybridMultilevel"/>
    <w:tmpl w:val="DBC49E52"/>
    <w:lvl w:ilvl="0" w:tplc="6D7CB0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1F831456"/>
    <w:multiLevelType w:val="hybridMultilevel"/>
    <w:tmpl w:val="C29A2F0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201876BB"/>
    <w:multiLevelType w:val="hybridMultilevel"/>
    <w:tmpl w:val="86C829A2"/>
    <w:lvl w:ilvl="0" w:tplc="80E40DFE">
      <w:start w:val="1"/>
      <w:numFmt w:val="arabicAbjad"/>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2061559C"/>
    <w:multiLevelType w:val="hybridMultilevel"/>
    <w:tmpl w:val="31F053BC"/>
    <w:lvl w:ilvl="0" w:tplc="710C550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20837E87"/>
    <w:multiLevelType w:val="hybridMultilevel"/>
    <w:tmpl w:val="B1A0C032"/>
    <w:lvl w:ilvl="0" w:tplc="80E40DFE">
      <w:start w:val="1"/>
      <w:numFmt w:val="arabicAbjad"/>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20A173CE"/>
    <w:multiLevelType w:val="hybridMultilevel"/>
    <w:tmpl w:val="DE1EC330"/>
    <w:lvl w:ilvl="0" w:tplc="B24E05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20C845EE"/>
    <w:multiLevelType w:val="hybridMultilevel"/>
    <w:tmpl w:val="55AC3AFA"/>
    <w:lvl w:ilvl="0" w:tplc="506A57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2379017D"/>
    <w:multiLevelType w:val="hybridMultilevel"/>
    <w:tmpl w:val="74A8C220"/>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239705E8"/>
    <w:multiLevelType w:val="hybridMultilevel"/>
    <w:tmpl w:val="A40A9E92"/>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15:restartNumberingAfterBreak="0">
    <w:nsid w:val="23C619D6"/>
    <w:multiLevelType w:val="hybridMultilevel"/>
    <w:tmpl w:val="CB90F66C"/>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24AE5669"/>
    <w:multiLevelType w:val="hybridMultilevel"/>
    <w:tmpl w:val="2DF6C300"/>
    <w:lvl w:ilvl="0" w:tplc="BC34B6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27883372"/>
    <w:multiLevelType w:val="hybridMultilevel"/>
    <w:tmpl w:val="DF568F50"/>
    <w:lvl w:ilvl="0" w:tplc="0F56B3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2ABA5124"/>
    <w:multiLevelType w:val="hybridMultilevel"/>
    <w:tmpl w:val="1EAE62B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15:restartNumberingAfterBreak="0">
    <w:nsid w:val="2F272C1F"/>
    <w:multiLevelType w:val="hybridMultilevel"/>
    <w:tmpl w:val="B1A0C032"/>
    <w:lvl w:ilvl="0" w:tplc="80E40DFE">
      <w:start w:val="1"/>
      <w:numFmt w:val="arabicAbjad"/>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33132CC9"/>
    <w:multiLevelType w:val="hybridMultilevel"/>
    <w:tmpl w:val="8702DC88"/>
    <w:lvl w:ilvl="0" w:tplc="BECA04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33806154"/>
    <w:multiLevelType w:val="hybridMultilevel"/>
    <w:tmpl w:val="CAF0028C"/>
    <w:lvl w:ilvl="0" w:tplc="0146155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37491B2E"/>
    <w:multiLevelType w:val="hybridMultilevel"/>
    <w:tmpl w:val="CC6E3DC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15:restartNumberingAfterBreak="0">
    <w:nsid w:val="3DEE03D1"/>
    <w:multiLevelType w:val="hybridMultilevel"/>
    <w:tmpl w:val="4978F4A4"/>
    <w:lvl w:ilvl="0" w:tplc="BD226384">
      <w:start w:val="1"/>
      <w:numFmt w:val="bullet"/>
      <w:lvlText w:val=""/>
      <w:lvlJc w:val="left"/>
      <w:pPr>
        <w:ind w:left="1287" w:hanging="360"/>
      </w:pPr>
      <w:rPr>
        <w:rFonts w:ascii="Symbol" w:hAnsi="Symbol" w:hint="default"/>
        <w:lang w:bidi="ar-Y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3EC55276"/>
    <w:multiLevelType w:val="hybridMultilevel"/>
    <w:tmpl w:val="3DE60D5E"/>
    <w:lvl w:ilvl="0" w:tplc="5E2634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15:restartNumberingAfterBreak="0">
    <w:nsid w:val="3ED666D3"/>
    <w:multiLevelType w:val="hybridMultilevel"/>
    <w:tmpl w:val="B1A0C032"/>
    <w:lvl w:ilvl="0" w:tplc="80E40DFE">
      <w:start w:val="1"/>
      <w:numFmt w:val="arabicAbjad"/>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15:restartNumberingAfterBreak="0">
    <w:nsid w:val="46626919"/>
    <w:multiLevelType w:val="hybridMultilevel"/>
    <w:tmpl w:val="A7969030"/>
    <w:lvl w:ilvl="0" w:tplc="9D40131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15:restartNumberingAfterBreak="0">
    <w:nsid w:val="476357EB"/>
    <w:multiLevelType w:val="hybridMultilevel"/>
    <w:tmpl w:val="5AD4EC58"/>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15:restartNumberingAfterBreak="0">
    <w:nsid w:val="47984EF4"/>
    <w:multiLevelType w:val="hybridMultilevel"/>
    <w:tmpl w:val="AA22836C"/>
    <w:lvl w:ilvl="0" w:tplc="D95C1A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47A25EA4"/>
    <w:multiLevelType w:val="hybridMultilevel"/>
    <w:tmpl w:val="E7487410"/>
    <w:lvl w:ilvl="0" w:tplc="DC985D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15:restartNumberingAfterBreak="0">
    <w:nsid w:val="4895376C"/>
    <w:multiLevelType w:val="hybridMultilevel"/>
    <w:tmpl w:val="938E2240"/>
    <w:lvl w:ilvl="0" w:tplc="80F4B1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15:restartNumberingAfterBreak="0">
    <w:nsid w:val="49BB511B"/>
    <w:multiLevelType w:val="hybridMultilevel"/>
    <w:tmpl w:val="15E687E6"/>
    <w:lvl w:ilvl="0" w:tplc="72FCCB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15:restartNumberingAfterBreak="0">
    <w:nsid w:val="4A7C2EEA"/>
    <w:multiLevelType w:val="hybridMultilevel"/>
    <w:tmpl w:val="E746F718"/>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4BBD4E57"/>
    <w:multiLevelType w:val="hybridMultilevel"/>
    <w:tmpl w:val="49D2593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4C157CCC"/>
    <w:multiLevelType w:val="hybridMultilevel"/>
    <w:tmpl w:val="07F0E75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0" w15:restartNumberingAfterBreak="0">
    <w:nsid w:val="4C4B117E"/>
    <w:multiLevelType w:val="hybridMultilevel"/>
    <w:tmpl w:val="A2DC674C"/>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15:restartNumberingAfterBreak="0">
    <w:nsid w:val="4D1D2250"/>
    <w:multiLevelType w:val="hybridMultilevel"/>
    <w:tmpl w:val="B1A0C032"/>
    <w:lvl w:ilvl="0" w:tplc="80E40DFE">
      <w:start w:val="1"/>
      <w:numFmt w:val="arabicAbjad"/>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15:restartNumberingAfterBreak="0">
    <w:nsid w:val="4F2A523E"/>
    <w:multiLevelType w:val="hybridMultilevel"/>
    <w:tmpl w:val="D3642F0E"/>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4FC91347"/>
    <w:multiLevelType w:val="hybridMultilevel"/>
    <w:tmpl w:val="69124688"/>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15:restartNumberingAfterBreak="0">
    <w:nsid w:val="4FE558FB"/>
    <w:multiLevelType w:val="hybridMultilevel"/>
    <w:tmpl w:val="D30E5DA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5" w15:restartNumberingAfterBreak="0">
    <w:nsid w:val="51B01522"/>
    <w:multiLevelType w:val="hybridMultilevel"/>
    <w:tmpl w:val="F3ACD190"/>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6" w15:restartNumberingAfterBreak="0">
    <w:nsid w:val="56C03F60"/>
    <w:multiLevelType w:val="hybridMultilevel"/>
    <w:tmpl w:val="A16C266C"/>
    <w:lvl w:ilvl="0" w:tplc="22AA1D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7" w15:restartNumberingAfterBreak="0">
    <w:nsid w:val="5A7B5D74"/>
    <w:multiLevelType w:val="hybridMultilevel"/>
    <w:tmpl w:val="101C6478"/>
    <w:lvl w:ilvl="0" w:tplc="4BF2E6B0">
      <w:start w:val="1"/>
      <w:numFmt w:val="decimal"/>
      <w:lvlText w:val="%1-"/>
      <w:lvlJc w:val="left"/>
      <w:pPr>
        <w:ind w:left="1287" w:hanging="360"/>
      </w:pPr>
      <w:rPr>
        <w:rFonts w:hint="default"/>
      </w:rPr>
    </w:lvl>
    <w:lvl w:ilvl="1" w:tplc="C1241AC0">
      <w:start w:val="1"/>
      <w:numFmt w:val="decimal"/>
      <w:lvlText w:val="%2."/>
      <w:lvlJc w:val="left"/>
      <w:pPr>
        <w:ind w:left="2517" w:hanging="87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8" w15:restartNumberingAfterBreak="0">
    <w:nsid w:val="5A8019C2"/>
    <w:multiLevelType w:val="hybridMultilevel"/>
    <w:tmpl w:val="9F14476E"/>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15:restartNumberingAfterBreak="0">
    <w:nsid w:val="5A930CAF"/>
    <w:multiLevelType w:val="hybridMultilevel"/>
    <w:tmpl w:val="28C8D9CC"/>
    <w:lvl w:ilvl="0" w:tplc="7E8C4C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15:restartNumberingAfterBreak="0">
    <w:nsid w:val="5AF52863"/>
    <w:multiLevelType w:val="multilevel"/>
    <w:tmpl w:val="92E4D78A"/>
    <w:lvl w:ilvl="0">
      <w:start w:val="1"/>
      <w:numFmt w:val="decimal"/>
      <w:lvlRestart w:val="0"/>
      <w:lvlText w:val="%1"/>
      <w:lvlJc w:val="center"/>
      <w:pPr>
        <w:ind w:left="0" w:firstLine="289"/>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5B1910B1"/>
    <w:multiLevelType w:val="hybridMultilevel"/>
    <w:tmpl w:val="088AE7A0"/>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2" w15:restartNumberingAfterBreak="0">
    <w:nsid w:val="5B3C6427"/>
    <w:multiLevelType w:val="hybridMultilevel"/>
    <w:tmpl w:val="1D5CBE08"/>
    <w:lvl w:ilvl="0" w:tplc="C986C3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3" w15:restartNumberingAfterBreak="0">
    <w:nsid w:val="5BDA043C"/>
    <w:multiLevelType w:val="hybridMultilevel"/>
    <w:tmpl w:val="0436F792"/>
    <w:lvl w:ilvl="0" w:tplc="475E728A">
      <w:start w:val="2"/>
      <w:numFmt w:val="bullet"/>
      <w:lvlText w:val="-"/>
      <w:lvlJc w:val="left"/>
      <w:pPr>
        <w:ind w:left="1287" w:hanging="360"/>
      </w:pPr>
      <w:rPr>
        <w:rFonts w:ascii="Simplified Arabic" w:eastAsia="Times New Roman" w:hAnsi="Simplified Arabic" w:cs="Simplified Arabic" w:hint="default"/>
        <w:lang w:bidi="ar-SA"/>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4" w15:restartNumberingAfterBreak="0">
    <w:nsid w:val="5E676E06"/>
    <w:multiLevelType w:val="hybridMultilevel"/>
    <w:tmpl w:val="F1ECB000"/>
    <w:lvl w:ilvl="0" w:tplc="087A9E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15:restartNumberingAfterBreak="0">
    <w:nsid w:val="5F3538F3"/>
    <w:multiLevelType w:val="hybridMultilevel"/>
    <w:tmpl w:val="2F505884"/>
    <w:lvl w:ilvl="0" w:tplc="C0CAB6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15:restartNumberingAfterBreak="0">
    <w:nsid w:val="60EB5206"/>
    <w:multiLevelType w:val="hybridMultilevel"/>
    <w:tmpl w:val="D21E52E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7" w15:restartNumberingAfterBreak="0">
    <w:nsid w:val="616C374F"/>
    <w:multiLevelType w:val="hybridMultilevel"/>
    <w:tmpl w:val="87180AAE"/>
    <w:lvl w:ilvl="0" w:tplc="446414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8" w15:restartNumberingAfterBreak="0">
    <w:nsid w:val="621213F8"/>
    <w:multiLevelType w:val="hybridMultilevel"/>
    <w:tmpl w:val="B2C6EE6E"/>
    <w:lvl w:ilvl="0" w:tplc="4BF2E6B0">
      <w:start w:val="1"/>
      <w:numFmt w:val="decimal"/>
      <w:lvlText w:val="%1-"/>
      <w:lvlJc w:val="left"/>
      <w:pPr>
        <w:ind w:left="1287" w:hanging="360"/>
      </w:pPr>
      <w:rPr>
        <w:rFonts w:hint="default"/>
      </w:rPr>
    </w:lvl>
    <w:lvl w:ilvl="1" w:tplc="3674821E">
      <w:start w:val="1"/>
      <w:numFmt w:val="decimal"/>
      <w:lvlText w:val="%2."/>
      <w:lvlJc w:val="left"/>
      <w:pPr>
        <w:ind w:left="2517" w:hanging="870"/>
      </w:pPr>
      <w:rPr>
        <w:rFonts w:hint="default"/>
      </w:rPr>
    </w:lvl>
    <w:lvl w:ilvl="2" w:tplc="8A882B90">
      <w:start w:val="1"/>
      <w:numFmt w:val="decimal"/>
      <w:lvlText w:val="%3)"/>
      <w:lvlJc w:val="left"/>
      <w:pPr>
        <w:ind w:left="2907" w:hanging="36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9" w15:restartNumberingAfterBreak="0">
    <w:nsid w:val="622320E2"/>
    <w:multiLevelType w:val="hybridMultilevel"/>
    <w:tmpl w:val="8368961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0" w15:restartNumberingAfterBreak="0">
    <w:nsid w:val="633E207C"/>
    <w:multiLevelType w:val="hybridMultilevel"/>
    <w:tmpl w:val="BDEE0766"/>
    <w:lvl w:ilvl="0" w:tplc="A8D685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5C50A8B"/>
    <w:multiLevelType w:val="hybridMultilevel"/>
    <w:tmpl w:val="22BE2FE8"/>
    <w:lvl w:ilvl="0" w:tplc="38B01812">
      <w:start w:val="1"/>
      <w:numFmt w:val="bullet"/>
      <w:lvlText w:val="-"/>
      <w:lvlJc w:val="left"/>
      <w:pPr>
        <w:ind w:left="720" w:hanging="360"/>
      </w:pPr>
      <w:rPr>
        <w:rFonts w:ascii="Simplified Arabic" w:eastAsia="Calibri" w:hAnsi="Simplified Arabic" w:cs="Simplified Arabic" w:hint="default"/>
        <w:bCs/>
        <w:lang w:bidi="ar-Y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7DD600A"/>
    <w:multiLevelType w:val="hybridMultilevel"/>
    <w:tmpl w:val="409C06AE"/>
    <w:lvl w:ilvl="0" w:tplc="1144DA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3" w15:restartNumberingAfterBreak="0">
    <w:nsid w:val="6988517F"/>
    <w:multiLevelType w:val="hybridMultilevel"/>
    <w:tmpl w:val="36C47F3C"/>
    <w:lvl w:ilvl="0" w:tplc="3B442AD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4" w15:restartNumberingAfterBreak="0">
    <w:nsid w:val="6AFC1593"/>
    <w:multiLevelType w:val="hybridMultilevel"/>
    <w:tmpl w:val="943C30A2"/>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5" w15:restartNumberingAfterBreak="0">
    <w:nsid w:val="6E864FDE"/>
    <w:multiLevelType w:val="hybridMultilevel"/>
    <w:tmpl w:val="6FB855D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6" w15:restartNumberingAfterBreak="0">
    <w:nsid w:val="6F816F7A"/>
    <w:multiLevelType w:val="hybridMultilevel"/>
    <w:tmpl w:val="AE300894"/>
    <w:lvl w:ilvl="0" w:tplc="BFEA037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7" w15:restartNumberingAfterBreak="0">
    <w:nsid w:val="70A95877"/>
    <w:multiLevelType w:val="hybridMultilevel"/>
    <w:tmpl w:val="BFBE8620"/>
    <w:lvl w:ilvl="0" w:tplc="4BF2E6B0">
      <w:start w:val="1"/>
      <w:numFmt w:val="decimal"/>
      <w:lvlText w:val="%1-"/>
      <w:lvlJc w:val="left"/>
      <w:pPr>
        <w:ind w:left="1287" w:hanging="360"/>
      </w:pPr>
      <w:rPr>
        <w:rFonts w:hint="default"/>
      </w:rPr>
    </w:lvl>
    <w:lvl w:ilvl="1" w:tplc="A8D68532">
      <w:start w:val="1"/>
      <w:numFmt w:val="decimal"/>
      <w:lvlText w:val="%2."/>
      <w:lvlJc w:val="left"/>
      <w:pPr>
        <w:ind w:left="2517" w:hanging="870"/>
      </w:pPr>
      <w:rPr>
        <w:rFonts w:hint="default"/>
      </w:rPr>
    </w:lvl>
    <w:lvl w:ilvl="2" w:tplc="E5EC2024">
      <w:start w:val="1"/>
      <w:numFmt w:val="decimal"/>
      <w:lvlText w:val="%3)"/>
      <w:lvlJc w:val="left"/>
      <w:pPr>
        <w:ind w:left="3417" w:hanging="870"/>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8" w15:restartNumberingAfterBreak="0">
    <w:nsid w:val="7137209E"/>
    <w:multiLevelType w:val="hybridMultilevel"/>
    <w:tmpl w:val="05306EF0"/>
    <w:lvl w:ilvl="0" w:tplc="A8D685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1982493"/>
    <w:multiLevelType w:val="hybridMultilevel"/>
    <w:tmpl w:val="B2805A90"/>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0" w15:restartNumberingAfterBreak="0">
    <w:nsid w:val="71BC1130"/>
    <w:multiLevelType w:val="hybridMultilevel"/>
    <w:tmpl w:val="149E3248"/>
    <w:lvl w:ilvl="0" w:tplc="0E902A8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1" w15:restartNumberingAfterBreak="0">
    <w:nsid w:val="73027315"/>
    <w:multiLevelType w:val="hybridMultilevel"/>
    <w:tmpl w:val="73668804"/>
    <w:lvl w:ilvl="0" w:tplc="A8D685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5BF6092"/>
    <w:multiLevelType w:val="hybridMultilevel"/>
    <w:tmpl w:val="3678F3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3" w15:restartNumberingAfterBreak="0">
    <w:nsid w:val="77110CD0"/>
    <w:multiLevelType w:val="hybridMultilevel"/>
    <w:tmpl w:val="77903992"/>
    <w:lvl w:ilvl="0" w:tplc="A8D685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8580C51"/>
    <w:multiLevelType w:val="hybridMultilevel"/>
    <w:tmpl w:val="738E69B0"/>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5" w15:restartNumberingAfterBreak="0">
    <w:nsid w:val="790A4909"/>
    <w:multiLevelType w:val="hybridMultilevel"/>
    <w:tmpl w:val="38DE006E"/>
    <w:lvl w:ilvl="0" w:tplc="4BF2E6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6" w15:restartNumberingAfterBreak="0">
    <w:nsid w:val="79BE4E11"/>
    <w:multiLevelType w:val="hybridMultilevel"/>
    <w:tmpl w:val="A074253C"/>
    <w:lvl w:ilvl="0" w:tplc="062618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7" w15:restartNumberingAfterBreak="0">
    <w:nsid w:val="7AFC63D0"/>
    <w:multiLevelType w:val="hybridMultilevel"/>
    <w:tmpl w:val="9FCA7880"/>
    <w:lvl w:ilvl="0" w:tplc="B66244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8" w15:restartNumberingAfterBreak="0">
    <w:nsid w:val="7C452CBC"/>
    <w:multiLevelType w:val="hybridMultilevel"/>
    <w:tmpl w:val="26FE29CC"/>
    <w:lvl w:ilvl="0" w:tplc="C32C153A">
      <w:start w:val="1"/>
      <w:numFmt w:val="decimal"/>
      <w:lvlText w:val="%1)"/>
      <w:lvlJc w:val="left"/>
      <w:pPr>
        <w:ind w:left="927" w:hanging="360"/>
      </w:pPr>
      <w:rPr>
        <w:rFonts w:hint="default"/>
      </w:rPr>
    </w:lvl>
    <w:lvl w:ilvl="1" w:tplc="E4CADA36">
      <w:start w:val="1"/>
      <w:numFmt w:val="decimal"/>
      <w:lvlText w:val="%2-"/>
      <w:lvlJc w:val="left"/>
      <w:pPr>
        <w:ind w:left="2157" w:hanging="87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9" w15:restartNumberingAfterBreak="0">
    <w:nsid w:val="7D8F21ED"/>
    <w:multiLevelType w:val="hybridMultilevel"/>
    <w:tmpl w:val="C9403346"/>
    <w:lvl w:ilvl="0" w:tplc="4D72912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0" w15:restartNumberingAfterBreak="0">
    <w:nsid w:val="7E0D0A1A"/>
    <w:multiLevelType w:val="hybridMultilevel"/>
    <w:tmpl w:val="3BBC1EB6"/>
    <w:lvl w:ilvl="0" w:tplc="C50C0AA2">
      <w:start w:val="2"/>
      <w:numFmt w:val="bullet"/>
      <w:lvlText w:val="-"/>
      <w:lvlJc w:val="left"/>
      <w:pPr>
        <w:ind w:left="927" w:hanging="360"/>
      </w:pPr>
      <w:rPr>
        <w:rFonts w:ascii="Simplified Arabic" w:eastAsia="Calibri" w:hAnsi="Simplified Arabic"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311954418">
    <w:abstractNumId w:val="19"/>
  </w:num>
  <w:num w:numId="2" w16cid:durableId="1129514597">
    <w:abstractNumId w:val="81"/>
  </w:num>
  <w:num w:numId="3" w16cid:durableId="276568556">
    <w:abstractNumId w:val="3"/>
  </w:num>
  <w:num w:numId="4" w16cid:durableId="1128426366">
    <w:abstractNumId w:val="79"/>
  </w:num>
  <w:num w:numId="5" w16cid:durableId="2002542873">
    <w:abstractNumId w:val="2"/>
  </w:num>
  <w:num w:numId="6" w16cid:durableId="1153451489">
    <w:abstractNumId w:val="78"/>
  </w:num>
  <w:num w:numId="7" w16cid:durableId="1528442819">
    <w:abstractNumId w:val="12"/>
  </w:num>
  <w:num w:numId="8" w16cid:durableId="2054574946">
    <w:abstractNumId w:val="100"/>
  </w:num>
  <w:num w:numId="9" w16cid:durableId="1480683167">
    <w:abstractNumId w:val="87"/>
  </w:num>
  <w:num w:numId="10" w16cid:durableId="1332292601">
    <w:abstractNumId w:val="33"/>
  </w:num>
  <w:num w:numId="11" w16cid:durableId="1699815717">
    <w:abstractNumId w:val="73"/>
  </w:num>
  <w:num w:numId="12" w16cid:durableId="1790320606">
    <w:abstractNumId w:val="48"/>
  </w:num>
  <w:num w:numId="13" w16cid:durableId="1697344988">
    <w:abstractNumId w:val="30"/>
  </w:num>
  <w:num w:numId="14" w16cid:durableId="224150787">
    <w:abstractNumId w:val="20"/>
  </w:num>
  <w:num w:numId="15" w16cid:durableId="589243169">
    <w:abstractNumId w:val="84"/>
  </w:num>
  <w:num w:numId="16" w16cid:durableId="2012485720">
    <w:abstractNumId w:val="21"/>
  </w:num>
  <w:num w:numId="17" w16cid:durableId="817234388">
    <w:abstractNumId w:val="65"/>
  </w:num>
  <w:num w:numId="18" w16cid:durableId="1058747502">
    <w:abstractNumId w:val="44"/>
  </w:num>
  <w:num w:numId="19" w16cid:durableId="768894246">
    <w:abstractNumId w:val="95"/>
  </w:num>
  <w:num w:numId="20" w16cid:durableId="831797047">
    <w:abstractNumId w:val="92"/>
  </w:num>
  <w:num w:numId="21" w16cid:durableId="1149906946">
    <w:abstractNumId w:val="29"/>
  </w:num>
  <w:num w:numId="22" w16cid:durableId="1258831456">
    <w:abstractNumId w:val="28"/>
  </w:num>
  <w:num w:numId="23" w16cid:durableId="2060321807">
    <w:abstractNumId w:val="41"/>
  </w:num>
  <w:num w:numId="24" w16cid:durableId="340008586">
    <w:abstractNumId w:val="72"/>
  </w:num>
  <w:num w:numId="25" w16cid:durableId="339279885">
    <w:abstractNumId w:val="25"/>
  </w:num>
  <w:num w:numId="26" w16cid:durableId="1266689798">
    <w:abstractNumId w:val="17"/>
  </w:num>
  <w:num w:numId="27" w16cid:durableId="986056950">
    <w:abstractNumId w:val="82"/>
  </w:num>
  <w:num w:numId="28" w16cid:durableId="1313635600">
    <w:abstractNumId w:val="56"/>
  </w:num>
  <w:num w:numId="29" w16cid:durableId="968516204">
    <w:abstractNumId w:val="57"/>
  </w:num>
  <w:num w:numId="30" w16cid:durableId="1267275533">
    <w:abstractNumId w:val="59"/>
  </w:num>
  <w:num w:numId="31" w16cid:durableId="893079883">
    <w:abstractNumId w:val="58"/>
  </w:num>
  <w:num w:numId="32" w16cid:durableId="1779594040">
    <w:abstractNumId w:val="64"/>
  </w:num>
  <w:num w:numId="33" w16cid:durableId="96993432">
    <w:abstractNumId w:val="77"/>
  </w:num>
  <w:num w:numId="34" w16cid:durableId="1491672947">
    <w:abstractNumId w:val="16"/>
  </w:num>
  <w:num w:numId="35" w16cid:durableId="1677339879">
    <w:abstractNumId w:val="5"/>
  </w:num>
  <w:num w:numId="36" w16cid:durableId="1915387198">
    <w:abstractNumId w:val="55"/>
  </w:num>
  <w:num w:numId="37" w16cid:durableId="551966794">
    <w:abstractNumId w:val="62"/>
  </w:num>
  <w:num w:numId="38" w16cid:durableId="350180641">
    <w:abstractNumId w:val="18"/>
  </w:num>
  <w:num w:numId="39" w16cid:durableId="1837067225">
    <w:abstractNumId w:val="61"/>
  </w:num>
  <w:num w:numId="40" w16cid:durableId="1291011866">
    <w:abstractNumId w:val="43"/>
  </w:num>
  <w:num w:numId="41" w16cid:durableId="394009249">
    <w:abstractNumId w:val="32"/>
  </w:num>
  <w:num w:numId="42" w16cid:durableId="1454788576">
    <w:abstractNumId w:val="85"/>
  </w:num>
  <w:num w:numId="43" w16cid:durableId="367073272">
    <w:abstractNumId w:val="63"/>
  </w:num>
  <w:num w:numId="44" w16cid:durableId="354813440">
    <w:abstractNumId w:val="26"/>
  </w:num>
  <w:num w:numId="45" w16cid:durableId="1452627644">
    <w:abstractNumId w:val="90"/>
  </w:num>
  <w:num w:numId="46" w16cid:durableId="439957854">
    <w:abstractNumId w:val="22"/>
  </w:num>
  <w:num w:numId="47" w16cid:durableId="283317687">
    <w:abstractNumId w:val="10"/>
  </w:num>
  <w:num w:numId="48" w16cid:durableId="1342314367">
    <w:abstractNumId w:val="35"/>
  </w:num>
  <w:num w:numId="49" w16cid:durableId="26680475">
    <w:abstractNumId w:val="71"/>
  </w:num>
  <w:num w:numId="50" w16cid:durableId="1108694204">
    <w:abstractNumId w:val="99"/>
  </w:num>
  <w:num w:numId="51" w16cid:durableId="312299090">
    <w:abstractNumId w:val="86"/>
  </w:num>
  <w:num w:numId="52" w16cid:durableId="736561000">
    <w:abstractNumId w:val="27"/>
  </w:num>
  <w:num w:numId="53" w16cid:durableId="49350309">
    <w:abstractNumId w:val="52"/>
  </w:num>
  <w:num w:numId="54" w16cid:durableId="1079253610">
    <w:abstractNumId w:val="76"/>
  </w:num>
  <w:num w:numId="55" w16cid:durableId="1428962151">
    <w:abstractNumId w:val="13"/>
  </w:num>
  <w:num w:numId="56" w16cid:durableId="1355840976">
    <w:abstractNumId w:val="47"/>
  </w:num>
  <w:num w:numId="57" w16cid:durableId="1788623860">
    <w:abstractNumId w:val="66"/>
  </w:num>
  <w:num w:numId="58" w16cid:durableId="1088577068">
    <w:abstractNumId w:val="46"/>
  </w:num>
  <w:num w:numId="59" w16cid:durableId="1302466541">
    <w:abstractNumId w:val="24"/>
  </w:num>
  <w:num w:numId="60" w16cid:durableId="1959489853">
    <w:abstractNumId w:val="89"/>
  </w:num>
  <w:num w:numId="61" w16cid:durableId="58526351">
    <w:abstractNumId w:val="50"/>
  </w:num>
  <w:num w:numId="62" w16cid:durableId="661658970">
    <w:abstractNumId w:val="69"/>
  </w:num>
  <w:num w:numId="63" w16cid:durableId="1368411889">
    <w:abstractNumId w:val="36"/>
  </w:num>
  <w:num w:numId="64" w16cid:durableId="515656618">
    <w:abstractNumId w:val="49"/>
  </w:num>
  <w:num w:numId="65" w16cid:durableId="1955214031">
    <w:abstractNumId w:val="40"/>
  </w:num>
  <w:num w:numId="66" w16cid:durableId="2075008470">
    <w:abstractNumId w:val="68"/>
  </w:num>
  <w:num w:numId="67" w16cid:durableId="1773545752">
    <w:abstractNumId w:val="7"/>
  </w:num>
  <w:num w:numId="68" w16cid:durableId="991252783">
    <w:abstractNumId w:val="97"/>
  </w:num>
  <w:num w:numId="69" w16cid:durableId="1285965488">
    <w:abstractNumId w:val="4"/>
  </w:num>
  <w:num w:numId="70" w16cid:durableId="1581985580">
    <w:abstractNumId w:val="6"/>
  </w:num>
  <w:num w:numId="71" w16cid:durableId="340357056">
    <w:abstractNumId w:val="0"/>
  </w:num>
  <w:num w:numId="72" w16cid:durableId="555966800">
    <w:abstractNumId w:val="37"/>
  </w:num>
  <w:num w:numId="73" w16cid:durableId="501630325">
    <w:abstractNumId w:val="54"/>
  </w:num>
  <w:num w:numId="74" w16cid:durableId="1522813478">
    <w:abstractNumId w:val="39"/>
  </w:num>
  <w:num w:numId="75" w16cid:durableId="297033984">
    <w:abstractNumId w:val="94"/>
  </w:num>
  <w:num w:numId="76" w16cid:durableId="199558074">
    <w:abstractNumId w:val="9"/>
  </w:num>
  <w:num w:numId="77" w16cid:durableId="1668442115">
    <w:abstractNumId w:val="83"/>
  </w:num>
  <w:num w:numId="78" w16cid:durableId="1647314881">
    <w:abstractNumId w:val="75"/>
  </w:num>
  <w:num w:numId="79" w16cid:durableId="969745577">
    <w:abstractNumId w:val="96"/>
  </w:num>
  <w:num w:numId="80" w16cid:durableId="1911966544">
    <w:abstractNumId w:val="74"/>
  </w:num>
  <w:num w:numId="81" w16cid:durableId="1362511930">
    <w:abstractNumId w:val="42"/>
  </w:num>
  <w:num w:numId="82" w16cid:durableId="1556158433">
    <w:abstractNumId w:val="53"/>
  </w:num>
  <w:num w:numId="83" w16cid:durableId="694429334">
    <w:abstractNumId w:val="34"/>
  </w:num>
  <w:num w:numId="84" w16cid:durableId="1792630305">
    <w:abstractNumId w:val="8"/>
  </w:num>
  <w:num w:numId="85" w16cid:durableId="2122140547">
    <w:abstractNumId w:val="14"/>
  </w:num>
  <w:num w:numId="86" w16cid:durableId="293412692">
    <w:abstractNumId w:val="98"/>
  </w:num>
  <w:num w:numId="87" w16cid:durableId="1941719017">
    <w:abstractNumId w:val="45"/>
  </w:num>
  <w:num w:numId="88" w16cid:durableId="406416681">
    <w:abstractNumId w:val="11"/>
  </w:num>
  <w:num w:numId="89" w16cid:durableId="1716468979">
    <w:abstractNumId w:val="31"/>
  </w:num>
  <w:num w:numId="90" w16cid:durableId="351952774">
    <w:abstractNumId w:val="23"/>
  </w:num>
  <w:num w:numId="91" w16cid:durableId="1545364139">
    <w:abstractNumId w:val="51"/>
  </w:num>
  <w:num w:numId="92" w16cid:durableId="1476607110">
    <w:abstractNumId w:val="1"/>
  </w:num>
  <w:num w:numId="93" w16cid:durableId="12078999">
    <w:abstractNumId w:val="67"/>
  </w:num>
  <w:num w:numId="94" w16cid:durableId="1747989970">
    <w:abstractNumId w:val="60"/>
  </w:num>
  <w:num w:numId="95" w16cid:durableId="1951548097">
    <w:abstractNumId w:val="38"/>
  </w:num>
  <w:num w:numId="96" w16cid:durableId="1374160649">
    <w:abstractNumId w:val="70"/>
  </w:num>
  <w:num w:numId="97" w16cid:durableId="359281126">
    <w:abstractNumId w:val="80"/>
  </w:num>
  <w:num w:numId="98" w16cid:durableId="1617758747">
    <w:abstractNumId w:val="91"/>
  </w:num>
  <w:num w:numId="99" w16cid:durableId="808933362">
    <w:abstractNumId w:val="88"/>
  </w:num>
  <w:num w:numId="100" w16cid:durableId="1326471163">
    <w:abstractNumId w:val="93"/>
  </w:num>
  <w:num w:numId="101" w16cid:durableId="404228332">
    <w:abstractNumId w:val="1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doNotTrackMoves/>
  <w:documentProtection w:edit="readOnly" w:enforcement="0"/>
  <w:defaultTabStop w:val="720"/>
  <w:characterSpacingControl w:val="doNotCompress"/>
  <w:hdrShapeDefaults>
    <o:shapedefaults v:ext="edit" spidmax="2053"/>
    <o:shapelayout v:ext="edit">
      <o:idmap v:ext="edit" data="1"/>
    </o:shapelayout>
  </w:hdrShapeDefaults>
  <w:footnotePr>
    <w:numRestart w:val="eachPage"/>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3A30"/>
    <w:rsid w:val="000006A0"/>
    <w:rsid w:val="000034D5"/>
    <w:rsid w:val="0000505C"/>
    <w:rsid w:val="0001043D"/>
    <w:rsid w:val="00010BAD"/>
    <w:rsid w:val="000112B1"/>
    <w:rsid w:val="000116C4"/>
    <w:rsid w:val="000128EF"/>
    <w:rsid w:val="00012921"/>
    <w:rsid w:val="00012B05"/>
    <w:rsid w:val="00013655"/>
    <w:rsid w:val="00013B21"/>
    <w:rsid w:val="00015B0C"/>
    <w:rsid w:val="00015F25"/>
    <w:rsid w:val="0001685F"/>
    <w:rsid w:val="00020802"/>
    <w:rsid w:val="0002151D"/>
    <w:rsid w:val="00021A31"/>
    <w:rsid w:val="00023F98"/>
    <w:rsid w:val="00027810"/>
    <w:rsid w:val="0003074C"/>
    <w:rsid w:val="00030D00"/>
    <w:rsid w:val="0003286E"/>
    <w:rsid w:val="00032B81"/>
    <w:rsid w:val="00033121"/>
    <w:rsid w:val="00033CEF"/>
    <w:rsid w:val="00037C57"/>
    <w:rsid w:val="000400F5"/>
    <w:rsid w:val="000410F8"/>
    <w:rsid w:val="000419F2"/>
    <w:rsid w:val="00041F20"/>
    <w:rsid w:val="000426D3"/>
    <w:rsid w:val="00042F5A"/>
    <w:rsid w:val="00043357"/>
    <w:rsid w:val="00044D73"/>
    <w:rsid w:val="00045D5F"/>
    <w:rsid w:val="000514D5"/>
    <w:rsid w:val="000550F8"/>
    <w:rsid w:val="000551BE"/>
    <w:rsid w:val="0005558A"/>
    <w:rsid w:val="0005569D"/>
    <w:rsid w:val="000570EC"/>
    <w:rsid w:val="0005767D"/>
    <w:rsid w:val="00057BA4"/>
    <w:rsid w:val="00061BE4"/>
    <w:rsid w:val="000621AD"/>
    <w:rsid w:val="0006241B"/>
    <w:rsid w:val="00062784"/>
    <w:rsid w:val="00064759"/>
    <w:rsid w:val="00064DA2"/>
    <w:rsid w:val="0006586C"/>
    <w:rsid w:val="00067A40"/>
    <w:rsid w:val="000714A1"/>
    <w:rsid w:val="00071A34"/>
    <w:rsid w:val="00071EE8"/>
    <w:rsid w:val="00073409"/>
    <w:rsid w:val="00074B63"/>
    <w:rsid w:val="000771A2"/>
    <w:rsid w:val="0008055F"/>
    <w:rsid w:val="00081350"/>
    <w:rsid w:val="00083475"/>
    <w:rsid w:val="00083B2E"/>
    <w:rsid w:val="00084128"/>
    <w:rsid w:val="0009063B"/>
    <w:rsid w:val="000907CE"/>
    <w:rsid w:val="00090DC4"/>
    <w:rsid w:val="000911DB"/>
    <w:rsid w:val="00091344"/>
    <w:rsid w:val="00091CF6"/>
    <w:rsid w:val="00092D92"/>
    <w:rsid w:val="000959F6"/>
    <w:rsid w:val="00095F25"/>
    <w:rsid w:val="00095FB4"/>
    <w:rsid w:val="00096256"/>
    <w:rsid w:val="00097809"/>
    <w:rsid w:val="000A25FA"/>
    <w:rsid w:val="000A359C"/>
    <w:rsid w:val="000A36E4"/>
    <w:rsid w:val="000A5E93"/>
    <w:rsid w:val="000A6101"/>
    <w:rsid w:val="000B0048"/>
    <w:rsid w:val="000B033B"/>
    <w:rsid w:val="000B0EEA"/>
    <w:rsid w:val="000B3099"/>
    <w:rsid w:val="000B3689"/>
    <w:rsid w:val="000B3BB1"/>
    <w:rsid w:val="000B5319"/>
    <w:rsid w:val="000C172B"/>
    <w:rsid w:val="000C2912"/>
    <w:rsid w:val="000C36C5"/>
    <w:rsid w:val="000C4B22"/>
    <w:rsid w:val="000C687A"/>
    <w:rsid w:val="000C6A7B"/>
    <w:rsid w:val="000C73BF"/>
    <w:rsid w:val="000D0A90"/>
    <w:rsid w:val="000D12C0"/>
    <w:rsid w:val="000D3E66"/>
    <w:rsid w:val="000D4496"/>
    <w:rsid w:val="000D5966"/>
    <w:rsid w:val="000D6A98"/>
    <w:rsid w:val="000D7D25"/>
    <w:rsid w:val="000E04CB"/>
    <w:rsid w:val="000E0A77"/>
    <w:rsid w:val="000E34FB"/>
    <w:rsid w:val="000E359D"/>
    <w:rsid w:val="000E416B"/>
    <w:rsid w:val="000E6F3F"/>
    <w:rsid w:val="000F439A"/>
    <w:rsid w:val="000F4C85"/>
    <w:rsid w:val="000F75AC"/>
    <w:rsid w:val="00100930"/>
    <w:rsid w:val="0010138F"/>
    <w:rsid w:val="00101C40"/>
    <w:rsid w:val="00102B83"/>
    <w:rsid w:val="001032E7"/>
    <w:rsid w:val="00105A3D"/>
    <w:rsid w:val="00105B55"/>
    <w:rsid w:val="00110D0D"/>
    <w:rsid w:val="001123EA"/>
    <w:rsid w:val="00112C20"/>
    <w:rsid w:val="001155DA"/>
    <w:rsid w:val="00115C9C"/>
    <w:rsid w:val="00116967"/>
    <w:rsid w:val="00116999"/>
    <w:rsid w:val="00116D39"/>
    <w:rsid w:val="0012061C"/>
    <w:rsid w:val="00121C33"/>
    <w:rsid w:val="00122F3A"/>
    <w:rsid w:val="00124383"/>
    <w:rsid w:val="0012520A"/>
    <w:rsid w:val="0012622C"/>
    <w:rsid w:val="00126C05"/>
    <w:rsid w:val="00131068"/>
    <w:rsid w:val="00132B00"/>
    <w:rsid w:val="001346C3"/>
    <w:rsid w:val="001349AC"/>
    <w:rsid w:val="001360B4"/>
    <w:rsid w:val="001363F7"/>
    <w:rsid w:val="00137479"/>
    <w:rsid w:val="00140D71"/>
    <w:rsid w:val="001413B4"/>
    <w:rsid w:val="001415F9"/>
    <w:rsid w:val="001421E1"/>
    <w:rsid w:val="00143051"/>
    <w:rsid w:val="00144B7E"/>
    <w:rsid w:val="00145A75"/>
    <w:rsid w:val="001465E7"/>
    <w:rsid w:val="001466EB"/>
    <w:rsid w:val="00147489"/>
    <w:rsid w:val="001479E6"/>
    <w:rsid w:val="00150E69"/>
    <w:rsid w:val="00151AB8"/>
    <w:rsid w:val="001521AA"/>
    <w:rsid w:val="00152852"/>
    <w:rsid w:val="0015548A"/>
    <w:rsid w:val="00160C9D"/>
    <w:rsid w:val="00160FA1"/>
    <w:rsid w:val="0016170A"/>
    <w:rsid w:val="001628C7"/>
    <w:rsid w:val="00162B8E"/>
    <w:rsid w:val="00163B33"/>
    <w:rsid w:val="00167852"/>
    <w:rsid w:val="00171134"/>
    <w:rsid w:val="0017167A"/>
    <w:rsid w:val="00173746"/>
    <w:rsid w:val="00173A30"/>
    <w:rsid w:val="00174664"/>
    <w:rsid w:val="001757F1"/>
    <w:rsid w:val="00176B60"/>
    <w:rsid w:val="00177887"/>
    <w:rsid w:val="00177C5B"/>
    <w:rsid w:val="00180292"/>
    <w:rsid w:val="0018237B"/>
    <w:rsid w:val="00184277"/>
    <w:rsid w:val="00185997"/>
    <w:rsid w:val="001876C6"/>
    <w:rsid w:val="00187B1A"/>
    <w:rsid w:val="0019253B"/>
    <w:rsid w:val="001928BD"/>
    <w:rsid w:val="001947F1"/>
    <w:rsid w:val="00196CBC"/>
    <w:rsid w:val="001A0D39"/>
    <w:rsid w:val="001A1D28"/>
    <w:rsid w:val="001A2295"/>
    <w:rsid w:val="001A26DF"/>
    <w:rsid w:val="001A45FA"/>
    <w:rsid w:val="001A6325"/>
    <w:rsid w:val="001A6CFC"/>
    <w:rsid w:val="001A7577"/>
    <w:rsid w:val="001A759F"/>
    <w:rsid w:val="001A762E"/>
    <w:rsid w:val="001B0642"/>
    <w:rsid w:val="001B14A5"/>
    <w:rsid w:val="001B2657"/>
    <w:rsid w:val="001B2ECE"/>
    <w:rsid w:val="001B5BE8"/>
    <w:rsid w:val="001B72D3"/>
    <w:rsid w:val="001C0644"/>
    <w:rsid w:val="001C1F90"/>
    <w:rsid w:val="001C3B37"/>
    <w:rsid w:val="001C3B4E"/>
    <w:rsid w:val="001C57AD"/>
    <w:rsid w:val="001C6AD0"/>
    <w:rsid w:val="001C76EA"/>
    <w:rsid w:val="001D1DF2"/>
    <w:rsid w:val="001D307D"/>
    <w:rsid w:val="001D42BF"/>
    <w:rsid w:val="001D42CF"/>
    <w:rsid w:val="001D43B4"/>
    <w:rsid w:val="001D5470"/>
    <w:rsid w:val="001E0708"/>
    <w:rsid w:val="001E12BE"/>
    <w:rsid w:val="001E1786"/>
    <w:rsid w:val="001E1D19"/>
    <w:rsid w:val="001E3695"/>
    <w:rsid w:val="001E45F7"/>
    <w:rsid w:val="001E6460"/>
    <w:rsid w:val="001F0D7C"/>
    <w:rsid w:val="001F169D"/>
    <w:rsid w:val="001F3096"/>
    <w:rsid w:val="001F58AE"/>
    <w:rsid w:val="001F5B93"/>
    <w:rsid w:val="002003D2"/>
    <w:rsid w:val="00201C52"/>
    <w:rsid w:val="00202DFC"/>
    <w:rsid w:val="00203ACE"/>
    <w:rsid w:val="002062B8"/>
    <w:rsid w:val="00210C91"/>
    <w:rsid w:val="00213290"/>
    <w:rsid w:val="0021425D"/>
    <w:rsid w:val="0021432A"/>
    <w:rsid w:val="002170FF"/>
    <w:rsid w:val="00220148"/>
    <w:rsid w:val="002216A5"/>
    <w:rsid w:val="00221E5C"/>
    <w:rsid w:val="00222475"/>
    <w:rsid w:val="00225719"/>
    <w:rsid w:val="002311DC"/>
    <w:rsid w:val="00232DC6"/>
    <w:rsid w:val="00234225"/>
    <w:rsid w:val="0023556A"/>
    <w:rsid w:val="00236422"/>
    <w:rsid w:val="0023698E"/>
    <w:rsid w:val="002373E0"/>
    <w:rsid w:val="002406E0"/>
    <w:rsid w:val="002411BC"/>
    <w:rsid w:val="00244C26"/>
    <w:rsid w:val="002467B3"/>
    <w:rsid w:val="002505CC"/>
    <w:rsid w:val="00250639"/>
    <w:rsid w:val="0025140D"/>
    <w:rsid w:val="0025154B"/>
    <w:rsid w:val="0025187A"/>
    <w:rsid w:val="00253724"/>
    <w:rsid w:val="002538FD"/>
    <w:rsid w:val="002542D5"/>
    <w:rsid w:val="00260D27"/>
    <w:rsid w:val="0026407E"/>
    <w:rsid w:val="0026499C"/>
    <w:rsid w:val="00264A46"/>
    <w:rsid w:val="00265C76"/>
    <w:rsid w:val="00266512"/>
    <w:rsid w:val="002675A9"/>
    <w:rsid w:val="002713E1"/>
    <w:rsid w:val="00273D8A"/>
    <w:rsid w:val="00275BFB"/>
    <w:rsid w:val="00277569"/>
    <w:rsid w:val="0027799F"/>
    <w:rsid w:val="0028378B"/>
    <w:rsid w:val="00286922"/>
    <w:rsid w:val="00287209"/>
    <w:rsid w:val="002872DE"/>
    <w:rsid w:val="00287F2F"/>
    <w:rsid w:val="002903B2"/>
    <w:rsid w:val="00291689"/>
    <w:rsid w:val="0029568E"/>
    <w:rsid w:val="0029647C"/>
    <w:rsid w:val="00297C14"/>
    <w:rsid w:val="00297E70"/>
    <w:rsid w:val="002A1B78"/>
    <w:rsid w:val="002A200B"/>
    <w:rsid w:val="002A2464"/>
    <w:rsid w:val="002A2C0E"/>
    <w:rsid w:val="002A3722"/>
    <w:rsid w:val="002A3757"/>
    <w:rsid w:val="002A38FE"/>
    <w:rsid w:val="002A4FF4"/>
    <w:rsid w:val="002A6905"/>
    <w:rsid w:val="002A6AD6"/>
    <w:rsid w:val="002A6BAC"/>
    <w:rsid w:val="002A74E3"/>
    <w:rsid w:val="002A7B5B"/>
    <w:rsid w:val="002B0209"/>
    <w:rsid w:val="002B1B3F"/>
    <w:rsid w:val="002B3F94"/>
    <w:rsid w:val="002B70E4"/>
    <w:rsid w:val="002C2B56"/>
    <w:rsid w:val="002C2FC4"/>
    <w:rsid w:val="002C3BDC"/>
    <w:rsid w:val="002C6B2D"/>
    <w:rsid w:val="002C76DA"/>
    <w:rsid w:val="002D049A"/>
    <w:rsid w:val="002D0D77"/>
    <w:rsid w:val="002D0E25"/>
    <w:rsid w:val="002D426B"/>
    <w:rsid w:val="002D483C"/>
    <w:rsid w:val="002D5061"/>
    <w:rsid w:val="002D536A"/>
    <w:rsid w:val="002D6075"/>
    <w:rsid w:val="002D6D52"/>
    <w:rsid w:val="002E12D9"/>
    <w:rsid w:val="002E1E5D"/>
    <w:rsid w:val="002E3425"/>
    <w:rsid w:val="002E46E8"/>
    <w:rsid w:val="002E5E82"/>
    <w:rsid w:val="002E6EFA"/>
    <w:rsid w:val="002F0704"/>
    <w:rsid w:val="002F1303"/>
    <w:rsid w:val="002F4218"/>
    <w:rsid w:val="002F77D1"/>
    <w:rsid w:val="002F7F59"/>
    <w:rsid w:val="00300BC4"/>
    <w:rsid w:val="00300F36"/>
    <w:rsid w:val="00301152"/>
    <w:rsid w:val="00301A84"/>
    <w:rsid w:val="0030457B"/>
    <w:rsid w:val="00305C1C"/>
    <w:rsid w:val="00310EC2"/>
    <w:rsid w:val="003113DA"/>
    <w:rsid w:val="00312508"/>
    <w:rsid w:val="00312DD3"/>
    <w:rsid w:val="0031325A"/>
    <w:rsid w:val="003140BB"/>
    <w:rsid w:val="0031687C"/>
    <w:rsid w:val="00320836"/>
    <w:rsid w:val="003213D4"/>
    <w:rsid w:val="00322FAB"/>
    <w:rsid w:val="00323F3B"/>
    <w:rsid w:val="0032477D"/>
    <w:rsid w:val="003266FC"/>
    <w:rsid w:val="0033082E"/>
    <w:rsid w:val="003333AE"/>
    <w:rsid w:val="00333BB4"/>
    <w:rsid w:val="00334710"/>
    <w:rsid w:val="00334A67"/>
    <w:rsid w:val="00337B34"/>
    <w:rsid w:val="00342418"/>
    <w:rsid w:val="0034301F"/>
    <w:rsid w:val="00343027"/>
    <w:rsid w:val="00343D81"/>
    <w:rsid w:val="00344A74"/>
    <w:rsid w:val="00346C1E"/>
    <w:rsid w:val="00347B4D"/>
    <w:rsid w:val="00350BFA"/>
    <w:rsid w:val="00351372"/>
    <w:rsid w:val="00351D02"/>
    <w:rsid w:val="003522B4"/>
    <w:rsid w:val="00352816"/>
    <w:rsid w:val="00352D3B"/>
    <w:rsid w:val="00353184"/>
    <w:rsid w:val="003565D3"/>
    <w:rsid w:val="00356BA8"/>
    <w:rsid w:val="00360BE3"/>
    <w:rsid w:val="00361AFA"/>
    <w:rsid w:val="00362EB1"/>
    <w:rsid w:val="00364CC4"/>
    <w:rsid w:val="0036503A"/>
    <w:rsid w:val="003653B2"/>
    <w:rsid w:val="0036682C"/>
    <w:rsid w:val="00366857"/>
    <w:rsid w:val="0036692E"/>
    <w:rsid w:val="00367205"/>
    <w:rsid w:val="00370233"/>
    <w:rsid w:val="00370703"/>
    <w:rsid w:val="0037103F"/>
    <w:rsid w:val="00371CC9"/>
    <w:rsid w:val="003722DF"/>
    <w:rsid w:val="0037295D"/>
    <w:rsid w:val="0037605B"/>
    <w:rsid w:val="0037605F"/>
    <w:rsid w:val="00382149"/>
    <w:rsid w:val="00383985"/>
    <w:rsid w:val="00385BE2"/>
    <w:rsid w:val="00386220"/>
    <w:rsid w:val="00386BDC"/>
    <w:rsid w:val="003870CD"/>
    <w:rsid w:val="003872BA"/>
    <w:rsid w:val="00387C5D"/>
    <w:rsid w:val="0039249A"/>
    <w:rsid w:val="0039270E"/>
    <w:rsid w:val="00394D37"/>
    <w:rsid w:val="00396FF0"/>
    <w:rsid w:val="00397865"/>
    <w:rsid w:val="003A0885"/>
    <w:rsid w:val="003A0EB6"/>
    <w:rsid w:val="003A1E3E"/>
    <w:rsid w:val="003A30FF"/>
    <w:rsid w:val="003A4BE2"/>
    <w:rsid w:val="003A5936"/>
    <w:rsid w:val="003B28EF"/>
    <w:rsid w:val="003B3220"/>
    <w:rsid w:val="003B3271"/>
    <w:rsid w:val="003B53F4"/>
    <w:rsid w:val="003B60B2"/>
    <w:rsid w:val="003B7044"/>
    <w:rsid w:val="003B7230"/>
    <w:rsid w:val="003B7427"/>
    <w:rsid w:val="003B75BF"/>
    <w:rsid w:val="003B7694"/>
    <w:rsid w:val="003C0343"/>
    <w:rsid w:val="003C0BA7"/>
    <w:rsid w:val="003C479C"/>
    <w:rsid w:val="003C4B19"/>
    <w:rsid w:val="003C5ED8"/>
    <w:rsid w:val="003C6A0A"/>
    <w:rsid w:val="003D0BA1"/>
    <w:rsid w:val="003D0CB5"/>
    <w:rsid w:val="003D16CD"/>
    <w:rsid w:val="003D1CE3"/>
    <w:rsid w:val="003D234C"/>
    <w:rsid w:val="003D40D4"/>
    <w:rsid w:val="003D4670"/>
    <w:rsid w:val="003D5D61"/>
    <w:rsid w:val="003E1011"/>
    <w:rsid w:val="003E13E0"/>
    <w:rsid w:val="003E1B1E"/>
    <w:rsid w:val="003E2230"/>
    <w:rsid w:val="003E7273"/>
    <w:rsid w:val="003F15F7"/>
    <w:rsid w:val="003F1F3F"/>
    <w:rsid w:val="003F2B23"/>
    <w:rsid w:val="003F47FD"/>
    <w:rsid w:val="003F490F"/>
    <w:rsid w:val="003F4D1D"/>
    <w:rsid w:val="003F733A"/>
    <w:rsid w:val="003F7A44"/>
    <w:rsid w:val="00401448"/>
    <w:rsid w:val="00402710"/>
    <w:rsid w:val="00404826"/>
    <w:rsid w:val="00405346"/>
    <w:rsid w:val="00405E53"/>
    <w:rsid w:val="004067AA"/>
    <w:rsid w:val="0041045A"/>
    <w:rsid w:val="00411138"/>
    <w:rsid w:val="0041165F"/>
    <w:rsid w:val="00412C91"/>
    <w:rsid w:val="00416733"/>
    <w:rsid w:val="00424076"/>
    <w:rsid w:val="00430D44"/>
    <w:rsid w:val="00431BAF"/>
    <w:rsid w:val="00434471"/>
    <w:rsid w:val="00436250"/>
    <w:rsid w:val="00436E39"/>
    <w:rsid w:val="00437457"/>
    <w:rsid w:val="004424F0"/>
    <w:rsid w:val="004435AE"/>
    <w:rsid w:val="004454BE"/>
    <w:rsid w:val="00447680"/>
    <w:rsid w:val="00450300"/>
    <w:rsid w:val="00450BA7"/>
    <w:rsid w:val="004512B2"/>
    <w:rsid w:val="004513A9"/>
    <w:rsid w:val="00452E6C"/>
    <w:rsid w:val="00453F99"/>
    <w:rsid w:val="004540C1"/>
    <w:rsid w:val="00455CE0"/>
    <w:rsid w:val="00456951"/>
    <w:rsid w:val="00456DD1"/>
    <w:rsid w:val="00457255"/>
    <w:rsid w:val="00461DB7"/>
    <w:rsid w:val="00462BC0"/>
    <w:rsid w:val="0046389B"/>
    <w:rsid w:val="004652CC"/>
    <w:rsid w:val="0046548E"/>
    <w:rsid w:val="00467046"/>
    <w:rsid w:val="00470D06"/>
    <w:rsid w:val="0047255E"/>
    <w:rsid w:val="00472F47"/>
    <w:rsid w:val="00472F94"/>
    <w:rsid w:val="0047301C"/>
    <w:rsid w:val="0047638D"/>
    <w:rsid w:val="004777CE"/>
    <w:rsid w:val="0048137B"/>
    <w:rsid w:val="004825D6"/>
    <w:rsid w:val="00490196"/>
    <w:rsid w:val="00490761"/>
    <w:rsid w:val="004914D3"/>
    <w:rsid w:val="004915EC"/>
    <w:rsid w:val="00492DD0"/>
    <w:rsid w:val="0049456B"/>
    <w:rsid w:val="00495224"/>
    <w:rsid w:val="00495789"/>
    <w:rsid w:val="00495AC1"/>
    <w:rsid w:val="00497C30"/>
    <w:rsid w:val="004A088E"/>
    <w:rsid w:val="004A0DB8"/>
    <w:rsid w:val="004A102A"/>
    <w:rsid w:val="004A2461"/>
    <w:rsid w:val="004A297A"/>
    <w:rsid w:val="004A495F"/>
    <w:rsid w:val="004A4ED5"/>
    <w:rsid w:val="004A5DDA"/>
    <w:rsid w:val="004A5E8F"/>
    <w:rsid w:val="004B14A5"/>
    <w:rsid w:val="004B34AB"/>
    <w:rsid w:val="004B443E"/>
    <w:rsid w:val="004B5778"/>
    <w:rsid w:val="004B5D1B"/>
    <w:rsid w:val="004B6077"/>
    <w:rsid w:val="004B66C5"/>
    <w:rsid w:val="004B67EC"/>
    <w:rsid w:val="004C2F6B"/>
    <w:rsid w:val="004C3247"/>
    <w:rsid w:val="004C39D5"/>
    <w:rsid w:val="004C4B8E"/>
    <w:rsid w:val="004C6CCE"/>
    <w:rsid w:val="004C75BF"/>
    <w:rsid w:val="004D16FD"/>
    <w:rsid w:val="004D3ABD"/>
    <w:rsid w:val="004D5316"/>
    <w:rsid w:val="004D715C"/>
    <w:rsid w:val="004E0D81"/>
    <w:rsid w:val="004E2FE0"/>
    <w:rsid w:val="004E4E90"/>
    <w:rsid w:val="004E5B2C"/>
    <w:rsid w:val="004F0C31"/>
    <w:rsid w:val="004F2873"/>
    <w:rsid w:val="004F3127"/>
    <w:rsid w:val="004F470A"/>
    <w:rsid w:val="004F543F"/>
    <w:rsid w:val="004F59E2"/>
    <w:rsid w:val="004F62A8"/>
    <w:rsid w:val="004F67AE"/>
    <w:rsid w:val="004F7C55"/>
    <w:rsid w:val="00500C14"/>
    <w:rsid w:val="0050106B"/>
    <w:rsid w:val="00501BB1"/>
    <w:rsid w:val="00506A1E"/>
    <w:rsid w:val="005112D8"/>
    <w:rsid w:val="0051438D"/>
    <w:rsid w:val="00515781"/>
    <w:rsid w:val="00520B73"/>
    <w:rsid w:val="0052248A"/>
    <w:rsid w:val="00522961"/>
    <w:rsid w:val="00523B32"/>
    <w:rsid w:val="0052786C"/>
    <w:rsid w:val="00530593"/>
    <w:rsid w:val="00531815"/>
    <w:rsid w:val="00531C4F"/>
    <w:rsid w:val="00533055"/>
    <w:rsid w:val="0053368E"/>
    <w:rsid w:val="005343BB"/>
    <w:rsid w:val="00535928"/>
    <w:rsid w:val="00537438"/>
    <w:rsid w:val="005428DC"/>
    <w:rsid w:val="00544EA6"/>
    <w:rsid w:val="00546573"/>
    <w:rsid w:val="00547AA2"/>
    <w:rsid w:val="00553B62"/>
    <w:rsid w:val="00556FF1"/>
    <w:rsid w:val="00557E4B"/>
    <w:rsid w:val="005632F9"/>
    <w:rsid w:val="00563781"/>
    <w:rsid w:val="0056454E"/>
    <w:rsid w:val="00566599"/>
    <w:rsid w:val="005704EA"/>
    <w:rsid w:val="00570FF5"/>
    <w:rsid w:val="00571C86"/>
    <w:rsid w:val="00571E20"/>
    <w:rsid w:val="00572172"/>
    <w:rsid w:val="00572587"/>
    <w:rsid w:val="00573CD0"/>
    <w:rsid w:val="005748D0"/>
    <w:rsid w:val="00575328"/>
    <w:rsid w:val="00575743"/>
    <w:rsid w:val="00577FC1"/>
    <w:rsid w:val="005817D1"/>
    <w:rsid w:val="00581AF8"/>
    <w:rsid w:val="00582D4F"/>
    <w:rsid w:val="00583236"/>
    <w:rsid w:val="00594C4A"/>
    <w:rsid w:val="005950F1"/>
    <w:rsid w:val="00596150"/>
    <w:rsid w:val="005966DB"/>
    <w:rsid w:val="00597085"/>
    <w:rsid w:val="00597DA2"/>
    <w:rsid w:val="005A10B9"/>
    <w:rsid w:val="005A370A"/>
    <w:rsid w:val="005A4C60"/>
    <w:rsid w:val="005B056F"/>
    <w:rsid w:val="005B084C"/>
    <w:rsid w:val="005B2B92"/>
    <w:rsid w:val="005B37BE"/>
    <w:rsid w:val="005B47D4"/>
    <w:rsid w:val="005B48E9"/>
    <w:rsid w:val="005B4917"/>
    <w:rsid w:val="005B630B"/>
    <w:rsid w:val="005B6607"/>
    <w:rsid w:val="005B6DF0"/>
    <w:rsid w:val="005C03E4"/>
    <w:rsid w:val="005C0C03"/>
    <w:rsid w:val="005C136C"/>
    <w:rsid w:val="005C3678"/>
    <w:rsid w:val="005C4EAA"/>
    <w:rsid w:val="005C7989"/>
    <w:rsid w:val="005D07B0"/>
    <w:rsid w:val="005D08E8"/>
    <w:rsid w:val="005D20BB"/>
    <w:rsid w:val="005D372E"/>
    <w:rsid w:val="005D4E07"/>
    <w:rsid w:val="005E3DDE"/>
    <w:rsid w:val="005E46E0"/>
    <w:rsid w:val="005F006B"/>
    <w:rsid w:val="005F25D2"/>
    <w:rsid w:val="005F664E"/>
    <w:rsid w:val="005F6F9F"/>
    <w:rsid w:val="005F727E"/>
    <w:rsid w:val="00600FE4"/>
    <w:rsid w:val="00603519"/>
    <w:rsid w:val="00607323"/>
    <w:rsid w:val="00607529"/>
    <w:rsid w:val="00610511"/>
    <w:rsid w:val="0061184D"/>
    <w:rsid w:val="00612DF3"/>
    <w:rsid w:val="00613621"/>
    <w:rsid w:val="00614D9E"/>
    <w:rsid w:val="00615DF4"/>
    <w:rsid w:val="006169B0"/>
    <w:rsid w:val="0062029C"/>
    <w:rsid w:val="00620DEC"/>
    <w:rsid w:val="00624743"/>
    <w:rsid w:val="00624A9B"/>
    <w:rsid w:val="00624B2A"/>
    <w:rsid w:val="00625FAB"/>
    <w:rsid w:val="00630159"/>
    <w:rsid w:val="006307EC"/>
    <w:rsid w:val="00630B1F"/>
    <w:rsid w:val="0063172A"/>
    <w:rsid w:val="006321BD"/>
    <w:rsid w:val="00636BB2"/>
    <w:rsid w:val="00636F6B"/>
    <w:rsid w:val="006418C0"/>
    <w:rsid w:val="00641D06"/>
    <w:rsid w:val="00643CE8"/>
    <w:rsid w:val="006457E3"/>
    <w:rsid w:val="00647C83"/>
    <w:rsid w:val="00652113"/>
    <w:rsid w:val="00652198"/>
    <w:rsid w:val="006524CE"/>
    <w:rsid w:val="006531C4"/>
    <w:rsid w:val="006542D2"/>
    <w:rsid w:val="006571F0"/>
    <w:rsid w:val="00657560"/>
    <w:rsid w:val="00660D7E"/>
    <w:rsid w:val="00664AC9"/>
    <w:rsid w:val="00666202"/>
    <w:rsid w:val="00666A48"/>
    <w:rsid w:val="00670531"/>
    <w:rsid w:val="00672D14"/>
    <w:rsid w:val="00673C08"/>
    <w:rsid w:val="00675E92"/>
    <w:rsid w:val="00680140"/>
    <w:rsid w:val="006806C2"/>
    <w:rsid w:val="0068124F"/>
    <w:rsid w:val="00683176"/>
    <w:rsid w:val="0068342D"/>
    <w:rsid w:val="006838AC"/>
    <w:rsid w:val="00683A25"/>
    <w:rsid w:val="00685202"/>
    <w:rsid w:val="00686266"/>
    <w:rsid w:val="006862CF"/>
    <w:rsid w:val="006866BE"/>
    <w:rsid w:val="00687053"/>
    <w:rsid w:val="006878D9"/>
    <w:rsid w:val="00687C6D"/>
    <w:rsid w:val="00690411"/>
    <w:rsid w:val="0069044D"/>
    <w:rsid w:val="006908C4"/>
    <w:rsid w:val="0069097B"/>
    <w:rsid w:val="00693058"/>
    <w:rsid w:val="00693327"/>
    <w:rsid w:val="006936DA"/>
    <w:rsid w:val="00693C85"/>
    <w:rsid w:val="0069408B"/>
    <w:rsid w:val="00694319"/>
    <w:rsid w:val="006A2876"/>
    <w:rsid w:val="006A2C29"/>
    <w:rsid w:val="006A39E5"/>
    <w:rsid w:val="006A458D"/>
    <w:rsid w:val="006A72D5"/>
    <w:rsid w:val="006B166C"/>
    <w:rsid w:val="006B4EFE"/>
    <w:rsid w:val="006C126C"/>
    <w:rsid w:val="006C27DC"/>
    <w:rsid w:val="006C3185"/>
    <w:rsid w:val="006C3576"/>
    <w:rsid w:val="006C3AB6"/>
    <w:rsid w:val="006C4966"/>
    <w:rsid w:val="006C584C"/>
    <w:rsid w:val="006C691A"/>
    <w:rsid w:val="006C7AE9"/>
    <w:rsid w:val="006D14AE"/>
    <w:rsid w:val="006D2970"/>
    <w:rsid w:val="006D3262"/>
    <w:rsid w:val="006D5E42"/>
    <w:rsid w:val="006D72D7"/>
    <w:rsid w:val="006D7EE5"/>
    <w:rsid w:val="006E0DCD"/>
    <w:rsid w:val="006E18EB"/>
    <w:rsid w:val="006E1C7D"/>
    <w:rsid w:val="006E206A"/>
    <w:rsid w:val="006E31D8"/>
    <w:rsid w:val="006E5716"/>
    <w:rsid w:val="006E7432"/>
    <w:rsid w:val="006F087B"/>
    <w:rsid w:val="006F112B"/>
    <w:rsid w:val="006F171B"/>
    <w:rsid w:val="006F1CF3"/>
    <w:rsid w:val="006F2876"/>
    <w:rsid w:val="006F3BAB"/>
    <w:rsid w:val="006F4937"/>
    <w:rsid w:val="006F497B"/>
    <w:rsid w:val="006F4D5A"/>
    <w:rsid w:val="006F563C"/>
    <w:rsid w:val="006F67AD"/>
    <w:rsid w:val="006F70A9"/>
    <w:rsid w:val="006F7D64"/>
    <w:rsid w:val="007012F5"/>
    <w:rsid w:val="0070192C"/>
    <w:rsid w:val="00701D5D"/>
    <w:rsid w:val="007048BF"/>
    <w:rsid w:val="00705792"/>
    <w:rsid w:val="00706E51"/>
    <w:rsid w:val="007071D6"/>
    <w:rsid w:val="00710EE2"/>
    <w:rsid w:val="00711F83"/>
    <w:rsid w:val="0071354B"/>
    <w:rsid w:val="00717653"/>
    <w:rsid w:val="00723C63"/>
    <w:rsid w:val="00723F1E"/>
    <w:rsid w:val="00726B00"/>
    <w:rsid w:val="007275BA"/>
    <w:rsid w:val="007301CC"/>
    <w:rsid w:val="00733E29"/>
    <w:rsid w:val="0073581F"/>
    <w:rsid w:val="00741958"/>
    <w:rsid w:val="0074196F"/>
    <w:rsid w:val="007426CF"/>
    <w:rsid w:val="00742B5F"/>
    <w:rsid w:val="0074322F"/>
    <w:rsid w:val="00744DFB"/>
    <w:rsid w:val="007465EA"/>
    <w:rsid w:val="00747C31"/>
    <w:rsid w:val="00750197"/>
    <w:rsid w:val="007508E6"/>
    <w:rsid w:val="007519C4"/>
    <w:rsid w:val="007526BE"/>
    <w:rsid w:val="00754355"/>
    <w:rsid w:val="007552E6"/>
    <w:rsid w:val="0075578D"/>
    <w:rsid w:val="0075583C"/>
    <w:rsid w:val="00755E5B"/>
    <w:rsid w:val="00756068"/>
    <w:rsid w:val="00756357"/>
    <w:rsid w:val="00760775"/>
    <w:rsid w:val="00761D70"/>
    <w:rsid w:val="00762453"/>
    <w:rsid w:val="00762C6C"/>
    <w:rsid w:val="0076325E"/>
    <w:rsid w:val="0076443F"/>
    <w:rsid w:val="00764F4F"/>
    <w:rsid w:val="00767B00"/>
    <w:rsid w:val="00772FFB"/>
    <w:rsid w:val="0077311B"/>
    <w:rsid w:val="0077484C"/>
    <w:rsid w:val="00775D2B"/>
    <w:rsid w:val="0077725F"/>
    <w:rsid w:val="00777E2D"/>
    <w:rsid w:val="00777E70"/>
    <w:rsid w:val="00780AF8"/>
    <w:rsid w:val="00786D1E"/>
    <w:rsid w:val="00786DBD"/>
    <w:rsid w:val="00787566"/>
    <w:rsid w:val="00790165"/>
    <w:rsid w:val="00792747"/>
    <w:rsid w:val="00793345"/>
    <w:rsid w:val="007941CE"/>
    <w:rsid w:val="007976FF"/>
    <w:rsid w:val="007A5779"/>
    <w:rsid w:val="007A6521"/>
    <w:rsid w:val="007A65CF"/>
    <w:rsid w:val="007B006E"/>
    <w:rsid w:val="007B0749"/>
    <w:rsid w:val="007B1E9E"/>
    <w:rsid w:val="007B2239"/>
    <w:rsid w:val="007B2B0F"/>
    <w:rsid w:val="007B2C84"/>
    <w:rsid w:val="007B42D2"/>
    <w:rsid w:val="007B46D4"/>
    <w:rsid w:val="007B7865"/>
    <w:rsid w:val="007B7DE6"/>
    <w:rsid w:val="007C2A4C"/>
    <w:rsid w:val="007C37AB"/>
    <w:rsid w:val="007C3ACF"/>
    <w:rsid w:val="007C5936"/>
    <w:rsid w:val="007C7C77"/>
    <w:rsid w:val="007D000C"/>
    <w:rsid w:val="007D09BD"/>
    <w:rsid w:val="007D18F7"/>
    <w:rsid w:val="007D2563"/>
    <w:rsid w:val="007D295A"/>
    <w:rsid w:val="007D2E20"/>
    <w:rsid w:val="007D557F"/>
    <w:rsid w:val="007D63D7"/>
    <w:rsid w:val="007E1992"/>
    <w:rsid w:val="007E2301"/>
    <w:rsid w:val="007E63C8"/>
    <w:rsid w:val="007E6EAB"/>
    <w:rsid w:val="007E704D"/>
    <w:rsid w:val="007E76FC"/>
    <w:rsid w:val="007E77D1"/>
    <w:rsid w:val="007F0802"/>
    <w:rsid w:val="007F216C"/>
    <w:rsid w:val="007F4056"/>
    <w:rsid w:val="007F4842"/>
    <w:rsid w:val="007F6F91"/>
    <w:rsid w:val="0080145C"/>
    <w:rsid w:val="0080161F"/>
    <w:rsid w:val="00805B0F"/>
    <w:rsid w:val="00807299"/>
    <w:rsid w:val="0081097D"/>
    <w:rsid w:val="00814135"/>
    <w:rsid w:val="00815A07"/>
    <w:rsid w:val="008161B0"/>
    <w:rsid w:val="00817480"/>
    <w:rsid w:val="00817FB5"/>
    <w:rsid w:val="008203EB"/>
    <w:rsid w:val="00820FBC"/>
    <w:rsid w:val="008217D6"/>
    <w:rsid w:val="00822D90"/>
    <w:rsid w:val="00824C55"/>
    <w:rsid w:val="00825B44"/>
    <w:rsid w:val="00826FA1"/>
    <w:rsid w:val="00834C7D"/>
    <w:rsid w:val="00834D9B"/>
    <w:rsid w:val="00835E0A"/>
    <w:rsid w:val="00835EBD"/>
    <w:rsid w:val="0083749C"/>
    <w:rsid w:val="00837BA7"/>
    <w:rsid w:val="00837C3B"/>
    <w:rsid w:val="00840B94"/>
    <w:rsid w:val="00841F1F"/>
    <w:rsid w:val="00841F7D"/>
    <w:rsid w:val="008429C6"/>
    <w:rsid w:val="00842BA6"/>
    <w:rsid w:val="00843FA1"/>
    <w:rsid w:val="00844612"/>
    <w:rsid w:val="00845E16"/>
    <w:rsid w:val="0084648F"/>
    <w:rsid w:val="00846989"/>
    <w:rsid w:val="008469B1"/>
    <w:rsid w:val="008472AD"/>
    <w:rsid w:val="0084762B"/>
    <w:rsid w:val="0085061E"/>
    <w:rsid w:val="0085103E"/>
    <w:rsid w:val="008514B7"/>
    <w:rsid w:val="008515E6"/>
    <w:rsid w:val="00855EFC"/>
    <w:rsid w:val="008566EC"/>
    <w:rsid w:val="008605F2"/>
    <w:rsid w:val="00864E28"/>
    <w:rsid w:val="00866BA0"/>
    <w:rsid w:val="008671A3"/>
    <w:rsid w:val="00871FDE"/>
    <w:rsid w:val="00872B44"/>
    <w:rsid w:val="0087309E"/>
    <w:rsid w:val="0087458F"/>
    <w:rsid w:val="00874D87"/>
    <w:rsid w:val="00874E25"/>
    <w:rsid w:val="008759C0"/>
    <w:rsid w:val="008775D8"/>
    <w:rsid w:val="00880841"/>
    <w:rsid w:val="00884DE2"/>
    <w:rsid w:val="00886B04"/>
    <w:rsid w:val="00886D54"/>
    <w:rsid w:val="0088727B"/>
    <w:rsid w:val="00887420"/>
    <w:rsid w:val="00891BF1"/>
    <w:rsid w:val="008935FB"/>
    <w:rsid w:val="00893D82"/>
    <w:rsid w:val="00894F8D"/>
    <w:rsid w:val="00896D65"/>
    <w:rsid w:val="008A179C"/>
    <w:rsid w:val="008A1BDA"/>
    <w:rsid w:val="008A44E9"/>
    <w:rsid w:val="008A458D"/>
    <w:rsid w:val="008A62A2"/>
    <w:rsid w:val="008A7CFF"/>
    <w:rsid w:val="008B1245"/>
    <w:rsid w:val="008B43F2"/>
    <w:rsid w:val="008B45F1"/>
    <w:rsid w:val="008B55D1"/>
    <w:rsid w:val="008B57D7"/>
    <w:rsid w:val="008B7B5E"/>
    <w:rsid w:val="008B7CDC"/>
    <w:rsid w:val="008B7FF7"/>
    <w:rsid w:val="008C05A4"/>
    <w:rsid w:val="008C0F73"/>
    <w:rsid w:val="008C26A8"/>
    <w:rsid w:val="008C694F"/>
    <w:rsid w:val="008C782C"/>
    <w:rsid w:val="008C7AC5"/>
    <w:rsid w:val="008D1B76"/>
    <w:rsid w:val="008D1DFD"/>
    <w:rsid w:val="008D3E0C"/>
    <w:rsid w:val="008D3F72"/>
    <w:rsid w:val="008D3FFD"/>
    <w:rsid w:val="008D49F7"/>
    <w:rsid w:val="008D4C9C"/>
    <w:rsid w:val="008D6D17"/>
    <w:rsid w:val="008D6E0A"/>
    <w:rsid w:val="008E0163"/>
    <w:rsid w:val="008E0973"/>
    <w:rsid w:val="008E1011"/>
    <w:rsid w:val="008E5AF2"/>
    <w:rsid w:val="008E661B"/>
    <w:rsid w:val="008E77F7"/>
    <w:rsid w:val="008F00B3"/>
    <w:rsid w:val="008F052C"/>
    <w:rsid w:val="008F4FD7"/>
    <w:rsid w:val="008F5647"/>
    <w:rsid w:val="008F58F3"/>
    <w:rsid w:val="008F6EF9"/>
    <w:rsid w:val="008F7217"/>
    <w:rsid w:val="00902CE4"/>
    <w:rsid w:val="00903566"/>
    <w:rsid w:val="00903CBC"/>
    <w:rsid w:val="00903F08"/>
    <w:rsid w:val="00905DAF"/>
    <w:rsid w:val="009068EE"/>
    <w:rsid w:val="00911373"/>
    <w:rsid w:val="009127FD"/>
    <w:rsid w:val="00913FA9"/>
    <w:rsid w:val="0091453C"/>
    <w:rsid w:val="00914626"/>
    <w:rsid w:val="009162B9"/>
    <w:rsid w:val="0092148D"/>
    <w:rsid w:val="00921569"/>
    <w:rsid w:val="00922A87"/>
    <w:rsid w:val="009239F7"/>
    <w:rsid w:val="00924FD3"/>
    <w:rsid w:val="00925AF0"/>
    <w:rsid w:val="00926683"/>
    <w:rsid w:val="00926C56"/>
    <w:rsid w:val="009271AD"/>
    <w:rsid w:val="00932B31"/>
    <w:rsid w:val="00936155"/>
    <w:rsid w:val="00936744"/>
    <w:rsid w:val="00936B0A"/>
    <w:rsid w:val="00936D2E"/>
    <w:rsid w:val="009372E6"/>
    <w:rsid w:val="00937AEA"/>
    <w:rsid w:val="00937EAA"/>
    <w:rsid w:val="00941CE4"/>
    <w:rsid w:val="009433C4"/>
    <w:rsid w:val="00944278"/>
    <w:rsid w:val="0094481D"/>
    <w:rsid w:val="00946D6C"/>
    <w:rsid w:val="0095044E"/>
    <w:rsid w:val="00950ED7"/>
    <w:rsid w:val="009519AA"/>
    <w:rsid w:val="00951A6D"/>
    <w:rsid w:val="00954A0C"/>
    <w:rsid w:val="00954CD6"/>
    <w:rsid w:val="00954D72"/>
    <w:rsid w:val="0095596A"/>
    <w:rsid w:val="009565BA"/>
    <w:rsid w:val="0096294D"/>
    <w:rsid w:val="009630E6"/>
    <w:rsid w:val="009639A8"/>
    <w:rsid w:val="00963CE5"/>
    <w:rsid w:val="00966B66"/>
    <w:rsid w:val="00972785"/>
    <w:rsid w:val="009757FB"/>
    <w:rsid w:val="00976A4C"/>
    <w:rsid w:val="00977148"/>
    <w:rsid w:val="00982557"/>
    <w:rsid w:val="00982C16"/>
    <w:rsid w:val="00984241"/>
    <w:rsid w:val="009870C8"/>
    <w:rsid w:val="00991B02"/>
    <w:rsid w:val="0099320B"/>
    <w:rsid w:val="00993256"/>
    <w:rsid w:val="00993662"/>
    <w:rsid w:val="00994257"/>
    <w:rsid w:val="0099538A"/>
    <w:rsid w:val="00995CA1"/>
    <w:rsid w:val="00997853"/>
    <w:rsid w:val="0099786E"/>
    <w:rsid w:val="00997F58"/>
    <w:rsid w:val="009A1863"/>
    <w:rsid w:val="009A21B5"/>
    <w:rsid w:val="009A2774"/>
    <w:rsid w:val="009A2BC2"/>
    <w:rsid w:val="009A2F9A"/>
    <w:rsid w:val="009A61B2"/>
    <w:rsid w:val="009A6936"/>
    <w:rsid w:val="009A7C67"/>
    <w:rsid w:val="009B077C"/>
    <w:rsid w:val="009B0A82"/>
    <w:rsid w:val="009B4E41"/>
    <w:rsid w:val="009B4E47"/>
    <w:rsid w:val="009B54EE"/>
    <w:rsid w:val="009B690B"/>
    <w:rsid w:val="009B6A51"/>
    <w:rsid w:val="009B6BB6"/>
    <w:rsid w:val="009C0108"/>
    <w:rsid w:val="009C18CD"/>
    <w:rsid w:val="009C326D"/>
    <w:rsid w:val="009C5A01"/>
    <w:rsid w:val="009C69F2"/>
    <w:rsid w:val="009C7856"/>
    <w:rsid w:val="009D109B"/>
    <w:rsid w:val="009D32CE"/>
    <w:rsid w:val="009D415B"/>
    <w:rsid w:val="009D4BD1"/>
    <w:rsid w:val="009D6424"/>
    <w:rsid w:val="009D7781"/>
    <w:rsid w:val="009E0B75"/>
    <w:rsid w:val="009E27C2"/>
    <w:rsid w:val="009E2FB1"/>
    <w:rsid w:val="009E433B"/>
    <w:rsid w:val="009E6427"/>
    <w:rsid w:val="009E71DA"/>
    <w:rsid w:val="009E7D49"/>
    <w:rsid w:val="009E7EB1"/>
    <w:rsid w:val="009F6A83"/>
    <w:rsid w:val="00A01C64"/>
    <w:rsid w:val="00A01D1E"/>
    <w:rsid w:val="00A035CF"/>
    <w:rsid w:val="00A03A91"/>
    <w:rsid w:val="00A049AC"/>
    <w:rsid w:val="00A11529"/>
    <w:rsid w:val="00A213AB"/>
    <w:rsid w:val="00A21F50"/>
    <w:rsid w:val="00A24959"/>
    <w:rsid w:val="00A24AB3"/>
    <w:rsid w:val="00A24FCD"/>
    <w:rsid w:val="00A250DB"/>
    <w:rsid w:val="00A25574"/>
    <w:rsid w:val="00A25E1F"/>
    <w:rsid w:val="00A27090"/>
    <w:rsid w:val="00A27FAF"/>
    <w:rsid w:val="00A33626"/>
    <w:rsid w:val="00A33DB8"/>
    <w:rsid w:val="00A361FE"/>
    <w:rsid w:val="00A37964"/>
    <w:rsid w:val="00A401A2"/>
    <w:rsid w:val="00A40CC6"/>
    <w:rsid w:val="00A4267B"/>
    <w:rsid w:val="00A42C12"/>
    <w:rsid w:val="00A43151"/>
    <w:rsid w:val="00A44D63"/>
    <w:rsid w:val="00A451C9"/>
    <w:rsid w:val="00A46827"/>
    <w:rsid w:val="00A47697"/>
    <w:rsid w:val="00A511F7"/>
    <w:rsid w:val="00A51D47"/>
    <w:rsid w:val="00A5277A"/>
    <w:rsid w:val="00A54853"/>
    <w:rsid w:val="00A551FB"/>
    <w:rsid w:val="00A5631F"/>
    <w:rsid w:val="00A57803"/>
    <w:rsid w:val="00A60080"/>
    <w:rsid w:val="00A60357"/>
    <w:rsid w:val="00A611C4"/>
    <w:rsid w:val="00A61907"/>
    <w:rsid w:val="00A645E1"/>
    <w:rsid w:val="00A6540C"/>
    <w:rsid w:val="00A65586"/>
    <w:rsid w:val="00A663E7"/>
    <w:rsid w:val="00A66629"/>
    <w:rsid w:val="00A677EA"/>
    <w:rsid w:val="00A67E6B"/>
    <w:rsid w:val="00A67FE2"/>
    <w:rsid w:val="00A717C3"/>
    <w:rsid w:val="00A7357D"/>
    <w:rsid w:val="00A73D03"/>
    <w:rsid w:val="00A752EF"/>
    <w:rsid w:val="00A7673A"/>
    <w:rsid w:val="00A77BEE"/>
    <w:rsid w:val="00A81167"/>
    <w:rsid w:val="00A81333"/>
    <w:rsid w:val="00A814FD"/>
    <w:rsid w:val="00A837A2"/>
    <w:rsid w:val="00A841DF"/>
    <w:rsid w:val="00A844EC"/>
    <w:rsid w:val="00A857F4"/>
    <w:rsid w:val="00A9085F"/>
    <w:rsid w:val="00A947D5"/>
    <w:rsid w:val="00AA2243"/>
    <w:rsid w:val="00AA33DD"/>
    <w:rsid w:val="00AA56FF"/>
    <w:rsid w:val="00AB177E"/>
    <w:rsid w:val="00AB2782"/>
    <w:rsid w:val="00AB551D"/>
    <w:rsid w:val="00AB5FA0"/>
    <w:rsid w:val="00AB6481"/>
    <w:rsid w:val="00AB6A97"/>
    <w:rsid w:val="00AC210E"/>
    <w:rsid w:val="00AD0F1E"/>
    <w:rsid w:val="00AD185D"/>
    <w:rsid w:val="00AD317D"/>
    <w:rsid w:val="00AD6C77"/>
    <w:rsid w:val="00AD7953"/>
    <w:rsid w:val="00AE0010"/>
    <w:rsid w:val="00AE0D49"/>
    <w:rsid w:val="00AE7686"/>
    <w:rsid w:val="00AF0C82"/>
    <w:rsid w:val="00AF3209"/>
    <w:rsid w:val="00AF3FB6"/>
    <w:rsid w:val="00AF4160"/>
    <w:rsid w:val="00AF4F41"/>
    <w:rsid w:val="00AF620C"/>
    <w:rsid w:val="00B00824"/>
    <w:rsid w:val="00B028FA"/>
    <w:rsid w:val="00B03FFA"/>
    <w:rsid w:val="00B06A87"/>
    <w:rsid w:val="00B101C7"/>
    <w:rsid w:val="00B101D5"/>
    <w:rsid w:val="00B11F11"/>
    <w:rsid w:val="00B12440"/>
    <w:rsid w:val="00B12F2B"/>
    <w:rsid w:val="00B1339C"/>
    <w:rsid w:val="00B14353"/>
    <w:rsid w:val="00B1578B"/>
    <w:rsid w:val="00B170A4"/>
    <w:rsid w:val="00B178E0"/>
    <w:rsid w:val="00B20A54"/>
    <w:rsid w:val="00B21A8E"/>
    <w:rsid w:val="00B22051"/>
    <w:rsid w:val="00B225E7"/>
    <w:rsid w:val="00B248AF"/>
    <w:rsid w:val="00B25049"/>
    <w:rsid w:val="00B257B5"/>
    <w:rsid w:val="00B25A1A"/>
    <w:rsid w:val="00B262D9"/>
    <w:rsid w:val="00B26957"/>
    <w:rsid w:val="00B30A1E"/>
    <w:rsid w:val="00B32DBC"/>
    <w:rsid w:val="00B32FCA"/>
    <w:rsid w:val="00B33B7E"/>
    <w:rsid w:val="00B34D7E"/>
    <w:rsid w:val="00B35432"/>
    <w:rsid w:val="00B35AE3"/>
    <w:rsid w:val="00B40D5A"/>
    <w:rsid w:val="00B41EF9"/>
    <w:rsid w:val="00B431D9"/>
    <w:rsid w:val="00B43504"/>
    <w:rsid w:val="00B442B9"/>
    <w:rsid w:val="00B44B02"/>
    <w:rsid w:val="00B4720A"/>
    <w:rsid w:val="00B501F8"/>
    <w:rsid w:val="00B52191"/>
    <w:rsid w:val="00B52526"/>
    <w:rsid w:val="00B53C9F"/>
    <w:rsid w:val="00B53D83"/>
    <w:rsid w:val="00B5414C"/>
    <w:rsid w:val="00B619A4"/>
    <w:rsid w:val="00B64AA8"/>
    <w:rsid w:val="00B64FCF"/>
    <w:rsid w:val="00B65885"/>
    <w:rsid w:val="00B65F51"/>
    <w:rsid w:val="00B67611"/>
    <w:rsid w:val="00B6762D"/>
    <w:rsid w:val="00B67AEB"/>
    <w:rsid w:val="00B70590"/>
    <w:rsid w:val="00B70AE0"/>
    <w:rsid w:val="00B75D5D"/>
    <w:rsid w:val="00B76DD8"/>
    <w:rsid w:val="00B777C1"/>
    <w:rsid w:val="00B813DB"/>
    <w:rsid w:val="00B81636"/>
    <w:rsid w:val="00B8165C"/>
    <w:rsid w:val="00B90AC4"/>
    <w:rsid w:val="00B9183B"/>
    <w:rsid w:val="00B934E7"/>
    <w:rsid w:val="00B94DE5"/>
    <w:rsid w:val="00B95107"/>
    <w:rsid w:val="00B96965"/>
    <w:rsid w:val="00B97923"/>
    <w:rsid w:val="00BA141D"/>
    <w:rsid w:val="00BA1907"/>
    <w:rsid w:val="00BA2283"/>
    <w:rsid w:val="00BA2590"/>
    <w:rsid w:val="00BA2FD2"/>
    <w:rsid w:val="00BA6005"/>
    <w:rsid w:val="00BA6E00"/>
    <w:rsid w:val="00BB1BFC"/>
    <w:rsid w:val="00BB242D"/>
    <w:rsid w:val="00BB4BDD"/>
    <w:rsid w:val="00BB7258"/>
    <w:rsid w:val="00BB7EE3"/>
    <w:rsid w:val="00BC1DA7"/>
    <w:rsid w:val="00BC25C6"/>
    <w:rsid w:val="00BC3CB7"/>
    <w:rsid w:val="00BC7070"/>
    <w:rsid w:val="00BC7F6D"/>
    <w:rsid w:val="00BD395F"/>
    <w:rsid w:val="00BD3F49"/>
    <w:rsid w:val="00BD4FBA"/>
    <w:rsid w:val="00BD5A25"/>
    <w:rsid w:val="00BD619B"/>
    <w:rsid w:val="00BD7815"/>
    <w:rsid w:val="00BD7BAA"/>
    <w:rsid w:val="00BD7F71"/>
    <w:rsid w:val="00BE017A"/>
    <w:rsid w:val="00BE0BBB"/>
    <w:rsid w:val="00BE5EDA"/>
    <w:rsid w:val="00BF1CDF"/>
    <w:rsid w:val="00BF3A36"/>
    <w:rsid w:val="00BF409A"/>
    <w:rsid w:val="00BF4A25"/>
    <w:rsid w:val="00BF56E2"/>
    <w:rsid w:val="00BF646B"/>
    <w:rsid w:val="00BF75B6"/>
    <w:rsid w:val="00BF791A"/>
    <w:rsid w:val="00C012CF"/>
    <w:rsid w:val="00C02343"/>
    <w:rsid w:val="00C02962"/>
    <w:rsid w:val="00C02BAD"/>
    <w:rsid w:val="00C02FAE"/>
    <w:rsid w:val="00C034AD"/>
    <w:rsid w:val="00C04796"/>
    <w:rsid w:val="00C049CB"/>
    <w:rsid w:val="00C06CA3"/>
    <w:rsid w:val="00C072C7"/>
    <w:rsid w:val="00C07AB6"/>
    <w:rsid w:val="00C07E81"/>
    <w:rsid w:val="00C11CA9"/>
    <w:rsid w:val="00C14F2E"/>
    <w:rsid w:val="00C169BD"/>
    <w:rsid w:val="00C16A7E"/>
    <w:rsid w:val="00C1732B"/>
    <w:rsid w:val="00C212A1"/>
    <w:rsid w:val="00C21B1F"/>
    <w:rsid w:val="00C21BC2"/>
    <w:rsid w:val="00C24393"/>
    <w:rsid w:val="00C2516A"/>
    <w:rsid w:val="00C257F2"/>
    <w:rsid w:val="00C33C1B"/>
    <w:rsid w:val="00C3447E"/>
    <w:rsid w:val="00C34F13"/>
    <w:rsid w:val="00C37D2A"/>
    <w:rsid w:val="00C435E3"/>
    <w:rsid w:val="00C45428"/>
    <w:rsid w:val="00C51274"/>
    <w:rsid w:val="00C549AA"/>
    <w:rsid w:val="00C54F79"/>
    <w:rsid w:val="00C558D5"/>
    <w:rsid w:val="00C55B9B"/>
    <w:rsid w:val="00C570A3"/>
    <w:rsid w:val="00C6094C"/>
    <w:rsid w:val="00C6151F"/>
    <w:rsid w:val="00C637AF"/>
    <w:rsid w:val="00C647A6"/>
    <w:rsid w:val="00C64AB0"/>
    <w:rsid w:val="00C70564"/>
    <w:rsid w:val="00C724EA"/>
    <w:rsid w:val="00C731E1"/>
    <w:rsid w:val="00C7370D"/>
    <w:rsid w:val="00C73995"/>
    <w:rsid w:val="00C74754"/>
    <w:rsid w:val="00C7685F"/>
    <w:rsid w:val="00C77072"/>
    <w:rsid w:val="00C77493"/>
    <w:rsid w:val="00C77706"/>
    <w:rsid w:val="00C80797"/>
    <w:rsid w:val="00C819D4"/>
    <w:rsid w:val="00C825E3"/>
    <w:rsid w:val="00C860C5"/>
    <w:rsid w:val="00C87904"/>
    <w:rsid w:val="00C900AE"/>
    <w:rsid w:val="00C90925"/>
    <w:rsid w:val="00C91256"/>
    <w:rsid w:val="00C91599"/>
    <w:rsid w:val="00C95C63"/>
    <w:rsid w:val="00CA0283"/>
    <w:rsid w:val="00CA0CA1"/>
    <w:rsid w:val="00CA228E"/>
    <w:rsid w:val="00CA331F"/>
    <w:rsid w:val="00CB007A"/>
    <w:rsid w:val="00CB0082"/>
    <w:rsid w:val="00CB2219"/>
    <w:rsid w:val="00CB2BFA"/>
    <w:rsid w:val="00CB2CF7"/>
    <w:rsid w:val="00CB4504"/>
    <w:rsid w:val="00CB6929"/>
    <w:rsid w:val="00CC104B"/>
    <w:rsid w:val="00CC2B74"/>
    <w:rsid w:val="00CC305F"/>
    <w:rsid w:val="00CC60E4"/>
    <w:rsid w:val="00CD01FC"/>
    <w:rsid w:val="00CD0AD6"/>
    <w:rsid w:val="00CD1933"/>
    <w:rsid w:val="00CD254F"/>
    <w:rsid w:val="00CD499B"/>
    <w:rsid w:val="00CD7AF6"/>
    <w:rsid w:val="00CE1A13"/>
    <w:rsid w:val="00CE1E0A"/>
    <w:rsid w:val="00CE31E2"/>
    <w:rsid w:val="00CE529F"/>
    <w:rsid w:val="00CE7F94"/>
    <w:rsid w:val="00CF13A4"/>
    <w:rsid w:val="00CF1518"/>
    <w:rsid w:val="00CF24C4"/>
    <w:rsid w:val="00CF25CC"/>
    <w:rsid w:val="00CF31E0"/>
    <w:rsid w:val="00CF634E"/>
    <w:rsid w:val="00D00D40"/>
    <w:rsid w:val="00D03AF3"/>
    <w:rsid w:val="00D04F9F"/>
    <w:rsid w:val="00D076A7"/>
    <w:rsid w:val="00D100E3"/>
    <w:rsid w:val="00D10520"/>
    <w:rsid w:val="00D10F99"/>
    <w:rsid w:val="00D125D4"/>
    <w:rsid w:val="00D13049"/>
    <w:rsid w:val="00D14FAB"/>
    <w:rsid w:val="00D170CE"/>
    <w:rsid w:val="00D171A1"/>
    <w:rsid w:val="00D20D4A"/>
    <w:rsid w:val="00D23A1B"/>
    <w:rsid w:val="00D27DDB"/>
    <w:rsid w:val="00D30066"/>
    <w:rsid w:val="00D3096D"/>
    <w:rsid w:val="00D30C74"/>
    <w:rsid w:val="00D32673"/>
    <w:rsid w:val="00D3300F"/>
    <w:rsid w:val="00D33C41"/>
    <w:rsid w:val="00D34F2E"/>
    <w:rsid w:val="00D35F82"/>
    <w:rsid w:val="00D3669E"/>
    <w:rsid w:val="00D3739B"/>
    <w:rsid w:val="00D424ED"/>
    <w:rsid w:val="00D43CFE"/>
    <w:rsid w:val="00D442F0"/>
    <w:rsid w:val="00D44B15"/>
    <w:rsid w:val="00D44FE3"/>
    <w:rsid w:val="00D4694F"/>
    <w:rsid w:val="00D47D0B"/>
    <w:rsid w:val="00D47F47"/>
    <w:rsid w:val="00D51E27"/>
    <w:rsid w:val="00D52758"/>
    <w:rsid w:val="00D53C81"/>
    <w:rsid w:val="00D558F4"/>
    <w:rsid w:val="00D56584"/>
    <w:rsid w:val="00D56CCC"/>
    <w:rsid w:val="00D61643"/>
    <w:rsid w:val="00D61B6A"/>
    <w:rsid w:val="00D62E59"/>
    <w:rsid w:val="00D63165"/>
    <w:rsid w:val="00D633C6"/>
    <w:rsid w:val="00D640EA"/>
    <w:rsid w:val="00D6410B"/>
    <w:rsid w:val="00D64323"/>
    <w:rsid w:val="00D70F13"/>
    <w:rsid w:val="00D75361"/>
    <w:rsid w:val="00D76112"/>
    <w:rsid w:val="00D773BF"/>
    <w:rsid w:val="00D81132"/>
    <w:rsid w:val="00D81C0C"/>
    <w:rsid w:val="00D83F56"/>
    <w:rsid w:val="00D84401"/>
    <w:rsid w:val="00D8538B"/>
    <w:rsid w:val="00D8554C"/>
    <w:rsid w:val="00D91591"/>
    <w:rsid w:val="00D91DDA"/>
    <w:rsid w:val="00D93C32"/>
    <w:rsid w:val="00D93DF5"/>
    <w:rsid w:val="00D94430"/>
    <w:rsid w:val="00D97378"/>
    <w:rsid w:val="00D97F99"/>
    <w:rsid w:val="00DA0283"/>
    <w:rsid w:val="00DA0619"/>
    <w:rsid w:val="00DA2BE7"/>
    <w:rsid w:val="00DA365D"/>
    <w:rsid w:val="00DA3775"/>
    <w:rsid w:val="00DA416C"/>
    <w:rsid w:val="00DA4749"/>
    <w:rsid w:val="00DA527E"/>
    <w:rsid w:val="00DA75D3"/>
    <w:rsid w:val="00DA7CBB"/>
    <w:rsid w:val="00DB0114"/>
    <w:rsid w:val="00DB1E53"/>
    <w:rsid w:val="00DB1EE7"/>
    <w:rsid w:val="00DB3DE3"/>
    <w:rsid w:val="00DB6873"/>
    <w:rsid w:val="00DB6CEF"/>
    <w:rsid w:val="00DB721C"/>
    <w:rsid w:val="00DC2DCB"/>
    <w:rsid w:val="00DC44CB"/>
    <w:rsid w:val="00DC6012"/>
    <w:rsid w:val="00DC6E1F"/>
    <w:rsid w:val="00DC7A98"/>
    <w:rsid w:val="00DD22DC"/>
    <w:rsid w:val="00DD41A4"/>
    <w:rsid w:val="00DD47D7"/>
    <w:rsid w:val="00DD6967"/>
    <w:rsid w:val="00DD7CF0"/>
    <w:rsid w:val="00DE0F37"/>
    <w:rsid w:val="00DE1A23"/>
    <w:rsid w:val="00DE2B10"/>
    <w:rsid w:val="00DE6699"/>
    <w:rsid w:val="00DF00D6"/>
    <w:rsid w:val="00DF0EF3"/>
    <w:rsid w:val="00DF4BA1"/>
    <w:rsid w:val="00DF5A69"/>
    <w:rsid w:val="00DF68A4"/>
    <w:rsid w:val="00DF7808"/>
    <w:rsid w:val="00DF7925"/>
    <w:rsid w:val="00DF7D5D"/>
    <w:rsid w:val="00E00048"/>
    <w:rsid w:val="00E03E0C"/>
    <w:rsid w:val="00E048F2"/>
    <w:rsid w:val="00E076CD"/>
    <w:rsid w:val="00E07ECE"/>
    <w:rsid w:val="00E101BC"/>
    <w:rsid w:val="00E11334"/>
    <w:rsid w:val="00E12EFF"/>
    <w:rsid w:val="00E150DF"/>
    <w:rsid w:val="00E15EDA"/>
    <w:rsid w:val="00E16BA8"/>
    <w:rsid w:val="00E208C7"/>
    <w:rsid w:val="00E20C39"/>
    <w:rsid w:val="00E20E2E"/>
    <w:rsid w:val="00E22654"/>
    <w:rsid w:val="00E23339"/>
    <w:rsid w:val="00E2476F"/>
    <w:rsid w:val="00E25346"/>
    <w:rsid w:val="00E2555A"/>
    <w:rsid w:val="00E2661D"/>
    <w:rsid w:val="00E30018"/>
    <w:rsid w:val="00E30346"/>
    <w:rsid w:val="00E30F76"/>
    <w:rsid w:val="00E327B5"/>
    <w:rsid w:val="00E32F62"/>
    <w:rsid w:val="00E36BD9"/>
    <w:rsid w:val="00E377A2"/>
    <w:rsid w:val="00E37C72"/>
    <w:rsid w:val="00E37CF7"/>
    <w:rsid w:val="00E4142F"/>
    <w:rsid w:val="00E42550"/>
    <w:rsid w:val="00E430EC"/>
    <w:rsid w:val="00E43794"/>
    <w:rsid w:val="00E4589E"/>
    <w:rsid w:val="00E45E3C"/>
    <w:rsid w:val="00E46155"/>
    <w:rsid w:val="00E4632A"/>
    <w:rsid w:val="00E4676D"/>
    <w:rsid w:val="00E478A9"/>
    <w:rsid w:val="00E47FC6"/>
    <w:rsid w:val="00E5404F"/>
    <w:rsid w:val="00E5537C"/>
    <w:rsid w:val="00E557A2"/>
    <w:rsid w:val="00E5784E"/>
    <w:rsid w:val="00E62375"/>
    <w:rsid w:val="00E65418"/>
    <w:rsid w:val="00E660EC"/>
    <w:rsid w:val="00E67063"/>
    <w:rsid w:val="00E6756F"/>
    <w:rsid w:val="00E676EE"/>
    <w:rsid w:val="00E702AA"/>
    <w:rsid w:val="00E759F9"/>
    <w:rsid w:val="00E76AB7"/>
    <w:rsid w:val="00E76D62"/>
    <w:rsid w:val="00E773D9"/>
    <w:rsid w:val="00E818A6"/>
    <w:rsid w:val="00E8255F"/>
    <w:rsid w:val="00E830B9"/>
    <w:rsid w:val="00E836DF"/>
    <w:rsid w:val="00E85401"/>
    <w:rsid w:val="00E865D7"/>
    <w:rsid w:val="00E87C23"/>
    <w:rsid w:val="00E90106"/>
    <w:rsid w:val="00E91916"/>
    <w:rsid w:val="00E94975"/>
    <w:rsid w:val="00E94DA1"/>
    <w:rsid w:val="00E94DE4"/>
    <w:rsid w:val="00E95C6D"/>
    <w:rsid w:val="00E97430"/>
    <w:rsid w:val="00EA18A3"/>
    <w:rsid w:val="00EA1F58"/>
    <w:rsid w:val="00EA2CD1"/>
    <w:rsid w:val="00EA664F"/>
    <w:rsid w:val="00EA69E9"/>
    <w:rsid w:val="00EB06AF"/>
    <w:rsid w:val="00EB1C6C"/>
    <w:rsid w:val="00EB23CE"/>
    <w:rsid w:val="00EB26F6"/>
    <w:rsid w:val="00EB2B92"/>
    <w:rsid w:val="00EB351C"/>
    <w:rsid w:val="00EB37B6"/>
    <w:rsid w:val="00EB68CA"/>
    <w:rsid w:val="00EB7A24"/>
    <w:rsid w:val="00EC0300"/>
    <w:rsid w:val="00EC1CF6"/>
    <w:rsid w:val="00EC20CE"/>
    <w:rsid w:val="00EC237A"/>
    <w:rsid w:val="00EC285D"/>
    <w:rsid w:val="00EC2CF4"/>
    <w:rsid w:val="00EC41F5"/>
    <w:rsid w:val="00EC76EF"/>
    <w:rsid w:val="00EC7DD2"/>
    <w:rsid w:val="00ED07AA"/>
    <w:rsid w:val="00ED0ECF"/>
    <w:rsid w:val="00ED1D50"/>
    <w:rsid w:val="00EE128D"/>
    <w:rsid w:val="00EE164C"/>
    <w:rsid w:val="00EE3838"/>
    <w:rsid w:val="00EE395D"/>
    <w:rsid w:val="00EE4FAE"/>
    <w:rsid w:val="00EE5F40"/>
    <w:rsid w:val="00EE6A1B"/>
    <w:rsid w:val="00EE7AFD"/>
    <w:rsid w:val="00EE7D4F"/>
    <w:rsid w:val="00EF1FC9"/>
    <w:rsid w:val="00EF290A"/>
    <w:rsid w:val="00EF2A21"/>
    <w:rsid w:val="00EF3D39"/>
    <w:rsid w:val="00EF4AB8"/>
    <w:rsid w:val="00EF68CF"/>
    <w:rsid w:val="00F0070A"/>
    <w:rsid w:val="00F01A68"/>
    <w:rsid w:val="00F02F27"/>
    <w:rsid w:val="00F043BF"/>
    <w:rsid w:val="00F046BA"/>
    <w:rsid w:val="00F053A3"/>
    <w:rsid w:val="00F06B50"/>
    <w:rsid w:val="00F079B8"/>
    <w:rsid w:val="00F111AD"/>
    <w:rsid w:val="00F12097"/>
    <w:rsid w:val="00F128BF"/>
    <w:rsid w:val="00F14E56"/>
    <w:rsid w:val="00F15B79"/>
    <w:rsid w:val="00F16117"/>
    <w:rsid w:val="00F17D09"/>
    <w:rsid w:val="00F17F62"/>
    <w:rsid w:val="00F20AF4"/>
    <w:rsid w:val="00F21219"/>
    <w:rsid w:val="00F2159D"/>
    <w:rsid w:val="00F2310F"/>
    <w:rsid w:val="00F252A2"/>
    <w:rsid w:val="00F27584"/>
    <w:rsid w:val="00F31759"/>
    <w:rsid w:val="00F32C74"/>
    <w:rsid w:val="00F32DC2"/>
    <w:rsid w:val="00F33D7E"/>
    <w:rsid w:val="00F35768"/>
    <w:rsid w:val="00F3607F"/>
    <w:rsid w:val="00F36C80"/>
    <w:rsid w:val="00F37A09"/>
    <w:rsid w:val="00F40540"/>
    <w:rsid w:val="00F4060F"/>
    <w:rsid w:val="00F4116A"/>
    <w:rsid w:val="00F41921"/>
    <w:rsid w:val="00F42C21"/>
    <w:rsid w:val="00F42CE1"/>
    <w:rsid w:val="00F44BB0"/>
    <w:rsid w:val="00F46755"/>
    <w:rsid w:val="00F47EC0"/>
    <w:rsid w:val="00F50F64"/>
    <w:rsid w:val="00F512E9"/>
    <w:rsid w:val="00F51AF2"/>
    <w:rsid w:val="00F54167"/>
    <w:rsid w:val="00F56163"/>
    <w:rsid w:val="00F57927"/>
    <w:rsid w:val="00F57A96"/>
    <w:rsid w:val="00F60000"/>
    <w:rsid w:val="00F608EB"/>
    <w:rsid w:val="00F6138F"/>
    <w:rsid w:val="00F63CBB"/>
    <w:rsid w:val="00F64AF8"/>
    <w:rsid w:val="00F65A00"/>
    <w:rsid w:val="00F6727A"/>
    <w:rsid w:val="00F67A04"/>
    <w:rsid w:val="00F714E2"/>
    <w:rsid w:val="00F722D7"/>
    <w:rsid w:val="00F72548"/>
    <w:rsid w:val="00F73279"/>
    <w:rsid w:val="00F73F63"/>
    <w:rsid w:val="00F74C8A"/>
    <w:rsid w:val="00F75350"/>
    <w:rsid w:val="00F75465"/>
    <w:rsid w:val="00F75992"/>
    <w:rsid w:val="00F77218"/>
    <w:rsid w:val="00F80501"/>
    <w:rsid w:val="00F80691"/>
    <w:rsid w:val="00F8145D"/>
    <w:rsid w:val="00F82401"/>
    <w:rsid w:val="00F8265B"/>
    <w:rsid w:val="00F82808"/>
    <w:rsid w:val="00F837F0"/>
    <w:rsid w:val="00F83FF0"/>
    <w:rsid w:val="00F85F2D"/>
    <w:rsid w:val="00F86590"/>
    <w:rsid w:val="00F87C06"/>
    <w:rsid w:val="00F90871"/>
    <w:rsid w:val="00F90D8B"/>
    <w:rsid w:val="00F90DDE"/>
    <w:rsid w:val="00F9164D"/>
    <w:rsid w:val="00F932D6"/>
    <w:rsid w:val="00F934DF"/>
    <w:rsid w:val="00F93692"/>
    <w:rsid w:val="00F9437D"/>
    <w:rsid w:val="00F95228"/>
    <w:rsid w:val="00F953C4"/>
    <w:rsid w:val="00F95704"/>
    <w:rsid w:val="00F95DC6"/>
    <w:rsid w:val="00F97FDB"/>
    <w:rsid w:val="00FA0B6E"/>
    <w:rsid w:val="00FA1A72"/>
    <w:rsid w:val="00FA4980"/>
    <w:rsid w:val="00FA5E48"/>
    <w:rsid w:val="00FA788A"/>
    <w:rsid w:val="00FB038C"/>
    <w:rsid w:val="00FB0432"/>
    <w:rsid w:val="00FB2317"/>
    <w:rsid w:val="00FB42F6"/>
    <w:rsid w:val="00FB5BED"/>
    <w:rsid w:val="00FB7E74"/>
    <w:rsid w:val="00FC1E0E"/>
    <w:rsid w:val="00FC2816"/>
    <w:rsid w:val="00FC2EE7"/>
    <w:rsid w:val="00FC3849"/>
    <w:rsid w:val="00FC4055"/>
    <w:rsid w:val="00FC4E7A"/>
    <w:rsid w:val="00FC603C"/>
    <w:rsid w:val="00FC797D"/>
    <w:rsid w:val="00FD05CA"/>
    <w:rsid w:val="00FD6E7A"/>
    <w:rsid w:val="00FE07E7"/>
    <w:rsid w:val="00FE0FD6"/>
    <w:rsid w:val="00FE1680"/>
    <w:rsid w:val="00FE4706"/>
    <w:rsid w:val="00FE4C18"/>
    <w:rsid w:val="00FE5EF9"/>
    <w:rsid w:val="00FE6F71"/>
    <w:rsid w:val="00FE70E3"/>
    <w:rsid w:val="00FE7BA9"/>
    <w:rsid w:val="00FF1E7A"/>
    <w:rsid w:val="00FF2CDC"/>
    <w:rsid w:val="00FF3F84"/>
    <w:rsid w:val="00FF4F10"/>
    <w:rsid w:val="00FF5F0A"/>
    <w:rsid w:val="00FF67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24CFD37"/>
  <w15:chartTrackingRefBased/>
  <w15:docId w15:val="{0EF11E48-C1D4-46F7-9D32-19E3A00EA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69E9"/>
    <w:pPr>
      <w:bidi/>
      <w:spacing w:before="120" w:after="120" w:line="276" w:lineRule="auto"/>
      <w:ind w:firstLine="567"/>
      <w:jc w:val="both"/>
    </w:pPr>
    <w:rPr>
      <w:rFonts w:ascii="Times New Roman" w:hAnsi="Times New Roman" w:cs="Simplified Arabic"/>
      <w:sz w:val="24"/>
      <w:szCs w:val="28"/>
    </w:rPr>
  </w:style>
  <w:style w:type="paragraph" w:styleId="1">
    <w:name w:val="heading 1"/>
    <w:basedOn w:val="a"/>
    <w:next w:val="a"/>
    <w:link w:val="1Char"/>
    <w:autoRedefine/>
    <w:uiPriority w:val="9"/>
    <w:qFormat/>
    <w:rsid w:val="00C825E3"/>
    <w:pPr>
      <w:keepNext/>
      <w:keepLines/>
      <w:spacing w:before="100" w:beforeAutospacing="1"/>
      <w:ind w:firstLine="0"/>
      <w:jc w:val="center"/>
      <w:outlineLvl w:val="0"/>
    </w:pPr>
    <w:rPr>
      <w:rFonts w:cs="PT Bold Heading"/>
      <w:sz w:val="40"/>
      <w:szCs w:val="40"/>
    </w:rPr>
  </w:style>
  <w:style w:type="paragraph" w:styleId="2">
    <w:name w:val="heading 2"/>
    <w:basedOn w:val="a"/>
    <w:next w:val="a"/>
    <w:link w:val="2Char"/>
    <w:autoRedefine/>
    <w:uiPriority w:val="9"/>
    <w:unhideWhenUsed/>
    <w:qFormat/>
    <w:rsid w:val="00C77706"/>
    <w:pPr>
      <w:keepNext/>
      <w:keepLines/>
      <w:spacing w:before="100" w:beforeAutospacing="1"/>
      <w:ind w:firstLine="0"/>
      <w:jc w:val="center"/>
      <w:outlineLvl w:val="1"/>
    </w:pPr>
    <w:rPr>
      <w:rFonts w:cs="PT Bold Heading"/>
      <w:sz w:val="40"/>
      <w:szCs w:val="40"/>
      <w:lang w:bidi="ar-YE"/>
    </w:rPr>
  </w:style>
  <w:style w:type="paragraph" w:styleId="3">
    <w:name w:val="heading 3"/>
    <w:basedOn w:val="a"/>
    <w:next w:val="a"/>
    <w:link w:val="3Char"/>
    <w:autoRedefine/>
    <w:unhideWhenUsed/>
    <w:qFormat/>
    <w:rsid w:val="00C77706"/>
    <w:pPr>
      <w:keepNext/>
      <w:keepLines/>
      <w:spacing w:before="100" w:beforeAutospacing="1"/>
      <w:ind w:firstLine="0"/>
      <w:jc w:val="center"/>
      <w:outlineLvl w:val="2"/>
    </w:pPr>
    <w:rPr>
      <w:rFonts w:ascii="Calibri Light" w:eastAsia="Times New Roman" w:hAnsi="Calibri Light" w:cs="PT Bold Heading"/>
      <w:sz w:val="36"/>
      <w:szCs w:val="36"/>
      <w:lang w:bidi="ar-YE"/>
    </w:rPr>
  </w:style>
  <w:style w:type="paragraph" w:styleId="4">
    <w:name w:val="heading 4"/>
    <w:basedOn w:val="a"/>
    <w:next w:val="a"/>
    <w:link w:val="4Char"/>
    <w:autoRedefine/>
    <w:unhideWhenUsed/>
    <w:qFormat/>
    <w:rsid w:val="00F932D6"/>
    <w:pPr>
      <w:keepNext/>
      <w:keepLines/>
      <w:spacing w:before="100" w:beforeAutospacing="1"/>
      <w:ind w:firstLine="0"/>
      <w:jc w:val="center"/>
      <w:outlineLvl w:val="3"/>
    </w:pPr>
    <w:rPr>
      <w:rFonts w:cs="Abdulghani Bold 2000"/>
      <w:sz w:val="44"/>
      <w:szCs w:val="44"/>
      <w:lang w:bidi="ar-YE"/>
    </w:rPr>
  </w:style>
  <w:style w:type="paragraph" w:styleId="5">
    <w:name w:val="heading 5"/>
    <w:basedOn w:val="a"/>
    <w:next w:val="a"/>
    <w:link w:val="5Char"/>
    <w:autoRedefine/>
    <w:unhideWhenUsed/>
    <w:qFormat/>
    <w:rsid w:val="00E43794"/>
    <w:pPr>
      <w:keepNext/>
      <w:keepLines/>
      <w:spacing w:before="100" w:beforeAutospacing="1"/>
      <w:ind w:firstLine="0"/>
      <w:outlineLvl w:val="4"/>
    </w:pPr>
    <w:rPr>
      <w:rFonts w:ascii="AbdoLine" w:hAnsi="AbdoLine" w:cs="Abdulghani"/>
      <w:b/>
      <w:sz w:val="32"/>
      <w:szCs w:val="32"/>
      <w:lang w:bidi="ar-YE"/>
    </w:rPr>
  </w:style>
  <w:style w:type="paragraph" w:styleId="6">
    <w:name w:val="heading 6"/>
    <w:basedOn w:val="a"/>
    <w:next w:val="a"/>
    <w:link w:val="6Char"/>
    <w:autoRedefine/>
    <w:unhideWhenUsed/>
    <w:qFormat/>
    <w:rsid w:val="004540C1"/>
    <w:pPr>
      <w:ind w:firstLine="0"/>
      <w:outlineLvl w:val="5"/>
    </w:pPr>
    <w:rPr>
      <w:rFonts w:ascii="ATraditional Arabic" w:hAnsi="ATraditional Arabic" w:cs="ATraditional Arabic"/>
      <w:bCs/>
      <w:sz w:val="40"/>
      <w:szCs w:val="40"/>
      <w:lang w:bidi="ar-YE"/>
    </w:rPr>
  </w:style>
  <w:style w:type="paragraph" w:styleId="7">
    <w:name w:val="heading 7"/>
    <w:basedOn w:val="a"/>
    <w:next w:val="a"/>
    <w:link w:val="7Char"/>
    <w:autoRedefine/>
    <w:unhideWhenUsed/>
    <w:qFormat/>
    <w:rsid w:val="00B248AF"/>
    <w:pPr>
      <w:keepNext/>
      <w:keepLines/>
      <w:spacing w:before="200"/>
      <w:ind w:left="720" w:firstLine="0"/>
      <w:jc w:val="left"/>
      <w:outlineLvl w:val="6"/>
    </w:pPr>
    <w:rPr>
      <w:rFonts w:ascii="Calibri Light" w:eastAsia="Times New Roman" w:hAnsi="Calibri Light"/>
      <w:bCs/>
      <w:i/>
    </w:rPr>
  </w:style>
  <w:style w:type="paragraph" w:styleId="8">
    <w:name w:val="heading 8"/>
    <w:basedOn w:val="a"/>
    <w:next w:val="a"/>
    <w:link w:val="8Char"/>
    <w:autoRedefine/>
    <w:unhideWhenUsed/>
    <w:qFormat/>
    <w:rsid w:val="00B248AF"/>
    <w:pPr>
      <w:keepNext/>
      <w:keepLines/>
      <w:spacing w:before="200"/>
      <w:ind w:left="720" w:firstLine="0"/>
      <w:jc w:val="left"/>
      <w:outlineLvl w:val="7"/>
    </w:pPr>
    <w:rPr>
      <w:rFonts w:ascii="Calibri Light" w:eastAsia="Times New Roman" w:hAnsi="Calibri Light"/>
      <w:bCs/>
      <w:sz w:val="20"/>
    </w:rPr>
  </w:style>
  <w:style w:type="paragraph" w:styleId="9">
    <w:name w:val="heading 9"/>
    <w:basedOn w:val="a"/>
    <w:next w:val="a"/>
    <w:link w:val="9Char"/>
    <w:autoRedefine/>
    <w:unhideWhenUsed/>
    <w:qFormat/>
    <w:rsid w:val="00B248AF"/>
    <w:pPr>
      <w:keepNext/>
      <w:keepLines/>
      <w:spacing w:before="200"/>
      <w:ind w:firstLine="0"/>
      <w:jc w:val="center"/>
      <w:outlineLvl w:val="8"/>
    </w:pPr>
    <w:rPr>
      <w:rFonts w:ascii="Calibri Light" w:eastAsia="Times New Roman" w:hAnsi="Calibri Light"/>
      <w:bCs/>
      <w:i/>
      <w:sz w:val="20"/>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uiPriority w:val="9"/>
    <w:rsid w:val="00C825E3"/>
    <w:rPr>
      <w:rFonts w:ascii="Times New Roman" w:hAnsi="Times New Roman" w:cs="PT Bold Heading"/>
      <w:sz w:val="40"/>
      <w:szCs w:val="40"/>
    </w:rPr>
  </w:style>
  <w:style w:type="character" w:customStyle="1" w:styleId="2Char">
    <w:name w:val="عنوان 2 Char"/>
    <w:link w:val="2"/>
    <w:uiPriority w:val="9"/>
    <w:rsid w:val="00C77706"/>
    <w:rPr>
      <w:rFonts w:ascii="Times New Roman" w:hAnsi="Times New Roman" w:cs="PT Bold Heading"/>
      <w:sz w:val="40"/>
      <w:szCs w:val="40"/>
      <w:lang w:bidi="ar-YE"/>
    </w:rPr>
  </w:style>
  <w:style w:type="character" w:customStyle="1" w:styleId="3Char">
    <w:name w:val="عنوان 3 Char"/>
    <w:link w:val="3"/>
    <w:rsid w:val="00C77706"/>
    <w:rPr>
      <w:rFonts w:ascii="Calibri Light" w:eastAsia="Times New Roman" w:hAnsi="Calibri Light" w:cs="PT Bold Heading"/>
      <w:sz w:val="36"/>
      <w:szCs w:val="36"/>
      <w:lang w:bidi="ar-YE"/>
    </w:rPr>
  </w:style>
  <w:style w:type="character" w:customStyle="1" w:styleId="4Char">
    <w:name w:val="عنوان 4 Char"/>
    <w:link w:val="4"/>
    <w:rsid w:val="00F932D6"/>
    <w:rPr>
      <w:rFonts w:ascii="Times New Roman" w:hAnsi="Times New Roman" w:cs="Abdulghani Bold 2000"/>
      <w:sz w:val="44"/>
      <w:szCs w:val="44"/>
      <w:lang w:bidi="ar-YE"/>
    </w:rPr>
  </w:style>
  <w:style w:type="character" w:customStyle="1" w:styleId="5Char">
    <w:name w:val="عنوان 5 Char"/>
    <w:link w:val="5"/>
    <w:rsid w:val="00E43794"/>
    <w:rPr>
      <w:rFonts w:ascii="AbdoLine" w:hAnsi="AbdoLine" w:cs="Abdulghani"/>
      <w:b/>
      <w:sz w:val="32"/>
      <w:szCs w:val="32"/>
      <w:lang w:bidi="ar-YE"/>
    </w:rPr>
  </w:style>
  <w:style w:type="character" w:customStyle="1" w:styleId="6Char">
    <w:name w:val="عنوان 6 Char"/>
    <w:link w:val="6"/>
    <w:rsid w:val="004540C1"/>
    <w:rPr>
      <w:rFonts w:ascii="ATraditional Arabic" w:hAnsi="ATraditional Arabic" w:cs="ATraditional Arabic"/>
      <w:bCs/>
      <w:sz w:val="40"/>
      <w:szCs w:val="40"/>
      <w:lang w:bidi="ar-YE"/>
    </w:rPr>
  </w:style>
  <w:style w:type="character" w:customStyle="1" w:styleId="7Char">
    <w:name w:val="عنوان 7 Char"/>
    <w:link w:val="7"/>
    <w:rsid w:val="00B248AF"/>
    <w:rPr>
      <w:rFonts w:ascii="Calibri Light" w:eastAsia="Times New Roman" w:hAnsi="Calibri Light" w:cs="ATraditional Arabic"/>
      <w:bCs/>
      <w:i/>
      <w:sz w:val="24"/>
      <w:szCs w:val="36"/>
    </w:rPr>
  </w:style>
  <w:style w:type="character" w:customStyle="1" w:styleId="8Char">
    <w:name w:val="عنوان 8 Char"/>
    <w:link w:val="8"/>
    <w:rsid w:val="00B248AF"/>
    <w:rPr>
      <w:rFonts w:ascii="Calibri Light" w:eastAsia="Times New Roman" w:hAnsi="Calibri Light" w:cs="ATraditional Arabic"/>
      <w:bCs/>
      <w:sz w:val="20"/>
      <w:szCs w:val="36"/>
    </w:rPr>
  </w:style>
  <w:style w:type="character" w:customStyle="1" w:styleId="9Char">
    <w:name w:val="عنوان 9 Char"/>
    <w:link w:val="9"/>
    <w:rsid w:val="00B248AF"/>
    <w:rPr>
      <w:rFonts w:ascii="Calibri Light" w:eastAsia="Times New Roman" w:hAnsi="Calibri Light" w:cs="ATraditional Arabic"/>
      <w:bCs/>
      <w:i/>
      <w:sz w:val="20"/>
      <w:szCs w:val="52"/>
    </w:rPr>
  </w:style>
  <w:style w:type="paragraph" w:customStyle="1" w:styleId="a3">
    <w:name w:val="عنوان رئيسي"/>
    <w:basedOn w:val="a"/>
    <w:next w:val="a"/>
    <w:autoRedefine/>
    <w:rsid w:val="00B248AF"/>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eastAsia="Times New Roman" w:cs="Shurooq 16"/>
      <w:b/>
      <w:bCs/>
      <w:noProof/>
      <w:szCs w:val="72"/>
      <w:lang w:eastAsia="ar-SA"/>
    </w:rPr>
  </w:style>
  <w:style w:type="paragraph" w:customStyle="1" w:styleId="a4">
    <w:name w:val="عنوان_زخرفي"/>
    <w:basedOn w:val="a"/>
    <w:rsid w:val="00B248AF"/>
    <w:pPr>
      <w:ind w:firstLine="720"/>
      <w:jc w:val="center"/>
    </w:pPr>
    <w:rPr>
      <w:rFonts w:ascii="ATraditional Arabic" w:eastAsia="Times New Roman" w:hAnsi="ATraditional Arabic" w:cs="CTraditional Arabic"/>
      <w:sz w:val="36"/>
      <w:szCs w:val="300"/>
    </w:rPr>
  </w:style>
  <w:style w:type="character" w:styleId="a5">
    <w:name w:val="footnote reference"/>
    <w:rsid w:val="00B248AF"/>
    <w:rPr>
      <w:rFonts w:cs="Simplified Arabic"/>
      <w:position w:val="10"/>
      <w:szCs w:val="24"/>
      <w:vertAlign w:val="baseline"/>
    </w:rPr>
  </w:style>
  <w:style w:type="paragraph" w:customStyle="1" w:styleId="20">
    <w:name w:val="مرجع حاشية سفلية2"/>
    <w:basedOn w:val="a"/>
    <w:rsid w:val="00AB5FA0"/>
    <w:pPr>
      <w:spacing w:line="240" w:lineRule="auto"/>
      <w:ind w:firstLine="0"/>
    </w:pPr>
    <w:rPr>
      <w:rFonts w:ascii="ATraditional Arabic" w:eastAsia="Times New Roman" w:hAnsi="ATraditional Arabic" w:cs="ATraditional Arabic"/>
      <w:sz w:val="36"/>
      <w:szCs w:val="36"/>
      <w:vertAlign w:val="superscript"/>
    </w:rPr>
  </w:style>
  <w:style w:type="paragraph" w:styleId="a6">
    <w:name w:val="footnote text"/>
    <w:basedOn w:val="a"/>
    <w:link w:val="Char"/>
    <w:rsid w:val="008D4C9C"/>
    <w:pPr>
      <w:spacing w:before="0" w:after="0" w:line="240" w:lineRule="auto"/>
      <w:ind w:firstLine="0"/>
    </w:pPr>
    <w:rPr>
      <w:rFonts w:ascii="ATraditional Arabic" w:eastAsia="Times New Roman" w:hAnsi="ATraditional Arabic"/>
      <w:position w:val="10"/>
      <w:szCs w:val="24"/>
    </w:rPr>
  </w:style>
  <w:style w:type="character" w:customStyle="1" w:styleId="Char">
    <w:name w:val="نص حاشية سفلية Char"/>
    <w:link w:val="a6"/>
    <w:rsid w:val="008D4C9C"/>
    <w:rPr>
      <w:rFonts w:ascii="ATraditional Arabic" w:eastAsia="Times New Roman" w:hAnsi="ATraditional Arabic" w:cs="Simplified Arabic"/>
      <w:position w:val="10"/>
      <w:sz w:val="24"/>
      <w:szCs w:val="24"/>
    </w:rPr>
  </w:style>
  <w:style w:type="character" w:customStyle="1" w:styleId="10">
    <w:name w:val="نمط1"/>
    <w:rsid w:val="00B248AF"/>
    <w:rPr>
      <w:rFonts w:cs="mohammad bold art"/>
      <w:iCs/>
      <w:color w:val="auto"/>
      <w:szCs w:val="36"/>
    </w:rPr>
  </w:style>
  <w:style w:type="paragraph" w:customStyle="1" w:styleId="21">
    <w:name w:val="نمط2"/>
    <w:basedOn w:val="a3"/>
    <w:next w:val="a"/>
    <w:rsid w:val="00B248AF"/>
    <w:pPr>
      <w:spacing w:after="0"/>
      <w:ind w:left="0" w:right="0" w:firstLine="0"/>
      <w:jc w:val="lowKashida"/>
    </w:pPr>
    <w:rPr>
      <w:rFonts w:cs="Traditional Arabic"/>
      <w:bCs w:val="0"/>
      <w:szCs w:val="36"/>
    </w:rPr>
  </w:style>
  <w:style w:type="paragraph" w:styleId="a7">
    <w:name w:val="header"/>
    <w:basedOn w:val="a"/>
    <w:link w:val="Char0"/>
    <w:uiPriority w:val="99"/>
    <w:unhideWhenUsed/>
    <w:rsid w:val="00010BAD"/>
    <w:pPr>
      <w:tabs>
        <w:tab w:val="center" w:pos="4153"/>
        <w:tab w:val="right" w:pos="8306"/>
      </w:tabs>
    </w:pPr>
  </w:style>
  <w:style w:type="character" w:customStyle="1" w:styleId="Char0">
    <w:name w:val="رأس الصفحة Char"/>
    <w:link w:val="a7"/>
    <w:uiPriority w:val="99"/>
    <w:rsid w:val="00010BAD"/>
    <w:rPr>
      <w:rFonts w:ascii="Simplified Arabic" w:hAnsi="Simplified Arabic" w:cs="Simplified Arabic"/>
      <w:sz w:val="28"/>
      <w:szCs w:val="28"/>
    </w:rPr>
  </w:style>
  <w:style w:type="paragraph" w:styleId="a8">
    <w:name w:val="footer"/>
    <w:basedOn w:val="a"/>
    <w:link w:val="Char1"/>
    <w:uiPriority w:val="99"/>
    <w:unhideWhenUsed/>
    <w:qFormat/>
    <w:rsid w:val="00010BAD"/>
    <w:pPr>
      <w:tabs>
        <w:tab w:val="center" w:pos="4153"/>
        <w:tab w:val="right" w:pos="8306"/>
      </w:tabs>
    </w:pPr>
  </w:style>
  <w:style w:type="character" w:customStyle="1" w:styleId="Char1">
    <w:name w:val="تذييل الصفحة Char"/>
    <w:link w:val="a8"/>
    <w:uiPriority w:val="99"/>
    <w:rsid w:val="00010BAD"/>
    <w:rPr>
      <w:rFonts w:ascii="Simplified Arabic" w:hAnsi="Simplified Arabic" w:cs="Simplified Arabic"/>
      <w:sz w:val="28"/>
      <w:szCs w:val="28"/>
    </w:rPr>
  </w:style>
  <w:style w:type="paragraph" w:customStyle="1" w:styleId="a9">
    <w:name w:val="قصيدةع"/>
    <w:basedOn w:val="a"/>
    <w:autoRedefine/>
    <w:rsid w:val="00DF7808"/>
    <w:pPr>
      <w:spacing w:before="0" w:after="0" w:line="240" w:lineRule="auto"/>
      <w:ind w:firstLine="0"/>
    </w:pPr>
    <w:rPr>
      <w:rFonts w:eastAsia="Times New Roman" w:cs="Traditional Arabic"/>
      <w:szCs w:val="34"/>
    </w:rPr>
  </w:style>
  <w:style w:type="paragraph" w:customStyle="1" w:styleId="aa">
    <w:name w:val="قصيدةخ"/>
    <w:basedOn w:val="a"/>
    <w:autoRedefine/>
    <w:rsid w:val="00DF7808"/>
    <w:pPr>
      <w:spacing w:before="0" w:after="0" w:line="240" w:lineRule="auto"/>
      <w:ind w:firstLine="0"/>
    </w:pPr>
    <w:rPr>
      <w:rFonts w:eastAsia="Times New Roman" w:cs="Traditional Arabic"/>
      <w:bCs/>
      <w:sz w:val="36"/>
      <w:szCs w:val="34"/>
    </w:rPr>
  </w:style>
  <w:style w:type="paragraph" w:customStyle="1" w:styleId="ab">
    <w:name w:val="قصيدة"/>
    <w:basedOn w:val="a"/>
    <w:autoRedefine/>
    <w:rsid w:val="00DF7808"/>
    <w:pPr>
      <w:spacing w:before="0" w:after="0" w:line="240" w:lineRule="auto"/>
      <w:ind w:firstLine="0"/>
    </w:pPr>
    <w:rPr>
      <w:rFonts w:eastAsia="Times New Roman" w:cs="Traditional Arabic"/>
      <w:szCs w:val="32"/>
    </w:rPr>
  </w:style>
  <w:style w:type="table" w:styleId="ac">
    <w:name w:val="Table Grid"/>
    <w:basedOn w:val="a1"/>
    <w:uiPriority w:val="59"/>
    <w:rsid w:val="00EB3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C691A"/>
    <w:rPr>
      <w:color w:val="0563C1"/>
      <w:u w:val="single"/>
    </w:rPr>
  </w:style>
  <w:style w:type="table" w:customStyle="1" w:styleId="19">
    <w:name w:val="شبكة جدول19"/>
    <w:basedOn w:val="a1"/>
    <w:next w:val="ac"/>
    <w:rsid w:val="008D3F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BB7258"/>
    <w:rPr>
      <w:b/>
      <w:bCs/>
      <w:sz w:val="20"/>
      <w:szCs w:val="20"/>
    </w:rPr>
  </w:style>
  <w:style w:type="table" w:customStyle="1" w:styleId="90">
    <w:name w:val="شبكة جدول9"/>
    <w:basedOn w:val="a1"/>
    <w:next w:val="ac"/>
    <w:rsid w:val="002A200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0F439A"/>
    <w:pPr>
      <w:tabs>
        <w:tab w:val="right" w:leader="dot" w:pos="9071"/>
      </w:tabs>
      <w:ind w:left="1134" w:hanging="567"/>
    </w:pPr>
    <w:rPr>
      <w:b/>
      <w:bCs/>
      <w:noProof/>
      <w:lang w:bidi="ar-YE"/>
    </w:rPr>
  </w:style>
  <w:style w:type="paragraph" w:styleId="40">
    <w:name w:val="toc 4"/>
    <w:basedOn w:val="a"/>
    <w:next w:val="a"/>
    <w:autoRedefine/>
    <w:uiPriority w:val="39"/>
    <w:unhideWhenUsed/>
    <w:rsid w:val="00A77BEE"/>
    <w:pPr>
      <w:tabs>
        <w:tab w:val="right" w:leader="dot" w:pos="9071"/>
      </w:tabs>
      <w:ind w:left="1418" w:hanging="567"/>
    </w:pPr>
  </w:style>
  <w:style w:type="paragraph" w:styleId="11">
    <w:name w:val="toc 1"/>
    <w:basedOn w:val="a"/>
    <w:next w:val="a"/>
    <w:autoRedefine/>
    <w:uiPriority w:val="39"/>
    <w:unhideWhenUsed/>
    <w:rsid w:val="00D34F2E"/>
    <w:pPr>
      <w:tabs>
        <w:tab w:val="right" w:leader="dot" w:pos="8493"/>
      </w:tabs>
      <w:ind w:left="567" w:hanging="567"/>
    </w:pPr>
  </w:style>
  <w:style w:type="paragraph" w:styleId="22">
    <w:name w:val="toc 2"/>
    <w:basedOn w:val="a"/>
    <w:next w:val="a"/>
    <w:autoRedefine/>
    <w:uiPriority w:val="39"/>
    <w:unhideWhenUsed/>
    <w:rsid w:val="000F439A"/>
    <w:pPr>
      <w:tabs>
        <w:tab w:val="right" w:leader="dot" w:pos="9071"/>
      </w:tabs>
      <w:ind w:left="851" w:hanging="567"/>
    </w:pPr>
    <w:rPr>
      <w:rFonts w:cs="SKR HEAD1"/>
      <w:noProof/>
      <w:lang w:bidi="ar-YE"/>
    </w:rPr>
  </w:style>
  <w:style w:type="paragraph" w:styleId="ae">
    <w:name w:val="table of figures"/>
    <w:basedOn w:val="a"/>
    <w:next w:val="a"/>
    <w:uiPriority w:val="99"/>
    <w:unhideWhenUsed/>
    <w:rsid w:val="00D34F2E"/>
  </w:style>
  <w:style w:type="paragraph" w:styleId="50">
    <w:name w:val="toc 5"/>
    <w:basedOn w:val="a"/>
    <w:next w:val="a"/>
    <w:autoRedefine/>
    <w:uiPriority w:val="39"/>
    <w:unhideWhenUsed/>
    <w:rsid w:val="00EE7D4F"/>
    <w:pPr>
      <w:ind w:left="960"/>
    </w:pPr>
  </w:style>
  <w:style w:type="paragraph" w:styleId="60">
    <w:name w:val="toc 6"/>
    <w:basedOn w:val="a"/>
    <w:next w:val="a"/>
    <w:autoRedefine/>
    <w:uiPriority w:val="39"/>
    <w:unhideWhenUsed/>
    <w:rsid w:val="00EE7D4F"/>
    <w:pPr>
      <w:spacing w:before="0" w:after="100" w:line="259" w:lineRule="auto"/>
      <w:ind w:left="1100" w:firstLine="0"/>
      <w:jc w:val="left"/>
    </w:pPr>
    <w:rPr>
      <w:rFonts w:ascii="Calibri" w:eastAsia="Times New Roman" w:hAnsi="Calibri" w:cs="Arial"/>
      <w:sz w:val="22"/>
      <w:szCs w:val="22"/>
    </w:rPr>
  </w:style>
  <w:style w:type="paragraph" w:styleId="70">
    <w:name w:val="toc 7"/>
    <w:basedOn w:val="a"/>
    <w:next w:val="a"/>
    <w:autoRedefine/>
    <w:uiPriority w:val="39"/>
    <w:unhideWhenUsed/>
    <w:rsid w:val="00EE7D4F"/>
    <w:pPr>
      <w:spacing w:before="0" w:after="100" w:line="259" w:lineRule="auto"/>
      <w:ind w:left="1320" w:firstLine="0"/>
      <w:jc w:val="left"/>
    </w:pPr>
    <w:rPr>
      <w:rFonts w:ascii="Calibri" w:eastAsia="Times New Roman" w:hAnsi="Calibri" w:cs="Arial"/>
      <w:sz w:val="22"/>
      <w:szCs w:val="22"/>
    </w:rPr>
  </w:style>
  <w:style w:type="paragraph" w:styleId="80">
    <w:name w:val="toc 8"/>
    <w:basedOn w:val="a"/>
    <w:next w:val="a"/>
    <w:autoRedefine/>
    <w:uiPriority w:val="39"/>
    <w:unhideWhenUsed/>
    <w:rsid w:val="00EE7D4F"/>
    <w:pPr>
      <w:spacing w:before="0" w:after="100" w:line="259" w:lineRule="auto"/>
      <w:ind w:left="1540" w:firstLine="0"/>
      <w:jc w:val="left"/>
    </w:pPr>
    <w:rPr>
      <w:rFonts w:ascii="Calibri" w:eastAsia="Times New Roman" w:hAnsi="Calibri" w:cs="Arial"/>
      <w:sz w:val="22"/>
      <w:szCs w:val="22"/>
    </w:rPr>
  </w:style>
  <w:style w:type="paragraph" w:styleId="91">
    <w:name w:val="toc 9"/>
    <w:basedOn w:val="a"/>
    <w:next w:val="a"/>
    <w:autoRedefine/>
    <w:uiPriority w:val="39"/>
    <w:unhideWhenUsed/>
    <w:rsid w:val="00EE7D4F"/>
    <w:pPr>
      <w:spacing w:before="0" w:after="100" w:line="259" w:lineRule="auto"/>
      <w:ind w:left="1760" w:firstLine="0"/>
      <w:jc w:val="left"/>
    </w:pPr>
    <w:rPr>
      <w:rFonts w:ascii="Calibri" w:eastAsia="Times New Roman" w:hAnsi="Calibri" w:cs="Arial"/>
      <w:sz w:val="22"/>
      <w:szCs w:val="22"/>
    </w:rPr>
  </w:style>
  <w:style w:type="character" w:customStyle="1" w:styleId="Char4">
    <w:name w:val="تذييل الصفحة Char4"/>
    <w:uiPriority w:val="99"/>
    <w:rsid w:val="00A9085F"/>
    <w:rPr>
      <w:rFonts w:eastAsia="SimSun"/>
      <w:sz w:val="24"/>
      <w:szCs w:val="24"/>
      <w:lang w:val="en-US" w:eastAsia="zh-CN"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5059">
      <w:bodyDiv w:val="1"/>
      <w:marLeft w:val="0"/>
      <w:marRight w:val="0"/>
      <w:marTop w:val="0"/>
      <w:marBottom w:val="0"/>
      <w:divBdr>
        <w:top w:val="none" w:sz="0" w:space="0" w:color="auto"/>
        <w:left w:val="none" w:sz="0" w:space="0" w:color="auto"/>
        <w:bottom w:val="none" w:sz="0" w:space="0" w:color="auto"/>
        <w:right w:val="none" w:sz="0" w:space="0" w:color="auto"/>
      </w:divBdr>
    </w:div>
    <w:div w:id="375202536">
      <w:bodyDiv w:val="1"/>
      <w:marLeft w:val="0"/>
      <w:marRight w:val="0"/>
      <w:marTop w:val="0"/>
      <w:marBottom w:val="0"/>
      <w:divBdr>
        <w:top w:val="none" w:sz="0" w:space="0" w:color="auto"/>
        <w:left w:val="none" w:sz="0" w:space="0" w:color="auto"/>
        <w:bottom w:val="none" w:sz="0" w:space="0" w:color="auto"/>
        <w:right w:val="none" w:sz="0" w:space="0" w:color="auto"/>
      </w:divBdr>
    </w:div>
    <w:div w:id="103423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lukah.net"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lukah.net"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9E56E-FAAC-42C2-9DC3-F33E27D88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1689</TotalTime>
  <Pages>1</Pages>
  <Words>44418</Words>
  <Characters>253187</Characters>
  <Application>Microsoft Office Word</Application>
  <DocSecurity>0</DocSecurity>
  <Lines>2109</Lines>
  <Paragraphs>594</Paragraphs>
  <ScaleCrop>false</ScaleCrop>
  <HeadingPairs>
    <vt:vector size="2" baseType="variant">
      <vt:variant>
        <vt:lpstr>العنوان</vt:lpstr>
      </vt:variant>
      <vt:variant>
        <vt:i4>1</vt:i4>
      </vt:variant>
    </vt:vector>
  </HeadingPairs>
  <TitlesOfParts>
    <vt:vector size="1" baseType="lpstr">
      <vt:lpstr/>
    </vt:vector>
  </TitlesOfParts>
  <Company>Enjoy !</Company>
  <LinksUpToDate>false</LinksUpToDate>
  <CharactersWithSpaces>297011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Ashraf</dc:creator>
  <cp:keywords/>
  <dc:description/>
  <cp:lastModifiedBy>Administrator</cp:lastModifiedBy>
  <cp:revision>209</cp:revision>
  <cp:lastPrinted>2025-08-23T11:59:00Z</cp:lastPrinted>
  <dcterms:created xsi:type="dcterms:W3CDTF">2022-03-21T19:42:00Z</dcterms:created>
  <dcterms:modified xsi:type="dcterms:W3CDTF">2025-08-23T12:01:00Z</dcterms:modified>
</cp:coreProperties>
</file>