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F915ED" w14:textId="508F1361" w:rsidR="00210AFF" w:rsidRDefault="00F2029C" w:rsidP="00F2029C">
      <w:pPr>
        <w:spacing w:after="160" w:line="278" w:lineRule="auto"/>
        <w:ind w:firstLine="0"/>
        <w:jc w:val="both"/>
        <w:rPr>
          <w:rFonts w:ascii="Traditional Arabic" w:hAnsi="Traditional Arabic"/>
          <w:sz w:val="36"/>
          <w:rtl/>
        </w:rPr>
      </w:pPr>
      <w:r>
        <w:rPr>
          <w:noProof/>
        </w:rPr>
        <w:drawing>
          <wp:anchor distT="0" distB="0" distL="114300" distR="114300" simplePos="0" relativeHeight="251661312" behindDoc="0" locked="0" layoutInCell="1" allowOverlap="1" wp14:anchorId="49CC7E49" wp14:editId="5BAE6726">
            <wp:simplePos x="0" y="0"/>
            <wp:positionH relativeFrom="page">
              <wp:align>right</wp:align>
            </wp:positionH>
            <wp:positionV relativeFrom="paragraph">
              <wp:posOffset>-922351</wp:posOffset>
            </wp:positionV>
            <wp:extent cx="7553255" cy="10686553"/>
            <wp:effectExtent l="0" t="0" r="0" b="635"/>
            <wp:wrapNone/>
            <wp:docPr id="366180111" name="صورة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553255" cy="10686553"/>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raditional Arabic" w:hAnsi="Traditional Arabic"/>
          <w:sz w:val="36"/>
          <w:rtl/>
        </w:rPr>
        <w:t xml:space="preserve"> </w:t>
      </w:r>
      <w:r w:rsidR="00210AFF">
        <w:rPr>
          <w:rFonts w:ascii="Traditional Arabic" w:hAnsi="Traditional Arabic"/>
          <w:sz w:val="36"/>
          <w:rtl/>
        </w:rPr>
        <w:br w:type="page"/>
      </w:r>
    </w:p>
    <w:p w14:paraId="55B61582" w14:textId="0D856ED2" w:rsidR="00CB19AF" w:rsidRPr="00246F6E" w:rsidRDefault="00CB19AF" w:rsidP="00CB19AF">
      <w:pPr>
        <w:jc w:val="left"/>
        <w:rPr>
          <w:rFonts w:ascii="Traditional Arabic" w:hAnsi="Traditional Arabic"/>
          <w:sz w:val="36"/>
        </w:rPr>
      </w:pPr>
      <w:r w:rsidRPr="00320785">
        <w:rPr>
          <w:rFonts w:ascii="Traditional Arabic" w:hAnsi="Traditional Arabic"/>
          <w:noProof/>
          <w:sz w:val="36"/>
          <w:rtl/>
        </w:rPr>
        <w:lastRenderedPageBreak/>
        <mc:AlternateContent>
          <mc:Choice Requires="wps">
            <w:drawing>
              <wp:anchor distT="45720" distB="45720" distL="114300" distR="114300" simplePos="0" relativeHeight="251660288" behindDoc="0" locked="0" layoutInCell="1" allowOverlap="1" wp14:anchorId="08B090D9" wp14:editId="78B19CAF">
                <wp:simplePos x="0" y="0"/>
                <wp:positionH relativeFrom="column">
                  <wp:posOffset>3086100</wp:posOffset>
                </wp:positionH>
                <wp:positionV relativeFrom="paragraph">
                  <wp:posOffset>0</wp:posOffset>
                </wp:positionV>
                <wp:extent cx="2647950" cy="1847850"/>
                <wp:effectExtent l="0" t="0" r="0" b="0"/>
                <wp:wrapSquare wrapText="bothSides"/>
                <wp:docPr id="217"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647950" cy="1847850"/>
                        </a:xfrm>
                        <a:prstGeom prst="rect">
                          <a:avLst/>
                        </a:prstGeom>
                        <a:noFill/>
                        <a:ln w="9525">
                          <a:noFill/>
                          <a:miter lim="800000"/>
                          <a:headEnd/>
                          <a:tailEnd/>
                        </a:ln>
                      </wps:spPr>
                      <wps:txbx>
                        <w:txbxContent>
                          <w:p w14:paraId="42A60F18" w14:textId="77777777" w:rsidR="00CB19AF" w:rsidRPr="00246F6E" w:rsidRDefault="00CB19AF" w:rsidP="00CB19AF">
                            <w:pPr>
                              <w:jc w:val="center"/>
                              <w:rPr>
                                <w:rFonts w:ascii="Traditional Arabic" w:hAnsi="Traditional Arabic"/>
                                <w:sz w:val="36"/>
                                <w:rtl/>
                              </w:rPr>
                            </w:pPr>
                            <w:r w:rsidRPr="00246F6E">
                              <w:rPr>
                                <w:rFonts w:ascii="Traditional Arabic" w:hAnsi="Traditional Arabic"/>
                                <w:sz w:val="36"/>
                                <w:rtl/>
                              </w:rPr>
                              <w:t>المملكة العربية السعودية</w:t>
                            </w:r>
                          </w:p>
                          <w:p w14:paraId="779DE3D5" w14:textId="77777777" w:rsidR="00CB19AF" w:rsidRDefault="00CB19AF" w:rsidP="00CB19AF">
                            <w:pPr>
                              <w:jc w:val="center"/>
                              <w:rPr>
                                <w:rFonts w:ascii="Traditional Arabic" w:hAnsi="Traditional Arabic"/>
                                <w:sz w:val="36"/>
                                <w:rtl/>
                              </w:rPr>
                            </w:pPr>
                            <w:r w:rsidRPr="00246F6E">
                              <w:rPr>
                                <w:rFonts w:ascii="Traditional Arabic" w:hAnsi="Traditional Arabic"/>
                                <w:sz w:val="36"/>
                                <w:rtl/>
                              </w:rPr>
                              <w:t>وزارة التعليم</w:t>
                            </w:r>
                          </w:p>
                          <w:p w14:paraId="7F3A5398" w14:textId="77777777" w:rsidR="00CB19AF" w:rsidRPr="00246F6E" w:rsidRDefault="00CB19AF" w:rsidP="00CB19AF">
                            <w:pPr>
                              <w:jc w:val="center"/>
                              <w:rPr>
                                <w:rFonts w:ascii="Traditional Arabic" w:hAnsi="Traditional Arabic"/>
                                <w:sz w:val="36"/>
                                <w:rtl/>
                              </w:rPr>
                            </w:pPr>
                            <w:r>
                              <w:rPr>
                                <w:rFonts w:ascii="Traditional Arabic" w:hAnsi="Traditional Arabic" w:hint="cs"/>
                                <w:sz w:val="36"/>
                                <w:rtl/>
                              </w:rPr>
                              <w:t>جامعة القصيم</w:t>
                            </w:r>
                          </w:p>
                          <w:p w14:paraId="7BA5D9BD" w14:textId="77777777" w:rsidR="00CB19AF" w:rsidRPr="00246F6E" w:rsidRDefault="00CB19AF" w:rsidP="00CB19AF">
                            <w:pPr>
                              <w:jc w:val="center"/>
                              <w:rPr>
                                <w:rFonts w:ascii="Traditional Arabic" w:hAnsi="Traditional Arabic"/>
                                <w:sz w:val="36"/>
                                <w:rtl/>
                              </w:rPr>
                            </w:pPr>
                            <w:r w:rsidRPr="00246F6E">
                              <w:rPr>
                                <w:rFonts w:ascii="Traditional Arabic" w:hAnsi="Traditional Arabic"/>
                                <w:sz w:val="36"/>
                                <w:rtl/>
                              </w:rPr>
                              <w:t>كلية الشريعة والدراسات الإسلامية</w:t>
                            </w:r>
                          </w:p>
                          <w:p w14:paraId="249F1AAD" w14:textId="77777777" w:rsidR="00CB19AF" w:rsidRDefault="00CB19AF" w:rsidP="00CB19AF">
                            <w:pPr>
                              <w:jc w:val="center"/>
                              <w:rPr>
                                <w:rtl/>
                              </w:rPr>
                            </w:pPr>
                            <w:r w:rsidRPr="00246F6E">
                              <w:rPr>
                                <w:rFonts w:ascii="Traditional Arabic" w:hAnsi="Traditional Arabic"/>
                                <w:sz w:val="36"/>
                                <w:rtl/>
                              </w:rPr>
                              <w:t>قسم القرآن الكريم وعلومه</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8B090D9" id="_x0000_t202" coordsize="21600,21600" o:spt="202" path="m,l,21600r21600,l21600,xe">
                <v:stroke joinstyle="miter"/>
                <v:path gradientshapeok="t" o:connecttype="rect"/>
              </v:shapetype>
              <v:shape id="مربع نص 2" o:spid="_x0000_s1026" type="#_x0000_t202" style="position:absolute;left:0;text-align:left;margin-left:243pt;margin-top:0;width:208.5pt;height:145.5pt;flip:x;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" filled="f" stroked="f">
                <v:textbox>
                  <w:txbxContent>
                    <w:p w14:paraId="42A60F18" w14:textId="77777777" w:rsidR="00CB19AF" w:rsidRPr="00246F6E" w:rsidRDefault="00CB19AF" w:rsidP="00CB19AF">
                      <w:pPr>
                        <w:jc w:val="center"/>
                        <w:rPr>
                          <w:rFonts w:ascii="Traditional Arabic" w:hAnsi="Traditional Arabic"/>
                          <w:sz w:val="36"/>
                          <w:rtl/>
                        </w:rPr>
                      </w:pPr>
                      <w:r w:rsidRPr="00246F6E">
                        <w:rPr>
                          <w:rFonts w:ascii="Traditional Arabic" w:hAnsi="Traditional Arabic"/>
                          <w:sz w:val="36"/>
                          <w:rtl/>
                        </w:rPr>
                        <w:t>المملكة العربية السعودية</w:t>
                      </w:r>
                    </w:p>
                    <w:p w14:paraId="779DE3D5" w14:textId="77777777" w:rsidR="00CB19AF" w:rsidRDefault="00CB19AF" w:rsidP="00CB19AF">
                      <w:pPr>
                        <w:jc w:val="center"/>
                        <w:rPr>
                          <w:rFonts w:ascii="Traditional Arabic" w:hAnsi="Traditional Arabic"/>
                          <w:sz w:val="36"/>
                          <w:rtl/>
                        </w:rPr>
                      </w:pPr>
                      <w:r w:rsidRPr="00246F6E">
                        <w:rPr>
                          <w:rFonts w:ascii="Traditional Arabic" w:hAnsi="Traditional Arabic"/>
                          <w:sz w:val="36"/>
                          <w:rtl/>
                        </w:rPr>
                        <w:t>وزارة التعليم</w:t>
                      </w:r>
                    </w:p>
                    <w:p w14:paraId="7F3A5398" w14:textId="77777777" w:rsidR="00CB19AF" w:rsidRPr="00246F6E" w:rsidRDefault="00CB19AF" w:rsidP="00CB19AF">
                      <w:pPr>
                        <w:jc w:val="center"/>
                        <w:rPr>
                          <w:rFonts w:ascii="Traditional Arabic" w:hAnsi="Traditional Arabic"/>
                          <w:sz w:val="36"/>
                          <w:rtl/>
                        </w:rPr>
                      </w:pPr>
                      <w:r>
                        <w:rPr>
                          <w:rFonts w:ascii="Traditional Arabic" w:hAnsi="Traditional Arabic" w:hint="cs"/>
                          <w:sz w:val="36"/>
                          <w:rtl/>
                        </w:rPr>
                        <w:t>جامعة القصيم</w:t>
                      </w:r>
                    </w:p>
                    <w:p w14:paraId="7BA5D9BD" w14:textId="77777777" w:rsidR="00CB19AF" w:rsidRPr="00246F6E" w:rsidRDefault="00CB19AF" w:rsidP="00CB19AF">
                      <w:pPr>
                        <w:jc w:val="center"/>
                        <w:rPr>
                          <w:rFonts w:ascii="Traditional Arabic" w:hAnsi="Traditional Arabic"/>
                          <w:sz w:val="36"/>
                          <w:rtl/>
                        </w:rPr>
                      </w:pPr>
                      <w:r w:rsidRPr="00246F6E">
                        <w:rPr>
                          <w:rFonts w:ascii="Traditional Arabic" w:hAnsi="Traditional Arabic"/>
                          <w:sz w:val="36"/>
                          <w:rtl/>
                        </w:rPr>
                        <w:t>كلية الشريعة والدراسات الإسلامية</w:t>
                      </w:r>
                    </w:p>
                    <w:p w14:paraId="249F1AAD" w14:textId="77777777" w:rsidR="00CB19AF" w:rsidRDefault="00CB19AF" w:rsidP="00CB19AF">
                      <w:pPr>
                        <w:jc w:val="center"/>
                        <w:rPr>
                          <w:rtl/>
                        </w:rPr>
                      </w:pPr>
                      <w:r w:rsidRPr="00246F6E">
                        <w:rPr>
                          <w:rFonts w:ascii="Traditional Arabic" w:hAnsi="Traditional Arabic"/>
                          <w:sz w:val="36"/>
                          <w:rtl/>
                        </w:rPr>
                        <w:t>قسم القرآن الكريم وعلومه</w:t>
                      </w:r>
                    </w:p>
                  </w:txbxContent>
                </v:textbox>
                <w10:wrap type="square"/>
              </v:shape>
            </w:pict>
          </mc:Fallback>
        </mc:AlternateContent>
      </w:r>
    </w:p>
    <w:p w14:paraId="4563F11F" w14:textId="77777777" w:rsidR="00CB19AF" w:rsidRDefault="00CB19AF" w:rsidP="00CB19AF">
      <w:pPr>
        <w:ind w:firstLine="0"/>
        <w:rPr>
          <w:rtl/>
        </w:rPr>
      </w:pPr>
      <w:r w:rsidRPr="00246F6E">
        <w:rPr>
          <w:rFonts w:ascii="Traditional Arabic" w:hAnsi="Traditional Arabic"/>
          <w:noProof/>
          <w:sz w:val="36"/>
        </w:rPr>
        <w:drawing>
          <wp:anchor distT="0" distB="0" distL="114300" distR="114300" simplePos="0" relativeHeight="251659264" behindDoc="0" locked="0" layoutInCell="1" allowOverlap="1" wp14:anchorId="50D4ED32" wp14:editId="139C6850">
            <wp:simplePos x="0" y="0"/>
            <wp:positionH relativeFrom="margin">
              <wp:posOffset>-95250</wp:posOffset>
            </wp:positionH>
            <wp:positionV relativeFrom="margin">
              <wp:posOffset>406400</wp:posOffset>
            </wp:positionV>
            <wp:extent cx="2108835" cy="844550"/>
            <wp:effectExtent l="0" t="0" r="5715" b="0"/>
            <wp:wrapSquare wrapText="bothSides"/>
            <wp:docPr id="1" name="صورة 1" descr="صورة تحتوي على الخط, خط يد, نص, فن الخط&#10;&#10;تم إنشاء الوصف تلقائي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صورة 1" descr="صورة تحتوي على الخط, خط يد, نص, فن الخط&#10;&#10;تم إنشاء الوصف تلقائياً"/>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08835" cy="844550"/>
                    </a:xfrm>
                    <a:prstGeom prst="rect">
                      <a:avLst/>
                    </a:prstGeom>
                  </pic:spPr>
                </pic:pic>
              </a:graphicData>
            </a:graphic>
            <wp14:sizeRelH relativeFrom="margin">
              <wp14:pctWidth>0</wp14:pctWidth>
            </wp14:sizeRelH>
            <wp14:sizeRelV relativeFrom="margin">
              <wp14:pctHeight>0</wp14:pctHeight>
            </wp14:sizeRelV>
          </wp:anchor>
        </w:drawing>
      </w:r>
    </w:p>
    <w:p w14:paraId="26260463" w14:textId="77777777" w:rsidR="00CB19AF" w:rsidRDefault="00CB19AF" w:rsidP="00CB19AF">
      <w:pPr>
        <w:ind w:firstLine="0"/>
        <w:rPr>
          <w:rtl/>
        </w:rPr>
      </w:pPr>
    </w:p>
    <w:p w14:paraId="1B830071" w14:textId="77777777" w:rsidR="00CB19AF" w:rsidRDefault="00CB19AF" w:rsidP="00CB19AF">
      <w:pPr>
        <w:jc w:val="center"/>
        <w:rPr>
          <w:rFonts w:ascii="Traditional Arabic" w:hAnsi="Traditional Arabic"/>
          <w:b/>
          <w:bCs/>
          <w:sz w:val="48"/>
          <w:szCs w:val="48"/>
          <w:rtl/>
        </w:rPr>
      </w:pPr>
      <w:bookmarkStart w:id="0" w:name="_Hlk131652056"/>
    </w:p>
    <w:p w14:paraId="0BB4A48E" w14:textId="77777777" w:rsidR="00CB19AF" w:rsidRDefault="00CB19AF" w:rsidP="00CB19AF">
      <w:pPr>
        <w:ind w:firstLine="0"/>
        <w:jc w:val="both"/>
        <w:rPr>
          <w:rFonts w:ascii="Traditional Arabic" w:hAnsi="Traditional Arabic"/>
          <w:b/>
          <w:bCs/>
          <w:sz w:val="48"/>
          <w:szCs w:val="48"/>
          <w:rtl/>
        </w:rPr>
      </w:pPr>
    </w:p>
    <w:p w14:paraId="2C198339" w14:textId="77777777" w:rsidR="00CB19AF" w:rsidRDefault="00CB19AF" w:rsidP="00CB19AF">
      <w:pPr>
        <w:jc w:val="center"/>
        <w:rPr>
          <w:rFonts w:ascii="Traditional Arabic" w:hAnsi="Traditional Arabic"/>
          <w:b/>
          <w:bCs/>
          <w:sz w:val="48"/>
          <w:szCs w:val="48"/>
          <w:rtl/>
        </w:rPr>
      </w:pPr>
    </w:p>
    <w:p w14:paraId="6E232E6A" w14:textId="77777777" w:rsidR="00CB19AF" w:rsidRDefault="00CB19AF" w:rsidP="00CB19AF">
      <w:pPr>
        <w:jc w:val="center"/>
        <w:rPr>
          <w:rFonts w:ascii="Traditional Arabic" w:hAnsi="Traditional Arabic"/>
          <w:b/>
          <w:bCs/>
          <w:sz w:val="44"/>
          <w:szCs w:val="44"/>
          <w:rtl/>
        </w:rPr>
      </w:pPr>
    </w:p>
    <w:p w14:paraId="69CBFEEA" w14:textId="59F02E0A" w:rsidR="00CB19AF" w:rsidRPr="00CB19AF" w:rsidRDefault="00CB19AF" w:rsidP="00CB19AF">
      <w:pPr>
        <w:jc w:val="center"/>
        <w:rPr>
          <w:rFonts w:ascii="Traditional Arabic" w:hAnsi="Traditional Arabic"/>
          <w:b/>
          <w:bCs/>
          <w:sz w:val="44"/>
          <w:szCs w:val="44"/>
          <w:rtl/>
        </w:rPr>
      </w:pPr>
      <w:r w:rsidRPr="00CB19AF">
        <w:rPr>
          <w:rFonts w:ascii="Traditional Arabic" w:hAnsi="Traditional Arabic" w:hint="cs"/>
          <w:b/>
          <w:bCs/>
          <w:sz w:val="44"/>
          <w:szCs w:val="44"/>
          <w:rtl/>
        </w:rPr>
        <w:t>منهج الشوكاني في توضيح مُشكِل القرآن بالسُّنة في فتح القدير</w:t>
      </w:r>
    </w:p>
    <w:p w14:paraId="51FF55B6" w14:textId="77777777" w:rsidR="00CB19AF" w:rsidRPr="00CB19AF" w:rsidRDefault="00CB19AF" w:rsidP="00CB19AF">
      <w:pPr>
        <w:jc w:val="center"/>
        <w:rPr>
          <w:rFonts w:ascii="Traditional Arabic" w:hAnsi="Traditional Arabic"/>
          <w:b/>
          <w:bCs/>
          <w:sz w:val="44"/>
          <w:szCs w:val="44"/>
          <w:rtl/>
        </w:rPr>
      </w:pPr>
      <w:r w:rsidRPr="00CB19AF">
        <w:rPr>
          <w:rFonts w:ascii="Traditional Arabic" w:hAnsi="Traditional Arabic" w:hint="cs"/>
          <w:b/>
          <w:bCs/>
          <w:sz w:val="44"/>
          <w:szCs w:val="44"/>
          <w:rtl/>
        </w:rPr>
        <w:t>"دراسة وصفيَّة"</w:t>
      </w:r>
    </w:p>
    <w:p w14:paraId="13D7DB9A" w14:textId="77777777" w:rsidR="00CB19AF" w:rsidRPr="004A6CF4" w:rsidRDefault="00CB19AF" w:rsidP="00CB19AF">
      <w:pPr>
        <w:jc w:val="center"/>
        <w:rPr>
          <w:rFonts w:ascii="Traditional Arabic" w:hAnsi="Traditional Arabic"/>
          <w:sz w:val="44"/>
          <w:szCs w:val="44"/>
          <w:rtl/>
        </w:rPr>
      </w:pPr>
      <w:bookmarkStart w:id="1" w:name="_Hlk117675653"/>
    </w:p>
    <w:bookmarkEnd w:id="1"/>
    <w:p w14:paraId="1F821FDF" w14:textId="77777777" w:rsidR="00CB19AF" w:rsidRDefault="00CB19AF" w:rsidP="00CB19AF">
      <w:pPr>
        <w:jc w:val="center"/>
        <w:rPr>
          <w:rFonts w:ascii="Traditional Arabic" w:hAnsi="Traditional Arabic"/>
          <w:rtl/>
        </w:rPr>
      </w:pPr>
    </w:p>
    <w:p w14:paraId="5E0D696E" w14:textId="77777777" w:rsidR="00CB19AF" w:rsidRPr="00CB19AF" w:rsidRDefault="00CB19AF" w:rsidP="00CB19AF">
      <w:pPr>
        <w:jc w:val="center"/>
        <w:rPr>
          <w:rFonts w:ascii="Traditional Arabic" w:hAnsi="Traditional Arabic"/>
          <w:b/>
          <w:bCs/>
          <w:sz w:val="40"/>
          <w:szCs w:val="40"/>
          <w:rtl/>
        </w:rPr>
      </w:pPr>
      <w:r w:rsidRPr="00CB19AF">
        <w:rPr>
          <w:rFonts w:ascii="Traditional Arabic" w:hAnsi="Traditional Arabic" w:hint="cs"/>
          <w:b/>
          <w:bCs/>
          <w:sz w:val="40"/>
          <w:szCs w:val="40"/>
          <w:rtl/>
        </w:rPr>
        <w:t>إعداد:</w:t>
      </w:r>
    </w:p>
    <w:p w14:paraId="43927C60" w14:textId="77777777" w:rsidR="00CB19AF" w:rsidRPr="00CB19AF" w:rsidRDefault="00CB19AF" w:rsidP="00CB19AF">
      <w:pPr>
        <w:jc w:val="center"/>
        <w:rPr>
          <w:rFonts w:ascii="Traditional Arabic" w:hAnsi="Traditional Arabic"/>
          <w:sz w:val="40"/>
          <w:szCs w:val="40"/>
          <w:rtl/>
        </w:rPr>
      </w:pPr>
      <w:r w:rsidRPr="00CB19AF">
        <w:rPr>
          <w:rFonts w:ascii="Traditional Arabic" w:hAnsi="Traditional Arabic" w:hint="cs"/>
          <w:sz w:val="40"/>
          <w:szCs w:val="40"/>
          <w:rtl/>
        </w:rPr>
        <w:t>ريما بنت فهد بن سليمان اللزام</w:t>
      </w:r>
    </w:p>
    <w:p w14:paraId="6039E6F3" w14:textId="285DD63D" w:rsidR="00CB19AF" w:rsidRPr="00CB19AF" w:rsidRDefault="00CB19AF" w:rsidP="00CB19AF">
      <w:pPr>
        <w:bidi w:val="0"/>
        <w:spacing w:after="160" w:line="278" w:lineRule="auto"/>
        <w:ind w:firstLine="0"/>
        <w:jc w:val="left"/>
        <w:rPr>
          <w:rFonts w:ascii="Traditional Arabic" w:hAnsi="Traditional Arabic"/>
          <w:rtl/>
        </w:rPr>
      </w:pPr>
      <w:r>
        <w:rPr>
          <w:rFonts w:ascii="Traditional Arabic" w:hAnsi="Traditional Arabic"/>
          <w:rtl/>
        </w:rPr>
        <w:br w:type="page"/>
      </w:r>
    </w:p>
    <w:p w14:paraId="6AA1963C" w14:textId="38E910E5" w:rsidR="00CB19AF" w:rsidRPr="00A53AAF" w:rsidRDefault="00CB19AF" w:rsidP="00CB19AF">
      <w:pPr>
        <w:jc w:val="left"/>
        <w:rPr>
          <w:b/>
          <w:bCs/>
          <w:rtl/>
        </w:rPr>
      </w:pPr>
      <w:r w:rsidRPr="00A53AAF">
        <w:rPr>
          <w:rFonts w:hint="cs"/>
          <w:b/>
          <w:bCs/>
          <w:rtl/>
        </w:rPr>
        <w:lastRenderedPageBreak/>
        <w:t>الـمُشك</w:t>
      </w:r>
      <w:r>
        <w:rPr>
          <w:rFonts w:hint="cs"/>
          <w:b/>
          <w:bCs/>
          <w:rtl/>
        </w:rPr>
        <w:t>ِ</w:t>
      </w:r>
      <w:r w:rsidRPr="00A53AAF">
        <w:rPr>
          <w:rFonts w:hint="cs"/>
          <w:b/>
          <w:bCs/>
          <w:rtl/>
        </w:rPr>
        <w:t>ل لغة:</w:t>
      </w:r>
    </w:p>
    <w:p w14:paraId="540D5A5B" w14:textId="77777777" w:rsidR="00CB19AF" w:rsidRPr="00A57BB3" w:rsidRDefault="00CB19AF" w:rsidP="00CB19AF">
      <w:pPr>
        <w:jc w:val="left"/>
        <w:rPr>
          <w:rtl/>
        </w:rPr>
      </w:pPr>
      <w:r>
        <w:rPr>
          <w:rFonts w:hint="cs"/>
          <w:rtl/>
        </w:rPr>
        <w:t xml:space="preserve">اسم فاعل من أشكلَ يُشكل إشكالاً؛ فهو مُشكل، والمشكل يدور على معنيين، الأول: المماثلة والمشابهة، والثاني: الْتِبَاس الأمور واختلاطها </w:t>
      </w:r>
      <w:r w:rsidRPr="000253F1">
        <w:rPr>
          <w:rStyle w:val="ad"/>
          <w:rFonts w:hint="cs"/>
          <w:rtl/>
        </w:rPr>
        <w:t>(</w:t>
      </w:r>
      <w:r>
        <w:rPr>
          <w:rStyle w:val="ad"/>
          <w:rtl/>
        </w:rPr>
        <w:footnoteReference w:id="1"/>
      </w:r>
      <w:r w:rsidRPr="000253F1">
        <w:rPr>
          <w:rStyle w:val="ad"/>
          <w:rFonts w:hint="cs"/>
          <w:rtl/>
        </w:rPr>
        <w:t>)</w:t>
      </w:r>
      <w:r>
        <w:rPr>
          <w:rFonts w:hint="cs"/>
          <w:rtl/>
        </w:rPr>
        <w:t>، والثاني هو المراد في هذا المبحث.</w:t>
      </w:r>
    </w:p>
    <w:p w14:paraId="1F5037BE" w14:textId="77777777" w:rsidR="00CB19AF" w:rsidRPr="00A53AAF" w:rsidRDefault="00CB19AF" w:rsidP="00CB19AF">
      <w:pPr>
        <w:jc w:val="left"/>
        <w:rPr>
          <w:b/>
          <w:bCs/>
          <w:rtl/>
        </w:rPr>
      </w:pPr>
      <w:r w:rsidRPr="00A53AAF">
        <w:rPr>
          <w:rFonts w:hint="cs"/>
          <w:b/>
          <w:bCs/>
          <w:rtl/>
        </w:rPr>
        <w:t>ال</w:t>
      </w:r>
      <w:r>
        <w:rPr>
          <w:rFonts w:hint="cs"/>
          <w:b/>
          <w:bCs/>
          <w:rtl/>
        </w:rPr>
        <w:t>ـمُ</w:t>
      </w:r>
      <w:r w:rsidRPr="00A53AAF">
        <w:rPr>
          <w:rFonts w:hint="cs"/>
          <w:b/>
          <w:bCs/>
          <w:rtl/>
        </w:rPr>
        <w:t>ش</w:t>
      </w:r>
      <w:r>
        <w:rPr>
          <w:rFonts w:hint="cs"/>
          <w:b/>
          <w:bCs/>
          <w:rtl/>
        </w:rPr>
        <w:t>ْ</w:t>
      </w:r>
      <w:r w:rsidRPr="00A53AAF">
        <w:rPr>
          <w:rFonts w:hint="cs"/>
          <w:b/>
          <w:bCs/>
          <w:rtl/>
        </w:rPr>
        <w:t>ك</w:t>
      </w:r>
      <w:r>
        <w:rPr>
          <w:rFonts w:hint="cs"/>
          <w:b/>
          <w:bCs/>
          <w:rtl/>
        </w:rPr>
        <w:t>ِ</w:t>
      </w:r>
      <w:r w:rsidRPr="00A53AAF">
        <w:rPr>
          <w:rFonts w:hint="cs"/>
          <w:b/>
          <w:bCs/>
          <w:rtl/>
        </w:rPr>
        <w:t>ل اصطلاحًا:</w:t>
      </w:r>
    </w:p>
    <w:p w14:paraId="63772FF7" w14:textId="77777777" w:rsidR="00CB19AF" w:rsidRDefault="00CB19AF" w:rsidP="00CB19AF">
      <w:pPr>
        <w:jc w:val="left"/>
        <w:rPr>
          <w:rtl/>
        </w:rPr>
      </w:pPr>
      <w:r>
        <w:rPr>
          <w:rFonts w:hint="cs"/>
          <w:rtl/>
        </w:rPr>
        <w:t>"</w:t>
      </w:r>
      <w:r>
        <w:rPr>
          <w:rtl/>
        </w:rPr>
        <w:t>كلُّ نصٍ شرعي؛ استغلق وخفي معناه، أو أوهم مُعارضة نصٍ شرعي آخر،</w:t>
      </w:r>
      <w:r>
        <w:rPr>
          <w:rFonts w:hint="cs"/>
          <w:rtl/>
        </w:rPr>
        <w:t xml:space="preserve"> </w:t>
      </w:r>
      <w:r>
        <w:rPr>
          <w:rtl/>
        </w:rPr>
        <w:t>أو أوهم معاني مستحيلة؛ شرعاً أو عقلاً، أو شرعاً وعقلاً</w:t>
      </w:r>
      <w:r>
        <w:rPr>
          <w:rFonts w:hint="cs"/>
          <w:rtl/>
        </w:rPr>
        <w:t xml:space="preserve">" </w:t>
      </w:r>
      <w:r w:rsidRPr="000253F1">
        <w:rPr>
          <w:rStyle w:val="ad"/>
          <w:rFonts w:hint="cs"/>
          <w:rtl/>
        </w:rPr>
        <w:t>(</w:t>
      </w:r>
      <w:r>
        <w:rPr>
          <w:rStyle w:val="ad"/>
          <w:rtl/>
        </w:rPr>
        <w:footnoteReference w:id="2"/>
      </w:r>
      <w:r w:rsidRPr="000253F1">
        <w:rPr>
          <w:rStyle w:val="ad"/>
          <w:rFonts w:hint="cs"/>
          <w:rtl/>
        </w:rPr>
        <w:t>)</w:t>
      </w:r>
      <w:r>
        <w:rPr>
          <w:rFonts w:hint="cs"/>
          <w:rtl/>
        </w:rPr>
        <w:t>.</w:t>
      </w:r>
    </w:p>
    <w:p w14:paraId="6E77FC8E" w14:textId="77777777" w:rsidR="00CB19AF" w:rsidRDefault="00CB19AF" w:rsidP="00CB19AF">
      <w:pPr>
        <w:jc w:val="left"/>
        <w:rPr>
          <w:rtl/>
        </w:rPr>
      </w:pPr>
      <w:r>
        <w:rPr>
          <w:rFonts w:hint="cs"/>
          <w:rtl/>
        </w:rPr>
        <w:t xml:space="preserve">وظاهر استخدام المفسرين لمصطلح المشكِل عام يشمل كل التباس يطرأ على الآية </w:t>
      </w:r>
      <w:r w:rsidRPr="000253F1">
        <w:rPr>
          <w:rStyle w:val="ad"/>
          <w:rFonts w:hint="cs"/>
          <w:rtl/>
        </w:rPr>
        <w:t>(</w:t>
      </w:r>
      <w:r>
        <w:rPr>
          <w:rStyle w:val="ad"/>
          <w:rtl/>
        </w:rPr>
        <w:footnoteReference w:id="3"/>
      </w:r>
      <w:r w:rsidRPr="000253F1">
        <w:rPr>
          <w:rStyle w:val="ad"/>
          <w:rFonts w:hint="cs"/>
          <w:rtl/>
        </w:rPr>
        <w:t>)</w:t>
      </w:r>
      <w:r>
        <w:rPr>
          <w:rFonts w:hint="cs"/>
          <w:rtl/>
        </w:rPr>
        <w:t>.</w:t>
      </w:r>
    </w:p>
    <w:p w14:paraId="0C20CE06" w14:textId="77777777" w:rsidR="00CB19AF" w:rsidRDefault="00CB19AF" w:rsidP="00CB19AF">
      <w:pPr>
        <w:jc w:val="left"/>
        <w:rPr>
          <w:rtl/>
        </w:rPr>
      </w:pPr>
      <w:r>
        <w:rPr>
          <w:rFonts w:hint="cs"/>
          <w:rtl/>
        </w:rPr>
        <w:t xml:space="preserve">وقد يُطلَق على المشكل: المتشابه </w:t>
      </w:r>
      <w:r w:rsidRPr="000253F1">
        <w:rPr>
          <w:rStyle w:val="ad"/>
          <w:rFonts w:hint="cs"/>
          <w:rtl/>
        </w:rPr>
        <w:t>(</w:t>
      </w:r>
      <w:r>
        <w:rPr>
          <w:rStyle w:val="ad"/>
          <w:rtl/>
        </w:rPr>
        <w:footnoteReference w:id="4"/>
      </w:r>
      <w:r w:rsidRPr="000253F1">
        <w:rPr>
          <w:rStyle w:val="ad"/>
          <w:rFonts w:hint="cs"/>
          <w:rtl/>
        </w:rPr>
        <w:t>)</w:t>
      </w:r>
      <w:r>
        <w:rPr>
          <w:rFonts w:hint="cs"/>
          <w:rtl/>
        </w:rPr>
        <w:t xml:space="preserve">، ويُراد به: المتشابه النسبي، وهو ما يخفى على أحد دون أحد </w:t>
      </w:r>
      <w:r w:rsidRPr="000253F1">
        <w:rPr>
          <w:rStyle w:val="ad"/>
          <w:rFonts w:hint="cs"/>
          <w:rtl/>
        </w:rPr>
        <w:t>(</w:t>
      </w:r>
      <w:r>
        <w:rPr>
          <w:rStyle w:val="ad"/>
          <w:rtl/>
        </w:rPr>
        <w:footnoteReference w:id="5"/>
      </w:r>
      <w:r w:rsidRPr="000253F1">
        <w:rPr>
          <w:rStyle w:val="ad"/>
          <w:rFonts w:hint="cs"/>
          <w:rtl/>
        </w:rPr>
        <w:t>)</w:t>
      </w:r>
      <w:r>
        <w:rPr>
          <w:rFonts w:hint="cs"/>
          <w:rtl/>
        </w:rPr>
        <w:t xml:space="preserve">، </w:t>
      </w:r>
      <w:r w:rsidRPr="00FE3735">
        <w:rPr>
          <w:rFonts w:hint="cs"/>
          <w:rtl/>
        </w:rPr>
        <w:t xml:space="preserve">وقد استعمل الشوكاني مصطلح </w:t>
      </w:r>
      <w:r w:rsidRPr="00FE3735">
        <w:rPr>
          <w:rFonts w:ascii="Traditional Arabic" w:hAnsi="Traditional Arabic"/>
          <w:rtl/>
        </w:rPr>
        <w:t>«</w:t>
      </w:r>
      <w:r w:rsidRPr="00FE3735">
        <w:rPr>
          <w:rFonts w:hint="cs"/>
          <w:rtl/>
        </w:rPr>
        <w:t>المشكل</w:t>
      </w:r>
      <w:r w:rsidRPr="00FE3735">
        <w:rPr>
          <w:rFonts w:ascii="Traditional Arabic" w:hAnsi="Traditional Arabic"/>
          <w:rtl/>
        </w:rPr>
        <w:t>»</w:t>
      </w:r>
      <w:r w:rsidRPr="00FE3735">
        <w:rPr>
          <w:rFonts w:hint="cs"/>
          <w:rtl/>
        </w:rPr>
        <w:t xml:space="preserve"> بتصريفاته في عدة مواضع في تفسيره</w:t>
      </w:r>
      <w:r>
        <w:rPr>
          <w:rFonts w:hint="cs"/>
          <w:rtl/>
        </w:rPr>
        <w:t>، كما سيأتي في الأمثلة.</w:t>
      </w:r>
    </w:p>
    <w:p w14:paraId="2213F6E8" w14:textId="77777777" w:rsidR="00572C7E" w:rsidRDefault="00572C7E" w:rsidP="00CB19AF">
      <w:pPr>
        <w:jc w:val="left"/>
        <w:rPr>
          <w:rtl/>
        </w:rPr>
      </w:pPr>
    </w:p>
    <w:p w14:paraId="618C6829" w14:textId="118FABCE" w:rsidR="00CB19AF" w:rsidRDefault="00CB19AF" w:rsidP="00CB19AF">
      <w:pPr>
        <w:jc w:val="left"/>
        <w:rPr>
          <w:b/>
          <w:bCs/>
          <w:rtl/>
        </w:rPr>
      </w:pPr>
      <w:r w:rsidRPr="00EE34F3">
        <w:rPr>
          <w:rFonts w:hint="cs"/>
          <w:b/>
          <w:bCs/>
          <w:rtl/>
        </w:rPr>
        <w:lastRenderedPageBreak/>
        <w:t>مُشكِل القرآن الكريم:</w:t>
      </w:r>
    </w:p>
    <w:p w14:paraId="6284DEA2" w14:textId="77777777" w:rsidR="00CB19AF" w:rsidRDefault="00CB19AF" w:rsidP="00CB19AF">
      <w:pPr>
        <w:jc w:val="left"/>
        <w:rPr>
          <w:rtl/>
        </w:rPr>
      </w:pPr>
      <w:r>
        <w:rPr>
          <w:rFonts w:hint="cs"/>
          <w:rtl/>
        </w:rPr>
        <w:t xml:space="preserve">لم أقف على تعريف جامع مانع لمشكل القرآن عند من ألفوا في علوم القرآن، وبناءً على ما سبق؛ نعرّف مشكل القرآن الكريم بأنه: </w:t>
      </w:r>
      <w:r w:rsidRPr="00751C40">
        <w:rPr>
          <w:rFonts w:hint="cs"/>
          <w:rtl/>
        </w:rPr>
        <w:t>كل آية خفي معناها</w:t>
      </w:r>
      <w:r>
        <w:rPr>
          <w:rFonts w:hint="cs"/>
          <w:rtl/>
        </w:rPr>
        <w:t xml:space="preserve"> والتبس</w:t>
      </w:r>
      <w:r w:rsidRPr="00751C40">
        <w:rPr>
          <w:rFonts w:hint="cs"/>
          <w:rtl/>
        </w:rPr>
        <w:t>، أو أوهمت معارضة آية أخرى أو حديث نبوي، أو أوهمت معنى مستحيل عقلاً أو شرعًا.</w:t>
      </w:r>
    </w:p>
    <w:p w14:paraId="61491FDF" w14:textId="77777777" w:rsidR="00572C7E" w:rsidRPr="00751C40" w:rsidRDefault="00572C7E" w:rsidP="00CB19AF">
      <w:pPr>
        <w:jc w:val="left"/>
        <w:rPr>
          <w:rtl/>
        </w:rPr>
      </w:pPr>
    </w:p>
    <w:p w14:paraId="1E5DE2B7" w14:textId="77777777" w:rsidR="00CB19AF" w:rsidRDefault="00CB19AF" w:rsidP="00CB19AF">
      <w:pPr>
        <w:jc w:val="left"/>
        <w:rPr>
          <w:b/>
          <w:bCs/>
          <w:rtl/>
        </w:rPr>
      </w:pPr>
      <w:r>
        <w:rPr>
          <w:rFonts w:hint="cs"/>
          <w:b/>
          <w:bCs/>
          <w:rtl/>
        </w:rPr>
        <w:t>المرا</w:t>
      </w:r>
      <w:r w:rsidRPr="00C35145">
        <w:rPr>
          <w:rFonts w:hint="cs"/>
          <w:b/>
          <w:bCs/>
          <w:rtl/>
        </w:rPr>
        <w:t>د ب</w:t>
      </w:r>
      <w:r>
        <w:rPr>
          <w:rFonts w:hint="cs"/>
          <w:b/>
          <w:bCs/>
          <w:rtl/>
        </w:rPr>
        <w:t>توضيح</w:t>
      </w:r>
      <w:r w:rsidRPr="00C35145">
        <w:rPr>
          <w:rFonts w:hint="cs"/>
          <w:b/>
          <w:bCs/>
          <w:rtl/>
        </w:rPr>
        <w:t xml:space="preserve"> السنة لمشكل القرآن:</w:t>
      </w:r>
    </w:p>
    <w:p w14:paraId="12CF559C" w14:textId="77777777" w:rsidR="00CB19AF" w:rsidRDefault="00CB19AF" w:rsidP="00CB19AF">
      <w:pPr>
        <w:jc w:val="left"/>
        <w:rPr>
          <w:rtl/>
        </w:rPr>
      </w:pPr>
      <w:r>
        <w:rPr>
          <w:rFonts w:hint="cs"/>
          <w:rtl/>
        </w:rPr>
        <w:t xml:space="preserve">نستنتج من التعريفات السابقة أن المراد بتوضيح السنة لمشكل القرآن: </w:t>
      </w:r>
      <w:r w:rsidRPr="005023AC">
        <w:rPr>
          <w:rFonts w:hint="cs"/>
          <w:rtl/>
        </w:rPr>
        <w:t>إزالة السنة النبوية لما التبس معناه أو خفي من النصوص القرآنية، ودفعها لموهم التعارض</w:t>
      </w:r>
      <w:r>
        <w:rPr>
          <w:rFonts w:hint="cs"/>
          <w:rtl/>
        </w:rPr>
        <w:t>،</w:t>
      </w:r>
      <w:r w:rsidRPr="005023AC">
        <w:rPr>
          <w:rFonts w:hint="cs"/>
          <w:rtl/>
        </w:rPr>
        <w:t xml:space="preserve"> </w:t>
      </w:r>
      <w:r>
        <w:rPr>
          <w:rFonts w:hint="cs"/>
          <w:rtl/>
        </w:rPr>
        <w:t>ودفعها</w:t>
      </w:r>
      <w:r w:rsidRPr="005023AC">
        <w:rPr>
          <w:rFonts w:hint="cs"/>
          <w:rtl/>
        </w:rPr>
        <w:t xml:space="preserve"> </w:t>
      </w:r>
      <w:r>
        <w:rPr>
          <w:rFonts w:hint="cs"/>
          <w:rtl/>
        </w:rPr>
        <w:t>ل</w:t>
      </w:r>
      <w:r w:rsidRPr="005023AC">
        <w:rPr>
          <w:rFonts w:hint="cs"/>
          <w:rtl/>
        </w:rPr>
        <w:t>لمعاني المستحيلة شرعًا أو عقلاً.</w:t>
      </w:r>
    </w:p>
    <w:p w14:paraId="5AD32BAC" w14:textId="77777777" w:rsidR="00572C7E" w:rsidRPr="005023AC" w:rsidRDefault="00572C7E" w:rsidP="00CB19AF">
      <w:pPr>
        <w:jc w:val="left"/>
        <w:rPr>
          <w:rtl/>
        </w:rPr>
      </w:pPr>
    </w:p>
    <w:p w14:paraId="3713EDF5" w14:textId="77777777" w:rsidR="00CB19AF" w:rsidRDefault="00CB19AF" w:rsidP="00CB19AF">
      <w:pPr>
        <w:jc w:val="left"/>
        <w:rPr>
          <w:b/>
          <w:bCs/>
          <w:rtl/>
        </w:rPr>
      </w:pPr>
      <w:r>
        <w:rPr>
          <w:rFonts w:hint="cs"/>
          <w:b/>
          <w:bCs/>
          <w:rtl/>
        </w:rPr>
        <w:t>نسبية المشكل:</w:t>
      </w:r>
    </w:p>
    <w:p w14:paraId="129C90E5" w14:textId="77777777" w:rsidR="00CB19AF" w:rsidRDefault="00CB19AF" w:rsidP="00CB19AF">
      <w:pPr>
        <w:jc w:val="left"/>
        <w:rPr>
          <w:rtl/>
        </w:rPr>
      </w:pPr>
      <w:r w:rsidRPr="000C2088">
        <w:rPr>
          <w:rFonts w:hint="cs"/>
          <w:rtl/>
        </w:rPr>
        <w:t xml:space="preserve">سبق بيان أن المشكل هو المتشابه النسبي، </w:t>
      </w:r>
      <w:r w:rsidRPr="00E647AA">
        <w:rPr>
          <w:rFonts w:hint="cs"/>
          <w:rtl/>
        </w:rPr>
        <w:t>ومعنى ذلك أنه يلتبس على أحدٍ دون أحد، فالإشكال ليس أصلا في الآيات</w:t>
      </w:r>
      <w:r>
        <w:rPr>
          <w:rFonts w:hint="cs"/>
          <w:rtl/>
        </w:rPr>
        <w:t xml:space="preserve">؛ بل هو </w:t>
      </w:r>
      <w:r w:rsidRPr="00E647AA">
        <w:rPr>
          <w:rFonts w:hint="cs"/>
          <w:rtl/>
        </w:rPr>
        <w:t>متعلق بالقارئ ومدى فهمه للآيات</w:t>
      </w:r>
      <w:r>
        <w:rPr>
          <w:rFonts w:hint="cs"/>
          <w:rtl/>
        </w:rPr>
        <w:t>، وقد بين هذا ابن عثيمين فقال: "</w:t>
      </w:r>
      <w:r w:rsidRPr="00E647AA">
        <w:rPr>
          <w:rtl/>
        </w:rPr>
        <w:t>إن الوضوح والإشكال في النصوص الشرعية أمر نسبي يختلف به الناس بحسب العلم والفهم فقد يكون مشكلاً عند شخص ما هو واضح عند شخص آخر والواجب عند الإشكال اتباع ما سبق من ترك التعرض له والتخبط في معناه أما من حيث واقع النصوص الشرعية فليس فيها بحمد الله ما هو مشكل لا يعرف أحد من الناس معناه فيما يهمهم من أمر دينهم ودنياهم؛ لأن الله وصف القرآن بأنه نور مبين وبيان للناس وفرقان وأنه أنزله تبيانا لكل شيء وهدى ورحمة، وهذا يقتضي أن لا يكون في النصوص ما هو مشكل بحسب الواقع بحيث لا يمكن أحد من الأمة معرفة معناه</w:t>
      </w:r>
      <w:r>
        <w:rPr>
          <w:rFonts w:hint="cs"/>
          <w:rtl/>
        </w:rPr>
        <w:t xml:space="preserve">" </w:t>
      </w:r>
      <w:r w:rsidRPr="000253F1">
        <w:rPr>
          <w:rStyle w:val="ad"/>
          <w:rFonts w:hint="cs"/>
          <w:rtl/>
        </w:rPr>
        <w:t>(</w:t>
      </w:r>
      <w:r>
        <w:rPr>
          <w:rStyle w:val="ad"/>
          <w:rtl/>
        </w:rPr>
        <w:footnoteReference w:id="6"/>
      </w:r>
      <w:r w:rsidRPr="000253F1">
        <w:rPr>
          <w:rStyle w:val="ad"/>
          <w:rFonts w:hint="cs"/>
          <w:rtl/>
        </w:rPr>
        <w:t>)</w:t>
      </w:r>
      <w:r w:rsidRPr="00E647AA">
        <w:rPr>
          <w:rtl/>
        </w:rPr>
        <w:t>.</w:t>
      </w:r>
    </w:p>
    <w:p w14:paraId="1B6F6035" w14:textId="77777777" w:rsidR="00CB19AF" w:rsidRDefault="00CB19AF" w:rsidP="00CB19AF">
      <w:pPr>
        <w:jc w:val="left"/>
        <w:rPr>
          <w:rtl/>
        </w:rPr>
      </w:pPr>
      <w:r>
        <w:rPr>
          <w:rFonts w:hint="cs"/>
          <w:rtl/>
        </w:rPr>
        <w:t>وكذلك المشكل نسبي عند المفسرين، فقد تُشكِل آية على مفسر وهي واضحة عند غيره، وذلك راجع لفهم المفسر ولعلمه ولاعتقاده.</w:t>
      </w:r>
    </w:p>
    <w:p w14:paraId="1ACAA1E1" w14:textId="77777777" w:rsidR="00CB19AF" w:rsidRPr="000C2088" w:rsidRDefault="00CB19AF" w:rsidP="00CB19AF">
      <w:pPr>
        <w:bidi w:val="0"/>
        <w:spacing w:after="160" w:line="259" w:lineRule="auto"/>
        <w:ind w:firstLine="0"/>
        <w:jc w:val="left"/>
        <w:rPr>
          <w:rtl/>
        </w:rPr>
      </w:pPr>
      <w:r>
        <w:rPr>
          <w:rtl/>
        </w:rPr>
        <w:br w:type="page"/>
      </w:r>
    </w:p>
    <w:p w14:paraId="6AB0F94C" w14:textId="77777777" w:rsidR="00CB19AF" w:rsidRDefault="00CB19AF" w:rsidP="00CB19AF">
      <w:pPr>
        <w:jc w:val="left"/>
        <w:rPr>
          <w:b/>
          <w:bCs/>
          <w:rtl/>
        </w:rPr>
      </w:pPr>
      <w:r>
        <w:rPr>
          <w:rFonts w:hint="cs"/>
          <w:b/>
          <w:bCs/>
          <w:rtl/>
        </w:rPr>
        <w:lastRenderedPageBreak/>
        <w:t>وقد أشار الشوكاني إلى أثر الاعتقاد في مفهوم المشْكِل -المتشابه النسْبي- حيث قال:</w:t>
      </w:r>
    </w:p>
    <w:p w14:paraId="2258BA2B" w14:textId="77777777" w:rsidR="00CB19AF" w:rsidRDefault="00CB19AF" w:rsidP="00CB19AF">
      <w:pPr>
        <w:jc w:val="left"/>
        <w:rPr>
          <w:b/>
          <w:bCs/>
          <w:rtl/>
        </w:rPr>
      </w:pPr>
      <w:r w:rsidRPr="00FA79C9">
        <w:rPr>
          <w:rFonts w:hint="cs"/>
          <w:rtl/>
        </w:rPr>
        <w:t>"</w:t>
      </w:r>
      <w:r w:rsidRPr="00FA79C9">
        <w:rPr>
          <w:rtl/>
        </w:rPr>
        <w:t xml:space="preserve">صارت كل طائفة تسمي ما دل لما ذهب إليه </w:t>
      </w:r>
      <w:r w:rsidRPr="00FA79C9">
        <w:rPr>
          <w:rFonts w:ascii="Traditional Arabic" w:hAnsi="Traditional Arabic"/>
          <w:rtl/>
        </w:rPr>
        <w:t>«</w:t>
      </w:r>
      <w:r w:rsidRPr="00FA79C9">
        <w:rPr>
          <w:rtl/>
        </w:rPr>
        <w:t>محكما</w:t>
      </w:r>
      <w:r w:rsidRPr="00FA79C9">
        <w:rPr>
          <w:rFonts w:ascii="Traditional Arabic" w:hAnsi="Traditional Arabic"/>
          <w:rtl/>
        </w:rPr>
        <w:t>»</w:t>
      </w:r>
      <w:r>
        <w:rPr>
          <w:rFonts w:ascii="Traditional Arabic" w:hAnsi="Traditional Arabic" w:hint="cs"/>
          <w:rtl/>
        </w:rPr>
        <w:t>،</w:t>
      </w:r>
      <w:r w:rsidRPr="00FA79C9">
        <w:rPr>
          <w:rtl/>
        </w:rPr>
        <w:t xml:space="preserve"> وما دل على ما يذهب إليه من يخالفها </w:t>
      </w:r>
      <w:r w:rsidRPr="00FA79C9">
        <w:rPr>
          <w:rFonts w:ascii="Traditional Arabic" w:hAnsi="Traditional Arabic"/>
          <w:rtl/>
        </w:rPr>
        <w:t>«</w:t>
      </w:r>
      <w:r w:rsidRPr="00FA79C9">
        <w:rPr>
          <w:rtl/>
        </w:rPr>
        <w:t>متشابها</w:t>
      </w:r>
      <w:r w:rsidRPr="00FA79C9">
        <w:rPr>
          <w:rFonts w:ascii="Traditional Arabic" w:hAnsi="Traditional Arabic"/>
          <w:rtl/>
        </w:rPr>
        <w:t>»</w:t>
      </w:r>
      <w:r w:rsidRPr="00FA79C9">
        <w:rPr>
          <w:rtl/>
        </w:rPr>
        <w:t xml:space="preserve"> سيما أهل علم الكلام، ومن أنكر هذا فعليه بمؤلفاتهم</w:t>
      </w:r>
      <w:r w:rsidRPr="00FA79C9">
        <w:rPr>
          <w:rFonts w:hint="cs"/>
          <w:rtl/>
        </w:rPr>
        <w:t>"</w:t>
      </w:r>
      <w:r>
        <w:rPr>
          <w:rFonts w:hint="cs"/>
          <w:rtl/>
        </w:rPr>
        <w:t xml:space="preserve"> </w:t>
      </w:r>
      <w:r w:rsidRPr="000253F1">
        <w:rPr>
          <w:rStyle w:val="ad"/>
          <w:rFonts w:hint="cs"/>
          <w:rtl/>
        </w:rPr>
        <w:t>(</w:t>
      </w:r>
      <w:r>
        <w:rPr>
          <w:rStyle w:val="ad"/>
          <w:rtl/>
        </w:rPr>
        <w:footnoteReference w:id="7"/>
      </w:r>
      <w:r w:rsidRPr="000253F1">
        <w:rPr>
          <w:rStyle w:val="ad"/>
          <w:rFonts w:hint="cs"/>
          <w:rtl/>
        </w:rPr>
        <w:t>)</w:t>
      </w:r>
      <w:r w:rsidRPr="00FA79C9">
        <w:rPr>
          <w:rtl/>
        </w:rPr>
        <w:t>.</w:t>
      </w:r>
    </w:p>
    <w:p w14:paraId="40EACA21" w14:textId="77777777" w:rsidR="00CB19AF" w:rsidRPr="009E004F" w:rsidRDefault="00CB19AF" w:rsidP="00CB19AF">
      <w:pPr>
        <w:jc w:val="left"/>
        <w:rPr>
          <w:b/>
          <w:bCs/>
          <w:rtl/>
        </w:rPr>
      </w:pPr>
      <w:r w:rsidRPr="009E004F">
        <w:rPr>
          <w:rFonts w:hint="cs"/>
          <w:b/>
          <w:bCs/>
          <w:rtl/>
        </w:rPr>
        <w:t>و</w:t>
      </w:r>
      <w:r>
        <w:rPr>
          <w:rFonts w:hint="cs"/>
          <w:b/>
          <w:bCs/>
          <w:rtl/>
        </w:rPr>
        <w:t>للشوكاني عبارات</w:t>
      </w:r>
      <w:r w:rsidRPr="009E004F">
        <w:rPr>
          <w:rFonts w:hint="cs"/>
          <w:b/>
          <w:bCs/>
          <w:rtl/>
        </w:rPr>
        <w:t xml:space="preserve"> تدل على نسبية المشكل عند المفسرين</w:t>
      </w:r>
      <w:r>
        <w:rPr>
          <w:rFonts w:hint="cs"/>
          <w:b/>
          <w:bCs/>
          <w:rtl/>
        </w:rPr>
        <w:t>، فمن ذلك قوله</w:t>
      </w:r>
      <w:r w:rsidRPr="009E004F">
        <w:rPr>
          <w:rFonts w:hint="cs"/>
          <w:b/>
          <w:bCs/>
          <w:rtl/>
        </w:rPr>
        <w:t>:</w:t>
      </w:r>
    </w:p>
    <w:p w14:paraId="0A592AE9" w14:textId="77777777" w:rsidR="00CB19AF" w:rsidRDefault="00CB19AF" w:rsidP="00CB19AF">
      <w:pPr>
        <w:jc w:val="left"/>
        <w:rPr>
          <w:rtl/>
        </w:rPr>
      </w:pPr>
      <w:r w:rsidRPr="00D808C2">
        <w:rPr>
          <w:rFonts w:hint="cs"/>
          <w:rtl/>
        </w:rPr>
        <w:t>"</w:t>
      </w:r>
      <w:r w:rsidRPr="00D808C2">
        <w:rPr>
          <w:rtl/>
        </w:rPr>
        <w:t xml:space="preserve">وللرازي في هذا الموضع </w:t>
      </w:r>
      <w:r w:rsidRPr="004821E3">
        <w:rPr>
          <w:rtl/>
        </w:rPr>
        <w:t>إشكالات</w:t>
      </w:r>
      <w:r w:rsidRPr="00D808C2">
        <w:rPr>
          <w:rtl/>
        </w:rPr>
        <w:t xml:space="preserve"> باردة جدا لا تستحق أن ت</w:t>
      </w:r>
      <w:r>
        <w:rPr>
          <w:rFonts w:hint="cs"/>
          <w:rtl/>
        </w:rPr>
        <w:t>ُ</w:t>
      </w:r>
      <w:r w:rsidRPr="00D808C2">
        <w:rPr>
          <w:rtl/>
        </w:rPr>
        <w:t>ذكر في تفسير كلام الله عز وجل، والجواب عليها يظهر للمقص</w:t>
      </w:r>
      <w:r>
        <w:rPr>
          <w:rFonts w:hint="cs"/>
          <w:rtl/>
        </w:rPr>
        <w:t>ِّ</w:t>
      </w:r>
      <w:r w:rsidRPr="00D808C2">
        <w:rPr>
          <w:rtl/>
        </w:rPr>
        <w:t>ر فضلا عن الكامل</w:t>
      </w:r>
      <w:r>
        <w:rPr>
          <w:rFonts w:hint="cs"/>
          <w:rtl/>
        </w:rPr>
        <w:t>...</w:t>
      </w:r>
      <w:r w:rsidRPr="00D808C2">
        <w:rPr>
          <w:rFonts w:hint="cs"/>
          <w:rtl/>
        </w:rPr>
        <w:t>"</w:t>
      </w:r>
      <w:r>
        <w:rPr>
          <w:rFonts w:hint="cs"/>
          <w:rtl/>
        </w:rPr>
        <w:t xml:space="preserve"> </w:t>
      </w:r>
      <w:r w:rsidRPr="000253F1">
        <w:rPr>
          <w:rStyle w:val="ad"/>
          <w:rFonts w:hint="cs"/>
          <w:rtl/>
        </w:rPr>
        <w:t>(</w:t>
      </w:r>
      <w:r>
        <w:rPr>
          <w:rStyle w:val="ad"/>
          <w:rtl/>
        </w:rPr>
        <w:footnoteReference w:id="8"/>
      </w:r>
      <w:r w:rsidRPr="000253F1">
        <w:rPr>
          <w:rStyle w:val="ad"/>
          <w:rFonts w:hint="cs"/>
          <w:rtl/>
        </w:rPr>
        <w:t>)</w:t>
      </w:r>
      <w:r>
        <w:rPr>
          <w:rFonts w:hint="cs"/>
          <w:rtl/>
        </w:rPr>
        <w:t>.</w:t>
      </w:r>
    </w:p>
    <w:p w14:paraId="19CFD4BC" w14:textId="77777777" w:rsidR="00CB19AF" w:rsidRDefault="00CB19AF" w:rsidP="00CB19AF">
      <w:pPr>
        <w:jc w:val="left"/>
        <w:rPr>
          <w:rtl/>
        </w:rPr>
      </w:pPr>
      <w:r>
        <w:rPr>
          <w:rFonts w:hint="cs"/>
          <w:rtl/>
        </w:rPr>
        <w:t>ومن ذلك: استدراكاته على الزمخشري، وستأتي أمثلة ذلك في هذا المبحث.</w:t>
      </w:r>
    </w:p>
    <w:p w14:paraId="02B47F11" w14:textId="77777777" w:rsidR="00572C7E" w:rsidRDefault="00572C7E" w:rsidP="00CB19AF">
      <w:pPr>
        <w:jc w:val="left"/>
        <w:rPr>
          <w:b/>
          <w:bCs/>
          <w:rtl/>
        </w:rPr>
      </w:pPr>
    </w:p>
    <w:p w14:paraId="5520EA97" w14:textId="723F5533" w:rsidR="00CB19AF" w:rsidRDefault="00CB19AF" w:rsidP="00CB19AF">
      <w:pPr>
        <w:jc w:val="left"/>
        <w:rPr>
          <w:b/>
          <w:bCs/>
          <w:rtl/>
        </w:rPr>
      </w:pPr>
      <w:r w:rsidRPr="00774903">
        <w:rPr>
          <w:rFonts w:hint="cs"/>
          <w:b/>
          <w:bCs/>
          <w:rtl/>
        </w:rPr>
        <w:t xml:space="preserve">الحكمة من وجود </w:t>
      </w:r>
      <w:r w:rsidRPr="00774903">
        <w:rPr>
          <w:rFonts w:ascii="Traditional Arabic" w:hAnsi="Traditional Arabic" w:hint="cs"/>
          <w:b/>
          <w:bCs/>
          <w:rtl/>
        </w:rPr>
        <w:t>المشكل-</w:t>
      </w:r>
      <w:r>
        <w:rPr>
          <w:rFonts w:ascii="Traditional Arabic" w:hAnsi="Traditional Arabic" w:hint="cs"/>
          <w:b/>
          <w:bCs/>
          <w:rtl/>
        </w:rPr>
        <w:t>المتشابه النسبي-</w:t>
      </w:r>
      <w:r w:rsidRPr="00774903">
        <w:rPr>
          <w:rFonts w:ascii="Traditional Arabic" w:hAnsi="Traditional Arabic" w:hint="cs"/>
          <w:b/>
          <w:bCs/>
          <w:rtl/>
        </w:rPr>
        <w:t xml:space="preserve"> </w:t>
      </w:r>
      <w:r w:rsidRPr="00774903">
        <w:rPr>
          <w:rFonts w:hint="cs"/>
          <w:b/>
          <w:bCs/>
          <w:rtl/>
        </w:rPr>
        <w:t>في القرآن:</w:t>
      </w:r>
    </w:p>
    <w:p w14:paraId="6AD488D5" w14:textId="77777777" w:rsidR="00CB19AF" w:rsidRDefault="00CB19AF" w:rsidP="00CB19AF">
      <w:pPr>
        <w:jc w:val="left"/>
        <w:rPr>
          <w:rtl/>
        </w:rPr>
      </w:pPr>
      <w:r>
        <w:rPr>
          <w:rFonts w:hint="cs"/>
          <w:rtl/>
        </w:rPr>
        <w:t>ذكر الشوكاني في تفسيره أن لورود المشكل في القرآن فوائد ذكرها أهل العلم، وأن أحسن ما قيل في ذلك:</w:t>
      </w:r>
    </w:p>
    <w:p w14:paraId="76923562" w14:textId="77777777" w:rsidR="00CB19AF" w:rsidRPr="00887A6E" w:rsidRDefault="00CB19AF" w:rsidP="00CB19AF">
      <w:pPr>
        <w:jc w:val="left"/>
        <w:rPr>
          <w:rtl/>
        </w:rPr>
      </w:pPr>
      <w:r>
        <w:rPr>
          <w:rFonts w:hint="cs"/>
          <w:rtl/>
        </w:rPr>
        <w:t>"</w:t>
      </w:r>
      <w:r w:rsidRPr="00275843">
        <w:rPr>
          <w:rtl/>
        </w:rPr>
        <w:t>أنه يكون في الوصول إلى الحق مع وجودها فيه مزيد صعوبة ومشقة، وذلك يوجب مزيد الثواب للمستخرجين للحق وهم الأئمة المجتهدون</w:t>
      </w:r>
      <w:r>
        <w:rPr>
          <w:rFonts w:hint="cs"/>
          <w:rtl/>
        </w:rPr>
        <w:t xml:space="preserve">" </w:t>
      </w:r>
      <w:r w:rsidRPr="000253F1">
        <w:rPr>
          <w:rStyle w:val="ad"/>
          <w:rFonts w:hint="cs"/>
          <w:rtl/>
        </w:rPr>
        <w:t>(</w:t>
      </w:r>
      <w:r>
        <w:rPr>
          <w:rStyle w:val="ad"/>
          <w:rtl/>
        </w:rPr>
        <w:footnoteReference w:id="9"/>
      </w:r>
      <w:r w:rsidRPr="000253F1">
        <w:rPr>
          <w:rStyle w:val="ad"/>
          <w:rFonts w:hint="cs"/>
          <w:rtl/>
        </w:rPr>
        <w:t>)</w:t>
      </w:r>
      <w:r>
        <w:rPr>
          <w:rFonts w:hint="cs"/>
          <w:rtl/>
        </w:rPr>
        <w:t>.</w:t>
      </w:r>
    </w:p>
    <w:p w14:paraId="535C8B2C" w14:textId="77777777" w:rsidR="00572C7E" w:rsidRDefault="00572C7E" w:rsidP="00CB19AF">
      <w:pPr>
        <w:jc w:val="left"/>
        <w:rPr>
          <w:b/>
          <w:bCs/>
          <w:rtl/>
        </w:rPr>
      </w:pPr>
    </w:p>
    <w:p w14:paraId="6216E0EB" w14:textId="617B5443" w:rsidR="00CB19AF" w:rsidRDefault="00CB19AF" w:rsidP="00CB19AF">
      <w:pPr>
        <w:jc w:val="left"/>
        <w:rPr>
          <w:b/>
          <w:bCs/>
          <w:rtl/>
        </w:rPr>
      </w:pPr>
      <w:r>
        <w:rPr>
          <w:rFonts w:hint="cs"/>
          <w:b/>
          <w:bCs/>
          <w:rtl/>
        </w:rPr>
        <w:t xml:space="preserve">وتوضيح مُشكِل القرآن بالسُّنة </w:t>
      </w:r>
      <w:r w:rsidRPr="00B71500">
        <w:rPr>
          <w:rFonts w:hint="cs"/>
          <w:b/>
          <w:bCs/>
          <w:rtl/>
        </w:rPr>
        <w:t xml:space="preserve">عند الشوكاني </w:t>
      </w:r>
      <w:r>
        <w:rPr>
          <w:rFonts w:hint="cs"/>
          <w:b/>
          <w:bCs/>
          <w:rtl/>
        </w:rPr>
        <w:t>حاصلٌ</w:t>
      </w:r>
      <w:r w:rsidRPr="00B71500">
        <w:rPr>
          <w:rFonts w:hint="cs"/>
          <w:b/>
          <w:bCs/>
          <w:rtl/>
        </w:rPr>
        <w:t xml:space="preserve"> </w:t>
      </w:r>
      <w:r w:rsidRPr="005776C6">
        <w:rPr>
          <w:rFonts w:hint="cs"/>
          <w:b/>
          <w:bCs/>
          <w:rtl/>
        </w:rPr>
        <w:t>في آيات الأخبار، وآيات</w:t>
      </w:r>
      <w:r w:rsidRPr="00B71500">
        <w:rPr>
          <w:rFonts w:hint="cs"/>
          <w:b/>
          <w:bCs/>
          <w:rtl/>
        </w:rPr>
        <w:t xml:space="preserve"> الأحكام</w:t>
      </w:r>
      <w:r>
        <w:rPr>
          <w:rFonts w:hint="cs"/>
          <w:b/>
          <w:bCs/>
          <w:rtl/>
        </w:rPr>
        <w:t>، فمن أمثلة ذلك في</w:t>
      </w:r>
      <w:r w:rsidRPr="00576FAF">
        <w:rPr>
          <w:rFonts w:hint="cs"/>
          <w:b/>
          <w:bCs/>
          <w:rtl/>
        </w:rPr>
        <w:t xml:space="preserve"> آيات الأخبار:</w:t>
      </w:r>
    </w:p>
    <w:p w14:paraId="22BF7C00" w14:textId="77777777" w:rsidR="00CB19AF" w:rsidRDefault="00CB19AF" w:rsidP="00CB19AF">
      <w:pPr>
        <w:ind w:firstLine="0"/>
        <w:jc w:val="both"/>
        <w:rPr>
          <w:rFonts w:ascii="ATraditional Arabic" w:hAnsi="ATraditional Arabic" w:cs="ATraditional Arabic"/>
          <w:szCs w:val="32"/>
          <w:rtl/>
        </w:rPr>
      </w:pPr>
      <w:r>
        <w:rPr>
          <w:rFonts w:hint="cs"/>
          <w:rtl/>
        </w:rPr>
        <w:t xml:space="preserve">عند تفسيره لقوله تعالى: </w:t>
      </w:r>
      <w:r>
        <w:rPr>
          <w:rFonts w:ascii="ATraditional Arabic" w:hAnsi="ATraditional Arabic" w:cs="ATraditional Arabic"/>
          <w:rtl/>
        </w:rPr>
        <w:t>{</w:t>
      </w:r>
      <w:r>
        <w:rPr>
          <w:rFonts w:ascii="QCF2123" w:hAnsi="QCF2123" w:cs="QCF2123" w:hint="cs"/>
          <w:szCs w:val="32"/>
          <w:rtl/>
        </w:rPr>
        <w:t>ﱦ</w:t>
      </w:r>
      <w:r>
        <w:rPr>
          <w:rFonts w:ascii="QCF2123" w:hAnsi="QCF2123" w:cs="QCF2123"/>
          <w:szCs w:val="32"/>
          <w:rtl/>
        </w:rPr>
        <w:t xml:space="preserve"> </w:t>
      </w:r>
      <w:r>
        <w:rPr>
          <w:rFonts w:ascii="QCF2123" w:hAnsi="QCF2123" w:cs="QCF2123" w:hint="cs"/>
          <w:szCs w:val="32"/>
          <w:rtl/>
        </w:rPr>
        <w:t>ﱧ</w:t>
      </w:r>
      <w:r>
        <w:rPr>
          <w:rFonts w:ascii="QCF2123" w:hAnsi="QCF2123" w:cs="QCF2123"/>
          <w:szCs w:val="32"/>
          <w:rtl/>
        </w:rPr>
        <w:t xml:space="preserve"> </w:t>
      </w:r>
      <w:r>
        <w:rPr>
          <w:rFonts w:ascii="QCF2123" w:hAnsi="QCF2123" w:cs="QCF2123" w:hint="cs"/>
          <w:szCs w:val="32"/>
          <w:rtl/>
        </w:rPr>
        <w:t>ﱨ</w:t>
      </w:r>
      <w:r>
        <w:rPr>
          <w:rFonts w:ascii="QCF2123" w:hAnsi="QCF2123" w:cs="QCF2123"/>
          <w:szCs w:val="32"/>
          <w:rtl/>
        </w:rPr>
        <w:t xml:space="preserve"> </w:t>
      </w:r>
      <w:r>
        <w:rPr>
          <w:rFonts w:ascii="QCF2123" w:hAnsi="QCF2123" w:cs="QCF2123" w:hint="cs"/>
          <w:szCs w:val="32"/>
          <w:rtl/>
        </w:rPr>
        <w:t>ﱩ</w:t>
      </w:r>
      <w:r>
        <w:rPr>
          <w:rFonts w:ascii="QCF2123" w:hAnsi="QCF2123" w:cs="QCF2123"/>
          <w:szCs w:val="32"/>
          <w:rtl/>
        </w:rPr>
        <w:t xml:space="preserve"> </w:t>
      </w:r>
      <w:r>
        <w:rPr>
          <w:rFonts w:ascii="QCF2123" w:hAnsi="QCF2123" w:cs="QCF2123" w:hint="cs"/>
          <w:szCs w:val="32"/>
          <w:rtl/>
        </w:rPr>
        <w:t>ﱪ</w:t>
      </w:r>
      <w:r>
        <w:rPr>
          <w:rFonts w:ascii="QCF2123" w:hAnsi="QCF2123" w:cs="QCF2123"/>
          <w:szCs w:val="32"/>
          <w:rtl/>
        </w:rPr>
        <w:t xml:space="preserve"> </w:t>
      </w:r>
      <w:r>
        <w:rPr>
          <w:rFonts w:ascii="QCF2123" w:hAnsi="QCF2123" w:cs="QCF2123" w:hint="cs"/>
          <w:szCs w:val="32"/>
          <w:rtl/>
        </w:rPr>
        <w:t>ﱫ</w:t>
      </w:r>
      <w:r>
        <w:rPr>
          <w:rFonts w:ascii="QCF2123" w:hAnsi="QCF2123" w:cs="QCF2123"/>
          <w:szCs w:val="32"/>
          <w:rtl/>
        </w:rPr>
        <w:t xml:space="preserve"> </w:t>
      </w:r>
      <w:r>
        <w:rPr>
          <w:rFonts w:ascii="QCF2123" w:hAnsi="QCF2123" w:cs="QCF2123" w:hint="cs"/>
          <w:szCs w:val="32"/>
          <w:rtl/>
        </w:rPr>
        <w:t>ﱬ</w:t>
      </w:r>
      <w:r>
        <w:rPr>
          <w:rFonts w:ascii="QCF2123" w:hAnsi="QCF2123" w:cs="QCF2123"/>
          <w:szCs w:val="32"/>
          <w:rtl/>
        </w:rPr>
        <w:t xml:space="preserve"> </w:t>
      </w:r>
      <w:r>
        <w:rPr>
          <w:rFonts w:ascii="QCF2123" w:hAnsi="QCF2123" w:cs="QCF2123" w:hint="cs"/>
          <w:szCs w:val="32"/>
          <w:rtl/>
        </w:rPr>
        <w:t>ﱭ</w:t>
      </w:r>
      <w:r>
        <w:rPr>
          <w:rFonts w:ascii="QCF2123" w:hAnsi="QCF2123" w:cs="QCF2123"/>
          <w:szCs w:val="32"/>
          <w:rtl/>
        </w:rPr>
        <w:t xml:space="preserve"> </w:t>
      </w:r>
      <w:r>
        <w:rPr>
          <w:rFonts w:ascii="QCF2123" w:hAnsi="QCF2123" w:cs="QCF2123" w:hint="cs"/>
          <w:szCs w:val="32"/>
          <w:rtl/>
        </w:rPr>
        <w:t>ﱮ</w:t>
      </w:r>
      <w:r>
        <w:rPr>
          <w:rFonts w:ascii="QCF2123" w:hAnsi="QCF2123" w:cs="QCF2123"/>
          <w:szCs w:val="32"/>
          <w:rtl/>
        </w:rPr>
        <w:t xml:space="preserve"> </w:t>
      </w:r>
      <w:r>
        <w:rPr>
          <w:rFonts w:ascii="QCF2123" w:hAnsi="QCF2123" w:cs="QCF2123" w:hint="cs"/>
          <w:szCs w:val="32"/>
          <w:rtl/>
        </w:rPr>
        <w:t>ﱯ</w:t>
      </w:r>
      <w:r>
        <w:rPr>
          <w:rFonts w:ascii="QCF2123" w:hAnsi="QCF2123" w:cs="QCF2123"/>
          <w:szCs w:val="32"/>
          <w:rtl/>
        </w:rPr>
        <w:t xml:space="preserve"> </w:t>
      </w:r>
      <w:r>
        <w:rPr>
          <w:rFonts w:ascii="QCF2123" w:hAnsi="QCF2123" w:cs="QCF2123" w:hint="cs"/>
          <w:szCs w:val="32"/>
          <w:rtl/>
        </w:rPr>
        <w:t>ﱰ</w:t>
      </w:r>
      <w:r>
        <w:rPr>
          <w:rFonts w:ascii="QCF2123" w:hAnsi="QCF2123" w:cs="QCF2123"/>
          <w:szCs w:val="32"/>
          <w:rtl/>
        </w:rPr>
        <w:t xml:space="preserve"> </w:t>
      </w:r>
      <w:r>
        <w:rPr>
          <w:rFonts w:ascii="QCF2123" w:hAnsi="QCF2123" w:cs="QCF2123" w:hint="cs"/>
          <w:szCs w:val="32"/>
          <w:rtl/>
        </w:rPr>
        <w:t>ﱱ</w:t>
      </w:r>
      <w:r>
        <w:rPr>
          <w:rFonts w:ascii="QCF2123" w:hAnsi="QCF2123" w:cs="QCF2123"/>
          <w:szCs w:val="32"/>
          <w:rtl/>
        </w:rPr>
        <w:t xml:space="preserve"> </w:t>
      </w:r>
      <w:r>
        <w:rPr>
          <w:rFonts w:ascii="QCF2123" w:hAnsi="QCF2123" w:cs="QCF2123" w:hint="cs"/>
          <w:szCs w:val="32"/>
          <w:rtl/>
        </w:rPr>
        <w:t>ﱲ</w:t>
      </w:r>
      <w:r>
        <w:rPr>
          <w:rFonts w:ascii="QCF2123" w:hAnsi="QCF2123" w:cs="QCF2123"/>
          <w:szCs w:val="32"/>
          <w:rtl/>
        </w:rPr>
        <w:t xml:space="preserve"> </w:t>
      </w:r>
      <w:r>
        <w:rPr>
          <w:rFonts w:ascii="QCF2123" w:hAnsi="QCF2123" w:cs="QCF2123" w:hint="cs"/>
          <w:szCs w:val="32"/>
          <w:rtl/>
        </w:rPr>
        <w:t>ﱳ</w:t>
      </w:r>
      <w:r>
        <w:rPr>
          <w:rFonts w:ascii="QCF2123" w:hAnsi="QCF2123" w:cs="QCF2123"/>
          <w:szCs w:val="32"/>
          <w:rtl/>
        </w:rPr>
        <w:t xml:space="preserve"> </w:t>
      </w:r>
      <w:r>
        <w:rPr>
          <w:rFonts w:ascii="QCF2123" w:hAnsi="QCF2123" w:cs="QCF2123" w:hint="cs"/>
          <w:szCs w:val="32"/>
          <w:rtl/>
        </w:rPr>
        <w:t>ﱴ</w:t>
      </w:r>
      <w:r>
        <w:rPr>
          <w:rFonts w:ascii="QCF2123" w:hAnsi="QCF2123" w:cs="QCF2123"/>
          <w:szCs w:val="32"/>
          <w:rtl/>
        </w:rPr>
        <w:t xml:space="preserve"> </w:t>
      </w:r>
      <w:r>
        <w:rPr>
          <w:rFonts w:ascii="QCF2123" w:hAnsi="QCF2123" w:cs="QCF2123" w:hint="cs"/>
          <w:szCs w:val="32"/>
          <w:rtl/>
        </w:rPr>
        <w:t>ﱵ</w:t>
      </w:r>
      <w:r>
        <w:rPr>
          <w:rFonts w:ascii="QCF2123" w:hAnsi="QCF2123" w:cs="QCF2123"/>
          <w:szCs w:val="32"/>
          <w:rtl/>
        </w:rPr>
        <w:t xml:space="preserve"> </w:t>
      </w:r>
      <w:r>
        <w:rPr>
          <w:rFonts w:ascii="QCF2123" w:hAnsi="QCF2123" w:cs="QCF2123" w:hint="cs"/>
          <w:szCs w:val="32"/>
          <w:rtl/>
        </w:rPr>
        <w:t>ﱶ</w:t>
      </w:r>
      <w:r>
        <w:rPr>
          <w:rFonts w:ascii="QCF2123" w:hAnsi="QCF2123" w:cs="QCF2123"/>
          <w:szCs w:val="32"/>
          <w:rtl/>
        </w:rPr>
        <w:t xml:space="preserve"> </w:t>
      </w:r>
      <w:r>
        <w:rPr>
          <w:rFonts w:ascii="QCF2123" w:hAnsi="QCF2123" w:cs="QCF2123" w:hint="cs"/>
          <w:szCs w:val="32"/>
          <w:rtl/>
        </w:rPr>
        <w:t>ﱷ</w:t>
      </w:r>
      <w:r>
        <w:rPr>
          <w:rFonts w:ascii="QCF2123" w:hAnsi="QCF2123" w:cs="QCF2123"/>
          <w:szCs w:val="32"/>
          <w:rtl/>
        </w:rPr>
        <w:t xml:space="preserve"> </w:t>
      </w:r>
      <w:r>
        <w:rPr>
          <w:rFonts w:ascii="QCF2123" w:hAnsi="QCF2123" w:cs="QCF2123" w:hint="cs"/>
          <w:szCs w:val="32"/>
          <w:rtl/>
        </w:rPr>
        <w:t>ﱸ</w:t>
      </w:r>
      <w:r>
        <w:rPr>
          <w:rFonts w:ascii="QCF2123" w:hAnsi="QCF2123" w:cs="QCF2123"/>
          <w:szCs w:val="32"/>
          <w:rtl/>
        </w:rPr>
        <w:t xml:space="preserve"> </w:t>
      </w:r>
      <w:r>
        <w:rPr>
          <w:rFonts w:ascii="QCF2123" w:hAnsi="QCF2123" w:cs="QCF2123" w:hint="cs"/>
          <w:szCs w:val="32"/>
          <w:rtl/>
        </w:rPr>
        <w:t>ﱹ</w:t>
      </w:r>
      <w:r>
        <w:rPr>
          <w:rFonts w:ascii="QCF2123" w:hAnsi="QCF2123" w:cs="QCF2123"/>
          <w:szCs w:val="32"/>
          <w:rtl/>
        </w:rPr>
        <w:t xml:space="preserve"> </w:t>
      </w:r>
      <w:proofErr w:type="spellStart"/>
      <w:r>
        <w:rPr>
          <w:rFonts w:ascii="QCF2123" w:hAnsi="QCF2123" w:cs="QCF2123" w:hint="cs"/>
          <w:szCs w:val="32"/>
          <w:rtl/>
        </w:rPr>
        <w:t>ﱺﱻ</w:t>
      </w:r>
      <w:proofErr w:type="spellEnd"/>
      <w:r>
        <w:rPr>
          <w:rFonts w:ascii="QCF2123" w:hAnsi="QCF2123" w:cs="QCF2123"/>
          <w:szCs w:val="32"/>
          <w:rtl/>
        </w:rPr>
        <w:t xml:space="preserve"> </w:t>
      </w:r>
      <w:r>
        <w:rPr>
          <w:rFonts w:ascii="QCF2123" w:hAnsi="QCF2123" w:cs="QCF2123" w:hint="cs"/>
          <w:szCs w:val="32"/>
          <w:rtl/>
        </w:rPr>
        <w:t>ﱼ</w:t>
      </w:r>
      <w:r>
        <w:rPr>
          <w:rFonts w:ascii="QCF2123" w:hAnsi="QCF2123" w:cs="QCF2123"/>
          <w:szCs w:val="32"/>
          <w:rtl/>
        </w:rPr>
        <w:t xml:space="preserve"> </w:t>
      </w:r>
      <w:r>
        <w:rPr>
          <w:rFonts w:ascii="QCF2123" w:hAnsi="QCF2123" w:cs="QCF2123" w:hint="cs"/>
          <w:szCs w:val="32"/>
          <w:rtl/>
        </w:rPr>
        <w:t>ﱽ</w:t>
      </w:r>
      <w:r>
        <w:rPr>
          <w:rFonts w:ascii="QCF2123" w:hAnsi="QCF2123" w:cs="QCF2123"/>
          <w:szCs w:val="32"/>
          <w:rtl/>
        </w:rPr>
        <w:t xml:space="preserve"> </w:t>
      </w:r>
      <w:r>
        <w:rPr>
          <w:rFonts w:ascii="QCF2123" w:hAnsi="QCF2123" w:cs="QCF2123" w:hint="cs"/>
          <w:szCs w:val="32"/>
          <w:rtl/>
        </w:rPr>
        <w:t>ﱾ</w:t>
      </w:r>
      <w:r>
        <w:rPr>
          <w:rFonts w:ascii="QCF2123" w:hAnsi="QCF2123" w:cs="QCF2123"/>
          <w:szCs w:val="32"/>
          <w:rtl/>
        </w:rPr>
        <w:t xml:space="preserve"> </w:t>
      </w:r>
      <w:r>
        <w:rPr>
          <w:rFonts w:ascii="QCF2123" w:hAnsi="QCF2123" w:cs="QCF2123" w:hint="cs"/>
          <w:szCs w:val="32"/>
          <w:rtl/>
        </w:rPr>
        <w:t>ﱿ</w:t>
      </w:r>
      <w:r>
        <w:rPr>
          <w:rFonts w:ascii="ATraditional Arabic" w:hAnsi="ATraditional Arabic" w:cs="ATraditional Arabic"/>
          <w:szCs w:val="32"/>
          <w:rtl/>
        </w:rPr>
        <w:t>} [سورة المائدة:93]</w:t>
      </w:r>
    </w:p>
    <w:p w14:paraId="2704E3AB" w14:textId="77777777" w:rsidR="00CB19AF" w:rsidRDefault="00CB19AF" w:rsidP="00CB19AF">
      <w:pPr>
        <w:ind w:firstLine="0"/>
        <w:jc w:val="both"/>
        <w:rPr>
          <w:rtl/>
        </w:rPr>
      </w:pPr>
      <w:r>
        <w:rPr>
          <w:rFonts w:hint="cs"/>
          <w:rtl/>
        </w:rPr>
        <w:lastRenderedPageBreak/>
        <w:t>ذكر الشوكاني في قسم الرواية حديث</w:t>
      </w:r>
      <w:r w:rsidRPr="000F7FA9">
        <w:rPr>
          <w:rtl/>
        </w:rPr>
        <w:t xml:space="preserve"> أب</w:t>
      </w:r>
      <w:r>
        <w:rPr>
          <w:rFonts w:hint="cs"/>
          <w:rtl/>
        </w:rPr>
        <w:t>و</w:t>
      </w:r>
      <w:r w:rsidRPr="000F7FA9">
        <w:rPr>
          <w:rtl/>
        </w:rPr>
        <w:t xml:space="preserve"> هريرة</w:t>
      </w:r>
      <w:r>
        <w:rPr>
          <w:rFonts w:hint="cs"/>
          <w:rtl/>
        </w:rPr>
        <w:t xml:space="preserve"> -رضي الله عنه-</w:t>
      </w:r>
      <w:r w:rsidRPr="000F7FA9">
        <w:rPr>
          <w:rtl/>
        </w:rPr>
        <w:t xml:space="preserve">: </w:t>
      </w:r>
      <w:r>
        <w:rPr>
          <w:rFonts w:hint="cs"/>
          <w:rtl/>
        </w:rPr>
        <w:t>"</w:t>
      </w:r>
      <w:r w:rsidRPr="000F7FA9">
        <w:rPr>
          <w:rtl/>
        </w:rPr>
        <w:t>ح</w:t>
      </w:r>
      <w:r>
        <w:rPr>
          <w:rFonts w:hint="cs"/>
          <w:rtl/>
        </w:rPr>
        <w:t>ُ</w:t>
      </w:r>
      <w:r w:rsidRPr="000F7FA9">
        <w:rPr>
          <w:rtl/>
        </w:rPr>
        <w:t>ر</w:t>
      </w:r>
      <w:r>
        <w:rPr>
          <w:rFonts w:hint="cs"/>
          <w:rtl/>
        </w:rPr>
        <w:t>ِّ</w:t>
      </w:r>
      <w:r w:rsidRPr="000F7FA9">
        <w:rPr>
          <w:rtl/>
        </w:rPr>
        <w:t>مت الخمر ثلاث مرات</w:t>
      </w:r>
      <w:r>
        <w:rPr>
          <w:rFonts w:hint="cs"/>
          <w:rtl/>
        </w:rPr>
        <w:t xml:space="preserve">... </w:t>
      </w:r>
      <w:r w:rsidRPr="000F7FA9">
        <w:rPr>
          <w:rtl/>
        </w:rPr>
        <w:t>فقال النا</w:t>
      </w:r>
      <w:r>
        <w:rPr>
          <w:rFonts w:hint="cs"/>
          <w:rtl/>
        </w:rPr>
        <w:t>س:</w:t>
      </w:r>
      <w:r w:rsidRPr="000F7FA9">
        <w:t xml:space="preserve"> </w:t>
      </w:r>
      <w:r w:rsidRPr="000F7FA9">
        <w:rPr>
          <w:rtl/>
        </w:rPr>
        <w:t>يا رسول الله</w:t>
      </w:r>
      <w:r>
        <w:rPr>
          <w:rFonts w:hint="cs"/>
          <w:rtl/>
        </w:rPr>
        <w:t xml:space="preserve"> ﷺ</w:t>
      </w:r>
      <w:r w:rsidRPr="000F7FA9">
        <w:rPr>
          <w:rtl/>
        </w:rPr>
        <w:t>، ناس قتلوا في سبيل الله وماتوا على فراشهم كانوا يشربون الخمر ويأكلون المي</w:t>
      </w:r>
      <w:r>
        <w:rPr>
          <w:rFonts w:hint="cs"/>
          <w:rtl/>
        </w:rPr>
        <w:t>ْسِ</w:t>
      </w:r>
      <w:r w:rsidRPr="000F7FA9">
        <w:rPr>
          <w:rtl/>
        </w:rPr>
        <w:t>ر، وقد جعله الله رجس</w:t>
      </w:r>
      <w:r>
        <w:rPr>
          <w:rFonts w:hint="cs"/>
          <w:rtl/>
        </w:rPr>
        <w:t>ً</w:t>
      </w:r>
      <w:r w:rsidRPr="000F7FA9">
        <w:rPr>
          <w:rtl/>
        </w:rPr>
        <w:t xml:space="preserve">ا من عمل الشيطان، فأنزل الله: </w:t>
      </w:r>
      <w:r>
        <w:rPr>
          <w:rFonts w:ascii="ATraditional Arabic" w:hAnsi="ATraditional Arabic" w:cs="ATraditional Arabic"/>
          <w:rtl/>
        </w:rPr>
        <w:t>{</w:t>
      </w:r>
      <w:r>
        <w:rPr>
          <w:rFonts w:ascii="QCF2123" w:hAnsi="QCF2123" w:cs="QCF2123" w:hint="cs"/>
          <w:szCs w:val="32"/>
          <w:rtl/>
        </w:rPr>
        <w:t>ﱦ</w:t>
      </w:r>
      <w:r>
        <w:rPr>
          <w:rFonts w:ascii="QCF2123" w:hAnsi="QCF2123" w:cs="QCF2123"/>
          <w:szCs w:val="32"/>
          <w:rtl/>
        </w:rPr>
        <w:t xml:space="preserve"> </w:t>
      </w:r>
      <w:r>
        <w:rPr>
          <w:rFonts w:ascii="QCF2123" w:hAnsi="QCF2123" w:cs="QCF2123" w:hint="cs"/>
          <w:szCs w:val="32"/>
          <w:rtl/>
        </w:rPr>
        <w:t>ﱧ</w:t>
      </w:r>
      <w:r>
        <w:rPr>
          <w:rFonts w:ascii="QCF2123" w:hAnsi="QCF2123" w:cs="QCF2123"/>
          <w:szCs w:val="32"/>
          <w:rtl/>
        </w:rPr>
        <w:t xml:space="preserve"> </w:t>
      </w:r>
      <w:r>
        <w:rPr>
          <w:rFonts w:ascii="QCF2123" w:hAnsi="QCF2123" w:cs="QCF2123" w:hint="cs"/>
          <w:szCs w:val="32"/>
          <w:rtl/>
        </w:rPr>
        <w:t>ﱨ</w:t>
      </w:r>
      <w:r>
        <w:rPr>
          <w:rFonts w:ascii="QCF2123" w:hAnsi="QCF2123" w:cs="QCF2123"/>
          <w:szCs w:val="32"/>
          <w:rtl/>
        </w:rPr>
        <w:t xml:space="preserve"> </w:t>
      </w:r>
      <w:r>
        <w:rPr>
          <w:rFonts w:ascii="QCF2123" w:hAnsi="QCF2123" w:cs="QCF2123" w:hint="cs"/>
          <w:szCs w:val="32"/>
          <w:rtl/>
        </w:rPr>
        <w:t>ﱩ</w:t>
      </w:r>
      <w:r>
        <w:rPr>
          <w:rFonts w:ascii="ATraditional Arabic" w:hAnsi="ATraditional Arabic" w:cs="ATraditional Arabic"/>
          <w:szCs w:val="32"/>
          <w:rtl/>
        </w:rPr>
        <w:t>}</w:t>
      </w:r>
      <w:r>
        <w:rPr>
          <w:rFonts w:hint="cs"/>
          <w:rtl/>
        </w:rPr>
        <w:t xml:space="preserve"> </w:t>
      </w:r>
      <w:r w:rsidRPr="000F7FA9">
        <w:rPr>
          <w:rtl/>
        </w:rPr>
        <w:t>الآية، وقال النبي</w:t>
      </w:r>
      <w:r>
        <w:rPr>
          <w:rFonts w:hint="cs"/>
          <w:rtl/>
        </w:rPr>
        <w:t xml:space="preserve"> ﷺ</w:t>
      </w:r>
      <w:r w:rsidRPr="000F7FA9">
        <w:rPr>
          <w:rtl/>
        </w:rPr>
        <w:t xml:space="preserve">: </w:t>
      </w:r>
      <w:r>
        <w:rPr>
          <w:rFonts w:ascii="Traditional Arabic" w:hAnsi="Traditional Arabic"/>
          <w:rtl/>
        </w:rPr>
        <w:t>«</w:t>
      </w:r>
      <w:r w:rsidRPr="000F7FA9">
        <w:rPr>
          <w:rtl/>
        </w:rPr>
        <w:t>لو ح</w:t>
      </w:r>
      <w:r>
        <w:rPr>
          <w:rFonts w:hint="cs"/>
          <w:rtl/>
        </w:rPr>
        <w:t>ُ</w:t>
      </w:r>
      <w:r w:rsidRPr="000F7FA9">
        <w:rPr>
          <w:rtl/>
        </w:rPr>
        <w:t>ر</w:t>
      </w:r>
      <w:r>
        <w:rPr>
          <w:rFonts w:hint="cs"/>
          <w:rtl/>
        </w:rPr>
        <w:t>ّ</w:t>
      </w:r>
      <w:r w:rsidRPr="000F7FA9">
        <w:rPr>
          <w:rtl/>
        </w:rPr>
        <w:t>م عليهم لتركوه كما ت</w:t>
      </w:r>
      <w:r>
        <w:rPr>
          <w:rFonts w:hint="cs"/>
          <w:rtl/>
        </w:rPr>
        <w:t>َرك</w:t>
      </w:r>
      <w:r w:rsidRPr="000F7FA9">
        <w:rPr>
          <w:rtl/>
        </w:rPr>
        <w:t>تم</w:t>
      </w:r>
      <w:r>
        <w:rPr>
          <w:rFonts w:ascii="Traditional Arabic" w:hAnsi="Traditional Arabic"/>
          <w:rtl/>
        </w:rPr>
        <w:t>»</w:t>
      </w:r>
      <w:r>
        <w:rPr>
          <w:rFonts w:ascii="Traditional Arabic" w:hAnsi="Traditional Arabic" w:hint="cs"/>
          <w:rtl/>
        </w:rPr>
        <w:t xml:space="preserve"> </w:t>
      </w:r>
      <w:r w:rsidRPr="002755A5">
        <w:rPr>
          <w:rStyle w:val="ad"/>
          <w:rFonts w:hint="cs"/>
          <w:rtl/>
        </w:rPr>
        <w:t>(</w:t>
      </w:r>
      <w:r w:rsidRPr="002755A5">
        <w:rPr>
          <w:rStyle w:val="ad"/>
          <w:rtl/>
        </w:rPr>
        <w:footnoteReference w:id="10"/>
      </w:r>
      <w:r w:rsidRPr="002755A5">
        <w:rPr>
          <w:rStyle w:val="ad"/>
          <w:rFonts w:hint="cs"/>
          <w:rtl/>
        </w:rPr>
        <w:t>)</w:t>
      </w:r>
      <w:r>
        <w:rPr>
          <w:rFonts w:ascii="Traditional Arabic" w:hAnsi="Traditional Arabic" w:hint="cs"/>
          <w:rtl/>
        </w:rPr>
        <w:t>"</w:t>
      </w:r>
      <w:r>
        <w:rPr>
          <w:rFonts w:hint="cs"/>
          <w:rtl/>
        </w:rPr>
        <w:t xml:space="preserve"> </w:t>
      </w:r>
      <w:r w:rsidRPr="000253F1">
        <w:rPr>
          <w:rStyle w:val="ad"/>
          <w:rFonts w:hint="cs"/>
          <w:rtl/>
        </w:rPr>
        <w:t>(</w:t>
      </w:r>
      <w:r>
        <w:rPr>
          <w:rStyle w:val="ad"/>
          <w:rtl/>
        </w:rPr>
        <w:footnoteReference w:id="11"/>
      </w:r>
      <w:r w:rsidRPr="000253F1">
        <w:rPr>
          <w:rStyle w:val="ad"/>
          <w:rFonts w:hint="cs"/>
          <w:rtl/>
        </w:rPr>
        <w:t>)</w:t>
      </w:r>
      <w:r>
        <w:rPr>
          <w:rFonts w:hint="cs"/>
          <w:rtl/>
        </w:rPr>
        <w:t>.</w:t>
      </w:r>
    </w:p>
    <w:p w14:paraId="019EDE88" w14:textId="77777777" w:rsidR="00CB19AF" w:rsidRPr="00E86D84" w:rsidRDefault="00CB19AF" w:rsidP="00CB19AF">
      <w:pPr>
        <w:ind w:firstLine="0"/>
        <w:jc w:val="both"/>
        <w:rPr>
          <w:rFonts w:ascii="ATraditional Arabic" w:hAnsi="ATraditional Arabic" w:cs="ATraditional Arabic"/>
          <w:szCs w:val="32"/>
          <w:rtl/>
        </w:rPr>
      </w:pPr>
      <w:r>
        <w:rPr>
          <w:rFonts w:hint="cs"/>
          <w:rtl/>
        </w:rPr>
        <w:t xml:space="preserve">فهنا </w:t>
      </w:r>
      <w:r w:rsidRPr="005053AA">
        <w:rPr>
          <w:rFonts w:hint="cs"/>
          <w:rtl/>
        </w:rPr>
        <w:t>عندما نزل تحريم الخم</w:t>
      </w:r>
      <w:r>
        <w:rPr>
          <w:rFonts w:hint="cs"/>
          <w:rtl/>
        </w:rPr>
        <w:t>ر أشكل على الصحابة -رضوان الله عليهم-حال مَنْ توفى قبلهم وهو يشربها فأنزل الله الآية.</w:t>
      </w:r>
    </w:p>
    <w:p w14:paraId="5083F23A" w14:textId="77777777" w:rsidR="00572C7E" w:rsidRDefault="00572C7E" w:rsidP="00CB19AF">
      <w:pPr>
        <w:jc w:val="left"/>
        <w:rPr>
          <w:b/>
          <w:bCs/>
          <w:rtl/>
        </w:rPr>
      </w:pPr>
    </w:p>
    <w:p w14:paraId="46CBBEDA" w14:textId="2053F8FE" w:rsidR="00CB19AF" w:rsidRDefault="00CB19AF" w:rsidP="00CB19AF">
      <w:pPr>
        <w:jc w:val="left"/>
        <w:rPr>
          <w:b/>
          <w:bCs/>
          <w:rtl/>
        </w:rPr>
      </w:pPr>
      <w:r>
        <w:rPr>
          <w:rFonts w:hint="cs"/>
          <w:b/>
          <w:bCs/>
          <w:rtl/>
        </w:rPr>
        <w:t xml:space="preserve">ومِن أمثلة </w:t>
      </w:r>
      <w:r w:rsidRPr="008C151C">
        <w:rPr>
          <w:rFonts w:hint="cs"/>
          <w:b/>
          <w:bCs/>
          <w:rtl/>
        </w:rPr>
        <w:t>توضيح مشكل آيات الأحكام بالسنة النبوية:</w:t>
      </w:r>
    </w:p>
    <w:p w14:paraId="11659AEC" w14:textId="77777777" w:rsidR="00CB19AF" w:rsidRDefault="00CB19AF" w:rsidP="00CB19AF">
      <w:pPr>
        <w:jc w:val="both"/>
        <w:rPr>
          <w:rFonts w:ascii="ATraditional Arabic" w:hAnsi="ATraditional Arabic" w:cs="ATraditional Arabic"/>
          <w:szCs w:val="32"/>
          <w:rtl/>
        </w:rPr>
      </w:pPr>
      <w:r>
        <w:rPr>
          <w:rtl/>
        </w:rPr>
        <w:t xml:space="preserve">قوله تعالى: </w:t>
      </w:r>
      <w:r>
        <w:rPr>
          <w:rFonts w:ascii="ATraditional Arabic" w:hAnsi="ATraditional Arabic" w:cs="ATraditional Arabic"/>
          <w:rtl/>
        </w:rPr>
        <w:t>{</w:t>
      </w:r>
      <w:r>
        <w:rPr>
          <w:rFonts w:ascii="QCF2085" w:hAnsi="QCF2085" w:cs="QCF2085" w:hint="cs"/>
          <w:szCs w:val="32"/>
          <w:rtl/>
        </w:rPr>
        <w:t>ﲓ</w:t>
      </w:r>
      <w:r>
        <w:rPr>
          <w:rFonts w:ascii="QCF2085" w:hAnsi="QCF2085" w:cs="QCF2085"/>
          <w:szCs w:val="32"/>
          <w:rtl/>
        </w:rPr>
        <w:t xml:space="preserve"> </w:t>
      </w:r>
      <w:r>
        <w:rPr>
          <w:rFonts w:ascii="QCF2085" w:hAnsi="QCF2085" w:cs="QCF2085" w:hint="cs"/>
          <w:szCs w:val="32"/>
          <w:rtl/>
        </w:rPr>
        <w:t>ﲔ</w:t>
      </w:r>
      <w:r>
        <w:rPr>
          <w:rFonts w:ascii="QCF2085" w:hAnsi="QCF2085" w:cs="QCF2085"/>
          <w:szCs w:val="32"/>
          <w:rtl/>
        </w:rPr>
        <w:t xml:space="preserve"> </w:t>
      </w:r>
      <w:r>
        <w:rPr>
          <w:rFonts w:ascii="QCF2085" w:hAnsi="QCF2085" w:cs="QCF2085" w:hint="cs"/>
          <w:szCs w:val="32"/>
          <w:rtl/>
        </w:rPr>
        <w:t>ﲕ</w:t>
      </w:r>
      <w:r>
        <w:rPr>
          <w:rFonts w:ascii="QCF2085" w:hAnsi="QCF2085" w:cs="QCF2085"/>
          <w:szCs w:val="32"/>
          <w:rtl/>
        </w:rPr>
        <w:t xml:space="preserve"> </w:t>
      </w:r>
      <w:r>
        <w:rPr>
          <w:rFonts w:ascii="QCF2085" w:hAnsi="QCF2085" w:cs="QCF2085" w:hint="cs"/>
          <w:szCs w:val="32"/>
          <w:rtl/>
        </w:rPr>
        <w:t>ﲖ</w:t>
      </w:r>
      <w:r>
        <w:rPr>
          <w:rFonts w:ascii="QCF2085" w:hAnsi="QCF2085" w:cs="QCF2085"/>
          <w:szCs w:val="32"/>
          <w:rtl/>
        </w:rPr>
        <w:t xml:space="preserve"> </w:t>
      </w:r>
      <w:r>
        <w:rPr>
          <w:rFonts w:ascii="QCF2085" w:hAnsi="QCF2085" w:cs="QCF2085" w:hint="cs"/>
          <w:szCs w:val="32"/>
          <w:rtl/>
        </w:rPr>
        <w:t>ﲗ</w:t>
      </w:r>
      <w:r>
        <w:rPr>
          <w:rFonts w:ascii="QCF2085" w:hAnsi="QCF2085" w:cs="QCF2085"/>
          <w:szCs w:val="32"/>
          <w:rtl/>
        </w:rPr>
        <w:t xml:space="preserve"> </w:t>
      </w:r>
      <w:r>
        <w:rPr>
          <w:rFonts w:ascii="QCF2085" w:hAnsi="QCF2085" w:cs="QCF2085" w:hint="cs"/>
          <w:szCs w:val="32"/>
          <w:rtl/>
        </w:rPr>
        <w:t>ﲘ</w:t>
      </w:r>
      <w:r>
        <w:rPr>
          <w:rFonts w:ascii="QCF2085" w:hAnsi="QCF2085" w:cs="QCF2085"/>
          <w:szCs w:val="32"/>
          <w:rtl/>
        </w:rPr>
        <w:t xml:space="preserve"> </w:t>
      </w:r>
      <w:r>
        <w:rPr>
          <w:rFonts w:ascii="QCF2085" w:hAnsi="QCF2085" w:cs="QCF2085" w:hint="cs"/>
          <w:szCs w:val="32"/>
          <w:rtl/>
        </w:rPr>
        <w:t>ﲙ</w:t>
      </w:r>
      <w:r>
        <w:rPr>
          <w:rFonts w:ascii="QCF2085" w:hAnsi="QCF2085" w:cs="QCF2085"/>
          <w:szCs w:val="32"/>
          <w:rtl/>
        </w:rPr>
        <w:t xml:space="preserve"> </w:t>
      </w:r>
      <w:r>
        <w:rPr>
          <w:rFonts w:ascii="QCF2085" w:hAnsi="QCF2085" w:cs="QCF2085" w:hint="cs"/>
          <w:szCs w:val="32"/>
          <w:rtl/>
        </w:rPr>
        <w:t>ﲚ</w:t>
      </w:r>
      <w:r>
        <w:rPr>
          <w:rFonts w:ascii="QCF2085" w:hAnsi="QCF2085" w:cs="QCF2085"/>
          <w:szCs w:val="32"/>
          <w:rtl/>
        </w:rPr>
        <w:t xml:space="preserve"> </w:t>
      </w:r>
      <w:r>
        <w:rPr>
          <w:rFonts w:ascii="QCF2085" w:hAnsi="QCF2085" w:cs="QCF2085" w:hint="cs"/>
          <w:szCs w:val="32"/>
          <w:rtl/>
        </w:rPr>
        <w:t>ﲛ</w:t>
      </w:r>
      <w:r>
        <w:rPr>
          <w:rFonts w:ascii="QCF2085" w:hAnsi="QCF2085" w:cs="QCF2085"/>
          <w:szCs w:val="32"/>
          <w:rtl/>
        </w:rPr>
        <w:t xml:space="preserve"> </w:t>
      </w:r>
      <w:r>
        <w:rPr>
          <w:rFonts w:ascii="QCF2085" w:hAnsi="QCF2085" w:cs="QCF2085" w:hint="cs"/>
          <w:szCs w:val="32"/>
          <w:rtl/>
        </w:rPr>
        <w:t>ﲜ</w:t>
      </w:r>
      <w:r>
        <w:rPr>
          <w:rFonts w:ascii="QCF2085" w:hAnsi="QCF2085" w:cs="QCF2085"/>
          <w:szCs w:val="32"/>
          <w:rtl/>
        </w:rPr>
        <w:t xml:space="preserve"> </w:t>
      </w:r>
      <w:r>
        <w:rPr>
          <w:rFonts w:ascii="QCF2085" w:hAnsi="QCF2085" w:cs="QCF2085" w:hint="cs"/>
          <w:szCs w:val="32"/>
          <w:rtl/>
        </w:rPr>
        <w:t>ﲝ</w:t>
      </w:r>
      <w:r>
        <w:rPr>
          <w:rFonts w:ascii="QCF2085" w:hAnsi="QCF2085" w:cs="QCF2085"/>
          <w:szCs w:val="32"/>
          <w:rtl/>
        </w:rPr>
        <w:t xml:space="preserve"> </w:t>
      </w:r>
      <w:r>
        <w:rPr>
          <w:rFonts w:ascii="QCF2085" w:hAnsi="QCF2085" w:cs="QCF2085" w:hint="cs"/>
          <w:szCs w:val="32"/>
          <w:rtl/>
        </w:rPr>
        <w:t>ﲞ</w:t>
      </w:r>
      <w:r>
        <w:rPr>
          <w:rFonts w:ascii="QCF2085" w:hAnsi="QCF2085" w:cs="QCF2085"/>
          <w:szCs w:val="32"/>
          <w:rtl/>
        </w:rPr>
        <w:t xml:space="preserve"> </w:t>
      </w:r>
      <w:r>
        <w:rPr>
          <w:rFonts w:ascii="QCF2085" w:hAnsi="QCF2085" w:cs="QCF2085" w:hint="cs"/>
          <w:szCs w:val="32"/>
          <w:rtl/>
        </w:rPr>
        <w:t>ﲟ</w:t>
      </w:r>
      <w:r>
        <w:rPr>
          <w:rFonts w:ascii="QCF2085" w:hAnsi="QCF2085" w:cs="QCF2085"/>
          <w:szCs w:val="32"/>
          <w:rtl/>
        </w:rPr>
        <w:t xml:space="preserve"> </w:t>
      </w:r>
      <w:r>
        <w:rPr>
          <w:rFonts w:ascii="QCF2085" w:hAnsi="QCF2085" w:cs="QCF2085" w:hint="cs"/>
          <w:szCs w:val="32"/>
          <w:rtl/>
        </w:rPr>
        <w:t>ﲠ</w:t>
      </w:r>
      <w:r>
        <w:rPr>
          <w:rFonts w:ascii="QCF2085" w:hAnsi="QCF2085" w:cs="QCF2085"/>
          <w:szCs w:val="32"/>
          <w:rtl/>
        </w:rPr>
        <w:t xml:space="preserve"> </w:t>
      </w:r>
      <w:r>
        <w:rPr>
          <w:rFonts w:ascii="QCF2085" w:hAnsi="QCF2085" w:cs="QCF2085" w:hint="cs"/>
          <w:szCs w:val="32"/>
          <w:rtl/>
        </w:rPr>
        <w:t>ﲡ</w:t>
      </w:r>
      <w:r>
        <w:rPr>
          <w:rFonts w:ascii="QCF2085" w:hAnsi="QCF2085" w:cs="QCF2085"/>
          <w:szCs w:val="32"/>
          <w:rtl/>
        </w:rPr>
        <w:t xml:space="preserve"> </w:t>
      </w:r>
      <w:r>
        <w:rPr>
          <w:rFonts w:ascii="QCF2085" w:hAnsi="QCF2085" w:cs="QCF2085" w:hint="cs"/>
          <w:szCs w:val="32"/>
          <w:rtl/>
        </w:rPr>
        <w:t>ﲢ</w:t>
      </w:r>
      <w:r>
        <w:rPr>
          <w:rFonts w:ascii="QCF2085" w:hAnsi="QCF2085" w:cs="QCF2085"/>
          <w:szCs w:val="32"/>
          <w:rtl/>
        </w:rPr>
        <w:t xml:space="preserve"> </w:t>
      </w:r>
      <w:r>
        <w:rPr>
          <w:rFonts w:ascii="QCF2085" w:hAnsi="QCF2085" w:cs="QCF2085" w:hint="cs"/>
          <w:szCs w:val="32"/>
          <w:rtl/>
        </w:rPr>
        <w:t>ﲣ</w:t>
      </w:r>
      <w:r>
        <w:rPr>
          <w:rFonts w:ascii="QCF2085" w:hAnsi="QCF2085" w:cs="QCF2085"/>
          <w:szCs w:val="32"/>
          <w:rtl/>
        </w:rPr>
        <w:t xml:space="preserve"> </w:t>
      </w:r>
      <w:r>
        <w:rPr>
          <w:rFonts w:ascii="QCF2085" w:hAnsi="QCF2085" w:cs="QCF2085" w:hint="cs"/>
          <w:szCs w:val="32"/>
          <w:rtl/>
        </w:rPr>
        <w:t>ﲤ</w:t>
      </w:r>
      <w:r>
        <w:rPr>
          <w:rFonts w:ascii="QCF2085" w:hAnsi="QCF2085" w:cs="QCF2085"/>
          <w:szCs w:val="32"/>
          <w:rtl/>
        </w:rPr>
        <w:t xml:space="preserve"> </w:t>
      </w:r>
      <w:proofErr w:type="spellStart"/>
      <w:r>
        <w:rPr>
          <w:rFonts w:ascii="QCF2085" w:hAnsi="QCF2085" w:cs="QCF2085" w:hint="cs"/>
          <w:szCs w:val="32"/>
          <w:rtl/>
        </w:rPr>
        <w:t>ﲥﲦ</w:t>
      </w:r>
      <w:proofErr w:type="spellEnd"/>
      <w:r>
        <w:rPr>
          <w:rFonts w:ascii="QCF2085" w:hAnsi="QCF2085" w:cs="QCF2085"/>
          <w:szCs w:val="32"/>
          <w:rtl/>
        </w:rPr>
        <w:t xml:space="preserve"> </w:t>
      </w:r>
      <w:r>
        <w:rPr>
          <w:rFonts w:ascii="QCF2085" w:hAnsi="QCF2085" w:cs="QCF2085" w:hint="cs"/>
          <w:szCs w:val="32"/>
          <w:rtl/>
        </w:rPr>
        <w:t>ﲧ</w:t>
      </w:r>
      <w:r>
        <w:rPr>
          <w:rFonts w:ascii="QCF2085" w:hAnsi="QCF2085" w:cs="QCF2085"/>
          <w:szCs w:val="32"/>
          <w:rtl/>
        </w:rPr>
        <w:t xml:space="preserve"> </w:t>
      </w:r>
      <w:r>
        <w:rPr>
          <w:rFonts w:ascii="QCF2085" w:hAnsi="QCF2085" w:cs="QCF2085" w:hint="cs"/>
          <w:szCs w:val="32"/>
          <w:rtl/>
        </w:rPr>
        <w:t>ﲨ</w:t>
      </w:r>
      <w:r>
        <w:rPr>
          <w:rFonts w:ascii="QCF2085" w:hAnsi="QCF2085" w:cs="QCF2085"/>
          <w:szCs w:val="32"/>
          <w:rtl/>
        </w:rPr>
        <w:t xml:space="preserve"> </w:t>
      </w:r>
      <w:r>
        <w:rPr>
          <w:rFonts w:ascii="QCF2085" w:hAnsi="QCF2085" w:cs="QCF2085" w:hint="cs"/>
          <w:szCs w:val="32"/>
          <w:rtl/>
        </w:rPr>
        <w:t>ﲩ</w:t>
      </w:r>
      <w:r>
        <w:rPr>
          <w:rFonts w:ascii="QCF2085" w:hAnsi="QCF2085" w:cs="QCF2085"/>
          <w:szCs w:val="32"/>
          <w:rtl/>
        </w:rPr>
        <w:t xml:space="preserve"> </w:t>
      </w:r>
      <w:r>
        <w:rPr>
          <w:rFonts w:ascii="QCF2085" w:hAnsi="QCF2085" w:cs="QCF2085" w:hint="cs"/>
          <w:szCs w:val="32"/>
          <w:rtl/>
        </w:rPr>
        <w:t>ﲪ</w:t>
      </w:r>
      <w:r>
        <w:rPr>
          <w:rFonts w:ascii="QCF2085" w:hAnsi="QCF2085" w:cs="QCF2085"/>
          <w:szCs w:val="32"/>
          <w:rtl/>
        </w:rPr>
        <w:t xml:space="preserve"> </w:t>
      </w:r>
      <w:r>
        <w:rPr>
          <w:rFonts w:ascii="QCF2085" w:hAnsi="QCF2085" w:cs="QCF2085" w:hint="cs"/>
          <w:szCs w:val="32"/>
          <w:rtl/>
        </w:rPr>
        <w:t>ﲫ</w:t>
      </w:r>
      <w:r>
        <w:rPr>
          <w:rFonts w:ascii="QCF2085" w:hAnsi="QCF2085" w:cs="QCF2085"/>
          <w:szCs w:val="32"/>
          <w:rtl/>
        </w:rPr>
        <w:t xml:space="preserve"> </w:t>
      </w:r>
      <w:r>
        <w:rPr>
          <w:rFonts w:ascii="QCF2085" w:hAnsi="QCF2085" w:cs="QCF2085" w:hint="cs"/>
          <w:szCs w:val="32"/>
          <w:rtl/>
        </w:rPr>
        <w:t>ﲬ</w:t>
      </w:r>
      <w:r>
        <w:rPr>
          <w:rFonts w:ascii="QCF2085" w:hAnsi="QCF2085" w:cs="QCF2085"/>
          <w:szCs w:val="32"/>
          <w:rtl/>
        </w:rPr>
        <w:t xml:space="preserve"> </w:t>
      </w:r>
      <w:r>
        <w:rPr>
          <w:rFonts w:ascii="QCF2085" w:hAnsi="QCF2085" w:cs="QCF2085" w:hint="cs"/>
          <w:szCs w:val="32"/>
          <w:rtl/>
        </w:rPr>
        <w:t>ﲭ</w:t>
      </w:r>
      <w:r>
        <w:rPr>
          <w:rFonts w:ascii="QCF2085" w:hAnsi="QCF2085" w:cs="QCF2085"/>
          <w:szCs w:val="32"/>
          <w:rtl/>
        </w:rPr>
        <w:t xml:space="preserve"> </w:t>
      </w:r>
      <w:r>
        <w:rPr>
          <w:rFonts w:ascii="QCF2085" w:hAnsi="QCF2085" w:cs="QCF2085" w:hint="cs"/>
          <w:szCs w:val="32"/>
          <w:rtl/>
        </w:rPr>
        <w:t>ﲮ</w:t>
      </w:r>
      <w:r>
        <w:rPr>
          <w:rFonts w:ascii="QCF2085" w:hAnsi="QCF2085" w:cs="QCF2085"/>
          <w:szCs w:val="32"/>
          <w:rtl/>
        </w:rPr>
        <w:t xml:space="preserve"> </w:t>
      </w:r>
      <w:r>
        <w:rPr>
          <w:rFonts w:ascii="QCF2085" w:hAnsi="QCF2085" w:cs="QCF2085" w:hint="cs"/>
          <w:szCs w:val="32"/>
          <w:rtl/>
        </w:rPr>
        <w:t>ﲯ</w:t>
      </w:r>
      <w:r>
        <w:rPr>
          <w:rFonts w:ascii="QCF2085" w:hAnsi="QCF2085" w:cs="QCF2085"/>
          <w:szCs w:val="32"/>
          <w:rtl/>
        </w:rPr>
        <w:t xml:space="preserve"> </w:t>
      </w:r>
      <w:r>
        <w:rPr>
          <w:rFonts w:ascii="QCF2085" w:hAnsi="QCF2085" w:cs="QCF2085" w:hint="cs"/>
          <w:szCs w:val="32"/>
          <w:rtl/>
        </w:rPr>
        <w:t>ﲰ</w:t>
      </w:r>
      <w:r>
        <w:rPr>
          <w:rFonts w:ascii="QCF2085" w:hAnsi="QCF2085" w:cs="QCF2085"/>
          <w:szCs w:val="32"/>
          <w:rtl/>
        </w:rPr>
        <w:t xml:space="preserve"> </w:t>
      </w:r>
      <w:r>
        <w:rPr>
          <w:rFonts w:ascii="QCF2085" w:hAnsi="QCF2085" w:cs="QCF2085" w:hint="cs"/>
          <w:szCs w:val="32"/>
          <w:rtl/>
        </w:rPr>
        <w:t>ﲱ</w:t>
      </w:r>
      <w:r>
        <w:rPr>
          <w:rFonts w:ascii="QCF2085" w:hAnsi="QCF2085" w:cs="QCF2085"/>
          <w:szCs w:val="32"/>
          <w:rtl/>
        </w:rPr>
        <w:t xml:space="preserve"> </w:t>
      </w:r>
      <w:r>
        <w:rPr>
          <w:rFonts w:ascii="QCF2085" w:hAnsi="QCF2085" w:cs="QCF2085" w:hint="cs"/>
          <w:szCs w:val="32"/>
          <w:rtl/>
        </w:rPr>
        <w:t>ﲲ</w:t>
      </w:r>
      <w:r>
        <w:rPr>
          <w:rFonts w:ascii="QCF2085" w:hAnsi="QCF2085" w:cs="QCF2085"/>
          <w:szCs w:val="32"/>
          <w:rtl/>
        </w:rPr>
        <w:t xml:space="preserve"> </w:t>
      </w:r>
      <w:r>
        <w:rPr>
          <w:rFonts w:ascii="QCF2085" w:hAnsi="QCF2085" w:cs="QCF2085" w:hint="cs"/>
          <w:szCs w:val="32"/>
          <w:rtl/>
        </w:rPr>
        <w:t>ﲳ</w:t>
      </w:r>
      <w:r>
        <w:rPr>
          <w:rFonts w:ascii="QCF2085" w:hAnsi="QCF2085" w:cs="QCF2085"/>
          <w:szCs w:val="32"/>
          <w:rtl/>
        </w:rPr>
        <w:t xml:space="preserve"> </w:t>
      </w:r>
      <w:r>
        <w:rPr>
          <w:rFonts w:ascii="QCF2085" w:hAnsi="QCF2085" w:cs="QCF2085" w:hint="cs"/>
          <w:szCs w:val="32"/>
          <w:rtl/>
        </w:rPr>
        <w:t>ﲴ</w:t>
      </w:r>
      <w:r>
        <w:rPr>
          <w:rFonts w:ascii="QCF2085" w:hAnsi="QCF2085" w:cs="QCF2085"/>
          <w:szCs w:val="32"/>
          <w:rtl/>
        </w:rPr>
        <w:t xml:space="preserve"> </w:t>
      </w:r>
      <w:r>
        <w:rPr>
          <w:rFonts w:ascii="QCF2085" w:hAnsi="QCF2085" w:cs="QCF2085" w:hint="cs"/>
          <w:szCs w:val="32"/>
          <w:rtl/>
        </w:rPr>
        <w:t>ﲵ</w:t>
      </w:r>
      <w:r>
        <w:rPr>
          <w:rFonts w:ascii="QCF2085" w:hAnsi="QCF2085" w:cs="QCF2085"/>
          <w:szCs w:val="32"/>
          <w:rtl/>
        </w:rPr>
        <w:t xml:space="preserve"> </w:t>
      </w:r>
      <w:r>
        <w:rPr>
          <w:rFonts w:ascii="QCF2085" w:hAnsi="QCF2085" w:cs="QCF2085" w:hint="cs"/>
          <w:szCs w:val="32"/>
          <w:rtl/>
        </w:rPr>
        <w:t>ﲶ</w:t>
      </w:r>
      <w:r>
        <w:rPr>
          <w:rFonts w:ascii="QCF2085" w:hAnsi="QCF2085" w:cs="QCF2085"/>
          <w:szCs w:val="32"/>
          <w:rtl/>
        </w:rPr>
        <w:t xml:space="preserve"> </w:t>
      </w:r>
      <w:r>
        <w:rPr>
          <w:rFonts w:ascii="QCF2085" w:hAnsi="QCF2085" w:cs="QCF2085" w:hint="cs"/>
          <w:szCs w:val="32"/>
          <w:rtl/>
        </w:rPr>
        <w:t>ﲷ</w:t>
      </w:r>
      <w:r>
        <w:rPr>
          <w:rFonts w:ascii="QCF2085" w:hAnsi="QCF2085" w:cs="QCF2085"/>
          <w:szCs w:val="32"/>
          <w:rtl/>
        </w:rPr>
        <w:t xml:space="preserve"> </w:t>
      </w:r>
      <w:r>
        <w:rPr>
          <w:rFonts w:ascii="QCF2085" w:hAnsi="QCF2085" w:cs="QCF2085" w:hint="cs"/>
          <w:szCs w:val="32"/>
          <w:rtl/>
        </w:rPr>
        <w:t>ﲸ</w:t>
      </w:r>
      <w:r>
        <w:rPr>
          <w:rFonts w:ascii="QCF2085" w:hAnsi="QCF2085" w:cs="QCF2085"/>
          <w:szCs w:val="32"/>
          <w:rtl/>
        </w:rPr>
        <w:t xml:space="preserve"> </w:t>
      </w:r>
      <w:r>
        <w:rPr>
          <w:rFonts w:ascii="QCF2085" w:hAnsi="QCF2085" w:cs="QCF2085" w:hint="cs"/>
          <w:szCs w:val="32"/>
          <w:rtl/>
        </w:rPr>
        <w:t>ﲹ</w:t>
      </w:r>
      <w:r>
        <w:rPr>
          <w:rFonts w:ascii="QCF2085" w:hAnsi="QCF2085" w:cs="QCF2085"/>
          <w:szCs w:val="32"/>
          <w:rtl/>
        </w:rPr>
        <w:t xml:space="preserve"> </w:t>
      </w:r>
      <w:r>
        <w:rPr>
          <w:rFonts w:ascii="QCF2085" w:hAnsi="QCF2085" w:cs="QCF2085" w:hint="cs"/>
          <w:szCs w:val="32"/>
          <w:rtl/>
        </w:rPr>
        <w:t>ﲺ</w:t>
      </w:r>
      <w:r>
        <w:rPr>
          <w:rFonts w:ascii="QCF2085" w:hAnsi="QCF2085" w:cs="QCF2085"/>
          <w:szCs w:val="32"/>
          <w:rtl/>
        </w:rPr>
        <w:t xml:space="preserve"> </w:t>
      </w:r>
      <w:r>
        <w:rPr>
          <w:rFonts w:ascii="QCF2085" w:hAnsi="QCF2085" w:cs="QCF2085" w:hint="cs"/>
          <w:szCs w:val="32"/>
          <w:rtl/>
        </w:rPr>
        <w:t>ﲻ</w:t>
      </w:r>
      <w:r>
        <w:rPr>
          <w:rFonts w:ascii="QCF2085" w:hAnsi="QCF2085" w:cs="QCF2085"/>
          <w:szCs w:val="32"/>
          <w:rtl/>
        </w:rPr>
        <w:t xml:space="preserve"> </w:t>
      </w:r>
      <w:r>
        <w:rPr>
          <w:rFonts w:ascii="QCF2085" w:hAnsi="QCF2085" w:cs="QCF2085" w:hint="cs"/>
          <w:szCs w:val="32"/>
          <w:rtl/>
        </w:rPr>
        <w:t>ﲼ</w:t>
      </w:r>
      <w:r>
        <w:rPr>
          <w:rFonts w:ascii="QCF2085" w:hAnsi="QCF2085" w:cs="QCF2085"/>
          <w:szCs w:val="32"/>
          <w:rtl/>
        </w:rPr>
        <w:t xml:space="preserve"> </w:t>
      </w:r>
      <w:r>
        <w:rPr>
          <w:rFonts w:ascii="QCF2085" w:hAnsi="QCF2085" w:cs="QCF2085" w:hint="cs"/>
          <w:szCs w:val="32"/>
          <w:rtl/>
        </w:rPr>
        <w:t>ﲽ</w:t>
      </w:r>
      <w:r>
        <w:rPr>
          <w:rFonts w:ascii="QCF2085" w:hAnsi="QCF2085" w:cs="QCF2085"/>
          <w:szCs w:val="32"/>
          <w:rtl/>
        </w:rPr>
        <w:t xml:space="preserve"> </w:t>
      </w:r>
      <w:proofErr w:type="spellStart"/>
      <w:r>
        <w:rPr>
          <w:rFonts w:ascii="QCF2085" w:hAnsi="QCF2085" w:cs="QCF2085" w:hint="cs"/>
          <w:szCs w:val="32"/>
          <w:rtl/>
        </w:rPr>
        <w:t>ﲾﲿ</w:t>
      </w:r>
      <w:proofErr w:type="spellEnd"/>
      <w:r>
        <w:rPr>
          <w:rFonts w:ascii="QCF2085" w:hAnsi="QCF2085" w:cs="QCF2085"/>
          <w:szCs w:val="32"/>
          <w:rtl/>
        </w:rPr>
        <w:t xml:space="preserve"> </w:t>
      </w:r>
      <w:r>
        <w:rPr>
          <w:rFonts w:ascii="QCF2085" w:hAnsi="QCF2085" w:cs="QCF2085" w:hint="cs"/>
          <w:szCs w:val="32"/>
          <w:rtl/>
        </w:rPr>
        <w:t>ﳀ</w:t>
      </w:r>
      <w:r>
        <w:rPr>
          <w:rFonts w:ascii="QCF2085" w:hAnsi="QCF2085" w:cs="QCF2085"/>
          <w:szCs w:val="32"/>
          <w:rtl/>
        </w:rPr>
        <w:t xml:space="preserve"> </w:t>
      </w:r>
      <w:r>
        <w:rPr>
          <w:rFonts w:ascii="QCF2085" w:hAnsi="QCF2085" w:cs="QCF2085" w:hint="cs"/>
          <w:szCs w:val="32"/>
          <w:rtl/>
        </w:rPr>
        <w:t>ﳁ</w:t>
      </w:r>
      <w:r>
        <w:rPr>
          <w:rFonts w:ascii="QCF2085" w:hAnsi="QCF2085" w:cs="QCF2085"/>
          <w:szCs w:val="32"/>
          <w:rtl/>
        </w:rPr>
        <w:t xml:space="preserve"> </w:t>
      </w:r>
      <w:r>
        <w:rPr>
          <w:rFonts w:ascii="QCF2085" w:hAnsi="QCF2085" w:cs="QCF2085" w:hint="cs"/>
          <w:szCs w:val="32"/>
          <w:rtl/>
        </w:rPr>
        <w:t>ﳂ</w:t>
      </w:r>
      <w:r>
        <w:rPr>
          <w:rFonts w:ascii="QCF2085" w:hAnsi="QCF2085" w:cs="QCF2085"/>
          <w:szCs w:val="32"/>
          <w:rtl/>
        </w:rPr>
        <w:t xml:space="preserve"> </w:t>
      </w:r>
      <w:r>
        <w:rPr>
          <w:rFonts w:ascii="QCF2085" w:hAnsi="QCF2085" w:cs="QCF2085" w:hint="cs"/>
          <w:szCs w:val="32"/>
          <w:rtl/>
        </w:rPr>
        <w:t>ﳃ</w:t>
      </w:r>
      <w:r>
        <w:rPr>
          <w:rFonts w:ascii="QCF2085" w:hAnsi="QCF2085" w:cs="QCF2085"/>
          <w:szCs w:val="32"/>
          <w:rtl/>
        </w:rPr>
        <w:t xml:space="preserve"> </w:t>
      </w:r>
      <w:r>
        <w:rPr>
          <w:rFonts w:ascii="QCF2085" w:hAnsi="QCF2085" w:cs="QCF2085" w:hint="cs"/>
          <w:szCs w:val="32"/>
          <w:rtl/>
        </w:rPr>
        <w:t>ﳄ</w:t>
      </w:r>
      <w:r>
        <w:rPr>
          <w:rFonts w:ascii="QCF2085" w:hAnsi="QCF2085" w:cs="QCF2085"/>
          <w:szCs w:val="32"/>
          <w:rtl/>
        </w:rPr>
        <w:t xml:space="preserve"> </w:t>
      </w:r>
      <w:r>
        <w:rPr>
          <w:rFonts w:ascii="QCF2085" w:hAnsi="QCF2085" w:cs="QCF2085" w:hint="cs"/>
          <w:szCs w:val="32"/>
          <w:rtl/>
        </w:rPr>
        <w:t>ﳅ</w:t>
      </w:r>
      <w:r>
        <w:rPr>
          <w:rFonts w:ascii="ATraditional Arabic" w:hAnsi="ATraditional Arabic" w:cs="ATraditional Arabic"/>
          <w:szCs w:val="32"/>
          <w:rtl/>
        </w:rPr>
        <w:t>} [سورة النساء:43]</w:t>
      </w:r>
    </w:p>
    <w:p w14:paraId="01F519FE" w14:textId="77777777" w:rsidR="00CB19AF" w:rsidRPr="00944400" w:rsidRDefault="00CB19AF" w:rsidP="00CB19AF">
      <w:pPr>
        <w:jc w:val="both"/>
        <w:rPr>
          <w:rFonts w:ascii="Traditional Arabic" w:hAnsi="Traditional Arabic"/>
          <w:sz w:val="36"/>
          <w:rtl/>
        </w:rPr>
      </w:pPr>
      <w:r>
        <w:rPr>
          <w:rFonts w:ascii="Traditional Arabic" w:hAnsi="Traditional Arabic" w:hint="cs"/>
          <w:sz w:val="36"/>
          <w:rtl/>
        </w:rPr>
        <w:t xml:space="preserve">هذه الآية من آيات الأحكام، </w:t>
      </w:r>
      <w:r>
        <w:rPr>
          <w:rFonts w:hint="cs"/>
          <w:rtl/>
        </w:rPr>
        <w:t>وعند تفسير الشوكاني ل</w:t>
      </w:r>
      <w:r w:rsidRPr="00FE731E">
        <w:rPr>
          <w:rtl/>
        </w:rPr>
        <w:t>قوله</w:t>
      </w:r>
      <w:r>
        <w:rPr>
          <w:rFonts w:hint="cs"/>
          <w:rtl/>
        </w:rPr>
        <w:t>:</w:t>
      </w:r>
      <w:r w:rsidRPr="00FE731E">
        <w:rPr>
          <w:rtl/>
        </w:rPr>
        <w:t xml:space="preserve"> </w:t>
      </w:r>
      <w:r>
        <w:rPr>
          <w:rFonts w:ascii="ATraditional Arabic" w:hAnsi="ATraditional Arabic" w:cs="ATraditional Arabic"/>
          <w:rtl/>
        </w:rPr>
        <w:t>{</w:t>
      </w:r>
      <w:r>
        <w:rPr>
          <w:rFonts w:ascii="QCF2085" w:hAnsi="QCF2085" w:cs="QCF2085" w:hint="cs"/>
          <w:szCs w:val="32"/>
          <w:rtl/>
        </w:rPr>
        <w:t>ﲶ</w:t>
      </w:r>
      <w:r>
        <w:rPr>
          <w:rFonts w:ascii="QCF2085" w:hAnsi="QCF2085" w:cs="QCF2085"/>
          <w:szCs w:val="32"/>
          <w:rtl/>
        </w:rPr>
        <w:t xml:space="preserve"> </w:t>
      </w:r>
      <w:r>
        <w:rPr>
          <w:rFonts w:ascii="QCF2085" w:hAnsi="QCF2085" w:cs="QCF2085" w:hint="cs"/>
          <w:szCs w:val="32"/>
          <w:rtl/>
        </w:rPr>
        <w:t>ﲷ</w:t>
      </w:r>
      <w:r>
        <w:rPr>
          <w:rFonts w:ascii="QCF2085" w:hAnsi="QCF2085" w:cs="QCF2085"/>
          <w:szCs w:val="32"/>
          <w:rtl/>
        </w:rPr>
        <w:t xml:space="preserve"> </w:t>
      </w:r>
      <w:r>
        <w:rPr>
          <w:rFonts w:ascii="QCF2085" w:hAnsi="QCF2085" w:cs="QCF2085" w:hint="cs"/>
          <w:szCs w:val="32"/>
          <w:rtl/>
        </w:rPr>
        <w:t>ﲸ</w:t>
      </w:r>
      <w:r>
        <w:rPr>
          <w:rFonts w:ascii="ATraditional Arabic" w:hAnsi="ATraditional Arabic" w:cs="ATraditional Arabic"/>
          <w:szCs w:val="32"/>
          <w:rtl/>
        </w:rPr>
        <w:t>}</w:t>
      </w:r>
      <w:r>
        <w:rPr>
          <w:rFonts w:ascii="Traditional Arabic" w:hAnsi="Traditional Arabic" w:hint="cs"/>
          <w:sz w:val="36"/>
          <w:rtl/>
        </w:rPr>
        <w:t xml:space="preserve"> بيَّن أن في الآية دليل على أن المرض بمجرّده لا يسوّغ التيمم بل هو مُقيّد بعدم وجود الماء؛ فلا يجوز للمريض أن يتيمم إلا إذا لم يجد الماء، وقد صرَّح الشوكاني بوجود إشكال هنا فقال: </w:t>
      </w:r>
      <w:r>
        <w:rPr>
          <w:rFonts w:hint="cs"/>
          <w:rtl/>
        </w:rPr>
        <w:t>"</w:t>
      </w:r>
      <w:r w:rsidRPr="00FE731E">
        <w:rPr>
          <w:rtl/>
        </w:rPr>
        <w:t xml:space="preserve">ولكنه </w:t>
      </w:r>
      <w:r w:rsidRPr="0014612B">
        <w:rPr>
          <w:b/>
          <w:bCs/>
          <w:rtl/>
        </w:rPr>
        <w:t>‌ي</w:t>
      </w:r>
      <w:r>
        <w:rPr>
          <w:rFonts w:hint="cs"/>
          <w:b/>
          <w:bCs/>
          <w:rtl/>
        </w:rPr>
        <w:t>ُ</w:t>
      </w:r>
      <w:r w:rsidRPr="0014612B">
        <w:rPr>
          <w:b/>
          <w:bCs/>
          <w:rtl/>
        </w:rPr>
        <w:t>ش</w:t>
      </w:r>
      <w:r>
        <w:rPr>
          <w:rFonts w:hint="cs"/>
          <w:b/>
          <w:bCs/>
          <w:rtl/>
        </w:rPr>
        <w:t>ْ</w:t>
      </w:r>
      <w:r w:rsidRPr="0014612B">
        <w:rPr>
          <w:b/>
          <w:bCs/>
          <w:rtl/>
        </w:rPr>
        <w:t>ك</w:t>
      </w:r>
      <w:r>
        <w:rPr>
          <w:rFonts w:hint="cs"/>
          <w:b/>
          <w:bCs/>
          <w:rtl/>
        </w:rPr>
        <w:t>ِ</w:t>
      </w:r>
      <w:r w:rsidRPr="0014612B">
        <w:rPr>
          <w:b/>
          <w:bCs/>
          <w:rtl/>
        </w:rPr>
        <w:t>ل</w:t>
      </w:r>
      <w:r w:rsidRPr="00FE731E">
        <w:rPr>
          <w:rtl/>
        </w:rPr>
        <w:t xml:space="preserve"> ‌على ‌هذا أن الصحيح كالمريض إذا لم يجد الماء تيم</w:t>
      </w:r>
      <w:r>
        <w:rPr>
          <w:rFonts w:hint="cs"/>
          <w:rtl/>
        </w:rPr>
        <w:t>َّ</w:t>
      </w:r>
      <w:r w:rsidRPr="00FE731E">
        <w:rPr>
          <w:rtl/>
        </w:rPr>
        <w:t>م</w:t>
      </w:r>
      <w:r>
        <w:rPr>
          <w:rFonts w:hint="cs"/>
          <w:rtl/>
        </w:rPr>
        <w:t xml:space="preserve">" </w:t>
      </w:r>
      <w:r w:rsidRPr="000253F1">
        <w:rPr>
          <w:rStyle w:val="ad"/>
          <w:rFonts w:hint="cs"/>
          <w:rtl/>
        </w:rPr>
        <w:t>(</w:t>
      </w:r>
      <w:r>
        <w:rPr>
          <w:rStyle w:val="ad"/>
          <w:rtl/>
        </w:rPr>
        <w:footnoteReference w:id="12"/>
      </w:r>
      <w:r w:rsidRPr="000253F1">
        <w:rPr>
          <w:rStyle w:val="ad"/>
          <w:rFonts w:hint="cs"/>
          <w:rtl/>
        </w:rPr>
        <w:t>)</w:t>
      </w:r>
      <w:r>
        <w:rPr>
          <w:rFonts w:ascii="Traditional Arabic" w:hAnsi="Traditional Arabic" w:hint="cs"/>
          <w:sz w:val="36"/>
          <w:rtl/>
        </w:rPr>
        <w:t>، ثمَّ عالج هذا الإشكال بالقرآن والسُّنة فقال:</w:t>
      </w:r>
    </w:p>
    <w:p w14:paraId="32F2D8FA" w14:textId="77777777" w:rsidR="00CB19AF" w:rsidRDefault="00CB19AF" w:rsidP="00CB19AF">
      <w:pPr>
        <w:jc w:val="both"/>
        <w:rPr>
          <w:rFonts w:ascii="ATraditional Arabic" w:hAnsi="ATraditional Arabic" w:cs="ATraditional Arabic"/>
          <w:szCs w:val="32"/>
          <w:rtl/>
        </w:rPr>
      </w:pPr>
      <w:r>
        <w:rPr>
          <w:rFonts w:hint="cs"/>
          <w:rtl/>
        </w:rPr>
        <w:t>"</w:t>
      </w:r>
      <w:r>
        <w:rPr>
          <w:rtl/>
        </w:rPr>
        <w:t>والظاهر</w:t>
      </w:r>
      <w:r>
        <w:rPr>
          <w:rFonts w:hint="cs"/>
          <w:rtl/>
        </w:rPr>
        <w:t>:</w:t>
      </w:r>
      <w:r>
        <w:rPr>
          <w:rtl/>
        </w:rPr>
        <w:t xml:space="preserve"> أن المرض بمجر</w:t>
      </w:r>
      <w:r>
        <w:rPr>
          <w:rFonts w:hint="cs"/>
          <w:rtl/>
        </w:rPr>
        <w:t>ّ</w:t>
      </w:r>
      <w:r>
        <w:rPr>
          <w:rtl/>
        </w:rPr>
        <w:t>ده م</w:t>
      </w:r>
      <w:r>
        <w:rPr>
          <w:rFonts w:hint="cs"/>
          <w:rtl/>
        </w:rPr>
        <w:t>ُ</w:t>
      </w:r>
      <w:r>
        <w:rPr>
          <w:rtl/>
        </w:rPr>
        <w:t>سو</w:t>
      </w:r>
      <w:r>
        <w:rPr>
          <w:rFonts w:hint="cs"/>
          <w:rtl/>
        </w:rPr>
        <w:t>ّ</w:t>
      </w:r>
      <w:r>
        <w:rPr>
          <w:rtl/>
        </w:rPr>
        <w:t>غ للتيمم، وإن كان الماء موجود</w:t>
      </w:r>
      <w:r>
        <w:rPr>
          <w:rFonts w:hint="cs"/>
          <w:rtl/>
        </w:rPr>
        <w:t>ً</w:t>
      </w:r>
      <w:r>
        <w:rPr>
          <w:rtl/>
        </w:rPr>
        <w:t>ا إذا كان يتضر</w:t>
      </w:r>
      <w:r>
        <w:rPr>
          <w:rFonts w:hint="cs"/>
          <w:rtl/>
        </w:rPr>
        <w:t>َّ</w:t>
      </w:r>
      <w:r>
        <w:rPr>
          <w:rtl/>
        </w:rPr>
        <w:t>ر باستعماله في الحال</w:t>
      </w:r>
      <w:r>
        <w:rPr>
          <w:rFonts w:hint="cs"/>
          <w:rtl/>
        </w:rPr>
        <w:t>،</w:t>
      </w:r>
      <w:r>
        <w:rPr>
          <w:rtl/>
        </w:rPr>
        <w:t xml:space="preserve"> أو في المآل، ولا تعتبر خشية التلف، فالله سبحانه يقول: </w:t>
      </w:r>
      <w:r>
        <w:rPr>
          <w:rFonts w:ascii="ATraditional Arabic" w:hAnsi="ATraditional Arabic" w:cs="ATraditional Arabic"/>
          <w:rtl/>
        </w:rPr>
        <w:t>{</w:t>
      </w:r>
      <w:r>
        <w:rPr>
          <w:rFonts w:ascii="QCF2028" w:hAnsi="QCF2028" w:cs="QCF2028" w:hint="cs"/>
          <w:szCs w:val="32"/>
          <w:rtl/>
        </w:rPr>
        <w:t>ﲥ</w:t>
      </w:r>
      <w:r>
        <w:rPr>
          <w:rFonts w:ascii="QCF2028" w:hAnsi="QCF2028" w:cs="QCF2028"/>
          <w:szCs w:val="32"/>
          <w:rtl/>
        </w:rPr>
        <w:t xml:space="preserve"> </w:t>
      </w:r>
      <w:r>
        <w:rPr>
          <w:rFonts w:ascii="QCF2028" w:hAnsi="QCF2028" w:cs="QCF2028" w:hint="cs"/>
          <w:szCs w:val="32"/>
          <w:rtl/>
        </w:rPr>
        <w:t>ﲦ</w:t>
      </w:r>
      <w:r>
        <w:rPr>
          <w:rFonts w:ascii="QCF2028" w:hAnsi="QCF2028" w:cs="QCF2028"/>
          <w:szCs w:val="32"/>
          <w:rtl/>
        </w:rPr>
        <w:t xml:space="preserve"> </w:t>
      </w:r>
      <w:r>
        <w:rPr>
          <w:rFonts w:ascii="QCF2028" w:hAnsi="QCF2028" w:cs="QCF2028" w:hint="cs"/>
          <w:szCs w:val="32"/>
          <w:rtl/>
        </w:rPr>
        <w:t>ﲧ</w:t>
      </w:r>
      <w:r>
        <w:rPr>
          <w:rFonts w:ascii="QCF2028" w:hAnsi="QCF2028" w:cs="QCF2028"/>
          <w:szCs w:val="32"/>
          <w:rtl/>
        </w:rPr>
        <w:t xml:space="preserve"> </w:t>
      </w:r>
      <w:r>
        <w:rPr>
          <w:rFonts w:ascii="QCF2028" w:hAnsi="QCF2028" w:cs="QCF2028" w:hint="cs"/>
          <w:szCs w:val="32"/>
          <w:rtl/>
        </w:rPr>
        <w:t>ﲨ</w:t>
      </w:r>
      <w:r>
        <w:rPr>
          <w:rFonts w:ascii="ATraditional Arabic" w:hAnsi="ATraditional Arabic" w:cs="ATraditional Arabic"/>
          <w:szCs w:val="32"/>
          <w:rtl/>
        </w:rPr>
        <w:t>} [سورة البقرة:185]</w:t>
      </w:r>
      <w:r>
        <w:rPr>
          <w:rFonts w:ascii="ATraditional Arabic" w:hAnsi="ATraditional Arabic" w:cs="ATraditional Arabic" w:hint="cs"/>
          <w:szCs w:val="32"/>
          <w:rtl/>
        </w:rPr>
        <w:t xml:space="preserve"> </w:t>
      </w:r>
      <w:r>
        <w:rPr>
          <w:rtl/>
        </w:rPr>
        <w:t xml:space="preserve">ويقول: </w:t>
      </w:r>
      <w:r>
        <w:rPr>
          <w:rFonts w:ascii="ATraditional Arabic" w:hAnsi="ATraditional Arabic" w:cs="ATraditional Arabic"/>
          <w:rtl/>
        </w:rPr>
        <w:t>{</w:t>
      </w:r>
      <w:r>
        <w:rPr>
          <w:rFonts w:ascii="QCF2341" w:hAnsi="QCF2341" w:cs="QCF2341" w:hint="cs"/>
          <w:szCs w:val="32"/>
          <w:rtl/>
        </w:rPr>
        <w:t>ﲛ</w:t>
      </w:r>
      <w:r>
        <w:rPr>
          <w:rFonts w:ascii="QCF2341" w:hAnsi="QCF2341" w:cs="QCF2341"/>
          <w:szCs w:val="32"/>
          <w:rtl/>
        </w:rPr>
        <w:t xml:space="preserve"> </w:t>
      </w:r>
      <w:r>
        <w:rPr>
          <w:rFonts w:ascii="QCF2341" w:hAnsi="QCF2341" w:cs="QCF2341" w:hint="cs"/>
          <w:szCs w:val="32"/>
          <w:rtl/>
        </w:rPr>
        <w:t>ﲜ</w:t>
      </w:r>
      <w:r>
        <w:rPr>
          <w:rFonts w:ascii="QCF2341" w:hAnsi="QCF2341" w:cs="QCF2341"/>
          <w:szCs w:val="32"/>
          <w:rtl/>
        </w:rPr>
        <w:t xml:space="preserve"> </w:t>
      </w:r>
      <w:r>
        <w:rPr>
          <w:rFonts w:ascii="QCF2341" w:hAnsi="QCF2341" w:cs="QCF2341" w:hint="cs"/>
          <w:szCs w:val="32"/>
          <w:rtl/>
        </w:rPr>
        <w:t>ﲝ</w:t>
      </w:r>
      <w:r>
        <w:rPr>
          <w:rFonts w:ascii="QCF2341" w:hAnsi="QCF2341" w:cs="QCF2341"/>
          <w:szCs w:val="32"/>
          <w:rtl/>
        </w:rPr>
        <w:t xml:space="preserve"> </w:t>
      </w:r>
      <w:r>
        <w:rPr>
          <w:rFonts w:ascii="QCF2341" w:hAnsi="QCF2341" w:cs="QCF2341" w:hint="cs"/>
          <w:szCs w:val="32"/>
          <w:rtl/>
        </w:rPr>
        <w:t>ﲞ</w:t>
      </w:r>
      <w:r>
        <w:rPr>
          <w:rFonts w:ascii="QCF2341" w:hAnsi="QCF2341" w:cs="QCF2341"/>
          <w:szCs w:val="32"/>
          <w:rtl/>
        </w:rPr>
        <w:t xml:space="preserve"> </w:t>
      </w:r>
      <w:r>
        <w:rPr>
          <w:rFonts w:ascii="QCF2341" w:hAnsi="QCF2341" w:cs="QCF2341" w:hint="cs"/>
          <w:szCs w:val="32"/>
          <w:rtl/>
        </w:rPr>
        <w:t>ﲟ</w:t>
      </w:r>
      <w:r>
        <w:rPr>
          <w:rFonts w:ascii="QCF2341" w:hAnsi="QCF2341" w:cs="QCF2341"/>
          <w:szCs w:val="32"/>
          <w:rtl/>
        </w:rPr>
        <w:t xml:space="preserve"> </w:t>
      </w:r>
      <w:r>
        <w:rPr>
          <w:rFonts w:ascii="QCF2341" w:hAnsi="QCF2341" w:cs="QCF2341" w:hint="cs"/>
          <w:szCs w:val="32"/>
          <w:rtl/>
        </w:rPr>
        <w:t>ﲠ</w:t>
      </w:r>
      <w:r>
        <w:rPr>
          <w:rFonts w:ascii="QCF2341" w:hAnsi="QCF2341" w:cs="QCF2341"/>
          <w:szCs w:val="32"/>
          <w:rtl/>
        </w:rPr>
        <w:t xml:space="preserve"> </w:t>
      </w:r>
      <w:r>
        <w:rPr>
          <w:rFonts w:ascii="QCF2341" w:hAnsi="QCF2341" w:cs="QCF2341" w:hint="cs"/>
          <w:szCs w:val="32"/>
          <w:rtl/>
        </w:rPr>
        <w:t>ﲡ</w:t>
      </w:r>
      <w:r>
        <w:rPr>
          <w:rFonts w:ascii="ATraditional Arabic" w:hAnsi="ATraditional Arabic" w:cs="ATraditional Arabic"/>
          <w:szCs w:val="32"/>
          <w:rtl/>
        </w:rPr>
        <w:t xml:space="preserve">} </w:t>
      </w:r>
      <w:r>
        <w:rPr>
          <w:rFonts w:ascii="ATraditional Arabic" w:hAnsi="ATraditional Arabic" w:cs="ATraditional Arabic"/>
          <w:szCs w:val="32"/>
          <w:rtl/>
        </w:rPr>
        <w:lastRenderedPageBreak/>
        <w:t>[سورة الحج:78]</w:t>
      </w:r>
      <w:r>
        <w:rPr>
          <w:rtl/>
        </w:rPr>
        <w:t xml:space="preserve">، والنبي </w:t>
      </w:r>
      <w:r>
        <w:rPr>
          <w:rFonts w:hint="cs"/>
          <w:rtl/>
        </w:rPr>
        <w:t xml:space="preserve">ﷺ </w:t>
      </w:r>
      <w:r>
        <w:rPr>
          <w:rtl/>
        </w:rPr>
        <w:t>يقول: «الدين ي</w:t>
      </w:r>
      <w:r>
        <w:rPr>
          <w:rFonts w:hint="cs"/>
          <w:rtl/>
        </w:rPr>
        <w:t>ُ</w:t>
      </w:r>
      <w:r>
        <w:rPr>
          <w:rtl/>
        </w:rPr>
        <w:t>سر»</w:t>
      </w:r>
      <w:r>
        <w:rPr>
          <w:rFonts w:hint="cs"/>
          <w:rtl/>
        </w:rPr>
        <w:t xml:space="preserve"> </w:t>
      </w:r>
      <w:r w:rsidRPr="000253F1">
        <w:rPr>
          <w:rStyle w:val="ad"/>
          <w:rFonts w:hint="cs"/>
          <w:rtl/>
        </w:rPr>
        <w:t>(</w:t>
      </w:r>
      <w:r>
        <w:rPr>
          <w:rStyle w:val="ad"/>
          <w:rtl/>
        </w:rPr>
        <w:footnoteReference w:id="13"/>
      </w:r>
      <w:r w:rsidRPr="000253F1">
        <w:rPr>
          <w:rStyle w:val="ad"/>
          <w:rFonts w:hint="cs"/>
          <w:rtl/>
        </w:rPr>
        <w:t>)</w:t>
      </w:r>
      <w:r>
        <w:rPr>
          <w:rtl/>
        </w:rPr>
        <w:t xml:space="preserve"> ويقول: «يس</w:t>
      </w:r>
      <w:r>
        <w:rPr>
          <w:rFonts w:hint="cs"/>
          <w:rtl/>
        </w:rPr>
        <w:t>ّ</w:t>
      </w:r>
      <w:r>
        <w:rPr>
          <w:rtl/>
        </w:rPr>
        <w:t>روا ولا تعس</w:t>
      </w:r>
      <w:r>
        <w:rPr>
          <w:rFonts w:hint="cs"/>
          <w:rtl/>
        </w:rPr>
        <w:t>ّ</w:t>
      </w:r>
      <w:r>
        <w:rPr>
          <w:rtl/>
        </w:rPr>
        <w:t>روا»</w:t>
      </w:r>
      <w:r>
        <w:rPr>
          <w:rFonts w:hint="cs"/>
          <w:rtl/>
        </w:rPr>
        <w:t xml:space="preserve"> </w:t>
      </w:r>
      <w:r w:rsidRPr="000253F1">
        <w:rPr>
          <w:rStyle w:val="ad"/>
          <w:rFonts w:hint="cs"/>
          <w:rtl/>
        </w:rPr>
        <w:t>(</w:t>
      </w:r>
      <w:r>
        <w:rPr>
          <w:rStyle w:val="ad"/>
          <w:rtl/>
        </w:rPr>
        <w:footnoteReference w:id="14"/>
      </w:r>
      <w:r w:rsidRPr="000253F1">
        <w:rPr>
          <w:rStyle w:val="ad"/>
          <w:rFonts w:hint="cs"/>
          <w:rtl/>
        </w:rPr>
        <w:t>)</w:t>
      </w:r>
      <w:r>
        <w:rPr>
          <w:rFonts w:hint="cs"/>
          <w:rtl/>
        </w:rPr>
        <w:t>،</w:t>
      </w:r>
      <w:r>
        <w:rPr>
          <w:rtl/>
        </w:rPr>
        <w:t xml:space="preserve"> وقال: «قتلوه قتلهم الله»</w:t>
      </w:r>
      <w:r>
        <w:rPr>
          <w:rFonts w:hint="cs"/>
          <w:rtl/>
        </w:rPr>
        <w:t xml:space="preserve"> </w:t>
      </w:r>
      <w:r w:rsidRPr="000253F1">
        <w:rPr>
          <w:rStyle w:val="ad"/>
          <w:rFonts w:hint="cs"/>
          <w:rtl/>
        </w:rPr>
        <w:t>(</w:t>
      </w:r>
      <w:r>
        <w:rPr>
          <w:rStyle w:val="ad"/>
          <w:rtl/>
        </w:rPr>
        <w:footnoteReference w:id="15"/>
      </w:r>
      <w:r w:rsidRPr="000253F1">
        <w:rPr>
          <w:rStyle w:val="ad"/>
          <w:rFonts w:hint="cs"/>
          <w:rtl/>
        </w:rPr>
        <w:t>)</w:t>
      </w:r>
      <w:r>
        <w:rPr>
          <w:rFonts w:hint="cs"/>
          <w:rtl/>
        </w:rPr>
        <w:t>،</w:t>
      </w:r>
      <w:r>
        <w:rPr>
          <w:rtl/>
        </w:rPr>
        <w:t xml:space="preserve"> ويقول:</w:t>
      </w:r>
      <w:r>
        <w:rPr>
          <w:rFonts w:hint="cs"/>
          <w:rtl/>
        </w:rPr>
        <w:t xml:space="preserve"> </w:t>
      </w:r>
      <w:r>
        <w:rPr>
          <w:rtl/>
        </w:rPr>
        <w:t>«أمرت</w:t>
      </w:r>
      <w:r>
        <w:rPr>
          <w:rFonts w:hint="cs"/>
          <w:rtl/>
        </w:rPr>
        <w:t>ُ</w:t>
      </w:r>
      <w:r>
        <w:rPr>
          <w:rtl/>
        </w:rPr>
        <w:t xml:space="preserve"> بالشريعة الس</w:t>
      </w:r>
      <w:r>
        <w:rPr>
          <w:rFonts w:hint="cs"/>
          <w:rtl/>
        </w:rPr>
        <w:t>َّ</w:t>
      </w:r>
      <w:r>
        <w:rPr>
          <w:rtl/>
        </w:rPr>
        <w:t>م</w:t>
      </w:r>
      <w:r>
        <w:rPr>
          <w:rFonts w:hint="cs"/>
          <w:rtl/>
        </w:rPr>
        <w:t>ْ</w:t>
      </w:r>
      <w:r>
        <w:rPr>
          <w:rtl/>
        </w:rPr>
        <w:t>حة»</w:t>
      </w:r>
      <w:r>
        <w:rPr>
          <w:rFonts w:hint="cs"/>
          <w:rtl/>
        </w:rPr>
        <w:t xml:space="preserve"> </w:t>
      </w:r>
      <w:r w:rsidRPr="000253F1">
        <w:rPr>
          <w:rStyle w:val="ad"/>
          <w:rFonts w:hint="cs"/>
          <w:rtl/>
        </w:rPr>
        <w:t>(</w:t>
      </w:r>
      <w:r>
        <w:rPr>
          <w:rStyle w:val="ad"/>
          <w:rtl/>
        </w:rPr>
        <w:footnoteReference w:id="16"/>
      </w:r>
      <w:r w:rsidRPr="000253F1">
        <w:rPr>
          <w:rStyle w:val="ad"/>
          <w:rFonts w:hint="cs"/>
          <w:rtl/>
        </w:rPr>
        <w:t>)</w:t>
      </w:r>
      <w:r>
        <w:rPr>
          <w:rFonts w:hint="cs"/>
          <w:rtl/>
        </w:rPr>
        <w:t xml:space="preserve"> " </w:t>
      </w:r>
      <w:r w:rsidRPr="000253F1">
        <w:rPr>
          <w:rStyle w:val="ad"/>
          <w:rFonts w:hint="cs"/>
          <w:rtl/>
        </w:rPr>
        <w:t>(</w:t>
      </w:r>
      <w:r>
        <w:rPr>
          <w:rStyle w:val="ad"/>
          <w:rtl/>
        </w:rPr>
        <w:footnoteReference w:id="17"/>
      </w:r>
      <w:r w:rsidRPr="000253F1">
        <w:rPr>
          <w:rStyle w:val="ad"/>
          <w:rFonts w:hint="cs"/>
          <w:rtl/>
        </w:rPr>
        <w:t>)</w:t>
      </w:r>
      <w:r>
        <w:rPr>
          <w:rFonts w:hint="cs"/>
          <w:rtl/>
        </w:rPr>
        <w:t>.</w:t>
      </w:r>
    </w:p>
    <w:p w14:paraId="555CEDD2" w14:textId="77777777" w:rsidR="00572C7E" w:rsidRDefault="00572C7E" w:rsidP="00CB19AF">
      <w:pPr>
        <w:jc w:val="both"/>
        <w:rPr>
          <w:rFonts w:ascii="ATraditional Arabic" w:hAnsi="ATraditional Arabic" w:cs="ATraditional Arabic"/>
          <w:szCs w:val="32"/>
          <w:rtl/>
        </w:rPr>
      </w:pPr>
    </w:p>
    <w:p w14:paraId="297AAF0A" w14:textId="77777777" w:rsidR="00CB19AF" w:rsidRDefault="00CB19AF" w:rsidP="00CB19AF">
      <w:pPr>
        <w:jc w:val="left"/>
        <w:rPr>
          <w:b/>
          <w:bCs/>
          <w:rtl/>
        </w:rPr>
      </w:pPr>
      <w:r w:rsidRPr="00BB4940">
        <w:rPr>
          <w:rFonts w:hint="cs"/>
          <w:b/>
          <w:bCs/>
          <w:rtl/>
        </w:rPr>
        <w:t>أنواع المشكل الموضَّح بالسُّنة عند الشوكاني:</w:t>
      </w:r>
    </w:p>
    <w:p w14:paraId="6299D04C" w14:textId="77777777" w:rsidR="00CB19AF" w:rsidRDefault="00CB19AF" w:rsidP="00CB19AF">
      <w:pPr>
        <w:rPr>
          <w:rtl/>
        </w:rPr>
      </w:pPr>
      <w:r w:rsidRPr="00452948">
        <w:rPr>
          <w:rFonts w:hint="cs"/>
          <w:b/>
          <w:bCs/>
          <w:rtl/>
        </w:rPr>
        <w:t>ال</w:t>
      </w:r>
      <w:r>
        <w:rPr>
          <w:rFonts w:hint="cs"/>
          <w:b/>
          <w:bCs/>
          <w:rtl/>
        </w:rPr>
        <w:t>نوع الأول: مُشكِل</w:t>
      </w:r>
      <w:r w:rsidRPr="00452948">
        <w:rPr>
          <w:rFonts w:hint="cs"/>
          <w:b/>
          <w:bCs/>
          <w:rtl/>
        </w:rPr>
        <w:t xml:space="preserve"> المعنى</w:t>
      </w:r>
      <w:r>
        <w:rPr>
          <w:rFonts w:hint="cs"/>
          <w:b/>
          <w:bCs/>
          <w:rtl/>
        </w:rPr>
        <w:t xml:space="preserve">: </w:t>
      </w:r>
    </w:p>
    <w:p w14:paraId="41D8E041" w14:textId="77777777" w:rsidR="00CB19AF" w:rsidRDefault="00CB19AF" w:rsidP="00CB19AF">
      <w:pPr>
        <w:jc w:val="both"/>
        <w:rPr>
          <w:rFonts w:ascii="ATraditional Arabic" w:hAnsi="ATraditional Arabic" w:cs="ATraditional Arabic"/>
          <w:szCs w:val="32"/>
          <w:rtl/>
        </w:rPr>
      </w:pPr>
      <w:r>
        <w:rPr>
          <w:rFonts w:hint="cs"/>
          <w:rtl/>
        </w:rPr>
        <w:t xml:space="preserve">ومثال ذلك في </w:t>
      </w:r>
      <w:r>
        <w:rPr>
          <w:rtl/>
        </w:rPr>
        <w:t xml:space="preserve">قوله تعالى: </w:t>
      </w:r>
      <w:r>
        <w:rPr>
          <w:rFonts w:ascii="ATraditional Arabic" w:hAnsi="ATraditional Arabic" w:cs="ATraditional Arabic"/>
          <w:rtl/>
        </w:rPr>
        <w:t>{</w:t>
      </w:r>
      <w:r>
        <w:rPr>
          <w:rFonts w:ascii="QCF2049" w:hAnsi="QCF2049" w:cs="QCF2049" w:hint="cs"/>
          <w:szCs w:val="32"/>
          <w:rtl/>
        </w:rPr>
        <w:t>ﲴ</w:t>
      </w:r>
      <w:r>
        <w:rPr>
          <w:rFonts w:ascii="QCF2049" w:hAnsi="QCF2049" w:cs="QCF2049"/>
          <w:szCs w:val="32"/>
          <w:rtl/>
        </w:rPr>
        <w:t xml:space="preserve"> </w:t>
      </w:r>
      <w:r>
        <w:rPr>
          <w:rFonts w:ascii="QCF2049" w:hAnsi="QCF2049" w:cs="QCF2049" w:hint="cs"/>
          <w:szCs w:val="32"/>
          <w:rtl/>
        </w:rPr>
        <w:t>ﲵ</w:t>
      </w:r>
      <w:r>
        <w:rPr>
          <w:rFonts w:ascii="QCF2049" w:hAnsi="QCF2049" w:cs="QCF2049"/>
          <w:szCs w:val="32"/>
          <w:rtl/>
        </w:rPr>
        <w:t xml:space="preserve"> </w:t>
      </w:r>
      <w:r>
        <w:rPr>
          <w:rFonts w:ascii="QCF2049" w:hAnsi="QCF2049" w:cs="QCF2049" w:hint="cs"/>
          <w:szCs w:val="32"/>
          <w:rtl/>
        </w:rPr>
        <w:t>ﲶ</w:t>
      </w:r>
      <w:r>
        <w:rPr>
          <w:rFonts w:ascii="QCF2049" w:hAnsi="QCF2049" w:cs="QCF2049"/>
          <w:szCs w:val="32"/>
          <w:rtl/>
        </w:rPr>
        <w:t xml:space="preserve"> </w:t>
      </w:r>
      <w:r>
        <w:rPr>
          <w:rFonts w:ascii="QCF2049" w:hAnsi="QCF2049" w:cs="QCF2049" w:hint="cs"/>
          <w:szCs w:val="32"/>
          <w:rtl/>
        </w:rPr>
        <w:t>ﲷ</w:t>
      </w:r>
      <w:r>
        <w:rPr>
          <w:rFonts w:ascii="QCF2049" w:hAnsi="QCF2049" w:cs="QCF2049"/>
          <w:szCs w:val="32"/>
          <w:rtl/>
        </w:rPr>
        <w:t xml:space="preserve"> </w:t>
      </w:r>
      <w:r>
        <w:rPr>
          <w:rFonts w:ascii="QCF2049" w:hAnsi="QCF2049" w:cs="QCF2049" w:hint="cs"/>
          <w:szCs w:val="32"/>
          <w:rtl/>
        </w:rPr>
        <w:t>ﲸ</w:t>
      </w:r>
      <w:r>
        <w:rPr>
          <w:rFonts w:ascii="QCF2049" w:hAnsi="QCF2049" w:cs="QCF2049"/>
          <w:szCs w:val="32"/>
          <w:rtl/>
        </w:rPr>
        <w:t xml:space="preserve"> </w:t>
      </w:r>
      <w:r>
        <w:rPr>
          <w:rFonts w:ascii="QCF2049" w:hAnsi="QCF2049" w:cs="QCF2049" w:hint="cs"/>
          <w:szCs w:val="32"/>
          <w:rtl/>
        </w:rPr>
        <w:t>ﲹ</w:t>
      </w:r>
      <w:r>
        <w:rPr>
          <w:rFonts w:ascii="QCF2049" w:hAnsi="QCF2049" w:cs="QCF2049"/>
          <w:szCs w:val="32"/>
          <w:rtl/>
        </w:rPr>
        <w:t xml:space="preserve"> </w:t>
      </w:r>
      <w:r>
        <w:rPr>
          <w:rFonts w:ascii="QCF2049" w:hAnsi="QCF2049" w:cs="QCF2049" w:hint="cs"/>
          <w:szCs w:val="32"/>
          <w:rtl/>
        </w:rPr>
        <w:t>ﲺ</w:t>
      </w:r>
      <w:r>
        <w:rPr>
          <w:rFonts w:ascii="ATraditional Arabic" w:hAnsi="ATraditional Arabic" w:cs="ATraditional Arabic"/>
          <w:szCs w:val="32"/>
          <w:rtl/>
        </w:rPr>
        <w:t>} [سورة البقرة:286]</w:t>
      </w:r>
    </w:p>
    <w:p w14:paraId="382005FD" w14:textId="77777777" w:rsidR="00CB19AF" w:rsidRPr="00230DE2" w:rsidRDefault="00CB19AF" w:rsidP="00CB19AF">
      <w:pPr>
        <w:rPr>
          <w:rtl/>
        </w:rPr>
      </w:pPr>
      <w:r>
        <w:rPr>
          <w:rFonts w:ascii="ATraditional Arabic" w:hAnsi="ATraditional Arabic" w:cs="ATraditional Arabic" w:hint="cs"/>
          <w:rtl/>
        </w:rPr>
        <w:t xml:space="preserve">حيث بين الشوكاني استشكال معنى هذا الدعاء على المفسرين فقال: </w:t>
      </w:r>
      <w:r w:rsidRPr="00B5744C">
        <w:rPr>
          <w:rtl/>
        </w:rPr>
        <w:t>‌</w:t>
      </w:r>
      <w:r>
        <w:rPr>
          <w:rFonts w:hint="cs"/>
          <w:rtl/>
        </w:rPr>
        <w:t>"</w:t>
      </w:r>
      <w:r w:rsidRPr="00B5744C">
        <w:rPr>
          <w:rtl/>
        </w:rPr>
        <w:t>وقد ‌استشكل ‌هذا الدعاء جماعة من المفسرين وغيرهم قائلين: إن الخطأ والنسيان مغفوران غير مؤاخذ بهما، فما معنى الدعاء بذلك، فإنه من تحصيل الحاصل</w:t>
      </w:r>
      <w:r>
        <w:rPr>
          <w:rFonts w:hint="cs"/>
          <w:rtl/>
        </w:rPr>
        <w:t>،</w:t>
      </w:r>
      <w:r w:rsidRPr="00B5744C">
        <w:rPr>
          <w:rtl/>
        </w:rPr>
        <w:t xml:space="preserve"> وأجيب عن ذلك بأن المراد: طلب عدم المؤاخذة بما صدر عنهم من الأسباب المؤدية إلى النسيان والخطأ من التفريط وعدم المبالاة، لا من نفس النسيان والخطأ، فإنه لا مؤاخذة بهما كما يفيد ذلك قوله </w:t>
      </w:r>
      <w:r>
        <w:rPr>
          <w:rFonts w:hint="cs"/>
          <w:rtl/>
        </w:rPr>
        <w:t>ﷺ</w:t>
      </w:r>
      <w:r w:rsidRPr="00B5744C">
        <w:rPr>
          <w:rtl/>
        </w:rPr>
        <w:t>: «ر</w:t>
      </w:r>
      <w:r>
        <w:rPr>
          <w:rFonts w:hint="cs"/>
          <w:rtl/>
        </w:rPr>
        <w:t>ُ</w:t>
      </w:r>
      <w:r w:rsidRPr="00B5744C">
        <w:rPr>
          <w:rtl/>
        </w:rPr>
        <w:t>ف</w:t>
      </w:r>
      <w:r>
        <w:rPr>
          <w:rFonts w:hint="cs"/>
          <w:rtl/>
        </w:rPr>
        <w:t>ِ</w:t>
      </w:r>
      <w:r w:rsidRPr="00B5744C">
        <w:rPr>
          <w:rtl/>
        </w:rPr>
        <w:t>ع عن أ</w:t>
      </w:r>
      <w:r>
        <w:rPr>
          <w:rFonts w:hint="cs"/>
          <w:rtl/>
        </w:rPr>
        <w:t>ُ</w:t>
      </w:r>
      <w:r w:rsidRPr="00B5744C">
        <w:rPr>
          <w:rtl/>
        </w:rPr>
        <w:t>م</w:t>
      </w:r>
      <w:r>
        <w:rPr>
          <w:rFonts w:hint="cs"/>
          <w:rtl/>
        </w:rPr>
        <w:t>َّ</w:t>
      </w:r>
      <w:r w:rsidRPr="00B5744C">
        <w:rPr>
          <w:rtl/>
        </w:rPr>
        <w:t>تي الخطأ والنسيان»</w:t>
      </w:r>
      <w:r>
        <w:rPr>
          <w:rFonts w:hint="cs"/>
          <w:rtl/>
        </w:rPr>
        <w:t xml:space="preserve"> </w:t>
      </w:r>
      <w:r w:rsidRPr="000253F1">
        <w:rPr>
          <w:rStyle w:val="ad"/>
          <w:rFonts w:hint="cs"/>
          <w:rtl/>
        </w:rPr>
        <w:t>(</w:t>
      </w:r>
      <w:r>
        <w:rPr>
          <w:rStyle w:val="ad"/>
          <w:rtl/>
        </w:rPr>
        <w:footnoteReference w:id="18"/>
      </w:r>
      <w:r w:rsidRPr="000253F1">
        <w:rPr>
          <w:rStyle w:val="ad"/>
          <w:rFonts w:hint="cs"/>
          <w:rtl/>
        </w:rPr>
        <w:t>)</w:t>
      </w:r>
      <w:r>
        <w:rPr>
          <w:rFonts w:hint="cs"/>
          <w:rtl/>
        </w:rPr>
        <w:t xml:space="preserve"> </w:t>
      </w:r>
      <w:r w:rsidRPr="000253F1">
        <w:rPr>
          <w:rStyle w:val="ad"/>
          <w:rFonts w:hint="cs"/>
          <w:rtl/>
        </w:rPr>
        <w:t>(</w:t>
      </w:r>
      <w:r>
        <w:rPr>
          <w:rStyle w:val="ad"/>
          <w:rtl/>
        </w:rPr>
        <w:footnoteReference w:id="19"/>
      </w:r>
      <w:r w:rsidRPr="000253F1">
        <w:rPr>
          <w:rStyle w:val="ad"/>
          <w:rFonts w:hint="cs"/>
          <w:rtl/>
        </w:rPr>
        <w:t>)</w:t>
      </w:r>
      <w:r>
        <w:rPr>
          <w:rFonts w:hint="cs"/>
          <w:rtl/>
        </w:rPr>
        <w:t>".</w:t>
      </w:r>
    </w:p>
    <w:p w14:paraId="3F9295B9" w14:textId="77777777" w:rsidR="00CB19AF" w:rsidRDefault="00CB19AF" w:rsidP="00CB19AF">
      <w:pPr>
        <w:jc w:val="left"/>
        <w:rPr>
          <w:rtl/>
        </w:rPr>
      </w:pPr>
      <w:r>
        <w:rPr>
          <w:rFonts w:hint="cs"/>
          <w:b/>
          <w:bCs/>
          <w:rtl/>
        </w:rPr>
        <w:t xml:space="preserve">النوع الثاني: مُشكِل </w:t>
      </w:r>
      <w:r w:rsidRPr="00DF7879">
        <w:rPr>
          <w:rFonts w:hint="cs"/>
          <w:b/>
          <w:bCs/>
          <w:rtl/>
        </w:rPr>
        <w:t>اللغة:</w:t>
      </w:r>
    </w:p>
    <w:p w14:paraId="7586B9BD" w14:textId="77777777" w:rsidR="00CB19AF" w:rsidRPr="003F0E97" w:rsidRDefault="00CB19AF" w:rsidP="00CB19AF">
      <w:pPr>
        <w:jc w:val="both"/>
        <w:rPr>
          <w:rtl/>
        </w:rPr>
      </w:pPr>
      <w:r>
        <w:rPr>
          <w:rFonts w:hint="cs"/>
          <w:rtl/>
        </w:rPr>
        <w:t xml:space="preserve">ومن الأمثلة على ذلك إشكال حرف الباء في آية الوضوء، في قوله تعالى: </w:t>
      </w:r>
      <w:r>
        <w:rPr>
          <w:rFonts w:ascii="ATraditional Arabic" w:hAnsi="ATraditional Arabic" w:cs="ATraditional Arabic"/>
          <w:rtl/>
        </w:rPr>
        <w:t>{</w:t>
      </w:r>
      <w:r>
        <w:rPr>
          <w:rFonts w:ascii="QCF2108" w:hAnsi="QCF2108" w:cs="QCF2108" w:hint="cs"/>
          <w:szCs w:val="32"/>
          <w:rtl/>
        </w:rPr>
        <w:t>ﱍ</w:t>
      </w:r>
      <w:r>
        <w:rPr>
          <w:rFonts w:ascii="QCF2108" w:hAnsi="QCF2108" w:cs="QCF2108"/>
          <w:szCs w:val="32"/>
          <w:rtl/>
        </w:rPr>
        <w:t xml:space="preserve"> </w:t>
      </w:r>
      <w:r>
        <w:rPr>
          <w:rFonts w:ascii="QCF2108" w:hAnsi="QCF2108" w:cs="QCF2108" w:hint="cs"/>
          <w:szCs w:val="32"/>
          <w:rtl/>
        </w:rPr>
        <w:t>ﱎ</w:t>
      </w:r>
      <w:r>
        <w:rPr>
          <w:rFonts w:ascii="ATraditional Arabic" w:hAnsi="ATraditional Arabic" w:cs="ATraditional Arabic"/>
          <w:szCs w:val="32"/>
          <w:rtl/>
        </w:rPr>
        <w:t>} [سورة المائدة:6]</w:t>
      </w:r>
    </w:p>
    <w:p w14:paraId="4C907834" w14:textId="77777777" w:rsidR="00CB19AF" w:rsidRPr="00455BB7" w:rsidRDefault="00CB19AF" w:rsidP="00CB19AF">
      <w:pPr>
        <w:jc w:val="left"/>
        <w:rPr>
          <w:rtl/>
        </w:rPr>
      </w:pPr>
      <w:r>
        <w:rPr>
          <w:rFonts w:hint="cs"/>
          <w:rtl/>
        </w:rPr>
        <w:lastRenderedPageBreak/>
        <w:t>قال الشوكاني: "</w:t>
      </w:r>
      <w:r>
        <w:rPr>
          <w:rtl/>
        </w:rPr>
        <w:t>قيل: الباء زائدة، والمعنى: امسحوا رؤوسكم، وذلك يقتضي ‌تعميم ‌المسح لجميع الرأس، وقيل: هي للتبعيض، وذلك يقتضي أنه يجزئ مسح بعضه</w:t>
      </w:r>
      <w:r>
        <w:rPr>
          <w:rFonts w:hint="cs"/>
          <w:rtl/>
        </w:rPr>
        <w:t>...</w:t>
      </w:r>
      <w:r>
        <w:rPr>
          <w:rtl/>
        </w:rPr>
        <w:t xml:space="preserve"> وقيل: إنها للإلصاق أي أل</w:t>
      </w:r>
      <w:r>
        <w:rPr>
          <w:rFonts w:hint="cs"/>
          <w:rtl/>
        </w:rPr>
        <w:t>ْ</w:t>
      </w:r>
      <w:r>
        <w:rPr>
          <w:rtl/>
        </w:rPr>
        <w:t>ص</w:t>
      </w:r>
      <w:r>
        <w:rPr>
          <w:rFonts w:hint="cs"/>
          <w:rtl/>
        </w:rPr>
        <w:t>ِ</w:t>
      </w:r>
      <w:r>
        <w:rPr>
          <w:rtl/>
        </w:rPr>
        <w:t>قوا أيديكم بر</w:t>
      </w:r>
      <w:r>
        <w:rPr>
          <w:rFonts w:hint="cs"/>
          <w:rtl/>
        </w:rPr>
        <w:t>ؤ</w:t>
      </w:r>
      <w:r>
        <w:rPr>
          <w:rtl/>
        </w:rPr>
        <w:t xml:space="preserve">وسكم، وعلى كل حال فقد ورد </w:t>
      </w:r>
      <w:r w:rsidRPr="002B35BD">
        <w:rPr>
          <w:b/>
          <w:bCs/>
          <w:rtl/>
        </w:rPr>
        <w:t>في الس</w:t>
      </w:r>
      <w:r>
        <w:rPr>
          <w:rFonts w:hint="cs"/>
          <w:b/>
          <w:bCs/>
          <w:rtl/>
        </w:rPr>
        <w:t>ُّ</w:t>
      </w:r>
      <w:r w:rsidRPr="002B35BD">
        <w:rPr>
          <w:b/>
          <w:bCs/>
          <w:rtl/>
        </w:rPr>
        <w:t>نة المطهرة</w:t>
      </w:r>
      <w:r>
        <w:rPr>
          <w:rtl/>
        </w:rPr>
        <w:t xml:space="preserve"> ما يفيد أنه يكفي مسح بعض الرأس</w:t>
      </w:r>
      <w:r>
        <w:rPr>
          <w:rFonts w:hint="cs"/>
          <w:rtl/>
        </w:rPr>
        <w:t xml:space="preserve">..." </w:t>
      </w:r>
      <w:r w:rsidRPr="000253F1">
        <w:rPr>
          <w:rStyle w:val="ad"/>
          <w:rFonts w:hint="cs"/>
          <w:rtl/>
        </w:rPr>
        <w:t>(</w:t>
      </w:r>
      <w:r>
        <w:rPr>
          <w:rStyle w:val="ad"/>
          <w:rtl/>
        </w:rPr>
        <w:footnoteReference w:id="20"/>
      </w:r>
      <w:r w:rsidRPr="000253F1">
        <w:rPr>
          <w:rStyle w:val="ad"/>
          <w:rFonts w:hint="cs"/>
          <w:rtl/>
        </w:rPr>
        <w:t>)</w:t>
      </w:r>
      <w:r>
        <w:rPr>
          <w:rFonts w:hint="cs"/>
          <w:rtl/>
        </w:rPr>
        <w:t>.</w:t>
      </w:r>
    </w:p>
    <w:p w14:paraId="5D603622" w14:textId="77777777" w:rsidR="00CB19AF" w:rsidRDefault="00CB19AF" w:rsidP="00CB19AF">
      <w:pPr>
        <w:jc w:val="left"/>
        <w:rPr>
          <w:rtl/>
        </w:rPr>
      </w:pPr>
      <w:r>
        <w:rPr>
          <w:rFonts w:hint="cs"/>
          <w:b/>
          <w:bCs/>
          <w:rtl/>
        </w:rPr>
        <w:t>النوع الثالث: مُشكِل القراءات</w:t>
      </w:r>
      <w:r>
        <w:rPr>
          <w:rFonts w:hint="cs"/>
          <w:rtl/>
        </w:rPr>
        <w:t>:</w:t>
      </w:r>
    </w:p>
    <w:p w14:paraId="4F09AEFC" w14:textId="77777777" w:rsidR="00CB19AF" w:rsidRDefault="00CB19AF" w:rsidP="00CB19AF">
      <w:pPr>
        <w:jc w:val="both"/>
        <w:rPr>
          <w:rFonts w:ascii="ATraditional Arabic" w:hAnsi="ATraditional Arabic" w:cs="ATraditional Arabic"/>
          <w:szCs w:val="32"/>
          <w:rtl/>
        </w:rPr>
      </w:pPr>
      <w:r w:rsidRPr="002D7AAD">
        <w:rPr>
          <w:rFonts w:hint="cs"/>
          <w:rtl/>
        </w:rPr>
        <w:t>من أمثلة ذلك عند تفسيره لآية فرائض الوضوء</w:t>
      </w:r>
      <w:r>
        <w:rPr>
          <w:rFonts w:hint="cs"/>
          <w:rtl/>
        </w:rPr>
        <w:t xml:space="preserve"> وهي</w:t>
      </w:r>
      <w:r w:rsidRPr="002D7AAD">
        <w:rPr>
          <w:rFonts w:hint="cs"/>
          <w:rtl/>
        </w:rPr>
        <w:t xml:space="preserve"> قوله</w:t>
      </w:r>
      <w:r>
        <w:rPr>
          <w:rFonts w:hint="cs"/>
          <w:rtl/>
        </w:rPr>
        <w:t xml:space="preserve"> تعالى:</w:t>
      </w:r>
      <w:r w:rsidRPr="002D7AAD">
        <w:rPr>
          <w:rFonts w:hint="cs"/>
          <w:rtl/>
        </w:rPr>
        <w:t xml:space="preserve"> </w:t>
      </w:r>
      <w:r>
        <w:rPr>
          <w:rFonts w:ascii="ATraditional Arabic" w:hAnsi="ATraditional Arabic" w:cs="ATraditional Arabic"/>
          <w:rtl/>
        </w:rPr>
        <w:t>{</w:t>
      </w:r>
      <w:r>
        <w:rPr>
          <w:rFonts w:ascii="QCF2108" w:hAnsi="QCF2108" w:cs="QCF2108" w:hint="cs"/>
          <w:szCs w:val="32"/>
          <w:rtl/>
        </w:rPr>
        <w:t>ﱁ</w:t>
      </w:r>
      <w:r>
        <w:rPr>
          <w:rFonts w:ascii="QCF2108" w:hAnsi="QCF2108" w:cs="QCF2108"/>
          <w:szCs w:val="32"/>
          <w:rtl/>
        </w:rPr>
        <w:t xml:space="preserve"> </w:t>
      </w:r>
      <w:r>
        <w:rPr>
          <w:rFonts w:ascii="QCF2108" w:hAnsi="QCF2108" w:cs="QCF2108" w:hint="cs"/>
          <w:szCs w:val="32"/>
          <w:rtl/>
        </w:rPr>
        <w:t>ﱂ</w:t>
      </w:r>
      <w:r>
        <w:rPr>
          <w:rFonts w:ascii="QCF2108" w:hAnsi="QCF2108" w:cs="QCF2108"/>
          <w:szCs w:val="32"/>
          <w:rtl/>
        </w:rPr>
        <w:t xml:space="preserve"> </w:t>
      </w:r>
      <w:r>
        <w:rPr>
          <w:rFonts w:ascii="QCF2108" w:hAnsi="QCF2108" w:cs="QCF2108" w:hint="cs"/>
          <w:szCs w:val="32"/>
          <w:rtl/>
        </w:rPr>
        <w:t>ﱃ</w:t>
      </w:r>
      <w:r>
        <w:rPr>
          <w:rFonts w:ascii="QCF2108" w:hAnsi="QCF2108" w:cs="QCF2108"/>
          <w:szCs w:val="32"/>
          <w:rtl/>
        </w:rPr>
        <w:t xml:space="preserve"> </w:t>
      </w:r>
      <w:r>
        <w:rPr>
          <w:rFonts w:ascii="QCF2108" w:hAnsi="QCF2108" w:cs="QCF2108" w:hint="cs"/>
          <w:szCs w:val="32"/>
          <w:rtl/>
        </w:rPr>
        <w:t>ﱄ</w:t>
      </w:r>
      <w:r>
        <w:rPr>
          <w:rFonts w:ascii="QCF2108" w:hAnsi="QCF2108" w:cs="QCF2108"/>
          <w:szCs w:val="32"/>
          <w:rtl/>
        </w:rPr>
        <w:t xml:space="preserve"> </w:t>
      </w:r>
      <w:r>
        <w:rPr>
          <w:rFonts w:ascii="QCF2108" w:hAnsi="QCF2108" w:cs="QCF2108" w:hint="cs"/>
          <w:szCs w:val="32"/>
          <w:rtl/>
        </w:rPr>
        <w:t>ﱅ</w:t>
      </w:r>
      <w:r>
        <w:rPr>
          <w:rFonts w:ascii="QCF2108" w:hAnsi="QCF2108" w:cs="QCF2108"/>
          <w:szCs w:val="32"/>
          <w:rtl/>
        </w:rPr>
        <w:t xml:space="preserve"> </w:t>
      </w:r>
      <w:r>
        <w:rPr>
          <w:rFonts w:ascii="QCF2108" w:hAnsi="QCF2108" w:cs="QCF2108" w:hint="cs"/>
          <w:szCs w:val="32"/>
          <w:rtl/>
        </w:rPr>
        <w:t>ﱆ</w:t>
      </w:r>
      <w:r>
        <w:rPr>
          <w:rFonts w:ascii="QCF2108" w:hAnsi="QCF2108" w:cs="QCF2108"/>
          <w:szCs w:val="32"/>
          <w:rtl/>
        </w:rPr>
        <w:t xml:space="preserve"> </w:t>
      </w:r>
      <w:r>
        <w:rPr>
          <w:rFonts w:ascii="QCF2108" w:hAnsi="QCF2108" w:cs="QCF2108" w:hint="cs"/>
          <w:szCs w:val="32"/>
          <w:rtl/>
        </w:rPr>
        <w:t>ﱇ</w:t>
      </w:r>
      <w:r>
        <w:rPr>
          <w:rFonts w:ascii="QCF2108" w:hAnsi="QCF2108" w:cs="QCF2108"/>
          <w:szCs w:val="32"/>
          <w:rtl/>
        </w:rPr>
        <w:t xml:space="preserve"> </w:t>
      </w:r>
      <w:r>
        <w:rPr>
          <w:rFonts w:ascii="QCF2108" w:hAnsi="QCF2108" w:cs="QCF2108" w:hint="cs"/>
          <w:szCs w:val="32"/>
          <w:rtl/>
        </w:rPr>
        <w:t>ﱈ</w:t>
      </w:r>
      <w:r>
        <w:rPr>
          <w:rFonts w:ascii="QCF2108" w:hAnsi="QCF2108" w:cs="QCF2108"/>
          <w:szCs w:val="32"/>
          <w:rtl/>
        </w:rPr>
        <w:t xml:space="preserve"> </w:t>
      </w:r>
      <w:r>
        <w:rPr>
          <w:rFonts w:ascii="QCF2108" w:hAnsi="QCF2108" w:cs="QCF2108" w:hint="cs"/>
          <w:szCs w:val="32"/>
          <w:rtl/>
        </w:rPr>
        <w:t>ﱉ</w:t>
      </w:r>
      <w:r>
        <w:rPr>
          <w:rFonts w:ascii="QCF2108" w:hAnsi="QCF2108" w:cs="QCF2108"/>
          <w:szCs w:val="32"/>
          <w:rtl/>
        </w:rPr>
        <w:t xml:space="preserve"> </w:t>
      </w:r>
      <w:r>
        <w:rPr>
          <w:rFonts w:ascii="QCF2108" w:hAnsi="QCF2108" w:cs="QCF2108" w:hint="cs"/>
          <w:szCs w:val="32"/>
          <w:rtl/>
        </w:rPr>
        <w:t>ﱊ</w:t>
      </w:r>
      <w:r>
        <w:rPr>
          <w:rFonts w:ascii="QCF2108" w:hAnsi="QCF2108" w:cs="QCF2108"/>
          <w:szCs w:val="32"/>
          <w:rtl/>
        </w:rPr>
        <w:t xml:space="preserve"> </w:t>
      </w:r>
      <w:r>
        <w:rPr>
          <w:rFonts w:ascii="QCF2108" w:hAnsi="QCF2108" w:cs="QCF2108" w:hint="cs"/>
          <w:szCs w:val="32"/>
          <w:rtl/>
        </w:rPr>
        <w:t>ﱋ</w:t>
      </w:r>
      <w:r>
        <w:rPr>
          <w:rFonts w:ascii="QCF2108" w:hAnsi="QCF2108" w:cs="QCF2108"/>
          <w:szCs w:val="32"/>
          <w:rtl/>
        </w:rPr>
        <w:t xml:space="preserve"> </w:t>
      </w:r>
      <w:r>
        <w:rPr>
          <w:rFonts w:ascii="QCF2108" w:hAnsi="QCF2108" w:cs="QCF2108" w:hint="cs"/>
          <w:szCs w:val="32"/>
          <w:rtl/>
        </w:rPr>
        <w:t>ﱌ</w:t>
      </w:r>
      <w:r>
        <w:rPr>
          <w:rFonts w:ascii="QCF2108" w:hAnsi="QCF2108" w:cs="QCF2108"/>
          <w:szCs w:val="32"/>
          <w:rtl/>
        </w:rPr>
        <w:t xml:space="preserve"> </w:t>
      </w:r>
      <w:r>
        <w:rPr>
          <w:rFonts w:ascii="QCF2108" w:hAnsi="QCF2108" w:cs="QCF2108" w:hint="cs"/>
          <w:szCs w:val="32"/>
          <w:rtl/>
        </w:rPr>
        <w:t>ﱍ</w:t>
      </w:r>
      <w:r>
        <w:rPr>
          <w:rFonts w:ascii="QCF2108" w:hAnsi="QCF2108" w:cs="QCF2108"/>
          <w:szCs w:val="32"/>
          <w:rtl/>
        </w:rPr>
        <w:t xml:space="preserve"> </w:t>
      </w:r>
      <w:r>
        <w:rPr>
          <w:rFonts w:ascii="QCF2108" w:hAnsi="QCF2108" w:cs="QCF2108" w:hint="cs"/>
          <w:szCs w:val="32"/>
          <w:rtl/>
        </w:rPr>
        <w:t>ﱎ</w:t>
      </w:r>
      <w:r>
        <w:rPr>
          <w:rFonts w:ascii="QCF2108" w:hAnsi="QCF2108" w:cs="QCF2108"/>
          <w:szCs w:val="32"/>
          <w:rtl/>
        </w:rPr>
        <w:t xml:space="preserve"> </w:t>
      </w:r>
      <w:r>
        <w:rPr>
          <w:rFonts w:ascii="QCF2108" w:hAnsi="QCF2108" w:cs="QCF2108" w:hint="cs"/>
          <w:szCs w:val="32"/>
          <w:rtl/>
        </w:rPr>
        <w:t>ﱏ</w:t>
      </w:r>
      <w:r>
        <w:rPr>
          <w:rFonts w:ascii="QCF2108" w:hAnsi="QCF2108" w:cs="QCF2108"/>
          <w:szCs w:val="32"/>
          <w:rtl/>
        </w:rPr>
        <w:t xml:space="preserve"> </w:t>
      </w:r>
      <w:r>
        <w:rPr>
          <w:rFonts w:ascii="QCF2108" w:hAnsi="QCF2108" w:cs="QCF2108" w:hint="cs"/>
          <w:szCs w:val="32"/>
          <w:rtl/>
        </w:rPr>
        <w:t>ﱐ</w:t>
      </w:r>
      <w:r>
        <w:rPr>
          <w:rFonts w:ascii="QCF2108" w:hAnsi="QCF2108" w:cs="QCF2108"/>
          <w:szCs w:val="32"/>
          <w:rtl/>
        </w:rPr>
        <w:t xml:space="preserve"> </w:t>
      </w:r>
      <w:r>
        <w:rPr>
          <w:rFonts w:ascii="QCF2108" w:hAnsi="QCF2108" w:cs="QCF2108" w:hint="cs"/>
          <w:szCs w:val="32"/>
          <w:rtl/>
        </w:rPr>
        <w:t>ﱑ</w:t>
      </w:r>
      <w:r>
        <w:rPr>
          <w:rFonts w:ascii="ATraditional Arabic" w:hAnsi="ATraditional Arabic" w:cs="ATraditional Arabic"/>
          <w:szCs w:val="32"/>
          <w:rtl/>
        </w:rPr>
        <w:t>} [سورة المائدة:6]</w:t>
      </w:r>
    </w:p>
    <w:p w14:paraId="418AE452" w14:textId="77777777" w:rsidR="00CB19AF" w:rsidRDefault="00CB19AF" w:rsidP="00CB19AF">
      <w:pPr>
        <w:jc w:val="left"/>
        <w:rPr>
          <w:rtl/>
        </w:rPr>
      </w:pPr>
      <w:r>
        <w:rPr>
          <w:rFonts w:hint="cs"/>
          <w:rtl/>
        </w:rPr>
        <w:t xml:space="preserve">بيَّن الشوكاني أن في </w:t>
      </w:r>
      <w:r>
        <w:rPr>
          <w:rtl/>
        </w:rPr>
        <w:t xml:space="preserve">قوله: </w:t>
      </w:r>
      <w:r>
        <w:rPr>
          <w:rFonts w:ascii="ATraditional Arabic" w:hAnsi="ATraditional Arabic" w:cs="ATraditional Arabic"/>
          <w:rtl/>
        </w:rPr>
        <w:t>{</w:t>
      </w:r>
      <w:r>
        <w:rPr>
          <w:rFonts w:ascii="QCF2108" w:hAnsi="QCF2108" w:cs="QCF2108" w:hint="cs"/>
          <w:szCs w:val="32"/>
          <w:rtl/>
        </w:rPr>
        <w:t>ﱏ</w:t>
      </w:r>
      <w:r>
        <w:rPr>
          <w:rFonts w:ascii="ATraditional Arabic" w:hAnsi="ATraditional Arabic" w:cs="ATraditional Arabic"/>
          <w:szCs w:val="32"/>
          <w:rtl/>
        </w:rPr>
        <w:t xml:space="preserve">} </w:t>
      </w:r>
      <w:r>
        <w:rPr>
          <w:rFonts w:hint="cs"/>
          <w:rtl/>
        </w:rPr>
        <w:t>قراءتان،</w:t>
      </w:r>
      <w:r w:rsidRPr="00D95D74">
        <w:rPr>
          <w:rFonts w:hint="cs"/>
          <w:rtl/>
        </w:rPr>
        <w:t xml:space="preserve"> </w:t>
      </w:r>
      <w:r>
        <w:rPr>
          <w:rFonts w:hint="cs"/>
          <w:rtl/>
        </w:rPr>
        <w:t>قراءة</w:t>
      </w:r>
      <w:r w:rsidRPr="00D95D74">
        <w:rPr>
          <w:rFonts w:hint="cs"/>
          <w:rtl/>
        </w:rPr>
        <w:t xml:space="preserve"> بالنصب وقر</w:t>
      </w:r>
      <w:r>
        <w:rPr>
          <w:rFonts w:hint="cs"/>
          <w:rtl/>
        </w:rPr>
        <w:t>اءة</w:t>
      </w:r>
      <w:r w:rsidRPr="00D95D74">
        <w:rPr>
          <w:rFonts w:hint="cs"/>
          <w:rtl/>
        </w:rPr>
        <w:t xml:space="preserve"> بالجر، و</w:t>
      </w:r>
      <w:r>
        <w:rPr>
          <w:rFonts w:hint="cs"/>
          <w:rtl/>
        </w:rPr>
        <w:t>كل قراءة لها معنى مختلف، قال</w:t>
      </w:r>
      <w:r w:rsidRPr="00D95D74">
        <w:rPr>
          <w:rFonts w:hint="cs"/>
          <w:rtl/>
        </w:rPr>
        <w:t>:</w:t>
      </w:r>
    </w:p>
    <w:p w14:paraId="0865F16A" w14:textId="77777777" w:rsidR="00CB19AF" w:rsidRDefault="00CB19AF" w:rsidP="00CB19AF">
      <w:pPr>
        <w:jc w:val="left"/>
        <w:rPr>
          <w:rtl/>
        </w:rPr>
      </w:pPr>
      <w:r>
        <w:rPr>
          <w:rFonts w:hint="cs"/>
          <w:rtl/>
        </w:rPr>
        <w:t>"</w:t>
      </w:r>
      <w:r>
        <w:rPr>
          <w:rtl/>
        </w:rPr>
        <w:t>وقراءة النصب تدل على أنه ‌يجب ‌غسل ‌الرجلين</w:t>
      </w:r>
      <w:r>
        <w:rPr>
          <w:rFonts w:hint="cs"/>
          <w:rtl/>
        </w:rPr>
        <w:t>؛</w:t>
      </w:r>
      <w:r>
        <w:rPr>
          <w:rtl/>
        </w:rPr>
        <w:t xml:space="preserve"> لأنها معطوفة على الوجه، وإلى هذا ذهب جمهور العلماء</w:t>
      </w:r>
      <w:r>
        <w:rPr>
          <w:rFonts w:hint="cs"/>
          <w:rtl/>
        </w:rPr>
        <w:t xml:space="preserve">، </w:t>
      </w:r>
      <w:r>
        <w:rPr>
          <w:rtl/>
        </w:rPr>
        <w:t>وقراءة الجر تدل على أنه يجوز الاقتصار على مسح الرجلين</w:t>
      </w:r>
      <w:r>
        <w:rPr>
          <w:rFonts w:hint="cs"/>
          <w:rtl/>
        </w:rPr>
        <w:t>؛</w:t>
      </w:r>
      <w:r>
        <w:rPr>
          <w:rtl/>
        </w:rPr>
        <w:t xml:space="preserve"> لأنها معطوفة على الرأس</w:t>
      </w:r>
      <w:r>
        <w:rPr>
          <w:rFonts w:hint="cs"/>
          <w:rtl/>
        </w:rPr>
        <w:t xml:space="preserve">..." </w:t>
      </w:r>
      <w:r w:rsidRPr="000253F1">
        <w:rPr>
          <w:rStyle w:val="ad"/>
          <w:rFonts w:hint="cs"/>
          <w:rtl/>
        </w:rPr>
        <w:t>(</w:t>
      </w:r>
      <w:r>
        <w:rPr>
          <w:rStyle w:val="ad"/>
          <w:rtl/>
        </w:rPr>
        <w:footnoteReference w:id="21"/>
      </w:r>
      <w:r w:rsidRPr="000253F1">
        <w:rPr>
          <w:rStyle w:val="ad"/>
          <w:rFonts w:hint="cs"/>
          <w:rtl/>
        </w:rPr>
        <w:t>)</w:t>
      </w:r>
      <w:r>
        <w:rPr>
          <w:rFonts w:hint="cs"/>
          <w:rtl/>
        </w:rPr>
        <w:t>.</w:t>
      </w:r>
    </w:p>
    <w:p w14:paraId="49EB17E5" w14:textId="77777777" w:rsidR="00CB19AF" w:rsidRPr="000D11E3" w:rsidRDefault="00CB19AF" w:rsidP="00CB19AF">
      <w:pPr>
        <w:jc w:val="left"/>
        <w:rPr>
          <w:rtl/>
        </w:rPr>
      </w:pPr>
      <w:r>
        <w:rPr>
          <w:rFonts w:hint="cs"/>
          <w:rtl/>
        </w:rPr>
        <w:t>فأشكل على المفسرين اختلاف الحكم المبني على كل قراءة،</w:t>
      </w:r>
      <w:r w:rsidRPr="00E2210D">
        <w:rPr>
          <w:rtl/>
        </w:rPr>
        <w:t xml:space="preserve"> </w:t>
      </w:r>
      <w:r>
        <w:rPr>
          <w:rFonts w:hint="cs"/>
          <w:rtl/>
        </w:rPr>
        <w:t>ودفع الشوكاني هذا الإشكال بالسُّنة حيث قال: "</w:t>
      </w:r>
      <w:r>
        <w:rPr>
          <w:rtl/>
        </w:rPr>
        <w:t xml:space="preserve">ولكنه قد </w:t>
      </w:r>
      <w:r w:rsidRPr="00E65CA8">
        <w:rPr>
          <w:b/>
          <w:bCs/>
          <w:rtl/>
        </w:rPr>
        <w:t>ثبت في الس</w:t>
      </w:r>
      <w:r>
        <w:rPr>
          <w:rFonts w:hint="cs"/>
          <w:b/>
          <w:bCs/>
          <w:rtl/>
        </w:rPr>
        <w:t>ُّن</w:t>
      </w:r>
      <w:r w:rsidRPr="00E65CA8">
        <w:rPr>
          <w:b/>
          <w:bCs/>
          <w:rtl/>
        </w:rPr>
        <w:t>ة المطهرة بالأحاديث الصحيحة</w:t>
      </w:r>
      <w:r>
        <w:rPr>
          <w:rtl/>
        </w:rPr>
        <w:t xml:space="preserve"> من فعله </w:t>
      </w:r>
      <w:r>
        <w:rPr>
          <w:rFonts w:hint="cs"/>
          <w:rtl/>
        </w:rPr>
        <w:t xml:space="preserve">ﷺ </w:t>
      </w:r>
      <w:r>
        <w:rPr>
          <w:rtl/>
        </w:rPr>
        <w:t>وقوله غسل الرجلين فقط، وثبت عنه أنه قال: «ويل للأعقاب من النار»</w:t>
      </w:r>
      <w:r>
        <w:rPr>
          <w:rFonts w:hint="cs"/>
          <w:rtl/>
        </w:rPr>
        <w:t xml:space="preserve">، </w:t>
      </w:r>
      <w:r>
        <w:rPr>
          <w:rtl/>
        </w:rPr>
        <w:t xml:space="preserve">وهو في الصحيحين وغيرهما </w:t>
      </w:r>
      <w:r w:rsidRPr="000253F1">
        <w:rPr>
          <w:rStyle w:val="ad"/>
          <w:rFonts w:hint="cs"/>
          <w:rtl/>
        </w:rPr>
        <w:t>(</w:t>
      </w:r>
      <w:r>
        <w:rPr>
          <w:rStyle w:val="ad"/>
          <w:rtl/>
        </w:rPr>
        <w:footnoteReference w:id="22"/>
      </w:r>
      <w:r w:rsidRPr="000253F1">
        <w:rPr>
          <w:rStyle w:val="ad"/>
          <w:rFonts w:hint="cs"/>
          <w:rtl/>
        </w:rPr>
        <w:t>)</w:t>
      </w:r>
      <w:r>
        <w:rPr>
          <w:rFonts w:hint="cs"/>
          <w:rtl/>
        </w:rPr>
        <w:t xml:space="preserve">؛ </w:t>
      </w:r>
      <w:r>
        <w:rPr>
          <w:rtl/>
        </w:rPr>
        <w:t>فأفاد وجوب غسل الرجلين، وأنه لا يجزئ مسحهما</w:t>
      </w:r>
      <w:r>
        <w:rPr>
          <w:rFonts w:hint="cs"/>
          <w:rtl/>
        </w:rPr>
        <w:t>؛</w:t>
      </w:r>
      <w:r>
        <w:rPr>
          <w:rtl/>
        </w:rPr>
        <w:t xml:space="preserve"> لأن شأن المسح أن يصيب ما أصاب ويخطئ ما أخطأ، فلو كان مجزئا لما قال: «ويل للأعقاب من النار»</w:t>
      </w:r>
      <w:r>
        <w:rPr>
          <w:rFonts w:hint="cs"/>
          <w:rtl/>
        </w:rPr>
        <w:t>،</w:t>
      </w:r>
      <w:r>
        <w:rPr>
          <w:rtl/>
        </w:rPr>
        <w:t xml:space="preserve"> وقد ثبت عنه أنه قال بعد أن توضأ وغسل رجليه:</w:t>
      </w:r>
      <w:r>
        <w:rPr>
          <w:rFonts w:hint="cs"/>
          <w:rtl/>
        </w:rPr>
        <w:t xml:space="preserve"> </w:t>
      </w:r>
      <w:r>
        <w:rPr>
          <w:rtl/>
        </w:rPr>
        <w:t xml:space="preserve">«هذا وضوء لا يقبل الله الصلاة </w:t>
      </w:r>
      <w:r>
        <w:rPr>
          <w:rtl/>
        </w:rPr>
        <w:lastRenderedPageBreak/>
        <w:t>إلا به»</w:t>
      </w:r>
      <w:r>
        <w:rPr>
          <w:rFonts w:hint="cs"/>
          <w:rtl/>
        </w:rPr>
        <w:t xml:space="preserve"> </w:t>
      </w:r>
      <w:r w:rsidRPr="000253F1">
        <w:rPr>
          <w:rStyle w:val="ad"/>
          <w:rFonts w:hint="cs"/>
          <w:rtl/>
        </w:rPr>
        <w:t>(</w:t>
      </w:r>
      <w:r>
        <w:rPr>
          <w:rStyle w:val="ad"/>
          <w:rtl/>
        </w:rPr>
        <w:footnoteReference w:id="23"/>
      </w:r>
      <w:r w:rsidRPr="000253F1">
        <w:rPr>
          <w:rStyle w:val="ad"/>
          <w:rFonts w:hint="cs"/>
          <w:rtl/>
        </w:rPr>
        <w:t>)</w:t>
      </w:r>
      <w:r>
        <w:rPr>
          <w:rFonts w:hint="cs"/>
          <w:rtl/>
        </w:rPr>
        <w:t xml:space="preserve">، </w:t>
      </w:r>
      <w:r w:rsidRPr="00891410">
        <w:rPr>
          <w:rtl/>
        </w:rPr>
        <w:t>وقد ثبت في صحيح مسلم وغيره أن رجلا توضأ فترك على قدمه مثل موضع الظفر، فقال له: «ارجع فأح</w:t>
      </w:r>
      <w:r>
        <w:rPr>
          <w:rFonts w:hint="cs"/>
          <w:rtl/>
        </w:rPr>
        <w:t>ْ</w:t>
      </w:r>
      <w:r w:rsidRPr="00891410">
        <w:rPr>
          <w:rtl/>
        </w:rPr>
        <w:t>س</w:t>
      </w:r>
      <w:r>
        <w:rPr>
          <w:rFonts w:hint="cs"/>
          <w:rtl/>
        </w:rPr>
        <w:t>ِ</w:t>
      </w:r>
      <w:r w:rsidRPr="00891410">
        <w:rPr>
          <w:rtl/>
        </w:rPr>
        <w:t>ن وضوءك»</w:t>
      </w:r>
      <w:r>
        <w:rPr>
          <w:rFonts w:hint="cs"/>
          <w:rtl/>
        </w:rPr>
        <w:t xml:space="preserve"> </w:t>
      </w:r>
      <w:r w:rsidRPr="000253F1">
        <w:rPr>
          <w:rStyle w:val="ad"/>
          <w:rFonts w:hint="cs"/>
          <w:rtl/>
        </w:rPr>
        <w:t>(</w:t>
      </w:r>
      <w:r>
        <w:rPr>
          <w:rStyle w:val="ad"/>
          <w:rtl/>
        </w:rPr>
        <w:footnoteReference w:id="24"/>
      </w:r>
      <w:r w:rsidRPr="000253F1">
        <w:rPr>
          <w:rStyle w:val="ad"/>
          <w:rFonts w:hint="cs"/>
          <w:rtl/>
        </w:rPr>
        <w:t>)</w:t>
      </w:r>
      <w:r w:rsidRPr="00891410">
        <w:rPr>
          <w:rtl/>
        </w:rPr>
        <w:t xml:space="preserve"> </w:t>
      </w:r>
      <w:r>
        <w:rPr>
          <w:rFonts w:hint="cs"/>
          <w:rtl/>
        </w:rPr>
        <w:t>"</w:t>
      </w:r>
      <w:r w:rsidRPr="000253F1">
        <w:rPr>
          <w:rStyle w:val="ad"/>
          <w:rFonts w:hint="cs"/>
          <w:rtl/>
        </w:rPr>
        <w:t>(</w:t>
      </w:r>
      <w:r>
        <w:rPr>
          <w:rStyle w:val="ad"/>
          <w:rtl/>
        </w:rPr>
        <w:footnoteReference w:id="25"/>
      </w:r>
      <w:r w:rsidRPr="000253F1">
        <w:rPr>
          <w:rStyle w:val="ad"/>
          <w:rFonts w:hint="cs"/>
          <w:rtl/>
        </w:rPr>
        <w:t>)</w:t>
      </w:r>
      <w:r>
        <w:rPr>
          <w:rFonts w:hint="cs"/>
          <w:rtl/>
        </w:rPr>
        <w:t>.</w:t>
      </w:r>
    </w:p>
    <w:p w14:paraId="5B00825C" w14:textId="77777777" w:rsidR="00CB19AF" w:rsidRDefault="00CB19AF" w:rsidP="00CB19AF">
      <w:pPr>
        <w:jc w:val="left"/>
        <w:rPr>
          <w:b/>
          <w:bCs/>
          <w:rtl/>
        </w:rPr>
      </w:pPr>
      <w:r>
        <w:rPr>
          <w:rFonts w:hint="cs"/>
          <w:b/>
          <w:bCs/>
          <w:rtl/>
        </w:rPr>
        <w:t>النوع الرابع: مُشكِل التردد:</w:t>
      </w:r>
    </w:p>
    <w:p w14:paraId="3D95D8EA" w14:textId="77777777" w:rsidR="00CB19AF" w:rsidRPr="00EB7734" w:rsidRDefault="00CB19AF" w:rsidP="00CB19AF">
      <w:pPr>
        <w:jc w:val="both"/>
        <w:rPr>
          <w:rFonts w:ascii="ATraditional Arabic" w:hAnsi="ATraditional Arabic" w:cs="ATraditional Arabic"/>
          <w:szCs w:val="32"/>
          <w:rtl/>
        </w:rPr>
      </w:pPr>
      <w:r w:rsidRPr="00083536">
        <w:rPr>
          <w:rFonts w:hint="cs"/>
          <w:rtl/>
        </w:rPr>
        <w:t>نص الشوكاني على بعض أسباب الإشكال وذلك في معرَض تفسيره لقوله تعالى:</w:t>
      </w:r>
      <w:r>
        <w:rPr>
          <w:rFonts w:hint="cs"/>
          <w:rtl/>
        </w:rPr>
        <w:t xml:space="preserve"> </w:t>
      </w:r>
      <w:r>
        <w:rPr>
          <w:rFonts w:ascii="ATraditional Arabic" w:hAnsi="ATraditional Arabic" w:cs="ATraditional Arabic"/>
          <w:rtl/>
        </w:rPr>
        <w:t>{</w:t>
      </w:r>
      <w:r>
        <w:rPr>
          <w:rFonts w:ascii="QCF2050" w:hAnsi="QCF2050" w:cs="QCF2050" w:hint="cs"/>
          <w:szCs w:val="32"/>
          <w:rtl/>
        </w:rPr>
        <w:t>ﲇ</w:t>
      </w:r>
      <w:r>
        <w:rPr>
          <w:rFonts w:ascii="QCF2050" w:hAnsi="QCF2050" w:cs="QCF2050"/>
          <w:szCs w:val="32"/>
          <w:rtl/>
        </w:rPr>
        <w:t xml:space="preserve"> </w:t>
      </w:r>
      <w:r>
        <w:rPr>
          <w:rFonts w:ascii="QCF2050" w:hAnsi="QCF2050" w:cs="QCF2050" w:hint="cs"/>
          <w:szCs w:val="32"/>
          <w:rtl/>
        </w:rPr>
        <w:t>ﲈ</w:t>
      </w:r>
      <w:r>
        <w:rPr>
          <w:rFonts w:ascii="QCF2050" w:hAnsi="QCF2050" w:cs="QCF2050"/>
          <w:szCs w:val="32"/>
          <w:rtl/>
        </w:rPr>
        <w:t xml:space="preserve"> </w:t>
      </w:r>
      <w:r>
        <w:rPr>
          <w:rFonts w:ascii="QCF2050" w:hAnsi="QCF2050" w:cs="QCF2050" w:hint="cs"/>
          <w:szCs w:val="32"/>
          <w:rtl/>
        </w:rPr>
        <w:t>ﲉ</w:t>
      </w:r>
      <w:r>
        <w:rPr>
          <w:rFonts w:ascii="QCF2050" w:hAnsi="QCF2050" w:cs="QCF2050"/>
          <w:szCs w:val="32"/>
          <w:rtl/>
        </w:rPr>
        <w:t xml:space="preserve"> </w:t>
      </w:r>
      <w:r>
        <w:rPr>
          <w:rFonts w:ascii="QCF2050" w:hAnsi="QCF2050" w:cs="QCF2050" w:hint="cs"/>
          <w:szCs w:val="32"/>
          <w:rtl/>
        </w:rPr>
        <w:t>ﲊ</w:t>
      </w:r>
      <w:r>
        <w:rPr>
          <w:rFonts w:ascii="QCF2050" w:hAnsi="QCF2050" w:cs="QCF2050"/>
          <w:szCs w:val="32"/>
          <w:rtl/>
        </w:rPr>
        <w:t xml:space="preserve"> </w:t>
      </w:r>
      <w:r>
        <w:rPr>
          <w:rFonts w:ascii="QCF2050" w:hAnsi="QCF2050" w:cs="QCF2050" w:hint="cs"/>
          <w:szCs w:val="32"/>
          <w:rtl/>
        </w:rPr>
        <w:t>ﲋ</w:t>
      </w:r>
      <w:r>
        <w:rPr>
          <w:rFonts w:ascii="QCF2050" w:hAnsi="QCF2050" w:cs="QCF2050"/>
          <w:szCs w:val="32"/>
          <w:rtl/>
        </w:rPr>
        <w:t xml:space="preserve"> </w:t>
      </w:r>
      <w:r>
        <w:rPr>
          <w:rFonts w:ascii="QCF2050" w:hAnsi="QCF2050" w:cs="QCF2050" w:hint="cs"/>
          <w:szCs w:val="32"/>
          <w:rtl/>
        </w:rPr>
        <w:t>ﲌ</w:t>
      </w:r>
      <w:r>
        <w:rPr>
          <w:rFonts w:ascii="QCF2050" w:hAnsi="QCF2050" w:cs="QCF2050"/>
          <w:szCs w:val="32"/>
          <w:rtl/>
        </w:rPr>
        <w:t xml:space="preserve"> </w:t>
      </w:r>
      <w:r>
        <w:rPr>
          <w:rFonts w:ascii="QCF2050" w:hAnsi="QCF2050" w:cs="QCF2050" w:hint="cs"/>
          <w:szCs w:val="32"/>
          <w:rtl/>
        </w:rPr>
        <w:t>ﲍ</w:t>
      </w:r>
      <w:r>
        <w:rPr>
          <w:rFonts w:ascii="QCF2050" w:hAnsi="QCF2050" w:cs="QCF2050"/>
          <w:szCs w:val="32"/>
          <w:rtl/>
        </w:rPr>
        <w:t xml:space="preserve"> </w:t>
      </w:r>
      <w:r>
        <w:rPr>
          <w:rFonts w:ascii="QCF2050" w:hAnsi="QCF2050" w:cs="QCF2050" w:hint="cs"/>
          <w:szCs w:val="32"/>
          <w:rtl/>
        </w:rPr>
        <w:t>ﲎ</w:t>
      </w:r>
      <w:r>
        <w:rPr>
          <w:rFonts w:ascii="QCF2050" w:hAnsi="QCF2050" w:cs="QCF2050"/>
          <w:szCs w:val="32"/>
          <w:rtl/>
        </w:rPr>
        <w:t xml:space="preserve"> </w:t>
      </w:r>
      <w:r>
        <w:rPr>
          <w:rFonts w:ascii="QCF2050" w:hAnsi="QCF2050" w:cs="QCF2050" w:hint="cs"/>
          <w:szCs w:val="32"/>
          <w:rtl/>
        </w:rPr>
        <w:t>ﲏ</w:t>
      </w:r>
      <w:r>
        <w:rPr>
          <w:rFonts w:ascii="QCF2050" w:hAnsi="QCF2050" w:cs="QCF2050"/>
          <w:szCs w:val="32"/>
          <w:rtl/>
        </w:rPr>
        <w:t xml:space="preserve"> </w:t>
      </w:r>
      <w:r>
        <w:rPr>
          <w:rFonts w:ascii="QCF2050" w:hAnsi="QCF2050" w:cs="QCF2050" w:hint="cs"/>
          <w:szCs w:val="32"/>
          <w:rtl/>
        </w:rPr>
        <w:t>ﲐ</w:t>
      </w:r>
      <w:r>
        <w:rPr>
          <w:rFonts w:ascii="QCF2050" w:hAnsi="QCF2050" w:cs="QCF2050"/>
          <w:szCs w:val="32"/>
          <w:rtl/>
        </w:rPr>
        <w:t xml:space="preserve"> </w:t>
      </w:r>
      <w:r>
        <w:rPr>
          <w:rFonts w:ascii="QCF2050" w:hAnsi="QCF2050" w:cs="QCF2050" w:hint="cs"/>
          <w:szCs w:val="32"/>
          <w:rtl/>
        </w:rPr>
        <w:t>ﲑ</w:t>
      </w:r>
      <w:r>
        <w:rPr>
          <w:rFonts w:ascii="QCF2050" w:hAnsi="QCF2050" w:cs="QCF2050"/>
          <w:szCs w:val="32"/>
          <w:rtl/>
        </w:rPr>
        <w:t xml:space="preserve"> </w:t>
      </w:r>
      <w:r>
        <w:rPr>
          <w:rFonts w:ascii="QCF2050" w:hAnsi="QCF2050" w:cs="QCF2050" w:hint="cs"/>
          <w:szCs w:val="32"/>
          <w:rtl/>
        </w:rPr>
        <w:t>ﲒ</w:t>
      </w:r>
      <w:r>
        <w:rPr>
          <w:rFonts w:ascii="QCF2050" w:hAnsi="QCF2050" w:cs="QCF2050"/>
          <w:szCs w:val="32"/>
          <w:rtl/>
        </w:rPr>
        <w:t xml:space="preserve"> </w:t>
      </w:r>
      <w:r>
        <w:rPr>
          <w:rFonts w:ascii="QCF2050" w:hAnsi="QCF2050" w:cs="QCF2050" w:hint="cs"/>
          <w:szCs w:val="32"/>
          <w:rtl/>
        </w:rPr>
        <w:t>ﲓ</w:t>
      </w:r>
      <w:r>
        <w:rPr>
          <w:rFonts w:ascii="ATraditional Arabic" w:hAnsi="ATraditional Arabic" w:cs="ATraditional Arabic"/>
          <w:szCs w:val="32"/>
          <w:rtl/>
        </w:rPr>
        <w:t>} [سورة آل عمران:7]</w:t>
      </w:r>
      <w:r>
        <w:rPr>
          <w:rFonts w:ascii="ATraditional Arabic" w:hAnsi="ATraditional Arabic" w:cs="ATraditional Arabic" w:hint="cs"/>
          <w:szCs w:val="32"/>
          <w:rtl/>
        </w:rPr>
        <w:t xml:space="preserve">، </w:t>
      </w:r>
      <w:r>
        <w:rPr>
          <w:rFonts w:hint="cs"/>
          <w:rtl/>
        </w:rPr>
        <w:t xml:space="preserve">فقال: "مجرد </w:t>
      </w:r>
      <w:r w:rsidRPr="00B55667">
        <w:rPr>
          <w:rtl/>
        </w:rPr>
        <w:t>الخفاء، أو عدم الظهور، أو الاحتمال</w:t>
      </w:r>
      <w:r>
        <w:rPr>
          <w:rFonts w:hint="cs"/>
          <w:rtl/>
        </w:rPr>
        <w:t xml:space="preserve">، </w:t>
      </w:r>
      <w:r w:rsidRPr="00B55667">
        <w:rPr>
          <w:rtl/>
        </w:rPr>
        <w:t xml:space="preserve">أو </w:t>
      </w:r>
      <w:r w:rsidRPr="00A727E3">
        <w:rPr>
          <w:b/>
          <w:bCs/>
          <w:rtl/>
        </w:rPr>
        <w:t>التردد</w:t>
      </w:r>
      <w:r>
        <w:rPr>
          <w:rFonts w:hint="cs"/>
          <w:rtl/>
        </w:rPr>
        <w:t xml:space="preserve"> يوجب </w:t>
      </w:r>
      <w:r w:rsidRPr="00731B1C">
        <w:rPr>
          <w:rFonts w:hint="cs"/>
          <w:rtl/>
        </w:rPr>
        <w:t xml:space="preserve">التشابه" </w:t>
      </w:r>
      <w:r w:rsidRPr="00731B1C">
        <w:rPr>
          <w:rStyle w:val="ad"/>
          <w:rFonts w:hint="cs"/>
          <w:rtl/>
        </w:rPr>
        <w:t>(</w:t>
      </w:r>
      <w:r w:rsidRPr="00731B1C">
        <w:rPr>
          <w:rStyle w:val="ad"/>
          <w:rtl/>
        </w:rPr>
        <w:footnoteReference w:id="26"/>
      </w:r>
      <w:r w:rsidRPr="00731B1C">
        <w:rPr>
          <w:rStyle w:val="ad"/>
          <w:rFonts w:hint="cs"/>
          <w:rtl/>
        </w:rPr>
        <w:t>)</w:t>
      </w:r>
      <w:r w:rsidRPr="00731B1C">
        <w:rPr>
          <w:rFonts w:hint="cs"/>
          <w:rtl/>
        </w:rPr>
        <w:t>.</w:t>
      </w:r>
    </w:p>
    <w:p w14:paraId="38AF6C83" w14:textId="77777777" w:rsidR="00CB19AF" w:rsidRPr="00ED6BBA" w:rsidRDefault="00CB19AF" w:rsidP="00CB19AF">
      <w:pPr>
        <w:jc w:val="left"/>
        <w:rPr>
          <w:rtl/>
        </w:rPr>
      </w:pPr>
      <w:r>
        <w:rPr>
          <w:rFonts w:hint="cs"/>
          <w:rtl/>
        </w:rPr>
        <w:t xml:space="preserve">والمراد بمشكل التردد: </w:t>
      </w:r>
      <w:r w:rsidRPr="00ED6BBA">
        <w:rPr>
          <w:rFonts w:hint="cs"/>
          <w:rtl/>
        </w:rPr>
        <w:t>تردد معنى الآية بين أن يكون لها مفهوم مخالفة أو لا</w:t>
      </w:r>
      <w:r>
        <w:rPr>
          <w:rFonts w:hint="cs"/>
          <w:rtl/>
        </w:rPr>
        <w:t xml:space="preserve"> </w:t>
      </w:r>
      <w:r w:rsidRPr="000253F1">
        <w:rPr>
          <w:rStyle w:val="ad"/>
          <w:rFonts w:hint="cs"/>
          <w:rtl/>
        </w:rPr>
        <w:t>(</w:t>
      </w:r>
      <w:r>
        <w:rPr>
          <w:rStyle w:val="ad"/>
          <w:rtl/>
        </w:rPr>
        <w:footnoteReference w:id="27"/>
      </w:r>
      <w:r w:rsidRPr="000253F1">
        <w:rPr>
          <w:rStyle w:val="ad"/>
          <w:rFonts w:hint="cs"/>
          <w:rtl/>
        </w:rPr>
        <w:t>)</w:t>
      </w:r>
      <w:r>
        <w:rPr>
          <w:rFonts w:hint="cs"/>
          <w:rtl/>
        </w:rPr>
        <w:t>، ومعنى مفهوم المخالفة: أن</w:t>
      </w:r>
      <w:r w:rsidRPr="00076521">
        <w:rPr>
          <w:rtl/>
        </w:rPr>
        <w:t xml:space="preserve"> يكون المسك</w:t>
      </w:r>
      <w:r>
        <w:rPr>
          <w:rFonts w:hint="cs"/>
          <w:rtl/>
        </w:rPr>
        <w:t>و</w:t>
      </w:r>
      <w:r w:rsidRPr="00076521">
        <w:rPr>
          <w:rtl/>
        </w:rPr>
        <w:t>ت عنه مخالفا للمذكور في الحكم، إثباتا ونفيا، فيثبت للمسكوت عنه نقيض حكم المنطوق به</w:t>
      </w:r>
      <w:r>
        <w:rPr>
          <w:rFonts w:hint="cs"/>
          <w:rtl/>
        </w:rPr>
        <w:t xml:space="preserve"> </w:t>
      </w:r>
      <w:r w:rsidRPr="000253F1">
        <w:rPr>
          <w:rStyle w:val="ad"/>
          <w:rFonts w:hint="cs"/>
          <w:rtl/>
        </w:rPr>
        <w:t>(</w:t>
      </w:r>
      <w:r>
        <w:rPr>
          <w:rStyle w:val="ad"/>
          <w:rtl/>
        </w:rPr>
        <w:footnoteReference w:id="28"/>
      </w:r>
      <w:r w:rsidRPr="000253F1">
        <w:rPr>
          <w:rStyle w:val="ad"/>
          <w:rFonts w:hint="cs"/>
          <w:rtl/>
        </w:rPr>
        <w:t>)</w:t>
      </w:r>
      <w:r>
        <w:rPr>
          <w:rFonts w:hint="cs"/>
          <w:rtl/>
        </w:rPr>
        <w:t>.</w:t>
      </w:r>
    </w:p>
    <w:p w14:paraId="3CE2BFD2" w14:textId="77777777" w:rsidR="00CB19AF" w:rsidRPr="00EC1106" w:rsidRDefault="00CB19AF" w:rsidP="00CB19AF">
      <w:pPr>
        <w:jc w:val="both"/>
        <w:rPr>
          <w:rFonts w:ascii="ATraditional Arabic" w:hAnsi="ATraditional Arabic" w:cs="ATraditional Arabic"/>
          <w:szCs w:val="32"/>
          <w:rtl/>
        </w:rPr>
      </w:pPr>
      <w:r>
        <w:rPr>
          <w:rFonts w:hint="cs"/>
          <w:rtl/>
        </w:rPr>
        <w:t xml:space="preserve">ومثال ذلك عندما فسر الشوكاني </w:t>
      </w:r>
      <w:r w:rsidRPr="00EC1106">
        <w:rPr>
          <w:rtl/>
        </w:rPr>
        <w:t xml:space="preserve">قوله تعالى: </w:t>
      </w:r>
      <w:r w:rsidRPr="00EC1106">
        <w:rPr>
          <w:rFonts w:ascii="ATraditional Arabic" w:hAnsi="ATraditional Arabic" w:cs="ATraditional Arabic"/>
          <w:rtl/>
        </w:rPr>
        <w:t>{</w:t>
      </w:r>
      <w:r w:rsidRPr="00EC1106">
        <w:rPr>
          <w:rFonts w:ascii="QCF2094" w:hAnsi="QCF2094" w:cs="QCF2094" w:hint="cs"/>
          <w:szCs w:val="32"/>
          <w:rtl/>
        </w:rPr>
        <w:t>ﳌ</w:t>
      </w:r>
      <w:r w:rsidRPr="00EC1106">
        <w:rPr>
          <w:rFonts w:ascii="QCF2094" w:hAnsi="QCF2094" w:cs="QCF2094"/>
          <w:szCs w:val="32"/>
          <w:rtl/>
        </w:rPr>
        <w:t xml:space="preserve"> </w:t>
      </w:r>
      <w:r w:rsidRPr="00EC1106">
        <w:rPr>
          <w:rFonts w:ascii="QCF2094" w:hAnsi="QCF2094" w:cs="QCF2094" w:hint="cs"/>
          <w:szCs w:val="32"/>
          <w:rtl/>
        </w:rPr>
        <w:t>ﳍ</w:t>
      </w:r>
      <w:r w:rsidRPr="00EC1106">
        <w:rPr>
          <w:rFonts w:ascii="QCF2094" w:hAnsi="QCF2094" w:cs="QCF2094"/>
          <w:szCs w:val="32"/>
          <w:rtl/>
        </w:rPr>
        <w:t xml:space="preserve"> </w:t>
      </w:r>
      <w:r w:rsidRPr="00EC1106">
        <w:rPr>
          <w:rFonts w:ascii="QCF2094" w:hAnsi="QCF2094" w:cs="QCF2094" w:hint="cs"/>
          <w:szCs w:val="32"/>
          <w:rtl/>
        </w:rPr>
        <w:t>ﳎ</w:t>
      </w:r>
      <w:r w:rsidRPr="00EC1106">
        <w:rPr>
          <w:rFonts w:ascii="QCF2094" w:hAnsi="QCF2094" w:cs="QCF2094"/>
          <w:szCs w:val="32"/>
          <w:rtl/>
        </w:rPr>
        <w:t xml:space="preserve"> </w:t>
      </w:r>
      <w:r w:rsidRPr="00EC1106">
        <w:rPr>
          <w:rFonts w:ascii="QCF2094" w:hAnsi="QCF2094" w:cs="QCF2094" w:hint="cs"/>
          <w:szCs w:val="32"/>
          <w:rtl/>
        </w:rPr>
        <w:t>ﳏ</w:t>
      </w:r>
      <w:r w:rsidRPr="00EC1106">
        <w:rPr>
          <w:rFonts w:ascii="QCF2094" w:hAnsi="QCF2094" w:cs="QCF2094"/>
          <w:szCs w:val="32"/>
          <w:rtl/>
        </w:rPr>
        <w:t xml:space="preserve"> </w:t>
      </w:r>
      <w:r w:rsidRPr="00EC1106">
        <w:rPr>
          <w:rFonts w:ascii="QCF2094" w:hAnsi="QCF2094" w:cs="QCF2094" w:hint="cs"/>
          <w:szCs w:val="32"/>
          <w:rtl/>
        </w:rPr>
        <w:t>ﳐ</w:t>
      </w:r>
      <w:r w:rsidRPr="00EC1106">
        <w:rPr>
          <w:rFonts w:ascii="QCF2094" w:hAnsi="QCF2094" w:cs="QCF2094"/>
          <w:szCs w:val="32"/>
          <w:rtl/>
        </w:rPr>
        <w:t xml:space="preserve"> </w:t>
      </w:r>
      <w:r w:rsidRPr="00EC1106">
        <w:rPr>
          <w:rFonts w:ascii="QCF2094" w:hAnsi="QCF2094" w:cs="QCF2094" w:hint="cs"/>
          <w:szCs w:val="32"/>
          <w:rtl/>
        </w:rPr>
        <w:t>ﳑ</w:t>
      </w:r>
      <w:r w:rsidRPr="00EC1106">
        <w:rPr>
          <w:rFonts w:ascii="QCF2094" w:hAnsi="QCF2094" w:cs="QCF2094"/>
          <w:szCs w:val="32"/>
          <w:rtl/>
        </w:rPr>
        <w:t xml:space="preserve"> </w:t>
      </w:r>
      <w:r w:rsidRPr="00EC1106">
        <w:rPr>
          <w:rFonts w:ascii="QCF2094" w:hAnsi="QCF2094" w:cs="QCF2094" w:hint="cs"/>
          <w:szCs w:val="32"/>
          <w:rtl/>
        </w:rPr>
        <w:t>ﳒ</w:t>
      </w:r>
      <w:r w:rsidRPr="00EC1106">
        <w:rPr>
          <w:rFonts w:ascii="QCF2094" w:hAnsi="QCF2094" w:cs="QCF2094"/>
          <w:szCs w:val="32"/>
          <w:rtl/>
        </w:rPr>
        <w:t xml:space="preserve"> </w:t>
      </w:r>
      <w:r w:rsidRPr="00EC1106">
        <w:rPr>
          <w:rFonts w:ascii="QCF2094" w:hAnsi="QCF2094" w:cs="QCF2094" w:hint="cs"/>
          <w:szCs w:val="32"/>
          <w:rtl/>
        </w:rPr>
        <w:t>ﳓ</w:t>
      </w:r>
      <w:r w:rsidRPr="00EC1106">
        <w:rPr>
          <w:rFonts w:ascii="QCF2094" w:hAnsi="QCF2094" w:cs="QCF2094"/>
          <w:szCs w:val="32"/>
          <w:rtl/>
        </w:rPr>
        <w:t xml:space="preserve"> </w:t>
      </w:r>
      <w:r w:rsidRPr="00EC1106">
        <w:rPr>
          <w:rFonts w:ascii="QCF2094" w:hAnsi="QCF2094" w:cs="QCF2094" w:hint="cs"/>
          <w:szCs w:val="32"/>
          <w:rtl/>
        </w:rPr>
        <w:t>ﳔ</w:t>
      </w:r>
      <w:r w:rsidRPr="00EC1106">
        <w:rPr>
          <w:rFonts w:ascii="QCF2094" w:hAnsi="QCF2094" w:cs="QCF2094"/>
          <w:szCs w:val="32"/>
          <w:rtl/>
        </w:rPr>
        <w:t xml:space="preserve"> </w:t>
      </w:r>
      <w:r w:rsidRPr="00EC1106">
        <w:rPr>
          <w:rFonts w:ascii="QCF2094" w:hAnsi="QCF2094" w:cs="QCF2094" w:hint="cs"/>
          <w:szCs w:val="32"/>
          <w:rtl/>
        </w:rPr>
        <w:t>ﳕ</w:t>
      </w:r>
      <w:r w:rsidRPr="00EC1106">
        <w:rPr>
          <w:rFonts w:ascii="QCF2094" w:hAnsi="QCF2094" w:cs="QCF2094"/>
          <w:szCs w:val="32"/>
          <w:rtl/>
        </w:rPr>
        <w:t xml:space="preserve"> </w:t>
      </w:r>
      <w:r w:rsidRPr="00EC1106">
        <w:rPr>
          <w:rFonts w:ascii="QCF2094" w:hAnsi="QCF2094" w:cs="QCF2094" w:hint="cs"/>
          <w:szCs w:val="32"/>
          <w:rtl/>
        </w:rPr>
        <w:t>ﳖ</w:t>
      </w:r>
      <w:r w:rsidRPr="00EC1106">
        <w:rPr>
          <w:rFonts w:ascii="QCF2094" w:hAnsi="QCF2094" w:cs="QCF2094"/>
          <w:szCs w:val="32"/>
          <w:rtl/>
        </w:rPr>
        <w:t xml:space="preserve"> </w:t>
      </w:r>
      <w:r w:rsidRPr="00EC1106">
        <w:rPr>
          <w:rFonts w:ascii="QCF2094" w:hAnsi="QCF2094" w:cs="QCF2094" w:hint="cs"/>
          <w:szCs w:val="32"/>
          <w:rtl/>
        </w:rPr>
        <w:t>ﳗ</w:t>
      </w:r>
      <w:r w:rsidRPr="00EC1106">
        <w:rPr>
          <w:rFonts w:ascii="QCF2094" w:hAnsi="QCF2094" w:cs="QCF2094"/>
          <w:szCs w:val="32"/>
          <w:rtl/>
        </w:rPr>
        <w:t xml:space="preserve"> </w:t>
      </w:r>
      <w:r w:rsidRPr="00EC1106">
        <w:rPr>
          <w:rFonts w:ascii="QCF2094" w:hAnsi="QCF2094" w:cs="QCF2094" w:hint="cs"/>
          <w:szCs w:val="32"/>
          <w:rtl/>
        </w:rPr>
        <w:t>ﳘ</w:t>
      </w:r>
      <w:r w:rsidRPr="00EC1106">
        <w:rPr>
          <w:rFonts w:ascii="QCF2094" w:hAnsi="QCF2094" w:cs="QCF2094"/>
          <w:szCs w:val="32"/>
          <w:rtl/>
        </w:rPr>
        <w:t xml:space="preserve"> </w:t>
      </w:r>
      <w:r w:rsidRPr="00EC1106">
        <w:rPr>
          <w:rFonts w:ascii="QCF2094" w:hAnsi="QCF2094" w:cs="QCF2094" w:hint="cs"/>
          <w:szCs w:val="32"/>
          <w:rtl/>
        </w:rPr>
        <w:t>ﳙ</w:t>
      </w:r>
      <w:r w:rsidRPr="00EC1106">
        <w:rPr>
          <w:rFonts w:ascii="QCF2094" w:hAnsi="QCF2094" w:cs="QCF2094"/>
          <w:szCs w:val="32"/>
          <w:rtl/>
        </w:rPr>
        <w:t xml:space="preserve"> </w:t>
      </w:r>
      <w:r w:rsidRPr="00EC1106">
        <w:rPr>
          <w:rFonts w:ascii="QCF2094" w:hAnsi="QCF2094" w:cs="QCF2094" w:hint="cs"/>
          <w:szCs w:val="32"/>
          <w:rtl/>
        </w:rPr>
        <w:t>ﳚ</w:t>
      </w:r>
      <w:r w:rsidRPr="00EC1106">
        <w:rPr>
          <w:rFonts w:ascii="QCF2094" w:hAnsi="QCF2094" w:cs="QCF2094"/>
          <w:szCs w:val="32"/>
          <w:rtl/>
        </w:rPr>
        <w:t xml:space="preserve"> </w:t>
      </w:r>
      <w:r w:rsidRPr="00EC1106">
        <w:rPr>
          <w:rFonts w:ascii="QCF2094" w:hAnsi="QCF2094" w:cs="QCF2094" w:hint="cs"/>
          <w:szCs w:val="32"/>
          <w:rtl/>
        </w:rPr>
        <w:t>ﳛ</w:t>
      </w:r>
      <w:r w:rsidRPr="00EC1106">
        <w:rPr>
          <w:rFonts w:ascii="QCF2094" w:hAnsi="QCF2094" w:cs="QCF2094"/>
          <w:szCs w:val="32"/>
          <w:rtl/>
        </w:rPr>
        <w:t xml:space="preserve"> </w:t>
      </w:r>
      <w:r w:rsidRPr="00EC1106">
        <w:rPr>
          <w:rFonts w:ascii="QCF2094" w:hAnsi="QCF2094" w:cs="QCF2094" w:hint="cs"/>
          <w:szCs w:val="32"/>
          <w:rtl/>
        </w:rPr>
        <w:t>ﳜ</w:t>
      </w:r>
      <w:r w:rsidRPr="00EC1106">
        <w:rPr>
          <w:rFonts w:ascii="ATraditional Arabic" w:hAnsi="ATraditional Arabic" w:cs="ATraditional Arabic"/>
          <w:szCs w:val="32"/>
          <w:rtl/>
        </w:rPr>
        <w:t>} [سورة النساء:101]</w:t>
      </w:r>
    </w:p>
    <w:p w14:paraId="61E5BA26" w14:textId="77777777" w:rsidR="00CB19AF" w:rsidRDefault="00CB19AF" w:rsidP="00CB19AF">
      <w:pPr>
        <w:jc w:val="left"/>
        <w:rPr>
          <w:highlight w:val="lightGray"/>
          <w:rtl/>
        </w:rPr>
      </w:pPr>
      <w:r>
        <w:rPr>
          <w:rFonts w:hint="cs"/>
          <w:rtl/>
        </w:rPr>
        <w:t>قال: "</w:t>
      </w:r>
      <w:r w:rsidRPr="007A29A6">
        <w:rPr>
          <w:rtl/>
        </w:rPr>
        <w:t xml:space="preserve">قوله: </w:t>
      </w:r>
      <w:r>
        <w:rPr>
          <w:rFonts w:ascii="ATraditional Arabic" w:hAnsi="ATraditional Arabic" w:cs="ATraditional Arabic"/>
          <w:rtl/>
        </w:rPr>
        <w:t>{</w:t>
      </w:r>
      <w:r>
        <w:rPr>
          <w:rFonts w:ascii="QCF2094" w:hAnsi="QCF2094" w:cs="QCF2094" w:hint="cs"/>
          <w:szCs w:val="32"/>
          <w:rtl/>
        </w:rPr>
        <w:t>ﳗ</w:t>
      </w:r>
      <w:r>
        <w:rPr>
          <w:rFonts w:ascii="QCF2094" w:hAnsi="QCF2094" w:cs="QCF2094"/>
          <w:szCs w:val="32"/>
          <w:rtl/>
        </w:rPr>
        <w:t xml:space="preserve"> </w:t>
      </w:r>
      <w:r>
        <w:rPr>
          <w:rFonts w:ascii="QCF2094" w:hAnsi="QCF2094" w:cs="QCF2094" w:hint="cs"/>
          <w:szCs w:val="32"/>
          <w:rtl/>
        </w:rPr>
        <w:t>ﳘ</w:t>
      </w:r>
      <w:r>
        <w:rPr>
          <w:rFonts w:ascii="QCF2094" w:hAnsi="QCF2094" w:cs="QCF2094"/>
          <w:szCs w:val="32"/>
          <w:rtl/>
        </w:rPr>
        <w:t xml:space="preserve"> </w:t>
      </w:r>
      <w:r>
        <w:rPr>
          <w:rFonts w:ascii="QCF2094" w:hAnsi="QCF2094" w:cs="QCF2094" w:hint="cs"/>
          <w:szCs w:val="32"/>
          <w:rtl/>
        </w:rPr>
        <w:t>ﳙ</w:t>
      </w:r>
      <w:r>
        <w:rPr>
          <w:rFonts w:ascii="QCF2094" w:hAnsi="QCF2094" w:cs="QCF2094"/>
          <w:szCs w:val="32"/>
          <w:rtl/>
        </w:rPr>
        <w:t xml:space="preserve"> </w:t>
      </w:r>
      <w:r>
        <w:rPr>
          <w:rFonts w:ascii="QCF2094" w:hAnsi="QCF2094" w:cs="QCF2094" w:hint="cs"/>
          <w:szCs w:val="32"/>
          <w:rtl/>
        </w:rPr>
        <w:t>ﳚ</w:t>
      </w:r>
      <w:r>
        <w:rPr>
          <w:rFonts w:ascii="QCF2094" w:hAnsi="QCF2094" w:cs="QCF2094"/>
          <w:szCs w:val="32"/>
          <w:rtl/>
        </w:rPr>
        <w:t xml:space="preserve"> </w:t>
      </w:r>
      <w:r>
        <w:rPr>
          <w:rFonts w:ascii="QCF2094" w:hAnsi="QCF2094" w:cs="QCF2094" w:hint="cs"/>
          <w:szCs w:val="32"/>
          <w:rtl/>
        </w:rPr>
        <w:t>ﳛ</w:t>
      </w:r>
      <w:r>
        <w:rPr>
          <w:rFonts w:ascii="QCF2094" w:hAnsi="QCF2094" w:cs="QCF2094"/>
          <w:szCs w:val="32"/>
          <w:rtl/>
        </w:rPr>
        <w:t xml:space="preserve"> </w:t>
      </w:r>
      <w:r>
        <w:rPr>
          <w:rFonts w:ascii="QCF2094" w:hAnsi="QCF2094" w:cs="QCF2094" w:hint="cs"/>
          <w:szCs w:val="32"/>
          <w:rtl/>
        </w:rPr>
        <w:t>ﳜ</w:t>
      </w:r>
      <w:r>
        <w:rPr>
          <w:rFonts w:ascii="ATraditional Arabic" w:hAnsi="ATraditional Arabic" w:cs="ATraditional Arabic"/>
          <w:szCs w:val="32"/>
          <w:rtl/>
        </w:rPr>
        <w:t xml:space="preserve">} </w:t>
      </w:r>
      <w:r w:rsidRPr="007A29A6">
        <w:rPr>
          <w:rtl/>
        </w:rPr>
        <w:t xml:space="preserve">‌ظاهر ‌هذا ‌الشرط أن القصر لا يجوز في السفر إلا مع خوف الفتنة من الكافرين لا مع الأمن، ولكنه قد </w:t>
      </w:r>
      <w:r w:rsidRPr="002175C1">
        <w:rPr>
          <w:b/>
          <w:bCs/>
          <w:rtl/>
        </w:rPr>
        <w:t>تقر</w:t>
      </w:r>
      <w:r>
        <w:rPr>
          <w:rFonts w:hint="cs"/>
          <w:b/>
          <w:bCs/>
          <w:rtl/>
        </w:rPr>
        <w:t>َّ</w:t>
      </w:r>
      <w:r w:rsidRPr="002175C1">
        <w:rPr>
          <w:b/>
          <w:bCs/>
          <w:rtl/>
        </w:rPr>
        <w:t xml:space="preserve">ر بالسنة أن النبي </w:t>
      </w:r>
      <w:r w:rsidRPr="002175C1">
        <w:rPr>
          <w:rFonts w:hint="cs"/>
          <w:b/>
          <w:bCs/>
          <w:rtl/>
        </w:rPr>
        <w:t xml:space="preserve">ﷺ </w:t>
      </w:r>
      <w:r w:rsidRPr="002175C1">
        <w:rPr>
          <w:b/>
          <w:bCs/>
          <w:rtl/>
        </w:rPr>
        <w:t>قص</w:t>
      </w:r>
      <w:r>
        <w:rPr>
          <w:rFonts w:hint="cs"/>
          <w:b/>
          <w:bCs/>
          <w:rtl/>
        </w:rPr>
        <w:t>َ</w:t>
      </w:r>
      <w:r w:rsidRPr="002175C1">
        <w:rPr>
          <w:b/>
          <w:bCs/>
          <w:rtl/>
        </w:rPr>
        <w:t>ر</w:t>
      </w:r>
      <w:r>
        <w:rPr>
          <w:rFonts w:hint="cs"/>
          <w:b/>
          <w:bCs/>
          <w:rtl/>
        </w:rPr>
        <w:t>َ</w:t>
      </w:r>
      <w:r w:rsidRPr="002175C1">
        <w:rPr>
          <w:b/>
          <w:bCs/>
          <w:rtl/>
        </w:rPr>
        <w:t xml:space="preserve"> مع الأمن</w:t>
      </w:r>
      <w:r>
        <w:rPr>
          <w:rFonts w:hint="cs"/>
          <w:rtl/>
        </w:rPr>
        <w:t xml:space="preserve"> </w:t>
      </w:r>
      <w:r w:rsidRPr="007A29A6">
        <w:rPr>
          <w:rtl/>
        </w:rPr>
        <w:t>كما عرفت</w:t>
      </w:r>
      <w:r>
        <w:rPr>
          <w:rFonts w:hint="cs"/>
          <w:rtl/>
        </w:rPr>
        <w:t xml:space="preserve"> </w:t>
      </w:r>
      <w:r w:rsidRPr="000253F1">
        <w:rPr>
          <w:rStyle w:val="ad"/>
          <w:rFonts w:hint="cs"/>
          <w:rtl/>
        </w:rPr>
        <w:t>(</w:t>
      </w:r>
      <w:r>
        <w:rPr>
          <w:rStyle w:val="ad"/>
          <w:rtl/>
        </w:rPr>
        <w:footnoteReference w:id="29"/>
      </w:r>
      <w:r w:rsidRPr="000253F1">
        <w:rPr>
          <w:rStyle w:val="ad"/>
          <w:rFonts w:hint="cs"/>
          <w:rtl/>
        </w:rPr>
        <w:t>)</w:t>
      </w:r>
      <w:r>
        <w:rPr>
          <w:rFonts w:hint="cs"/>
          <w:rtl/>
        </w:rPr>
        <w:t>؛</w:t>
      </w:r>
      <w:r w:rsidRPr="007A29A6">
        <w:rPr>
          <w:rtl/>
        </w:rPr>
        <w:t xml:space="preserve"> فالقصر مع الخوف ثابت بالكتاب، </w:t>
      </w:r>
      <w:r w:rsidRPr="002175C1">
        <w:rPr>
          <w:b/>
          <w:bCs/>
          <w:rtl/>
        </w:rPr>
        <w:t xml:space="preserve">والقصر مع </w:t>
      </w:r>
      <w:r w:rsidRPr="002175C1">
        <w:rPr>
          <w:b/>
          <w:bCs/>
          <w:rtl/>
        </w:rPr>
        <w:lastRenderedPageBreak/>
        <w:t>الأمن ثابت</w:t>
      </w:r>
      <w:r w:rsidRPr="002175C1">
        <w:rPr>
          <w:rFonts w:hint="cs"/>
          <w:b/>
          <w:bCs/>
          <w:rtl/>
        </w:rPr>
        <w:t xml:space="preserve"> </w:t>
      </w:r>
      <w:r w:rsidRPr="002175C1">
        <w:rPr>
          <w:b/>
          <w:bCs/>
          <w:rtl/>
        </w:rPr>
        <w:t>بالس</w:t>
      </w:r>
      <w:r>
        <w:rPr>
          <w:rFonts w:hint="cs"/>
          <w:b/>
          <w:bCs/>
          <w:rtl/>
        </w:rPr>
        <w:t>ُّ</w:t>
      </w:r>
      <w:r w:rsidRPr="002175C1">
        <w:rPr>
          <w:b/>
          <w:bCs/>
          <w:rtl/>
        </w:rPr>
        <w:t>نة</w:t>
      </w:r>
      <w:r w:rsidRPr="007A29A6">
        <w:rPr>
          <w:rtl/>
        </w:rPr>
        <w:t xml:space="preserve">، ومفهوم الشرط </w:t>
      </w:r>
      <w:r w:rsidRPr="000253F1">
        <w:rPr>
          <w:rStyle w:val="ad"/>
          <w:rFonts w:hint="cs"/>
          <w:rtl/>
        </w:rPr>
        <w:t>(</w:t>
      </w:r>
      <w:r>
        <w:rPr>
          <w:rStyle w:val="ad"/>
          <w:rtl/>
        </w:rPr>
        <w:footnoteReference w:id="30"/>
      </w:r>
      <w:r w:rsidRPr="000253F1">
        <w:rPr>
          <w:rStyle w:val="ad"/>
          <w:rFonts w:hint="cs"/>
          <w:rtl/>
        </w:rPr>
        <w:t>)</w:t>
      </w:r>
      <w:r>
        <w:rPr>
          <w:rFonts w:hint="cs"/>
          <w:rtl/>
        </w:rPr>
        <w:t xml:space="preserve"> </w:t>
      </w:r>
      <w:r w:rsidRPr="007A29A6">
        <w:rPr>
          <w:rtl/>
        </w:rPr>
        <w:t xml:space="preserve">لا يقوى على معارضة ما تواتر عنه </w:t>
      </w:r>
      <w:r w:rsidRPr="007A29A6">
        <w:rPr>
          <w:rFonts w:hint="cs"/>
          <w:rtl/>
        </w:rPr>
        <w:t xml:space="preserve">ﷺ </w:t>
      </w:r>
      <w:r w:rsidRPr="007A29A6">
        <w:rPr>
          <w:rtl/>
        </w:rPr>
        <w:t>من القصر مع الأمن</w:t>
      </w:r>
      <w:r>
        <w:rPr>
          <w:rFonts w:hint="cs"/>
          <w:rtl/>
        </w:rPr>
        <w:t xml:space="preserve">" </w:t>
      </w:r>
      <w:r w:rsidRPr="000253F1">
        <w:rPr>
          <w:rStyle w:val="ad"/>
          <w:rFonts w:hint="cs"/>
          <w:rtl/>
        </w:rPr>
        <w:t>(</w:t>
      </w:r>
      <w:r>
        <w:rPr>
          <w:rStyle w:val="ad"/>
          <w:rtl/>
        </w:rPr>
        <w:footnoteReference w:id="31"/>
      </w:r>
      <w:r w:rsidRPr="000253F1">
        <w:rPr>
          <w:rStyle w:val="ad"/>
          <w:rFonts w:hint="cs"/>
          <w:rtl/>
        </w:rPr>
        <w:t>)</w:t>
      </w:r>
      <w:r w:rsidRPr="007A29A6">
        <w:rPr>
          <w:rtl/>
        </w:rPr>
        <w:t>.</w:t>
      </w:r>
    </w:p>
    <w:p w14:paraId="45231BFF" w14:textId="77777777" w:rsidR="00CB19AF" w:rsidRPr="007A2182" w:rsidRDefault="00CB19AF" w:rsidP="00CB19AF">
      <w:pPr>
        <w:jc w:val="both"/>
        <w:rPr>
          <w:rFonts w:ascii="Traditional Arabic" w:hAnsi="Traditional Arabic"/>
          <w:sz w:val="36"/>
          <w:rtl/>
        </w:rPr>
      </w:pPr>
      <w:r w:rsidRPr="007A2182">
        <w:rPr>
          <w:rFonts w:ascii="Traditional Arabic" w:hAnsi="Traditional Arabic"/>
          <w:sz w:val="36"/>
          <w:rtl/>
        </w:rPr>
        <w:t>ويُلاحظ هنا أن الشوكاني قدَّم ما تواتر عن الرسول ﷺ على مفهوم الشرط</w:t>
      </w:r>
      <w:r>
        <w:rPr>
          <w:rFonts w:ascii="Traditional Arabic" w:hAnsi="Traditional Arabic" w:hint="cs"/>
          <w:sz w:val="36"/>
          <w:rtl/>
        </w:rPr>
        <w:t>، وفي هذا دليل على عنايته بتفسير القرآن بالسُّنة.</w:t>
      </w:r>
    </w:p>
    <w:p w14:paraId="6EF5D775" w14:textId="77777777" w:rsidR="00CB19AF" w:rsidRPr="00EB7734" w:rsidRDefault="00CB19AF" w:rsidP="00CB19AF">
      <w:pPr>
        <w:jc w:val="left"/>
        <w:rPr>
          <w:rFonts w:ascii="Traditional Arabic" w:hAnsi="Traditional Arabic"/>
          <w:sz w:val="36"/>
          <w:rtl/>
        </w:rPr>
      </w:pPr>
      <w:r w:rsidRPr="00EB7734">
        <w:rPr>
          <w:rFonts w:ascii="Traditional Arabic" w:hAnsi="Traditional Arabic"/>
          <w:b/>
          <w:bCs/>
          <w:sz w:val="36"/>
          <w:rtl/>
        </w:rPr>
        <w:t>النوع الـخامس: مشكل موهم التعارض</w:t>
      </w:r>
      <w:r w:rsidRPr="00EB7734">
        <w:rPr>
          <w:rFonts w:ascii="Traditional Arabic" w:hAnsi="Traditional Arabic"/>
          <w:sz w:val="36"/>
          <w:rtl/>
        </w:rPr>
        <w:t>، وله ثلاثة أحوال:</w:t>
      </w:r>
    </w:p>
    <w:p w14:paraId="68578AD4" w14:textId="77777777" w:rsidR="00CB19AF" w:rsidRDefault="00CB19AF" w:rsidP="00CB19AF">
      <w:pPr>
        <w:jc w:val="left"/>
        <w:rPr>
          <w:b/>
          <w:bCs/>
          <w:rtl/>
        </w:rPr>
      </w:pPr>
      <w:r w:rsidRPr="004959E6">
        <w:rPr>
          <w:rFonts w:hint="cs"/>
          <w:b/>
          <w:bCs/>
          <w:rtl/>
        </w:rPr>
        <w:t>1-</w:t>
      </w:r>
      <w:r>
        <w:rPr>
          <w:rFonts w:hint="cs"/>
          <w:b/>
          <w:bCs/>
          <w:rtl/>
        </w:rPr>
        <w:t xml:space="preserve">دفع </w:t>
      </w:r>
      <w:r w:rsidRPr="004959E6">
        <w:rPr>
          <w:rFonts w:hint="cs"/>
          <w:b/>
          <w:bCs/>
          <w:rtl/>
        </w:rPr>
        <w:t>موهم التعارض بين الآيات:</w:t>
      </w:r>
    </w:p>
    <w:p w14:paraId="0175D371" w14:textId="77777777" w:rsidR="00CB19AF" w:rsidRDefault="00CB19AF" w:rsidP="00CB19AF">
      <w:pPr>
        <w:jc w:val="both"/>
        <w:rPr>
          <w:rFonts w:ascii="ATraditional Arabic" w:hAnsi="ATraditional Arabic" w:cs="ATraditional Arabic"/>
          <w:szCs w:val="32"/>
          <w:rtl/>
        </w:rPr>
      </w:pPr>
      <w:r>
        <w:rPr>
          <w:rFonts w:ascii="ATraditional Arabic" w:hAnsi="ATraditional Arabic" w:cs="ATraditional Arabic" w:hint="cs"/>
          <w:rtl/>
        </w:rPr>
        <w:t xml:space="preserve">ففي قوله تعالى: </w:t>
      </w:r>
      <w:r>
        <w:rPr>
          <w:rFonts w:ascii="ATraditional Arabic" w:hAnsi="ATraditional Arabic" w:cs="ATraditional Arabic"/>
          <w:rtl/>
        </w:rPr>
        <w:t>{</w:t>
      </w:r>
      <w:r>
        <w:rPr>
          <w:rFonts w:ascii="QCF2061" w:hAnsi="QCF2061" w:cs="QCF2061" w:hint="cs"/>
          <w:szCs w:val="32"/>
          <w:rtl/>
        </w:rPr>
        <w:t>ﲡ</w:t>
      </w:r>
      <w:r>
        <w:rPr>
          <w:rFonts w:ascii="QCF2061" w:hAnsi="QCF2061" w:cs="QCF2061"/>
          <w:szCs w:val="32"/>
          <w:rtl/>
        </w:rPr>
        <w:t xml:space="preserve"> </w:t>
      </w:r>
      <w:r>
        <w:rPr>
          <w:rFonts w:ascii="QCF2061" w:hAnsi="QCF2061" w:cs="QCF2061" w:hint="cs"/>
          <w:szCs w:val="32"/>
          <w:rtl/>
        </w:rPr>
        <w:t>ﲢ</w:t>
      </w:r>
      <w:r>
        <w:rPr>
          <w:rFonts w:ascii="QCF2061" w:hAnsi="QCF2061" w:cs="QCF2061"/>
          <w:szCs w:val="32"/>
          <w:rtl/>
        </w:rPr>
        <w:t xml:space="preserve"> </w:t>
      </w:r>
      <w:r>
        <w:rPr>
          <w:rFonts w:ascii="QCF2061" w:hAnsi="QCF2061" w:cs="QCF2061" w:hint="cs"/>
          <w:szCs w:val="32"/>
          <w:rtl/>
        </w:rPr>
        <w:t>ﲣ</w:t>
      </w:r>
      <w:r>
        <w:rPr>
          <w:rFonts w:ascii="QCF2061" w:hAnsi="QCF2061" w:cs="QCF2061"/>
          <w:szCs w:val="32"/>
          <w:rtl/>
        </w:rPr>
        <w:t xml:space="preserve"> </w:t>
      </w:r>
      <w:r>
        <w:rPr>
          <w:rFonts w:ascii="QCF2061" w:hAnsi="QCF2061" w:cs="QCF2061" w:hint="cs"/>
          <w:szCs w:val="32"/>
          <w:rtl/>
        </w:rPr>
        <w:t>ﲤ</w:t>
      </w:r>
      <w:r>
        <w:rPr>
          <w:rFonts w:ascii="QCF2061" w:hAnsi="QCF2061" w:cs="QCF2061"/>
          <w:szCs w:val="32"/>
          <w:rtl/>
        </w:rPr>
        <w:t xml:space="preserve"> </w:t>
      </w:r>
      <w:r>
        <w:rPr>
          <w:rFonts w:ascii="QCF2061" w:hAnsi="QCF2061" w:cs="QCF2061" w:hint="cs"/>
          <w:szCs w:val="32"/>
          <w:rtl/>
        </w:rPr>
        <w:t>ﲥ</w:t>
      </w:r>
      <w:r>
        <w:rPr>
          <w:rFonts w:ascii="QCF2061" w:hAnsi="QCF2061" w:cs="QCF2061"/>
          <w:szCs w:val="32"/>
          <w:rtl/>
        </w:rPr>
        <w:t xml:space="preserve"> </w:t>
      </w:r>
      <w:r>
        <w:rPr>
          <w:rFonts w:ascii="QCF2061" w:hAnsi="QCF2061" w:cs="QCF2061" w:hint="cs"/>
          <w:szCs w:val="32"/>
          <w:rtl/>
        </w:rPr>
        <w:t>ﲦ</w:t>
      </w:r>
      <w:r>
        <w:rPr>
          <w:rFonts w:ascii="QCF2061" w:hAnsi="QCF2061" w:cs="QCF2061"/>
          <w:szCs w:val="32"/>
          <w:rtl/>
        </w:rPr>
        <w:t xml:space="preserve"> </w:t>
      </w:r>
      <w:r>
        <w:rPr>
          <w:rFonts w:ascii="QCF2061" w:hAnsi="QCF2061" w:cs="QCF2061" w:hint="cs"/>
          <w:szCs w:val="32"/>
          <w:rtl/>
        </w:rPr>
        <w:t>ﲧ</w:t>
      </w:r>
      <w:r>
        <w:rPr>
          <w:rFonts w:ascii="QCF2061" w:hAnsi="QCF2061" w:cs="QCF2061"/>
          <w:szCs w:val="32"/>
          <w:rtl/>
        </w:rPr>
        <w:t xml:space="preserve"> </w:t>
      </w:r>
      <w:r>
        <w:rPr>
          <w:rFonts w:ascii="QCF2061" w:hAnsi="QCF2061" w:cs="QCF2061" w:hint="cs"/>
          <w:szCs w:val="32"/>
          <w:rtl/>
        </w:rPr>
        <w:t>ﲨ</w:t>
      </w:r>
      <w:r>
        <w:rPr>
          <w:rFonts w:ascii="QCF2061" w:hAnsi="QCF2061" w:cs="QCF2061"/>
          <w:szCs w:val="32"/>
          <w:rtl/>
        </w:rPr>
        <w:t xml:space="preserve"> </w:t>
      </w:r>
      <w:r>
        <w:rPr>
          <w:rFonts w:ascii="QCF2061" w:hAnsi="QCF2061" w:cs="QCF2061" w:hint="cs"/>
          <w:szCs w:val="32"/>
          <w:rtl/>
        </w:rPr>
        <w:t>ﲩ</w:t>
      </w:r>
      <w:r>
        <w:rPr>
          <w:rFonts w:ascii="QCF2061" w:hAnsi="QCF2061" w:cs="QCF2061"/>
          <w:szCs w:val="32"/>
          <w:rtl/>
        </w:rPr>
        <w:t xml:space="preserve"> </w:t>
      </w:r>
      <w:r>
        <w:rPr>
          <w:rFonts w:ascii="QCF2061" w:hAnsi="QCF2061" w:cs="QCF2061" w:hint="cs"/>
          <w:szCs w:val="32"/>
          <w:rtl/>
        </w:rPr>
        <w:t>ﲪ</w:t>
      </w:r>
      <w:r>
        <w:rPr>
          <w:rFonts w:ascii="QCF2061" w:hAnsi="QCF2061" w:cs="QCF2061"/>
          <w:szCs w:val="32"/>
          <w:rtl/>
        </w:rPr>
        <w:t xml:space="preserve"> </w:t>
      </w:r>
      <w:r>
        <w:rPr>
          <w:rFonts w:ascii="QCF2061" w:hAnsi="QCF2061" w:cs="QCF2061" w:hint="cs"/>
          <w:szCs w:val="32"/>
          <w:rtl/>
        </w:rPr>
        <w:t>ﲫ</w:t>
      </w:r>
      <w:r>
        <w:rPr>
          <w:rFonts w:ascii="QCF2061" w:hAnsi="QCF2061" w:cs="QCF2061"/>
          <w:szCs w:val="32"/>
          <w:rtl/>
        </w:rPr>
        <w:t xml:space="preserve"> </w:t>
      </w:r>
      <w:r>
        <w:rPr>
          <w:rFonts w:ascii="QCF2061" w:hAnsi="QCF2061" w:cs="QCF2061" w:hint="cs"/>
          <w:szCs w:val="32"/>
          <w:rtl/>
        </w:rPr>
        <w:t>ﲬ</w:t>
      </w:r>
      <w:r>
        <w:rPr>
          <w:rFonts w:ascii="QCF2061" w:hAnsi="QCF2061" w:cs="QCF2061"/>
          <w:szCs w:val="32"/>
          <w:rtl/>
        </w:rPr>
        <w:t xml:space="preserve"> </w:t>
      </w:r>
      <w:r>
        <w:rPr>
          <w:rFonts w:ascii="QCF2061" w:hAnsi="QCF2061" w:cs="QCF2061" w:hint="cs"/>
          <w:szCs w:val="32"/>
          <w:rtl/>
        </w:rPr>
        <w:t>ﲭ</w:t>
      </w:r>
      <w:r>
        <w:rPr>
          <w:rFonts w:ascii="QCF2061" w:hAnsi="QCF2061" w:cs="QCF2061"/>
          <w:szCs w:val="32"/>
          <w:rtl/>
        </w:rPr>
        <w:t xml:space="preserve"> </w:t>
      </w:r>
      <w:r>
        <w:rPr>
          <w:rFonts w:ascii="QCF2061" w:hAnsi="QCF2061" w:cs="QCF2061" w:hint="cs"/>
          <w:szCs w:val="32"/>
          <w:rtl/>
        </w:rPr>
        <w:t>ﲮ</w:t>
      </w:r>
      <w:r>
        <w:rPr>
          <w:rFonts w:ascii="QCF2061" w:hAnsi="QCF2061" w:cs="QCF2061"/>
          <w:szCs w:val="32"/>
          <w:rtl/>
        </w:rPr>
        <w:t xml:space="preserve"> </w:t>
      </w:r>
      <w:r>
        <w:rPr>
          <w:rFonts w:ascii="QCF2061" w:hAnsi="QCF2061" w:cs="QCF2061" w:hint="cs"/>
          <w:szCs w:val="32"/>
          <w:rtl/>
        </w:rPr>
        <w:t>ﲯ</w:t>
      </w:r>
      <w:r>
        <w:rPr>
          <w:rFonts w:ascii="ATraditional Arabic" w:hAnsi="ATraditional Arabic" w:cs="ATraditional Arabic"/>
          <w:szCs w:val="32"/>
          <w:rtl/>
        </w:rPr>
        <w:t>} [سورة آل عمران:90]</w:t>
      </w:r>
    </w:p>
    <w:p w14:paraId="203D4329" w14:textId="77777777" w:rsidR="00CB19AF" w:rsidRDefault="00CB19AF" w:rsidP="00CB19AF">
      <w:pPr>
        <w:jc w:val="both"/>
        <w:rPr>
          <w:rtl/>
        </w:rPr>
      </w:pPr>
      <w:r>
        <w:rPr>
          <w:rFonts w:hint="cs"/>
          <w:rtl/>
        </w:rPr>
        <w:t>قال الشوكاني: "</w:t>
      </w:r>
      <w:r w:rsidRPr="007C43DE">
        <w:rPr>
          <w:rtl/>
        </w:rPr>
        <w:t xml:space="preserve">وقد </w:t>
      </w:r>
      <w:r w:rsidRPr="007C43DE">
        <w:rPr>
          <w:b/>
          <w:bCs/>
          <w:rtl/>
        </w:rPr>
        <w:t>‌استشكل جماعة من المفسرين</w:t>
      </w:r>
      <w:r w:rsidRPr="007C43DE">
        <w:rPr>
          <w:rtl/>
        </w:rPr>
        <w:t xml:space="preserve"> قوله تعالى: </w:t>
      </w:r>
      <w:r>
        <w:rPr>
          <w:rFonts w:cs="ATraditional Arabic"/>
          <w:rtl/>
        </w:rPr>
        <w:t>{</w:t>
      </w:r>
      <w:r>
        <w:rPr>
          <w:rFonts w:ascii="QCF2061" w:hAnsi="QCF2061" w:cs="QCF2061" w:hint="cs"/>
          <w:szCs w:val="32"/>
          <w:rtl/>
        </w:rPr>
        <w:t>ﲩ</w:t>
      </w:r>
      <w:r>
        <w:rPr>
          <w:rFonts w:ascii="QCF2061" w:hAnsi="QCF2061" w:cs="QCF2061"/>
          <w:szCs w:val="32"/>
          <w:rtl/>
        </w:rPr>
        <w:t xml:space="preserve"> </w:t>
      </w:r>
      <w:r>
        <w:rPr>
          <w:rFonts w:ascii="QCF2061" w:hAnsi="QCF2061" w:cs="QCF2061" w:hint="cs"/>
          <w:szCs w:val="32"/>
          <w:rtl/>
        </w:rPr>
        <w:t>ﲪ</w:t>
      </w:r>
      <w:r>
        <w:rPr>
          <w:rFonts w:ascii="QCF2061" w:hAnsi="QCF2061" w:cs="QCF2061"/>
          <w:szCs w:val="32"/>
          <w:rtl/>
        </w:rPr>
        <w:t xml:space="preserve"> </w:t>
      </w:r>
      <w:r>
        <w:rPr>
          <w:rFonts w:ascii="QCF2061" w:hAnsi="QCF2061" w:cs="QCF2061" w:hint="cs"/>
          <w:szCs w:val="32"/>
          <w:rtl/>
        </w:rPr>
        <w:t>ﲫ</w:t>
      </w:r>
      <w:r>
        <w:rPr>
          <w:rFonts w:ascii="QCF2061" w:hAnsi="QCF2061" w:cs="ATraditional Arabic"/>
          <w:szCs w:val="32"/>
          <w:rtl/>
        </w:rPr>
        <w:t xml:space="preserve">} </w:t>
      </w:r>
      <w:r w:rsidRPr="007C43DE">
        <w:rPr>
          <w:rtl/>
        </w:rPr>
        <w:t xml:space="preserve">مع كون التوبة مقبولة </w:t>
      </w:r>
      <w:r>
        <w:rPr>
          <w:rFonts w:hint="cs"/>
          <w:rtl/>
        </w:rPr>
        <w:t xml:space="preserve">كما </w:t>
      </w:r>
      <w:r w:rsidRPr="007C43DE">
        <w:rPr>
          <w:rtl/>
        </w:rPr>
        <w:t>في الآية الأولى</w:t>
      </w:r>
      <w:r>
        <w:rPr>
          <w:rFonts w:hint="cs"/>
          <w:rtl/>
        </w:rPr>
        <w:t>،</w:t>
      </w:r>
      <w:r w:rsidRPr="007C43DE">
        <w:rPr>
          <w:rtl/>
        </w:rPr>
        <w:t xml:space="preserve"> وكما في قوله تعالى: </w:t>
      </w:r>
      <w:r>
        <w:rPr>
          <w:rFonts w:ascii="ATraditional Arabic" w:hAnsi="ATraditional Arabic" w:cs="ATraditional Arabic"/>
          <w:rtl/>
        </w:rPr>
        <w:t>{</w:t>
      </w:r>
      <w:r>
        <w:rPr>
          <w:rFonts w:ascii="QCF2486" w:hAnsi="QCF2486" w:cs="QCF2486" w:hint="cs"/>
          <w:szCs w:val="32"/>
          <w:rtl/>
        </w:rPr>
        <w:t>ﱼ</w:t>
      </w:r>
      <w:r>
        <w:rPr>
          <w:rFonts w:ascii="QCF2486" w:hAnsi="QCF2486" w:cs="QCF2486"/>
          <w:szCs w:val="32"/>
          <w:rtl/>
        </w:rPr>
        <w:t xml:space="preserve"> </w:t>
      </w:r>
      <w:r>
        <w:rPr>
          <w:rFonts w:ascii="QCF2486" w:hAnsi="QCF2486" w:cs="QCF2486" w:hint="cs"/>
          <w:szCs w:val="32"/>
          <w:rtl/>
        </w:rPr>
        <w:t>ﱽ</w:t>
      </w:r>
      <w:r>
        <w:rPr>
          <w:rFonts w:ascii="QCF2486" w:hAnsi="QCF2486" w:cs="QCF2486"/>
          <w:szCs w:val="32"/>
          <w:rtl/>
        </w:rPr>
        <w:t xml:space="preserve"> </w:t>
      </w:r>
      <w:r>
        <w:rPr>
          <w:rFonts w:ascii="QCF2486" w:hAnsi="QCF2486" w:cs="QCF2486" w:hint="cs"/>
          <w:szCs w:val="32"/>
          <w:rtl/>
        </w:rPr>
        <w:t>ﱾ</w:t>
      </w:r>
      <w:r>
        <w:rPr>
          <w:rFonts w:ascii="QCF2486" w:hAnsi="QCF2486" w:cs="QCF2486"/>
          <w:szCs w:val="32"/>
          <w:rtl/>
        </w:rPr>
        <w:t xml:space="preserve"> </w:t>
      </w:r>
      <w:r>
        <w:rPr>
          <w:rFonts w:ascii="QCF2486" w:hAnsi="QCF2486" w:cs="QCF2486" w:hint="cs"/>
          <w:szCs w:val="32"/>
          <w:rtl/>
        </w:rPr>
        <w:t>ﱿ</w:t>
      </w:r>
      <w:r>
        <w:rPr>
          <w:rFonts w:ascii="QCF2486" w:hAnsi="QCF2486" w:cs="QCF2486"/>
          <w:szCs w:val="32"/>
          <w:rtl/>
        </w:rPr>
        <w:t xml:space="preserve"> </w:t>
      </w:r>
      <w:r>
        <w:rPr>
          <w:rFonts w:ascii="QCF2486" w:hAnsi="QCF2486" w:cs="QCF2486" w:hint="cs"/>
          <w:szCs w:val="32"/>
          <w:rtl/>
        </w:rPr>
        <w:t>ﲀ</w:t>
      </w:r>
      <w:r>
        <w:rPr>
          <w:rFonts w:ascii="QCF2486" w:hAnsi="QCF2486" w:cs="QCF2486"/>
          <w:szCs w:val="32"/>
          <w:rtl/>
        </w:rPr>
        <w:t xml:space="preserve"> </w:t>
      </w:r>
      <w:r>
        <w:rPr>
          <w:rFonts w:ascii="QCF2486" w:hAnsi="QCF2486" w:cs="QCF2486" w:hint="cs"/>
          <w:szCs w:val="32"/>
          <w:rtl/>
        </w:rPr>
        <w:t>ﲁ</w:t>
      </w:r>
      <w:r>
        <w:rPr>
          <w:rFonts w:ascii="ATraditional Arabic" w:hAnsi="ATraditional Arabic" w:cs="ATraditional Arabic"/>
          <w:szCs w:val="32"/>
          <w:rtl/>
        </w:rPr>
        <w:t>} [سورة الشورى:25]</w:t>
      </w:r>
      <w:r>
        <w:rPr>
          <w:rFonts w:ascii="ATraditional Arabic" w:hAnsi="ATraditional Arabic" w:cs="ATraditional Arabic" w:hint="cs"/>
          <w:szCs w:val="32"/>
          <w:rtl/>
        </w:rPr>
        <w:t xml:space="preserve"> و</w:t>
      </w:r>
      <w:r w:rsidRPr="007C43DE">
        <w:rPr>
          <w:rtl/>
        </w:rPr>
        <w:t>غير ذلك</w:t>
      </w:r>
      <w:r>
        <w:rPr>
          <w:rFonts w:hint="cs"/>
          <w:rtl/>
        </w:rPr>
        <w:t xml:space="preserve">، </w:t>
      </w:r>
      <w:r w:rsidRPr="007C43DE">
        <w:rPr>
          <w:rtl/>
        </w:rPr>
        <w:t>فقيل: المعنى: لن تقبل توبتهم عند الموت</w:t>
      </w:r>
      <w:r>
        <w:rPr>
          <w:rFonts w:hint="cs"/>
          <w:rtl/>
        </w:rPr>
        <w:t xml:space="preserve">... </w:t>
      </w:r>
      <w:r w:rsidRPr="007C43DE">
        <w:rPr>
          <w:rtl/>
        </w:rPr>
        <w:t>ومنه الحديث: «إن</w:t>
      </w:r>
      <w:r>
        <w:rPr>
          <w:rFonts w:hint="cs"/>
          <w:rtl/>
        </w:rPr>
        <w:t>َّ</w:t>
      </w:r>
      <w:r w:rsidRPr="007C43DE">
        <w:rPr>
          <w:rtl/>
        </w:rPr>
        <w:t xml:space="preserve"> الله ي</w:t>
      </w:r>
      <w:r>
        <w:rPr>
          <w:rFonts w:hint="cs"/>
          <w:rtl/>
        </w:rPr>
        <w:t>َ</w:t>
      </w:r>
      <w:r w:rsidRPr="007C43DE">
        <w:rPr>
          <w:rtl/>
        </w:rPr>
        <w:t>ق</w:t>
      </w:r>
      <w:r>
        <w:rPr>
          <w:rFonts w:hint="cs"/>
          <w:rtl/>
        </w:rPr>
        <w:t>ْ</w:t>
      </w:r>
      <w:r w:rsidRPr="007C43DE">
        <w:rPr>
          <w:rtl/>
        </w:rPr>
        <w:t>ب</w:t>
      </w:r>
      <w:r>
        <w:rPr>
          <w:rFonts w:hint="cs"/>
          <w:rtl/>
        </w:rPr>
        <w:t>َ</w:t>
      </w:r>
      <w:r w:rsidRPr="007C43DE">
        <w:rPr>
          <w:rtl/>
        </w:rPr>
        <w:t>ل توبة العبد ما لم ي</w:t>
      </w:r>
      <w:r>
        <w:rPr>
          <w:rFonts w:hint="cs"/>
          <w:rtl/>
        </w:rPr>
        <w:t>ُ</w:t>
      </w:r>
      <w:r w:rsidRPr="007C43DE">
        <w:rPr>
          <w:rtl/>
        </w:rPr>
        <w:t>غ</w:t>
      </w:r>
      <w:r>
        <w:rPr>
          <w:rFonts w:hint="cs"/>
          <w:rtl/>
        </w:rPr>
        <w:t>َ</w:t>
      </w:r>
      <w:r w:rsidRPr="007C43DE">
        <w:rPr>
          <w:rtl/>
        </w:rPr>
        <w:t>ر</w:t>
      </w:r>
      <w:r>
        <w:rPr>
          <w:rFonts w:hint="cs"/>
          <w:rtl/>
        </w:rPr>
        <w:t>ْ</w:t>
      </w:r>
      <w:r w:rsidRPr="007C43DE">
        <w:rPr>
          <w:rtl/>
        </w:rPr>
        <w:t>غ</w:t>
      </w:r>
      <w:r>
        <w:rPr>
          <w:rFonts w:hint="cs"/>
          <w:rtl/>
        </w:rPr>
        <w:t>ِ</w:t>
      </w:r>
      <w:r w:rsidRPr="007C43DE">
        <w:rPr>
          <w:rtl/>
        </w:rPr>
        <w:t>ر</w:t>
      </w:r>
      <w:r w:rsidRPr="000253F1">
        <w:rPr>
          <w:rStyle w:val="ad"/>
          <w:rFonts w:hint="cs"/>
          <w:rtl/>
        </w:rPr>
        <w:t>(</w:t>
      </w:r>
      <w:r>
        <w:rPr>
          <w:rStyle w:val="ad"/>
          <w:rtl/>
        </w:rPr>
        <w:footnoteReference w:id="32"/>
      </w:r>
      <w:r w:rsidRPr="000253F1">
        <w:rPr>
          <w:rStyle w:val="ad"/>
          <w:rFonts w:hint="cs"/>
          <w:rtl/>
        </w:rPr>
        <w:t>)</w:t>
      </w:r>
      <w:r w:rsidRPr="007C43DE">
        <w:rPr>
          <w:rtl/>
        </w:rPr>
        <w:t>»</w:t>
      </w:r>
      <w:r>
        <w:rPr>
          <w:rFonts w:hint="cs"/>
          <w:rtl/>
        </w:rPr>
        <w:t xml:space="preserve"> </w:t>
      </w:r>
      <w:r w:rsidRPr="00D82EE0">
        <w:rPr>
          <w:rStyle w:val="ad"/>
          <w:rFonts w:hint="cs"/>
          <w:rtl/>
        </w:rPr>
        <w:t>(</w:t>
      </w:r>
      <w:r w:rsidRPr="00D82EE0">
        <w:rPr>
          <w:rStyle w:val="ad"/>
          <w:rtl/>
        </w:rPr>
        <w:footnoteReference w:id="33"/>
      </w:r>
      <w:r w:rsidRPr="00D82EE0">
        <w:rPr>
          <w:rStyle w:val="ad"/>
          <w:rFonts w:hint="cs"/>
          <w:rtl/>
        </w:rPr>
        <w:t>)</w:t>
      </w:r>
      <w:r w:rsidRPr="00D82EE0">
        <w:rPr>
          <w:rFonts w:hint="cs"/>
          <w:rtl/>
        </w:rPr>
        <w:t>... وذكر عدة أقوال أخرى ثم أيَّد القول</w:t>
      </w:r>
      <w:r>
        <w:rPr>
          <w:rFonts w:hint="cs"/>
          <w:rtl/>
        </w:rPr>
        <w:t xml:space="preserve"> الأول، فقال: </w:t>
      </w:r>
      <w:r w:rsidRPr="009F702A">
        <w:rPr>
          <w:rtl/>
        </w:rPr>
        <w:t>والأولى أن ي</w:t>
      </w:r>
      <w:r>
        <w:rPr>
          <w:rFonts w:hint="cs"/>
          <w:rtl/>
        </w:rPr>
        <w:t>ُ</w:t>
      </w:r>
      <w:r w:rsidRPr="009F702A">
        <w:rPr>
          <w:rtl/>
        </w:rPr>
        <w:t>حم</w:t>
      </w:r>
      <w:r>
        <w:rPr>
          <w:rFonts w:hint="cs"/>
          <w:rtl/>
        </w:rPr>
        <w:t>َ</w:t>
      </w:r>
      <w:r w:rsidRPr="009F702A">
        <w:rPr>
          <w:rtl/>
        </w:rPr>
        <w:t>ل عدم قبول توبتهم في هذه الآية على م</w:t>
      </w:r>
      <w:r>
        <w:rPr>
          <w:rFonts w:hint="cs"/>
          <w:rtl/>
        </w:rPr>
        <w:t>َ</w:t>
      </w:r>
      <w:r w:rsidRPr="009F702A">
        <w:rPr>
          <w:rtl/>
        </w:rPr>
        <w:t>ن</w:t>
      </w:r>
      <w:r>
        <w:rPr>
          <w:rFonts w:hint="cs"/>
          <w:rtl/>
        </w:rPr>
        <w:t>ْ</w:t>
      </w:r>
      <w:r w:rsidRPr="009F702A">
        <w:rPr>
          <w:rtl/>
        </w:rPr>
        <w:t xml:space="preserve"> مات كافر</w:t>
      </w:r>
      <w:r>
        <w:rPr>
          <w:rFonts w:hint="cs"/>
          <w:rtl/>
        </w:rPr>
        <w:t>ً</w:t>
      </w:r>
      <w:r w:rsidRPr="009F702A">
        <w:rPr>
          <w:rtl/>
        </w:rPr>
        <w:t>ا غير تائب</w:t>
      </w:r>
      <w:r>
        <w:rPr>
          <w:rFonts w:hint="cs"/>
          <w:rtl/>
        </w:rPr>
        <w:t>؛</w:t>
      </w:r>
      <w:r w:rsidRPr="009F702A">
        <w:rPr>
          <w:rtl/>
        </w:rPr>
        <w:t xml:space="preserve"> فكأنه عب</w:t>
      </w:r>
      <w:r>
        <w:rPr>
          <w:rFonts w:hint="cs"/>
          <w:rtl/>
        </w:rPr>
        <w:t>َّ</w:t>
      </w:r>
      <w:r w:rsidRPr="009F702A">
        <w:rPr>
          <w:rtl/>
        </w:rPr>
        <w:t xml:space="preserve">ر عن الموت على الكفر بعدم قبول التوبة، وتكون الآية المذكورة بعد هذه الآية، وهي قوله: </w:t>
      </w:r>
      <w:r>
        <w:rPr>
          <w:rFonts w:ascii="ATraditional Arabic" w:hAnsi="ATraditional Arabic" w:cs="ATraditional Arabic"/>
          <w:rtl/>
        </w:rPr>
        <w:t>{</w:t>
      </w:r>
      <w:r>
        <w:rPr>
          <w:rFonts w:ascii="QCF2061" w:hAnsi="QCF2061" w:cs="QCF2061" w:hint="cs"/>
          <w:szCs w:val="32"/>
          <w:rtl/>
        </w:rPr>
        <w:t>ﲰ</w:t>
      </w:r>
      <w:r>
        <w:rPr>
          <w:rFonts w:ascii="QCF2061" w:hAnsi="QCF2061" w:cs="QCF2061"/>
          <w:szCs w:val="32"/>
          <w:rtl/>
        </w:rPr>
        <w:t xml:space="preserve"> </w:t>
      </w:r>
      <w:r>
        <w:rPr>
          <w:rFonts w:ascii="QCF2061" w:hAnsi="QCF2061" w:cs="QCF2061" w:hint="cs"/>
          <w:szCs w:val="32"/>
          <w:rtl/>
        </w:rPr>
        <w:t>ﲱ</w:t>
      </w:r>
      <w:r>
        <w:rPr>
          <w:rFonts w:ascii="QCF2061" w:hAnsi="QCF2061" w:cs="QCF2061"/>
          <w:szCs w:val="32"/>
          <w:rtl/>
        </w:rPr>
        <w:t xml:space="preserve"> </w:t>
      </w:r>
      <w:r>
        <w:rPr>
          <w:rFonts w:ascii="QCF2061" w:hAnsi="QCF2061" w:cs="QCF2061" w:hint="cs"/>
          <w:szCs w:val="32"/>
          <w:rtl/>
        </w:rPr>
        <w:t>ﲲ</w:t>
      </w:r>
      <w:r>
        <w:rPr>
          <w:rFonts w:ascii="QCF2061" w:hAnsi="QCF2061" w:cs="QCF2061"/>
          <w:szCs w:val="32"/>
          <w:rtl/>
        </w:rPr>
        <w:t xml:space="preserve"> </w:t>
      </w:r>
      <w:r>
        <w:rPr>
          <w:rFonts w:ascii="QCF2061" w:hAnsi="QCF2061" w:cs="QCF2061" w:hint="cs"/>
          <w:szCs w:val="32"/>
          <w:rtl/>
        </w:rPr>
        <w:t>ﲳ</w:t>
      </w:r>
      <w:r>
        <w:rPr>
          <w:rFonts w:ascii="QCF2061" w:hAnsi="QCF2061" w:cs="QCF2061"/>
          <w:szCs w:val="32"/>
          <w:rtl/>
        </w:rPr>
        <w:t xml:space="preserve"> </w:t>
      </w:r>
      <w:r>
        <w:rPr>
          <w:rFonts w:ascii="QCF2061" w:hAnsi="QCF2061" w:cs="QCF2061" w:hint="cs"/>
          <w:szCs w:val="32"/>
          <w:rtl/>
        </w:rPr>
        <w:t>ﲴ</w:t>
      </w:r>
      <w:r>
        <w:rPr>
          <w:rFonts w:ascii="QCF2061" w:hAnsi="QCF2061" w:cs="QCF2061"/>
          <w:szCs w:val="32"/>
          <w:rtl/>
        </w:rPr>
        <w:t xml:space="preserve"> </w:t>
      </w:r>
      <w:r>
        <w:rPr>
          <w:rFonts w:ascii="QCF2061" w:hAnsi="QCF2061" w:cs="QCF2061" w:hint="cs"/>
          <w:szCs w:val="32"/>
          <w:rtl/>
        </w:rPr>
        <w:t>ﲵ</w:t>
      </w:r>
      <w:r>
        <w:rPr>
          <w:rFonts w:ascii="ATraditional Arabic" w:hAnsi="ATraditional Arabic" w:cs="ATraditional Arabic"/>
          <w:szCs w:val="32"/>
          <w:rtl/>
        </w:rPr>
        <w:t>} [سورة آل عمران:91]</w:t>
      </w:r>
      <w:r>
        <w:rPr>
          <w:rFonts w:ascii="ATraditional Arabic" w:hAnsi="ATraditional Arabic" w:cs="ATraditional Arabic" w:hint="cs"/>
          <w:szCs w:val="32"/>
          <w:rtl/>
        </w:rPr>
        <w:t xml:space="preserve"> </w:t>
      </w:r>
      <w:r w:rsidRPr="009F702A">
        <w:rPr>
          <w:rtl/>
        </w:rPr>
        <w:t>في حكم البيان لها</w:t>
      </w:r>
      <w:r>
        <w:rPr>
          <w:rFonts w:hint="cs"/>
          <w:rtl/>
        </w:rPr>
        <w:t xml:space="preserve">" </w:t>
      </w:r>
      <w:r w:rsidRPr="000253F1">
        <w:rPr>
          <w:rStyle w:val="ad"/>
          <w:rFonts w:hint="cs"/>
          <w:rtl/>
        </w:rPr>
        <w:t>(</w:t>
      </w:r>
      <w:r>
        <w:rPr>
          <w:rStyle w:val="ad"/>
          <w:rtl/>
        </w:rPr>
        <w:footnoteReference w:id="34"/>
      </w:r>
      <w:r w:rsidRPr="000253F1">
        <w:rPr>
          <w:rStyle w:val="ad"/>
          <w:rFonts w:hint="cs"/>
          <w:rtl/>
        </w:rPr>
        <w:t>)</w:t>
      </w:r>
      <w:r w:rsidRPr="009F702A">
        <w:rPr>
          <w:rtl/>
        </w:rPr>
        <w:t>.</w:t>
      </w:r>
    </w:p>
    <w:p w14:paraId="69463CB5" w14:textId="77777777" w:rsidR="00CB19AF" w:rsidRPr="00067CF4" w:rsidRDefault="00CB19AF" w:rsidP="00CB19AF">
      <w:pPr>
        <w:jc w:val="both"/>
        <w:rPr>
          <w:rtl/>
        </w:rPr>
      </w:pPr>
      <w:r>
        <w:rPr>
          <w:rFonts w:hint="cs"/>
          <w:rtl/>
        </w:rPr>
        <w:lastRenderedPageBreak/>
        <w:t>فظاهر الآيات قد يوهم أن ثمة تعارض، ولكن الشوكاني أزال الإشكال بالحديث، وبكون الآية التالية مُبيّنة للآية الأولى؛ فلا تعارض.</w:t>
      </w:r>
    </w:p>
    <w:p w14:paraId="4693D5AA" w14:textId="77777777" w:rsidR="00CB19AF" w:rsidRDefault="00CB19AF" w:rsidP="00CB19AF">
      <w:pPr>
        <w:jc w:val="left"/>
        <w:rPr>
          <w:b/>
          <w:bCs/>
          <w:rtl/>
        </w:rPr>
      </w:pPr>
      <w:r w:rsidRPr="004959E6">
        <w:rPr>
          <w:rFonts w:hint="cs"/>
          <w:b/>
          <w:bCs/>
          <w:rtl/>
        </w:rPr>
        <w:t>2-</w:t>
      </w:r>
      <w:r>
        <w:rPr>
          <w:rFonts w:hint="cs"/>
          <w:b/>
          <w:bCs/>
          <w:rtl/>
        </w:rPr>
        <w:t xml:space="preserve">دفع </w:t>
      </w:r>
      <w:r w:rsidRPr="004959E6">
        <w:rPr>
          <w:rFonts w:hint="cs"/>
          <w:b/>
          <w:bCs/>
          <w:rtl/>
        </w:rPr>
        <w:t>موهم التعارض بين آية وحديث نبوي:</w:t>
      </w:r>
    </w:p>
    <w:p w14:paraId="3078BE1D" w14:textId="77777777" w:rsidR="00CB19AF" w:rsidRDefault="00CB19AF" w:rsidP="00CB19AF">
      <w:pPr>
        <w:jc w:val="both"/>
        <w:rPr>
          <w:rFonts w:ascii="ATraditional Arabic" w:hAnsi="ATraditional Arabic" w:cs="ATraditional Arabic"/>
          <w:szCs w:val="32"/>
          <w:rtl/>
        </w:rPr>
      </w:pPr>
      <w:r>
        <w:rPr>
          <w:rFonts w:hint="cs"/>
          <w:rtl/>
        </w:rPr>
        <w:t xml:space="preserve">ففي </w:t>
      </w:r>
      <w:r>
        <w:rPr>
          <w:rtl/>
        </w:rPr>
        <w:t xml:space="preserve">قوله تعالى: </w:t>
      </w:r>
      <w:r>
        <w:rPr>
          <w:rFonts w:ascii="ATraditional Arabic" w:hAnsi="ATraditional Arabic" w:cs="ATraditional Arabic"/>
          <w:rtl/>
        </w:rPr>
        <w:t>{</w:t>
      </w:r>
      <w:r>
        <w:rPr>
          <w:rFonts w:ascii="QCF2270" w:hAnsi="QCF2270" w:cs="QCF2270" w:hint="cs"/>
          <w:szCs w:val="32"/>
          <w:rtl/>
        </w:rPr>
        <w:t>ﲥ</w:t>
      </w:r>
      <w:r>
        <w:rPr>
          <w:rFonts w:ascii="QCF2270" w:hAnsi="QCF2270" w:cs="QCF2270"/>
          <w:szCs w:val="32"/>
          <w:rtl/>
        </w:rPr>
        <w:t xml:space="preserve"> </w:t>
      </w:r>
      <w:r>
        <w:rPr>
          <w:rFonts w:ascii="QCF2270" w:hAnsi="QCF2270" w:cs="QCF2270" w:hint="cs"/>
          <w:szCs w:val="32"/>
          <w:rtl/>
        </w:rPr>
        <w:t>ﲦ</w:t>
      </w:r>
      <w:r>
        <w:rPr>
          <w:rFonts w:ascii="QCF2270" w:hAnsi="QCF2270" w:cs="QCF2270"/>
          <w:szCs w:val="32"/>
          <w:rtl/>
        </w:rPr>
        <w:t xml:space="preserve"> </w:t>
      </w:r>
      <w:r>
        <w:rPr>
          <w:rFonts w:ascii="QCF2270" w:hAnsi="QCF2270" w:cs="QCF2270" w:hint="cs"/>
          <w:szCs w:val="32"/>
          <w:rtl/>
        </w:rPr>
        <w:t>ﲧ</w:t>
      </w:r>
      <w:r>
        <w:rPr>
          <w:rFonts w:ascii="QCF2270" w:hAnsi="QCF2270" w:cs="QCF2270"/>
          <w:szCs w:val="32"/>
          <w:rtl/>
        </w:rPr>
        <w:t xml:space="preserve"> </w:t>
      </w:r>
      <w:r>
        <w:rPr>
          <w:rFonts w:ascii="QCF2270" w:hAnsi="QCF2270" w:cs="QCF2270" w:hint="cs"/>
          <w:szCs w:val="32"/>
          <w:rtl/>
        </w:rPr>
        <w:t>ﲨ</w:t>
      </w:r>
      <w:r>
        <w:rPr>
          <w:rFonts w:ascii="QCF2270" w:hAnsi="QCF2270" w:cs="QCF2270"/>
          <w:szCs w:val="32"/>
          <w:rtl/>
        </w:rPr>
        <w:t xml:space="preserve"> </w:t>
      </w:r>
      <w:r>
        <w:rPr>
          <w:rFonts w:ascii="QCF2270" w:hAnsi="QCF2270" w:cs="QCF2270" w:hint="cs"/>
          <w:szCs w:val="32"/>
          <w:rtl/>
        </w:rPr>
        <w:t>ﲩ</w:t>
      </w:r>
      <w:r>
        <w:rPr>
          <w:rFonts w:ascii="QCF2270" w:hAnsi="QCF2270" w:cs="QCF2270"/>
          <w:szCs w:val="32"/>
          <w:rtl/>
        </w:rPr>
        <w:t xml:space="preserve"> </w:t>
      </w:r>
      <w:r>
        <w:rPr>
          <w:rFonts w:ascii="QCF2270" w:hAnsi="QCF2270" w:cs="QCF2270" w:hint="cs"/>
          <w:szCs w:val="32"/>
          <w:rtl/>
        </w:rPr>
        <w:t>ﲪ</w:t>
      </w:r>
      <w:r>
        <w:rPr>
          <w:rFonts w:ascii="QCF2270" w:hAnsi="QCF2270" w:cs="QCF2270"/>
          <w:szCs w:val="32"/>
          <w:rtl/>
        </w:rPr>
        <w:t xml:space="preserve"> </w:t>
      </w:r>
      <w:r>
        <w:rPr>
          <w:rFonts w:ascii="QCF2270" w:hAnsi="QCF2270" w:cs="QCF2270" w:hint="cs"/>
          <w:szCs w:val="32"/>
          <w:rtl/>
        </w:rPr>
        <w:t>ﲫ</w:t>
      </w:r>
      <w:r>
        <w:rPr>
          <w:rFonts w:ascii="QCF2270" w:hAnsi="QCF2270" w:cs="QCF2270"/>
          <w:szCs w:val="32"/>
          <w:rtl/>
        </w:rPr>
        <w:t xml:space="preserve"> </w:t>
      </w:r>
      <w:r>
        <w:rPr>
          <w:rFonts w:ascii="QCF2270" w:hAnsi="QCF2270" w:cs="QCF2270" w:hint="cs"/>
          <w:szCs w:val="32"/>
          <w:rtl/>
        </w:rPr>
        <w:t>ﲬ</w:t>
      </w:r>
      <w:r>
        <w:rPr>
          <w:rFonts w:ascii="QCF2270" w:hAnsi="QCF2270" w:cs="QCF2270"/>
          <w:szCs w:val="32"/>
          <w:rtl/>
        </w:rPr>
        <w:t xml:space="preserve"> </w:t>
      </w:r>
      <w:r>
        <w:rPr>
          <w:rFonts w:ascii="QCF2270" w:hAnsi="QCF2270" w:cs="QCF2270" w:hint="cs"/>
          <w:szCs w:val="32"/>
          <w:rtl/>
        </w:rPr>
        <w:t>ﲭ</w:t>
      </w:r>
      <w:r>
        <w:rPr>
          <w:rFonts w:ascii="QCF2270" w:hAnsi="QCF2270" w:cs="QCF2270"/>
          <w:szCs w:val="32"/>
          <w:rtl/>
        </w:rPr>
        <w:t xml:space="preserve"> </w:t>
      </w:r>
      <w:r>
        <w:rPr>
          <w:rFonts w:ascii="QCF2270" w:hAnsi="QCF2270" w:cs="QCF2270" w:hint="cs"/>
          <w:szCs w:val="32"/>
          <w:rtl/>
        </w:rPr>
        <w:t>ﲮ</w:t>
      </w:r>
      <w:r>
        <w:rPr>
          <w:rFonts w:ascii="QCF2270" w:hAnsi="QCF2270" w:cs="QCF2270"/>
          <w:szCs w:val="32"/>
          <w:rtl/>
        </w:rPr>
        <w:t xml:space="preserve"> </w:t>
      </w:r>
      <w:r>
        <w:rPr>
          <w:rFonts w:ascii="QCF2270" w:hAnsi="QCF2270" w:cs="QCF2270" w:hint="cs"/>
          <w:szCs w:val="32"/>
          <w:rtl/>
        </w:rPr>
        <w:t>ﲯ</w:t>
      </w:r>
      <w:r>
        <w:rPr>
          <w:rFonts w:ascii="QCF2270" w:hAnsi="QCF2270" w:cs="QCF2270"/>
          <w:szCs w:val="32"/>
          <w:rtl/>
        </w:rPr>
        <w:t xml:space="preserve"> </w:t>
      </w:r>
      <w:r>
        <w:rPr>
          <w:rFonts w:ascii="QCF2270" w:hAnsi="QCF2270" w:cs="QCF2270" w:hint="cs"/>
          <w:szCs w:val="32"/>
          <w:rtl/>
        </w:rPr>
        <w:t>ﲰ</w:t>
      </w:r>
      <w:r>
        <w:rPr>
          <w:rFonts w:ascii="QCF2270" w:hAnsi="QCF2270" w:cs="QCF2270"/>
          <w:szCs w:val="32"/>
          <w:rtl/>
        </w:rPr>
        <w:t xml:space="preserve"> </w:t>
      </w:r>
      <w:r>
        <w:rPr>
          <w:rFonts w:ascii="QCF2270" w:hAnsi="QCF2270" w:cs="QCF2270" w:hint="cs"/>
          <w:szCs w:val="32"/>
          <w:rtl/>
        </w:rPr>
        <w:t>ﲱ</w:t>
      </w:r>
      <w:r>
        <w:rPr>
          <w:rFonts w:ascii="ATraditional Arabic" w:hAnsi="ATraditional Arabic" w:cs="ATraditional Arabic"/>
          <w:szCs w:val="32"/>
          <w:rtl/>
        </w:rPr>
        <w:t>} [سورة النحل:32]</w:t>
      </w:r>
    </w:p>
    <w:p w14:paraId="232232D5" w14:textId="77777777" w:rsidR="00CB19AF" w:rsidRPr="00487BBE" w:rsidRDefault="00CB19AF" w:rsidP="00CB19AF">
      <w:pPr>
        <w:jc w:val="left"/>
        <w:rPr>
          <w:highlight w:val="lightGray"/>
          <w:rtl/>
        </w:rPr>
      </w:pPr>
      <w:r>
        <w:rPr>
          <w:rFonts w:hint="cs"/>
          <w:rtl/>
        </w:rPr>
        <w:t>قال الشوكاني: "</w:t>
      </w:r>
      <w:r>
        <w:rPr>
          <w:rFonts w:ascii="ATraditional Arabic" w:hAnsi="ATraditional Arabic" w:cs="ATraditional Arabic"/>
          <w:rtl/>
        </w:rPr>
        <w:t>{</w:t>
      </w:r>
      <w:r>
        <w:rPr>
          <w:rFonts w:ascii="QCF2270" w:hAnsi="QCF2270" w:cs="QCF2270" w:hint="cs"/>
          <w:szCs w:val="32"/>
          <w:rtl/>
        </w:rPr>
        <w:t>ﲮ</w:t>
      </w:r>
      <w:r>
        <w:rPr>
          <w:rFonts w:ascii="QCF2270" w:hAnsi="QCF2270" w:cs="QCF2270"/>
          <w:szCs w:val="32"/>
          <w:rtl/>
        </w:rPr>
        <w:t xml:space="preserve"> </w:t>
      </w:r>
      <w:r>
        <w:rPr>
          <w:rFonts w:ascii="QCF2270" w:hAnsi="QCF2270" w:cs="QCF2270" w:hint="cs"/>
          <w:szCs w:val="32"/>
          <w:rtl/>
        </w:rPr>
        <w:t>ﲯ</w:t>
      </w:r>
      <w:r>
        <w:rPr>
          <w:rFonts w:ascii="QCF2270" w:hAnsi="QCF2270" w:cs="QCF2270"/>
          <w:szCs w:val="32"/>
          <w:rtl/>
        </w:rPr>
        <w:t xml:space="preserve"> </w:t>
      </w:r>
      <w:r>
        <w:rPr>
          <w:rFonts w:ascii="QCF2270" w:hAnsi="QCF2270" w:cs="QCF2270" w:hint="cs"/>
          <w:szCs w:val="32"/>
          <w:rtl/>
        </w:rPr>
        <w:t>ﲰ</w:t>
      </w:r>
      <w:r>
        <w:rPr>
          <w:rFonts w:ascii="QCF2270" w:hAnsi="QCF2270" w:cs="QCF2270"/>
          <w:szCs w:val="32"/>
          <w:rtl/>
        </w:rPr>
        <w:t xml:space="preserve"> </w:t>
      </w:r>
      <w:r>
        <w:rPr>
          <w:rFonts w:ascii="QCF2270" w:hAnsi="QCF2270" w:cs="QCF2270" w:hint="cs"/>
          <w:szCs w:val="32"/>
          <w:rtl/>
        </w:rPr>
        <w:t>ﲱ</w:t>
      </w:r>
      <w:r>
        <w:rPr>
          <w:rFonts w:ascii="ATraditional Arabic" w:hAnsi="ATraditional Arabic" w:cs="ATraditional Arabic"/>
          <w:szCs w:val="32"/>
          <w:rtl/>
        </w:rPr>
        <w:t xml:space="preserve">} </w:t>
      </w:r>
      <w:r w:rsidRPr="00FC53F0">
        <w:rPr>
          <w:rtl/>
        </w:rPr>
        <w:t>أي: بسبب عملكم</w:t>
      </w:r>
      <w:r>
        <w:rPr>
          <w:rFonts w:hint="cs"/>
          <w:rtl/>
        </w:rPr>
        <w:t xml:space="preserve">... </w:t>
      </w:r>
      <w:r w:rsidRPr="00FC53F0">
        <w:rPr>
          <w:rtl/>
        </w:rPr>
        <w:t>ولا ينافي هذا دخول الجنة بالتفضل كما في الحديث الصحيح: «‌سددوا ‌وقاربوا واعلموا أنه لن يدخل أحد الجنة بعمله، قيل: ولا أنت يا رسول الله</w:t>
      </w:r>
      <w:r>
        <w:rPr>
          <w:rFonts w:hint="cs"/>
          <w:rtl/>
        </w:rPr>
        <w:t xml:space="preserve"> ﷺ</w:t>
      </w:r>
      <w:r w:rsidRPr="00FC53F0">
        <w:rPr>
          <w:rtl/>
        </w:rPr>
        <w:t>؟ قال: ولا أنا</w:t>
      </w:r>
      <w:r>
        <w:rPr>
          <w:rFonts w:hint="cs"/>
          <w:rtl/>
        </w:rPr>
        <w:t>،</w:t>
      </w:r>
      <w:r w:rsidRPr="00FC53F0">
        <w:rPr>
          <w:rtl/>
        </w:rPr>
        <w:t xml:space="preserve"> إلا أن </w:t>
      </w:r>
      <w:proofErr w:type="spellStart"/>
      <w:r w:rsidRPr="00FC53F0">
        <w:rPr>
          <w:rtl/>
        </w:rPr>
        <w:t>يتغمدني</w:t>
      </w:r>
      <w:proofErr w:type="spellEnd"/>
      <w:r w:rsidRPr="00FC53F0">
        <w:rPr>
          <w:rtl/>
        </w:rPr>
        <w:t xml:space="preserve"> الله برحمته»</w:t>
      </w:r>
      <w:r>
        <w:rPr>
          <w:rFonts w:hint="cs"/>
          <w:rtl/>
        </w:rPr>
        <w:t xml:space="preserve"> </w:t>
      </w:r>
      <w:r w:rsidRPr="000253F1">
        <w:rPr>
          <w:rStyle w:val="ad"/>
          <w:rFonts w:hint="cs"/>
          <w:rtl/>
        </w:rPr>
        <w:t>(</w:t>
      </w:r>
      <w:r>
        <w:rPr>
          <w:rStyle w:val="ad"/>
          <w:rtl/>
        </w:rPr>
        <w:footnoteReference w:id="35"/>
      </w:r>
      <w:r w:rsidRPr="000253F1">
        <w:rPr>
          <w:rStyle w:val="ad"/>
          <w:rFonts w:hint="cs"/>
          <w:rtl/>
        </w:rPr>
        <w:t>)</w:t>
      </w:r>
      <w:r>
        <w:rPr>
          <w:rFonts w:hint="cs"/>
          <w:rtl/>
        </w:rPr>
        <w:t xml:space="preserve">" </w:t>
      </w:r>
      <w:r w:rsidRPr="000253F1">
        <w:rPr>
          <w:rStyle w:val="ad"/>
          <w:rFonts w:hint="cs"/>
          <w:rtl/>
        </w:rPr>
        <w:t>(</w:t>
      </w:r>
      <w:r>
        <w:rPr>
          <w:rStyle w:val="ad"/>
          <w:rtl/>
        </w:rPr>
        <w:footnoteReference w:id="36"/>
      </w:r>
      <w:r w:rsidRPr="000253F1">
        <w:rPr>
          <w:rStyle w:val="ad"/>
          <w:rFonts w:hint="cs"/>
          <w:rtl/>
        </w:rPr>
        <w:t>)</w:t>
      </w:r>
      <w:r>
        <w:rPr>
          <w:rFonts w:hint="cs"/>
          <w:rtl/>
        </w:rPr>
        <w:t>.</w:t>
      </w:r>
    </w:p>
    <w:p w14:paraId="7204D61D" w14:textId="77777777" w:rsidR="00CB19AF" w:rsidRPr="001A4E8F" w:rsidRDefault="00CB19AF" w:rsidP="00CB19AF">
      <w:pPr>
        <w:jc w:val="both"/>
        <w:rPr>
          <w:rFonts w:ascii="ATraditional Arabic" w:hAnsi="ATraditional Arabic" w:cs="ATraditional Arabic"/>
          <w:szCs w:val="32"/>
          <w:rtl/>
        </w:rPr>
      </w:pPr>
      <w:r>
        <w:rPr>
          <w:rFonts w:hint="cs"/>
          <w:rtl/>
        </w:rPr>
        <w:t xml:space="preserve">وفي </w:t>
      </w:r>
      <w:r w:rsidRPr="00DE1B0B">
        <w:rPr>
          <w:rtl/>
        </w:rPr>
        <w:t>قوله</w:t>
      </w:r>
      <w:r>
        <w:rPr>
          <w:rFonts w:hint="cs"/>
          <w:rtl/>
        </w:rPr>
        <w:t xml:space="preserve"> تعالى</w:t>
      </w:r>
      <w:r w:rsidRPr="00DE1B0B">
        <w:rPr>
          <w:rtl/>
        </w:rPr>
        <w:t xml:space="preserve">: </w:t>
      </w:r>
      <w:r>
        <w:rPr>
          <w:rFonts w:ascii="ATraditional Arabic" w:hAnsi="ATraditional Arabic" w:cs="ATraditional Arabic"/>
          <w:rtl/>
        </w:rPr>
        <w:t>{</w:t>
      </w:r>
      <w:r>
        <w:rPr>
          <w:rFonts w:ascii="QCF2155" w:hAnsi="QCF2155" w:cs="QCF2155" w:hint="cs"/>
          <w:szCs w:val="32"/>
          <w:rtl/>
        </w:rPr>
        <w:t>ﳑ</w:t>
      </w:r>
      <w:r>
        <w:rPr>
          <w:rFonts w:ascii="QCF2155" w:hAnsi="QCF2155" w:cs="QCF2155"/>
          <w:szCs w:val="32"/>
          <w:rtl/>
        </w:rPr>
        <w:t xml:space="preserve"> </w:t>
      </w:r>
      <w:r>
        <w:rPr>
          <w:rFonts w:ascii="QCF2155" w:hAnsi="QCF2155" w:cs="QCF2155" w:hint="cs"/>
          <w:szCs w:val="32"/>
          <w:rtl/>
        </w:rPr>
        <w:t>ﳒ</w:t>
      </w:r>
      <w:r>
        <w:rPr>
          <w:rFonts w:ascii="QCF2155" w:hAnsi="QCF2155" w:cs="QCF2155"/>
          <w:szCs w:val="32"/>
          <w:rtl/>
        </w:rPr>
        <w:t xml:space="preserve"> </w:t>
      </w:r>
      <w:r>
        <w:rPr>
          <w:rFonts w:ascii="QCF2155" w:hAnsi="QCF2155" w:cs="QCF2155" w:hint="cs"/>
          <w:szCs w:val="32"/>
          <w:rtl/>
        </w:rPr>
        <w:t>ﳓ</w:t>
      </w:r>
      <w:r>
        <w:rPr>
          <w:rFonts w:ascii="QCF2155" w:hAnsi="QCF2155" w:cs="QCF2155"/>
          <w:szCs w:val="32"/>
          <w:rtl/>
        </w:rPr>
        <w:t xml:space="preserve"> </w:t>
      </w:r>
      <w:r>
        <w:rPr>
          <w:rFonts w:ascii="QCF2155" w:hAnsi="QCF2155" w:cs="QCF2155" w:hint="cs"/>
          <w:szCs w:val="32"/>
          <w:rtl/>
        </w:rPr>
        <w:t>ﳔ</w:t>
      </w:r>
      <w:r>
        <w:rPr>
          <w:rFonts w:ascii="QCF2155" w:hAnsi="QCF2155" w:cs="QCF2155"/>
          <w:szCs w:val="32"/>
          <w:rtl/>
        </w:rPr>
        <w:t xml:space="preserve"> </w:t>
      </w:r>
      <w:r>
        <w:rPr>
          <w:rFonts w:ascii="QCF2155" w:hAnsi="QCF2155" w:cs="QCF2155" w:hint="cs"/>
          <w:szCs w:val="32"/>
          <w:rtl/>
        </w:rPr>
        <w:t>ﳕ</w:t>
      </w:r>
      <w:r>
        <w:rPr>
          <w:rFonts w:ascii="QCF2155" w:hAnsi="QCF2155" w:cs="QCF2155"/>
          <w:szCs w:val="32"/>
          <w:rtl/>
        </w:rPr>
        <w:t xml:space="preserve"> </w:t>
      </w:r>
      <w:r>
        <w:rPr>
          <w:rFonts w:ascii="QCF2155" w:hAnsi="QCF2155" w:cs="QCF2155" w:hint="cs"/>
          <w:szCs w:val="32"/>
          <w:rtl/>
        </w:rPr>
        <w:t>ﳖ</w:t>
      </w:r>
      <w:r>
        <w:rPr>
          <w:rFonts w:ascii="QCF2155" w:hAnsi="QCF2155" w:cs="QCF2155"/>
          <w:szCs w:val="32"/>
          <w:rtl/>
        </w:rPr>
        <w:t xml:space="preserve"> </w:t>
      </w:r>
      <w:r>
        <w:rPr>
          <w:rFonts w:ascii="QCF2155" w:hAnsi="QCF2155" w:cs="QCF2155" w:hint="cs"/>
          <w:szCs w:val="32"/>
          <w:rtl/>
        </w:rPr>
        <w:t>ﳗ</w:t>
      </w:r>
      <w:r>
        <w:rPr>
          <w:rFonts w:ascii="QCF2155" w:hAnsi="QCF2155" w:cs="QCF2155"/>
          <w:szCs w:val="32"/>
          <w:rtl/>
        </w:rPr>
        <w:t xml:space="preserve"> </w:t>
      </w:r>
      <w:r>
        <w:rPr>
          <w:rFonts w:ascii="QCF2155" w:hAnsi="QCF2155" w:cs="QCF2155" w:hint="cs"/>
          <w:szCs w:val="32"/>
          <w:rtl/>
        </w:rPr>
        <w:t>ﳘ</w:t>
      </w:r>
      <w:r>
        <w:rPr>
          <w:rFonts w:ascii="QCF2155" w:hAnsi="QCF2155" w:cs="QCF2155"/>
          <w:szCs w:val="32"/>
          <w:rtl/>
        </w:rPr>
        <w:t xml:space="preserve"> </w:t>
      </w:r>
      <w:r>
        <w:rPr>
          <w:rFonts w:ascii="QCF2155" w:hAnsi="QCF2155" w:cs="QCF2155" w:hint="cs"/>
          <w:szCs w:val="32"/>
          <w:rtl/>
        </w:rPr>
        <w:t>ﳙ</w:t>
      </w:r>
      <w:r>
        <w:rPr>
          <w:rFonts w:ascii="ATraditional Arabic" w:hAnsi="ATraditional Arabic" w:cs="ATraditional Arabic"/>
          <w:szCs w:val="32"/>
          <w:rtl/>
        </w:rPr>
        <w:t>} [سورة الأعراف:43]</w:t>
      </w:r>
    </w:p>
    <w:p w14:paraId="3E971457" w14:textId="77777777" w:rsidR="00CB19AF" w:rsidRDefault="00CB19AF" w:rsidP="00CB19AF">
      <w:pPr>
        <w:jc w:val="both"/>
        <w:rPr>
          <w:rFonts w:ascii="ATraditional Arabic" w:hAnsi="ATraditional Arabic" w:cs="ATraditional Arabic"/>
          <w:szCs w:val="32"/>
          <w:rtl/>
        </w:rPr>
      </w:pPr>
      <w:r w:rsidRPr="00772ABA">
        <w:rPr>
          <w:rFonts w:hint="cs"/>
          <w:rtl/>
        </w:rPr>
        <w:t>أوَّل الزمخشري هذه الآية وأخذ بظاهرها فقال: "</w:t>
      </w:r>
      <w:r w:rsidRPr="00772ABA">
        <w:rPr>
          <w:rtl/>
        </w:rPr>
        <w:t>بسبب أعمالكم لا بالتفض</w:t>
      </w:r>
      <w:r w:rsidRPr="00772ABA">
        <w:rPr>
          <w:rFonts w:hint="cs"/>
          <w:rtl/>
        </w:rPr>
        <w:t>ّ</w:t>
      </w:r>
      <w:r w:rsidRPr="00772ABA">
        <w:rPr>
          <w:rtl/>
        </w:rPr>
        <w:t>ل كما تقوله المبطلة</w:t>
      </w:r>
      <w:r w:rsidRPr="00772ABA">
        <w:rPr>
          <w:rFonts w:hint="cs"/>
          <w:rtl/>
        </w:rPr>
        <w:t xml:space="preserve">" </w:t>
      </w:r>
      <w:r w:rsidRPr="00772ABA">
        <w:rPr>
          <w:rStyle w:val="ad"/>
          <w:rFonts w:hint="cs"/>
          <w:rtl/>
        </w:rPr>
        <w:t>(</w:t>
      </w:r>
      <w:r w:rsidRPr="00772ABA">
        <w:rPr>
          <w:rStyle w:val="ad"/>
          <w:rtl/>
        </w:rPr>
        <w:footnoteReference w:id="37"/>
      </w:r>
      <w:r w:rsidRPr="00772ABA">
        <w:rPr>
          <w:rStyle w:val="ad"/>
          <w:rFonts w:hint="cs"/>
          <w:rtl/>
        </w:rPr>
        <w:t>)</w:t>
      </w:r>
      <w:r w:rsidRPr="00772ABA">
        <w:rPr>
          <w:rFonts w:hint="cs"/>
          <w:rtl/>
        </w:rPr>
        <w:t>، وردَّ الشوكاني هذا التفسير؛ لمخالفته لما ورد في الحديث، فقال</w:t>
      </w:r>
      <w:r w:rsidRPr="00772ABA">
        <w:rPr>
          <w:rtl/>
        </w:rPr>
        <w:t xml:space="preserve">: </w:t>
      </w:r>
      <w:r w:rsidRPr="00772ABA">
        <w:rPr>
          <w:rFonts w:hint="cs"/>
          <w:rtl/>
        </w:rPr>
        <w:t>"</w:t>
      </w:r>
      <w:r w:rsidRPr="00772ABA">
        <w:rPr>
          <w:rtl/>
        </w:rPr>
        <w:t xml:space="preserve">يا مسكين هذا قاله رسول الله </w:t>
      </w:r>
      <w:r w:rsidRPr="00772ABA">
        <w:rPr>
          <w:rFonts w:hint="cs"/>
          <w:rtl/>
        </w:rPr>
        <w:t xml:space="preserve">ﷺ </w:t>
      </w:r>
      <w:r w:rsidRPr="00772ABA">
        <w:rPr>
          <w:rtl/>
        </w:rPr>
        <w:t>فيما صح عنه</w:t>
      </w:r>
      <w:r w:rsidRPr="00772ABA">
        <w:rPr>
          <w:rFonts w:hint="cs"/>
          <w:rtl/>
        </w:rPr>
        <w:t>:</w:t>
      </w:r>
      <w:r w:rsidRPr="00772ABA">
        <w:rPr>
          <w:rtl/>
        </w:rPr>
        <w:t xml:space="preserve"> «‌سددوا ‌وقاربوا واعلموا</w:t>
      </w:r>
      <w:r w:rsidRPr="00DE1B0B">
        <w:rPr>
          <w:rtl/>
        </w:rPr>
        <w:t xml:space="preserve"> أنه لن يدخل أحد الجنة بعمله، قالوا: ولا أنت يا رسول الله؟ قال: ولا أنا إلا أن </w:t>
      </w:r>
      <w:proofErr w:type="spellStart"/>
      <w:r w:rsidRPr="003F26BA">
        <w:rPr>
          <w:b/>
          <w:bCs/>
          <w:rtl/>
        </w:rPr>
        <w:t>يتغمدني</w:t>
      </w:r>
      <w:proofErr w:type="spellEnd"/>
      <w:r w:rsidRPr="003F26BA">
        <w:rPr>
          <w:b/>
          <w:bCs/>
          <w:rtl/>
        </w:rPr>
        <w:t xml:space="preserve"> الله</w:t>
      </w:r>
      <w:r w:rsidRPr="00DE1B0B">
        <w:rPr>
          <w:rtl/>
        </w:rPr>
        <w:t xml:space="preserve"> </w:t>
      </w:r>
      <w:r w:rsidRPr="003F26BA">
        <w:rPr>
          <w:b/>
          <w:bCs/>
          <w:rtl/>
        </w:rPr>
        <w:t>برحمته</w:t>
      </w:r>
      <w:r w:rsidRPr="00DE1B0B">
        <w:rPr>
          <w:rtl/>
        </w:rPr>
        <w:t xml:space="preserve">»، والتصريح بسبب لا يستلزم نفي سبب آخر، ولولا التفضل من الله سبحانه وتعالى على العامل </w:t>
      </w:r>
      <w:proofErr w:type="spellStart"/>
      <w:r w:rsidRPr="00DE1B0B">
        <w:rPr>
          <w:rtl/>
        </w:rPr>
        <w:t>بإقداره</w:t>
      </w:r>
      <w:proofErr w:type="spellEnd"/>
      <w:r w:rsidRPr="00DE1B0B">
        <w:rPr>
          <w:rtl/>
        </w:rPr>
        <w:t xml:space="preserve"> على العمل لم يكن ع</w:t>
      </w:r>
      <w:r>
        <w:rPr>
          <w:rFonts w:hint="cs"/>
          <w:rtl/>
        </w:rPr>
        <w:t>َ</w:t>
      </w:r>
      <w:r w:rsidRPr="00DE1B0B">
        <w:rPr>
          <w:rtl/>
        </w:rPr>
        <w:t>م</w:t>
      </w:r>
      <w:r>
        <w:rPr>
          <w:rFonts w:hint="cs"/>
          <w:rtl/>
        </w:rPr>
        <w:t>ِ</w:t>
      </w:r>
      <w:r w:rsidRPr="00DE1B0B">
        <w:rPr>
          <w:rtl/>
        </w:rPr>
        <w:t>ل أصلا</w:t>
      </w:r>
      <w:r>
        <w:rPr>
          <w:rFonts w:hint="cs"/>
          <w:rtl/>
        </w:rPr>
        <w:t>ً</w:t>
      </w:r>
      <w:r w:rsidRPr="00DE1B0B">
        <w:rPr>
          <w:rtl/>
        </w:rPr>
        <w:t xml:space="preserve">، فلو لم يكن التفضل إلا بهذا </w:t>
      </w:r>
      <w:proofErr w:type="spellStart"/>
      <w:r w:rsidRPr="00DE1B0B">
        <w:rPr>
          <w:rtl/>
        </w:rPr>
        <w:t>الإقدار</w:t>
      </w:r>
      <w:proofErr w:type="spellEnd"/>
      <w:r w:rsidRPr="00DE1B0B">
        <w:rPr>
          <w:rtl/>
        </w:rPr>
        <w:t xml:space="preserve"> لكان القائلون به م</w:t>
      </w:r>
      <w:r>
        <w:rPr>
          <w:rFonts w:hint="cs"/>
          <w:rtl/>
        </w:rPr>
        <w:t>ُ</w:t>
      </w:r>
      <w:r w:rsidRPr="00DE1B0B">
        <w:rPr>
          <w:rtl/>
        </w:rPr>
        <w:t>ح</w:t>
      </w:r>
      <w:r>
        <w:rPr>
          <w:rFonts w:hint="cs"/>
          <w:rtl/>
        </w:rPr>
        <w:t>ِ</w:t>
      </w:r>
      <w:r w:rsidRPr="00DE1B0B">
        <w:rPr>
          <w:rtl/>
        </w:rPr>
        <w:t>ق</w:t>
      </w:r>
      <w:r>
        <w:rPr>
          <w:rFonts w:hint="cs"/>
          <w:rtl/>
        </w:rPr>
        <w:t>َّ</w:t>
      </w:r>
      <w:r w:rsidRPr="00DE1B0B">
        <w:rPr>
          <w:rtl/>
        </w:rPr>
        <w:t>ة لا م</w:t>
      </w:r>
      <w:r>
        <w:rPr>
          <w:rFonts w:hint="cs"/>
          <w:rtl/>
        </w:rPr>
        <w:t>ُ</w:t>
      </w:r>
      <w:r w:rsidRPr="00DE1B0B">
        <w:rPr>
          <w:rtl/>
        </w:rPr>
        <w:t xml:space="preserve">بطلة، وفي </w:t>
      </w:r>
      <w:r w:rsidRPr="00DE1B0B">
        <w:rPr>
          <w:rtl/>
        </w:rPr>
        <w:lastRenderedPageBreak/>
        <w:t>التنزيل</w:t>
      </w:r>
      <w:r>
        <w:rPr>
          <w:rFonts w:hint="cs"/>
          <w:rtl/>
        </w:rPr>
        <w:t>:</w:t>
      </w:r>
      <w:r w:rsidRPr="00DE1B0B">
        <w:rPr>
          <w:rtl/>
        </w:rPr>
        <w:t xml:space="preserve"> </w:t>
      </w:r>
      <w:r>
        <w:rPr>
          <w:rFonts w:ascii="ATraditional Arabic" w:hAnsi="ATraditional Arabic" w:cs="ATraditional Arabic"/>
          <w:rtl/>
        </w:rPr>
        <w:t>{</w:t>
      </w:r>
      <w:r>
        <w:rPr>
          <w:rFonts w:ascii="QCF2089" w:hAnsi="QCF2089" w:cs="QCF2089" w:hint="cs"/>
          <w:szCs w:val="32"/>
          <w:rtl/>
        </w:rPr>
        <w:t>ﱽ</w:t>
      </w:r>
      <w:r>
        <w:rPr>
          <w:rFonts w:ascii="QCF2089" w:hAnsi="QCF2089" w:cs="QCF2089"/>
          <w:szCs w:val="32"/>
          <w:rtl/>
        </w:rPr>
        <w:t xml:space="preserve"> </w:t>
      </w:r>
      <w:r>
        <w:rPr>
          <w:rFonts w:ascii="QCF2089" w:hAnsi="QCF2089" w:cs="QCF2089" w:hint="cs"/>
          <w:szCs w:val="32"/>
          <w:rtl/>
        </w:rPr>
        <w:t>ﱾ</w:t>
      </w:r>
      <w:r>
        <w:rPr>
          <w:rFonts w:ascii="QCF2089" w:hAnsi="QCF2089" w:cs="QCF2089"/>
          <w:szCs w:val="32"/>
          <w:rtl/>
        </w:rPr>
        <w:t xml:space="preserve"> </w:t>
      </w:r>
      <w:r>
        <w:rPr>
          <w:rFonts w:ascii="QCF2089" w:hAnsi="QCF2089" w:cs="QCF2089" w:hint="cs"/>
          <w:szCs w:val="32"/>
          <w:rtl/>
        </w:rPr>
        <w:t>ﱿ</w:t>
      </w:r>
      <w:r>
        <w:rPr>
          <w:rFonts w:ascii="QCF2089" w:hAnsi="QCF2089" w:cs="QCF2089"/>
          <w:szCs w:val="32"/>
          <w:rtl/>
        </w:rPr>
        <w:t xml:space="preserve"> </w:t>
      </w:r>
      <w:r>
        <w:rPr>
          <w:rFonts w:ascii="QCF2089" w:hAnsi="QCF2089" w:cs="QCF2089" w:hint="cs"/>
          <w:szCs w:val="32"/>
          <w:rtl/>
        </w:rPr>
        <w:t>ﲀ</w:t>
      </w:r>
      <w:r>
        <w:rPr>
          <w:rFonts w:ascii="ATraditional Arabic" w:hAnsi="ATraditional Arabic" w:cs="ATraditional Arabic"/>
          <w:szCs w:val="32"/>
          <w:rtl/>
        </w:rPr>
        <w:t>} [سورة النساء:70]</w:t>
      </w:r>
      <w:r w:rsidRPr="00C05B9C">
        <w:rPr>
          <w:rFonts w:ascii="Traditional Arabic" w:hAnsi="Traditional Arabic"/>
          <w:sz w:val="36"/>
          <w:rtl/>
        </w:rPr>
        <w:t xml:space="preserve">، </w:t>
      </w:r>
      <w:r w:rsidRPr="00DE1B0B">
        <w:rPr>
          <w:rtl/>
        </w:rPr>
        <w:t xml:space="preserve">وفيه </w:t>
      </w:r>
      <w:r>
        <w:rPr>
          <w:rFonts w:ascii="ATraditional Arabic" w:hAnsi="ATraditional Arabic" w:cs="ATraditional Arabic"/>
          <w:rtl/>
        </w:rPr>
        <w:t>{</w:t>
      </w:r>
      <w:r>
        <w:rPr>
          <w:rFonts w:ascii="QCF2105" w:hAnsi="QCF2105" w:cs="QCF2105" w:hint="cs"/>
          <w:szCs w:val="32"/>
          <w:rtl/>
        </w:rPr>
        <w:t>ﳁ</w:t>
      </w:r>
      <w:r>
        <w:rPr>
          <w:rFonts w:ascii="QCF2105" w:hAnsi="QCF2105" w:cs="QCF2105"/>
          <w:szCs w:val="32"/>
          <w:rtl/>
        </w:rPr>
        <w:t xml:space="preserve"> </w:t>
      </w:r>
      <w:r>
        <w:rPr>
          <w:rFonts w:ascii="QCF2105" w:hAnsi="QCF2105" w:cs="QCF2105" w:hint="cs"/>
          <w:szCs w:val="32"/>
          <w:rtl/>
        </w:rPr>
        <w:t>ﳂ</w:t>
      </w:r>
      <w:r>
        <w:rPr>
          <w:rFonts w:ascii="QCF2105" w:hAnsi="QCF2105" w:cs="QCF2105"/>
          <w:szCs w:val="32"/>
          <w:rtl/>
        </w:rPr>
        <w:t xml:space="preserve"> </w:t>
      </w:r>
      <w:r>
        <w:rPr>
          <w:rFonts w:ascii="QCF2105" w:hAnsi="QCF2105" w:cs="QCF2105" w:hint="cs"/>
          <w:szCs w:val="32"/>
          <w:rtl/>
        </w:rPr>
        <w:t>ﳃ</w:t>
      </w:r>
      <w:r>
        <w:rPr>
          <w:rFonts w:ascii="QCF2105" w:hAnsi="QCF2105" w:cs="QCF2105"/>
          <w:szCs w:val="32"/>
          <w:rtl/>
        </w:rPr>
        <w:t xml:space="preserve"> </w:t>
      </w:r>
      <w:r>
        <w:rPr>
          <w:rFonts w:ascii="QCF2105" w:hAnsi="QCF2105" w:cs="QCF2105" w:hint="cs"/>
          <w:szCs w:val="32"/>
          <w:rtl/>
        </w:rPr>
        <w:t>ﳄ</w:t>
      </w:r>
      <w:r>
        <w:rPr>
          <w:rFonts w:ascii="QCF2105" w:hAnsi="QCF2105" w:cs="QCF2105"/>
          <w:szCs w:val="32"/>
          <w:rtl/>
        </w:rPr>
        <w:t xml:space="preserve"> </w:t>
      </w:r>
      <w:r>
        <w:rPr>
          <w:rFonts w:ascii="QCF2105" w:hAnsi="QCF2105" w:cs="QCF2105" w:hint="cs"/>
          <w:szCs w:val="32"/>
          <w:rtl/>
        </w:rPr>
        <w:t>ﳅ</w:t>
      </w:r>
      <w:r>
        <w:rPr>
          <w:rFonts w:ascii="ATraditional Arabic" w:hAnsi="ATraditional Arabic" w:cs="ATraditional Arabic"/>
          <w:szCs w:val="32"/>
          <w:rtl/>
        </w:rPr>
        <w:t>} [سورة النساء:175]</w:t>
      </w:r>
      <w:r>
        <w:rPr>
          <w:rFonts w:ascii="ATraditional Arabic" w:hAnsi="ATraditional Arabic" w:cs="ATraditional Arabic" w:hint="cs"/>
          <w:szCs w:val="32"/>
          <w:rtl/>
        </w:rPr>
        <w:t xml:space="preserve">" </w:t>
      </w:r>
      <w:r w:rsidRPr="00C55D9C">
        <w:rPr>
          <w:rStyle w:val="ad"/>
          <w:rFonts w:ascii="ATraditional Arabic" w:hAnsi="ATraditional Arabic" w:cs="ATraditional Arabic" w:hint="cs"/>
          <w:szCs w:val="32"/>
          <w:rtl/>
        </w:rPr>
        <w:t>(</w:t>
      </w:r>
      <w:r w:rsidRPr="00C55D9C">
        <w:rPr>
          <w:rStyle w:val="ad"/>
          <w:rFonts w:ascii="ATraditional Arabic" w:hAnsi="ATraditional Arabic" w:cs="ATraditional Arabic"/>
          <w:szCs w:val="32"/>
          <w:rtl/>
        </w:rPr>
        <w:footnoteReference w:id="38"/>
      </w:r>
      <w:r w:rsidRPr="00C55D9C">
        <w:rPr>
          <w:rStyle w:val="ad"/>
          <w:rFonts w:ascii="ATraditional Arabic" w:hAnsi="ATraditional Arabic" w:cs="ATraditional Arabic" w:hint="cs"/>
          <w:szCs w:val="32"/>
          <w:rtl/>
        </w:rPr>
        <w:t>)</w:t>
      </w:r>
      <w:r w:rsidRPr="00EB7734">
        <w:rPr>
          <w:rFonts w:ascii="Traditional Arabic" w:hAnsi="Traditional Arabic"/>
          <w:sz w:val="36"/>
          <w:rtl/>
        </w:rPr>
        <w:t>".</w:t>
      </w:r>
    </w:p>
    <w:p w14:paraId="44F4268C" w14:textId="77777777" w:rsidR="00CB19AF" w:rsidRDefault="00CB19AF" w:rsidP="00CB19AF">
      <w:pPr>
        <w:jc w:val="left"/>
        <w:rPr>
          <w:rtl/>
        </w:rPr>
      </w:pPr>
      <w:r w:rsidRPr="00CB5786">
        <w:rPr>
          <w:rFonts w:hint="cs"/>
          <w:rtl/>
        </w:rPr>
        <w:t xml:space="preserve">فيلاحظ هنا أن الشوكاني أثبت أن </w:t>
      </w:r>
      <w:r>
        <w:rPr>
          <w:rFonts w:hint="cs"/>
          <w:rtl/>
        </w:rPr>
        <w:t xml:space="preserve">بين </w:t>
      </w:r>
      <w:r w:rsidRPr="00CB5786">
        <w:rPr>
          <w:rFonts w:hint="cs"/>
          <w:rtl/>
        </w:rPr>
        <w:t>الآي</w:t>
      </w:r>
      <w:r>
        <w:rPr>
          <w:rFonts w:hint="cs"/>
          <w:rtl/>
        </w:rPr>
        <w:t>ة</w:t>
      </w:r>
      <w:r w:rsidRPr="00CB5786">
        <w:rPr>
          <w:rFonts w:hint="cs"/>
          <w:rtl/>
        </w:rPr>
        <w:t xml:space="preserve"> والحديث تعارض ظاهري، إذ إن ظاهر الآية يفيد أن دخول المؤمنين للجنّة يكون بسبب أعمالهم، والحديث يفيد أن دخولها بالتفضل لا بالعمل، فأوهم التعارض</w:t>
      </w:r>
      <w:r>
        <w:rPr>
          <w:rFonts w:hint="cs"/>
          <w:rtl/>
        </w:rPr>
        <w:t xml:space="preserve">، وبيَّن الشوكاني </w:t>
      </w:r>
      <w:r w:rsidRPr="004B638F">
        <w:rPr>
          <w:rFonts w:hint="cs"/>
          <w:rtl/>
        </w:rPr>
        <w:t>أن دخول الجنة ابتداءً يكون</w:t>
      </w:r>
      <w:r>
        <w:rPr>
          <w:rFonts w:hint="cs"/>
          <w:rtl/>
        </w:rPr>
        <w:t xml:space="preserve"> بفضل الله وبرحمته</w:t>
      </w:r>
      <w:r w:rsidRPr="004B638F">
        <w:rPr>
          <w:rFonts w:hint="cs"/>
          <w:rtl/>
        </w:rPr>
        <w:t>، و</w:t>
      </w:r>
      <w:r>
        <w:rPr>
          <w:rFonts w:hint="cs"/>
          <w:rtl/>
        </w:rPr>
        <w:t>ا</w:t>
      </w:r>
      <w:r w:rsidRPr="004B638F">
        <w:rPr>
          <w:rFonts w:hint="cs"/>
          <w:rtl/>
        </w:rPr>
        <w:t xml:space="preserve">لقدرة على العمل داخلة </w:t>
      </w:r>
      <w:r>
        <w:rPr>
          <w:rFonts w:hint="cs"/>
          <w:rtl/>
        </w:rPr>
        <w:t>في عموم الفضل والرحمة</w:t>
      </w:r>
      <w:r w:rsidRPr="004B638F">
        <w:rPr>
          <w:rFonts w:hint="cs"/>
          <w:rtl/>
        </w:rPr>
        <w:t xml:space="preserve">، فلا منافاة بينهما، </w:t>
      </w:r>
      <w:r>
        <w:rPr>
          <w:rFonts w:hint="cs"/>
          <w:rtl/>
        </w:rPr>
        <w:t>وعند تفسيره لقوله تعالى:</w:t>
      </w:r>
      <w:r w:rsidRPr="009A51EF">
        <w:rPr>
          <w:rtl/>
        </w:rPr>
        <w:t xml:space="preserve"> </w:t>
      </w:r>
      <w:r>
        <w:rPr>
          <w:rFonts w:ascii="ATraditional Arabic" w:hAnsi="ATraditional Arabic" w:cs="ATraditional Arabic"/>
          <w:rtl/>
        </w:rPr>
        <w:t>{</w:t>
      </w:r>
      <w:r>
        <w:rPr>
          <w:rFonts w:ascii="QCF2063" w:hAnsi="QCF2063" w:cs="QCF2063" w:hint="cs"/>
          <w:szCs w:val="32"/>
          <w:rtl/>
        </w:rPr>
        <w:t>ﲹ</w:t>
      </w:r>
      <w:r>
        <w:rPr>
          <w:rFonts w:ascii="QCF2063" w:hAnsi="QCF2063" w:cs="QCF2063"/>
          <w:szCs w:val="32"/>
          <w:rtl/>
        </w:rPr>
        <w:t xml:space="preserve"> </w:t>
      </w:r>
      <w:r>
        <w:rPr>
          <w:rFonts w:ascii="QCF2063" w:hAnsi="QCF2063" w:cs="QCF2063" w:hint="cs"/>
          <w:szCs w:val="32"/>
          <w:rtl/>
        </w:rPr>
        <w:t>ﲺ</w:t>
      </w:r>
      <w:r>
        <w:rPr>
          <w:rFonts w:ascii="QCF2063" w:hAnsi="QCF2063" w:cs="QCF2063"/>
          <w:szCs w:val="32"/>
          <w:rtl/>
        </w:rPr>
        <w:t xml:space="preserve"> </w:t>
      </w:r>
      <w:r>
        <w:rPr>
          <w:rFonts w:ascii="QCF2063" w:hAnsi="QCF2063" w:cs="QCF2063" w:hint="cs"/>
          <w:szCs w:val="32"/>
          <w:rtl/>
        </w:rPr>
        <w:t>ﲻ</w:t>
      </w:r>
      <w:r>
        <w:rPr>
          <w:rFonts w:ascii="QCF2063" w:hAnsi="QCF2063" w:cs="QCF2063"/>
          <w:szCs w:val="32"/>
          <w:rtl/>
        </w:rPr>
        <w:t xml:space="preserve"> </w:t>
      </w:r>
      <w:r>
        <w:rPr>
          <w:rFonts w:ascii="QCF2063" w:hAnsi="QCF2063" w:cs="QCF2063" w:hint="cs"/>
          <w:szCs w:val="32"/>
          <w:rtl/>
        </w:rPr>
        <w:t>ﲼ</w:t>
      </w:r>
      <w:r>
        <w:rPr>
          <w:rFonts w:ascii="QCF2063" w:hAnsi="QCF2063" w:cs="QCF2063"/>
          <w:szCs w:val="32"/>
          <w:rtl/>
        </w:rPr>
        <w:t xml:space="preserve"> </w:t>
      </w:r>
      <w:r>
        <w:rPr>
          <w:rFonts w:ascii="QCF2063" w:hAnsi="QCF2063" w:cs="QCF2063" w:hint="cs"/>
          <w:szCs w:val="32"/>
          <w:rtl/>
        </w:rPr>
        <w:t>ﲽ</w:t>
      </w:r>
      <w:r>
        <w:rPr>
          <w:rFonts w:ascii="QCF2063" w:hAnsi="QCF2063" w:cs="QCF2063"/>
          <w:szCs w:val="32"/>
          <w:rtl/>
        </w:rPr>
        <w:t xml:space="preserve"> </w:t>
      </w:r>
      <w:r>
        <w:rPr>
          <w:rFonts w:ascii="QCF2063" w:hAnsi="QCF2063" w:cs="QCF2063" w:hint="cs"/>
          <w:szCs w:val="32"/>
          <w:rtl/>
        </w:rPr>
        <w:t>ﲾ</w:t>
      </w:r>
      <w:r>
        <w:rPr>
          <w:rFonts w:ascii="QCF2063" w:hAnsi="QCF2063" w:cs="QCF2063"/>
          <w:szCs w:val="32"/>
          <w:rtl/>
        </w:rPr>
        <w:t xml:space="preserve"> </w:t>
      </w:r>
      <w:proofErr w:type="spellStart"/>
      <w:r>
        <w:rPr>
          <w:rFonts w:ascii="QCF2063" w:hAnsi="QCF2063" w:cs="QCF2063" w:hint="cs"/>
          <w:szCs w:val="32"/>
          <w:rtl/>
        </w:rPr>
        <w:t>ﲿﳀ</w:t>
      </w:r>
      <w:proofErr w:type="spellEnd"/>
      <w:r>
        <w:rPr>
          <w:rFonts w:ascii="QCF2063" w:hAnsi="QCF2063" w:cs="QCF2063"/>
          <w:szCs w:val="32"/>
          <w:rtl/>
        </w:rPr>
        <w:t xml:space="preserve"> </w:t>
      </w:r>
      <w:r>
        <w:rPr>
          <w:rFonts w:ascii="QCF2063" w:hAnsi="QCF2063" w:cs="QCF2063" w:hint="cs"/>
          <w:szCs w:val="32"/>
          <w:rtl/>
        </w:rPr>
        <w:t>ﳁ</w:t>
      </w:r>
      <w:r>
        <w:rPr>
          <w:rFonts w:ascii="QCF2063" w:hAnsi="QCF2063" w:cs="QCF2063"/>
          <w:szCs w:val="32"/>
          <w:rtl/>
        </w:rPr>
        <w:t xml:space="preserve"> </w:t>
      </w:r>
      <w:r>
        <w:rPr>
          <w:rFonts w:ascii="QCF2063" w:hAnsi="QCF2063" w:cs="QCF2063" w:hint="cs"/>
          <w:szCs w:val="32"/>
          <w:rtl/>
        </w:rPr>
        <w:t>ﳂ</w:t>
      </w:r>
      <w:r>
        <w:rPr>
          <w:rFonts w:ascii="QCF2063" w:hAnsi="QCF2063" w:cs="QCF2063"/>
          <w:szCs w:val="32"/>
          <w:rtl/>
        </w:rPr>
        <w:t xml:space="preserve"> </w:t>
      </w:r>
      <w:r>
        <w:rPr>
          <w:rFonts w:ascii="QCF2063" w:hAnsi="QCF2063" w:cs="QCF2063" w:hint="cs"/>
          <w:szCs w:val="32"/>
          <w:rtl/>
        </w:rPr>
        <w:t>ﳃ</w:t>
      </w:r>
      <w:r>
        <w:rPr>
          <w:rFonts w:ascii="QCF2063" w:hAnsi="QCF2063" w:cs="QCF2063"/>
          <w:szCs w:val="32"/>
          <w:rtl/>
        </w:rPr>
        <w:t xml:space="preserve"> </w:t>
      </w:r>
      <w:r>
        <w:rPr>
          <w:rFonts w:ascii="QCF2063" w:hAnsi="QCF2063" w:cs="QCF2063" w:hint="cs"/>
          <w:szCs w:val="32"/>
          <w:rtl/>
        </w:rPr>
        <w:t>ﳄ</w:t>
      </w:r>
      <w:r>
        <w:rPr>
          <w:rFonts w:ascii="ATraditional Arabic" w:hAnsi="ATraditional Arabic" w:cs="ATraditional Arabic"/>
          <w:szCs w:val="32"/>
          <w:rtl/>
        </w:rPr>
        <w:t>} [سورة آل عمران:107]</w:t>
      </w:r>
      <w:r>
        <w:rPr>
          <w:rFonts w:ascii="ATraditional Arabic" w:hAnsi="ATraditional Arabic" w:cs="ATraditional Arabic" w:hint="cs"/>
          <w:szCs w:val="32"/>
          <w:rtl/>
        </w:rPr>
        <w:t xml:space="preserve"> </w:t>
      </w:r>
      <w:r>
        <w:rPr>
          <w:rFonts w:ascii="ATraditional Arabic" w:hAnsi="ATraditional Arabic" w:cs="ATraditional Arabic" w:hint="cs"/>
          <w:rtl/>
        </w:rPr>
        <w:t>قال: "</w:t>
      </w:r>
      <w:r>
        <w:rPr>
          <w:rFonts w:ascii="ATraditional Arabic" w:hAnsi="ATraditional Arabic" w:cs="ATraditional Arabic"/>
          <w:rtl/>
        </w:rPr>
        <w:t>{</w:t>
      </w:r>
      <w:r>
        <w:rPr>
          <w:rFonts w:ascii="QCF2063" w:hAnsi="QCF2063" w:cs="QCF2063" w:hint="cs"/>
          <w:szCs w:val="32"/>
          <w:rtl/>
        </w:rPr>
        <w:t>ﲽ</w:t>
      </w:r>
      <w:r>
        <w:rPr>
          <w:rFonts w:ascii="QCF2063" w:hAnsi="QCF2063" w:cs="QCF2063"/>
          <w:szCs w:val="32"/>
          <w:rtl/>
        </w:rPr>
        <w:t xml:space="preserve"> </w:t>
      </w:r>
      <w:r>
        <w:rPr>
          <w:rFonts w:ascii="QCF2063" w:hAnsi="QCF2063" w:cs="QCF2063" w:hint="cs"/>
          <w:szCs w:val="32"/>
          <w:rtl/>
        </w:rPr>
        <w:t>ﲾ</w:t>
      </w:r>
      <w:r>
        <w:rPr>
          <w:rFonts w:ascii="QCF2063" w:hAnsi="QCF2063" w:cs="QCF2063"/>
          <w:szCs w:val="32"/>
          <w:rtl/>
        </w:rPr>
        <w:t xml:space="preserve"> </w:t>
      </w:r>
      <w:r>
        <w:rPr>
          <w:rFonts w:ascii="QCF2063" w:hAnsi="QCF2063" w:cs="QCF2063" w:hint="cs"/>
          <w:szCs w:val="32"/>
          <w:rtl/>
        </w:rPr>
        <w:t>ﲿ</w:t>
      </w:r>
      <w:r>
        <w:rPr>
          <w:rFonts w:ascii="ATraditional Arabic" w:hAnsi="ATraditional Arabic" w:cs="ATraditional Arabic"/>
          <w:szCs w:val="32"/>
          <w:rtl/>
        </w:rPr>
        <w:t>}</w:t>
      </w:r>
      <w:r>
        <w:rPr>
          <w:rtl/>
        </w:rPr>
        <w:t xml:space="preserve"> </w:t>
      </w:r>
      <w:r w:rsidRPr="009A51EF">
        <w:rPr>
          <w:rtl/>
        </w:rPr>
        <w:t>أي: في جنته ودار كرامته، عب</w:t>
      </w:r>
      <w:r>
        <w:rPr>
          <w:rFonts w:hint="cs"/>
          <w:rtl/>
        </w:rPr>
        <w:t>َّ</w:t>
      </w:r>
      <w:r w:rsidRPr="009A51EF">
        <w:rPr>
          <w:rtl/>
        </w:rPr>
        <w:t>ر عن ذلك بالرحمة</w:t>
      </w:r>
      <w:r>
        <w:rPr>
          <w:rFonts w:hint="cs"/>
          <w:rtl/>
        </w:rPr>
        <w:t>؛</w:t>
      </w:r>
      <w:r w:rsidRPr="009A51EF">
        <w:rPr>
          <w:rtl/>
        </w:rPr>
        <w:t xml:space="preserve"> إشارة إلى أن العمل ‌لا ‌يستقل بدخول صاحبه الجنة، بل لا بد من الرحمة، ومنه حديث: «لن يدخل أحد الجنة بعمله» وهو في الصحيح</w:t>
      </w:r>
      <w:r>
        <w:rPr>
          <w:rFonts w:hint="cs"/>
          <w:rtl/>
        </w:rPr>
        <w:t xml:space="preserve">" </w:t>
      </w:r>
      <w:r w:rsidRPr="000253F1">
        <w:rPr>
          <w:rStyle w:val="ad"/>
          <w:rFonts w:hint="cs"/>
          <w:rtl/>
        </w:rPr>
        <w:t>(</w:t>
      </w:r>
      <w:r>
        <w:rPr>
          <w:rStyle w:val="ad"/>
          <w:rtl/>
        </w:rPr>
        <w:footnoteReference w:id="39"/>
      </w:r>
      <w:r w:rsidRPr="000253F1">
        <w:rPr>
          <w:rStyle w:val="ad"/>
          <w:rFonts w:hint="cs"/>
          <w:rtl/>
        </w:rPr>
        <w:t>)</w:t>
      </w:r>
      <w:r>
        <w:rPr>
          <w:rFonts w:hint="cs"/>
          <w:rtl/>
        </w:rPr>
        <w:t>.</w:t>
      </w:r>
    </w:p>
    <w:p w14:paraId="657793A3" w14:textId="77777777" w:rsidR="00CB19AF" w:rsidRPr="00CF16D4" w:rsidRDefault="00CB19AF" w:rsidP="00CB19AF">
      <w:pPr>
        <w:jc w:val="left"/>
        <w:rPr>
          <w:b/>
          <w:bCs/>
          <w:rtl/>
        </w:rPr>
      </w:pPr>
      <w:r w:rsidRPr="00CF16D4">
        <w:rPr>
          <w:rFonts w:hint="cs"/>
          <w:b/>
          <w:bCs/>
          <w:rtl/>
        </w:rPr>
        <w:t>3-دفع موهم التعارض بين حديث مبين للآية وحديث آخر:</w:t>
      </w:r>
    </w:p>
    <w:p w14:paraId="3767B8B2" w14:textId="77777777" w:rsidR="00CB19AF" w:rsidRDefault="00CB19AF" w:rsidP="00CB19AF">
      <w:pPr>
        <w:jc w:val="both"/>
        <w:rPr>
          <w:rFonts w:ascii="ATraditional Arabic" w:hAnsi="ATraditional Arabic" w:cs="ATraditional Arabic"/>
          <w:szCs w:val="32"/>
          <w:rtl/>
        </w:rPr>
      </w:pPr>
      <w:r>
        <w:rPr>
          <w:rtl/>
        </w:rPr>
        <w:t xml:space="preserve">قوله تعالى: </w:t>
      </w:r>
      <w:r>
        <w:rPr>
          <w:rFonts w:ascii="ATraditional Arabic" w:hAnsi="ATraditional Arabic" w:cs="ATraditional Arabic"/>
          <w:rtl/>
        </w:rPr>
        <w:t>{</w:t>
      </w:r>
      <w:r>
        <w:rPr>
          <w:rFonts w:ascii="QCF2039" w:hAnsi="QCF2039" w:cs="QCF2039" w:hint="cs"/>
          <w:szCs w:val="32"/>
          <w:rtl/>
        </w:rPr>
        <w:t>ﱁ</w:t>
      </w:r>
      <w:r>
        <w:rPr>
          <w:rFonts w:ascii="QCF2039" w:hAnsi="QCF2039" w:cs="QCF2039"/>
          <w:szCs w:val="32"/>
          <w:rtl/>
        </w:rPr>
        <w:t xml:space="preserve"> </w:t>
      </w:r>
      <w:r>
        <w:rPr>
          <w:rFonts w:ascii="QCF2039" w:hAnsi="QCF2039" w:cs="QCF2039" w:hint="cs"/>
          <w:szCs w:val="32"/>
          <w:rtl/>
        </w:rPr>
        <w:t>ﱂ</w:t>
      </w:r>
      <w:r>
        <w:rPr>
          <w:rFonts w:ascii="QCF2039" w:hAnsi="QCF2039" w:cs="QCF2039"/>
          <w:szCs w:val="32"/>
          <w:rtl/>
        </w:rPr>
        <w:t xml:space="preserve"> </w:t>
      </w:r>
      <w:r>
        <w:rPr>
          <w:rFonts w:ascii="QCF2039" w:hAnsi="QCF2039" w:cs="QCF2039" w:hint="cs"/>
          <w:szCs w:val="32"/>
          <w:rtl/>
        </w:rPr>
        <w:t>ﱃ</w:t>
      </w:r>
      <w:r>
        <w:rPr>
          <w:rFonts w:ascii="QCF2039" w:hAnsi="QCF2039" w:cs="QCF2039"/>
          <w:szCs w:val="32"/>
          <w:rtl/>
        </w:rPr>
        <w:t xml:space="preserve"> </w:t>
      </w:r>
      <w:r>
        <w:rPr>
          <w:rFonts w:ascii="QCF2039" w:hAnsi="QCF2039" w:cs="QCF2039" w:hint="cs"/>
          <w:szCs w:val="32"/>
          <w:rtl/>
        </w:rPr>
        <w:t>ﱄ</w:t>
      </w:r>
      <w:r>
        <w:rPr>
          <w:rFonts w:ascii="QCF2039" w:hAnsi="QCF2039" w:cs="QCF2039"/>
          <w:szCs w:val="32"/>
          <w:rtl/>
        </w:rPr>
        <w:t xml:space="preserve"> </w:t>
      </w:r>
      <w:r>
        <w:rPr>
          <w:rFonts w:ascii="QCF2039" w:hAnsi="QCF2039" w:cs="QCF2039" w:hint="cs"/>
          <w:szCs w:val="32"/>
          <w:rtl/>
        </w:rPr>
        <w:t>ﱅ</w:t>
      </w:r>
      <w:r>
        <w:rPr>
          <w:rFonts w:ascii="QCF2039" w:hAnsi="QCF2039" w:cs="QCF2039"/>
          <w:szCs w:val="32"/>
          <w:rtl/>
        </w:rPr>
        <w:t xml:space="preserve"> </w:t>
      </w:r>
      <w:r>
        <w:rPr>
          <w:rFonts w:ascii="QCF2039" w:hAnsi="QCF2039" w:cs="QCF2039" w:hint="cs"/>
          <w:szCs w:val="32"/>
          <w:rtl/>
        </w:rPr>
        <w:t>ﱆ</w:t>
      </w:r>
      <w:r>
        <w:rPr>
          <w:rFonts w:ascii="QCF2039" w:hAnsi="QCF2039" w:cs="QCF2039"/>
          <w:szCs w:val="32"/>
          <w:rtl/>
        </w:rPr>
        <w:t xml:space="preserve"> </w:t>
      </w:r>
      <w:r>
        <w:rPr>
          <w:rFonts w:ascii="QCF2039" w:hAnsi="QCF2039" w:cs="QCF2039" w:hint="cs"/>
          <w:szCs w:val="32"/>
          <w:rtl/>
        </w:rPr>
        <w:t>ﱇ</w:t>
      </w:r>
      <w:r>
        <w:rPr>
          <w:rFonts w:ascii="QCF2039" w:hAnsi="QCF2039" w:cs="QCF2039"/>
          <w:szCs w:val="32"/>
          <w:rtl/>
        </w:rPr>
        <w:t xml:space="preserve"> </w:t>
      </w:r>
      <w:r>
        <w:rPr>
          <w:rFonts w:ascii="QCF2039" w:hAnsi="QCF2039" w:cs="QCF2039" w:hint="cs"/>
          <w:szCs w:val="32"/>
          <w:rtl/>
        </w:rPr>
        <w:t>ﱈ</w:t>
      </w:r>
      <w:r>
        <w:rPr>
          <w:rFonts w:ascii="QCF2039" w:hAnsi="QCF2039" w:cs="QCF2039"/>
          <w:szCs w:val="32"/>
          <w:rtl/>
        </w:rPr>
        <w:t xml:space="preserve"> </w:t>
      </w:r>
      <w:r>
        <w:rPr>
          <w:rFonts w:ascii="QCF2039" w:hAnsi="QCF2039" w:cs="QCF2039" w:hint="cs"/>
          <w:szCs w:val="32"/>
          <w:rtl/>
        </w:rPr>
        <w:t>ﱉ</w:t>
      </w:r>
      <w:r>
        <w:rPr>
          <w:rFonts w:ascii="ATraditional Arabic" w:hAnsi="ATraditional Arabic" w:cs="ATraditional Arabic"/>
          <w:szCs w:val="32"/>
          <w:rtl/>
        </w:rPr>
        <w:t>} [سورة البقرة:238]</w:t>
      </w:r>
    </w:p>
    <w:p w14:paraId="21254E65" w14:textId="77777777" w:rsidR="00CB19AF" w:rsidRDefault="00CB19AF" w:rsidP="00CB19AF">
      <w:pPr>
        <w:rPr>
          <w:rtl/>
        </w:rPr>
      </w:pPr>
      <w:r w:rsidRPr="00A106CB">
        <w:rPr>
          <w:rtl/>
        </w:rPr>
        <w:t>اختلف أهل العلم في ‌تعيين</w:t>
      </w:r>
      <w:r>
        <w:rPr>
          <w:rFonts w:hint="cs"/>
          <w:rtl/>
        </w:rPr>
        <w:t xml:space="preserve"> الصلاة الوسطى ورجَّح الشوكاني </w:t>
      </w:r>
      <w:r w:rsidRPr="00A106CB">
        <w:rPr>
          <w:rtl/>
        </w:rPr>
        <w:t>ما ذهب إليه الجمهور من أنها العصر</w:t>
      </w:r>
      <w:r>
        <w:rPr>
          <w:rFonts w:hint="cs"/>
          <w:rtl/>
        </w:rPr>
        <w:t>؛</w:t>
      </w:r>
      <w:r w:rsidRPr="00A106CB">
        <w:rPr>
          <w:rtl/>
        </w:rPr>
        <w:t xml:space="preserve"> لما ثبت </w:t>
      </w:r>
      <w:r>
        <w:rPr>
          <w:rFonts w:hint="cs"/>
          <w:rtl/>
        </w:rPr>
        <w:t>في كتب السُّنة</w:t>
      </w:r>
      <w:r w:rsidRPr="00A106CB">
        <w:rPr>
          <w:rtl/>
        </w:rPr>
        <w:t xml:space="preserve"> من حديث </w:t>
      </w:r>
      <w:proofErr w:type="gramStart"/>
      <w:r w:rsidRPr="00A106CB">
        <w:rPr>
          <w:rtl/>
        </w:rPr>
        <w:t>علي</w:t>
      </w:r>
      <w:proofErr w:type="gramEnd"/>
      <w:r w:rsidRPr="00A106CB">
        <w:rPr>
          <w:rtl/>
        </w:rPr>
        <w:t xml:space="preserve"> </w:t>
      </w:r>
      <w:r>
        <w:rPr>
          <w:rFonts w:hint="cs"/>
          <w:rtl/>
        </w:rPr>
        <w:t xml:space="preserve">-رضي الله عنه- </w:t>
      </w:r>
      <w:r w:rsidRPr="00A106CB">
        <w:rPr>
          <w:rtl/>
        </w:rPr>
        <w:t xml:space="preserve">قال: كنا نراها الفجر حتى سمعت رسول الله </w:t>
      </w:r>
      <w:r>
        <w:rPr>
          <w:rFonts w:hint="cs"/>
          <w:rtl/>
        </w:rPr>
        <w:t xml:space="preserve">ﷺ </w:t>
      </w:r>
      <w:r w:rsidRPr="00A106CB">
        <w:rPr>
          <w:rtl/>
        </w:rPr>
        <w:t>يقول يوم الأحزاب: «شغلونا عن الصلاة</w:t>
      </w:r>
      <w:r w:rsidRPr="00A106CB">
        <w:rPr>
          <w:rFonts w:hint="cs"/>
          <w:rtl/>
        </w:rPr>
        <w:t xml:space="preserve"> </w:t>
      </w:r>
      <w:r w:rsidRPr="00A106CB">
        <w:rPr>
          <w:rtl/>
        </w:rPr>
        <w:t xml:space="preserve">الوسطى </w:t>
      </w:r>
      <w:r w:rsidRPr="00051FDA">
        <w:rPr>
          <w:b/>
          <w:bCs/>
          <w:rtl/>
        </w:rPr>
        <w:t>صلاة العصر</w:t>
      </w:r>
      <w:r w:rsidRPr="00A106CB">
        <w:rPr>
          <w:rtl/>
        </w:rPr>
        <w:t>، ملأ الله قبورهم وأجوافهم نار</w:t>
      </w:r>
      <w:r>
        <w:rPr>
          <w:rFonts w:hint="cs"/>
          <w:rtl/>
        </w:rPr>
        <w:t>ً</w:t>
      </w:r>
      <w:r w:rsidRPr="00A106CB">
        <w:rPr>
          <w:rtl/>
        </w:rPr>
        <w:t>ا»</w:t>
      </w:r>
      <w:r w:rsidRPr="00A106CB">
        <w:rPr>
          <w:rFonts w:hint="cs"/>
          <w:rtl/>
        </w:rPr>
        <w:t xml:space="preserve"> </w:t>
      </w:r>
      <w:r w:rsidRPr="000253F1">
        <w:rPr>
          <w:rStyle w:val="ad"/>
          <w:rFonts w:hint="cs"/>
          <w:rtl/>
        </w:rPr>
        <w:t>(</w:t>
      </w:r>
      <w:r>
        <w:rPr>
          <w:rStyle w:val="ad"/>
          <w:rtl/>
        </w:rPr>
        <w:footnoteReference w:id="40"/>
      </w:r>
      <w:r w:rsidRPr="000253F1">
        <w:rPr>
          <w:rStyle w:val="ad"/>
          <w:rFonts w:hint="cs"/>
          <w:rtl/>
        </w:rPr>
        <w:t>)</w:t>
      </w:r>
      <w:r w:rsidRPr="00A106CB">
        <w:rPr>
          <w:rFonts w:hint="cs"/>
          <w:rtl/>
        </w:rPr>
        <w:t>...</w:t>
      </w:r>
      <w:r>
        <w:rPr>
          <w:rFonts w:hint="cs"/>
          <w:rtl/>
        </w:rPr>
        <w:t xml:space="preserve"> وبيَّن أنه قد وردت</w:t>
      </w:r>
      <w:r w:rsidRPr="00A106CB">
        <w:rPr>
          <w:rtl/>
        </w:rPr>
        <w:t xml:space="preserve"> أحاديث </w:t>
      </w:r>
      <w:r>
        <w:rPr>
          <w:rFonts w:hint="cs"/>
          <w:rtl/>
        </w:rPr>
        <w:t xml:space="preserve">أخرى </w:t>
      </w:r>
      <w:r w:rsidRPr="00A106CB">
        <w:rPr>
          <w:rtl/>
        </w:rPr>
        <w:t xml:space="preserve">مرفوعة إلى النبي </w:t>
      </w:r>
      <w:r>
        <w:rPr>
          <w:rFonts w:hint="cs"/>
          <w:rtl/>
        </w:rPr>
        <w:t xml:space="preserve">ﷺ </w:t>
      </w:r>
      <w:r w:rsidRPr="00A106CB">
        <w:rPr>
          <w:rtl/>
        </w:rPr>
        <w:t>م</w:t>
      </w:r>
      <w:r>
        <w:rPr>
          <w:rFonts w:hint="cs"/>
          <w:rtl/>
        </w:rPr>
        <w:t>ُ</w:t>
      </w:r>
      <w:r w:rsidRPr="00A106CB">
        <w:rPr>
          <w:rtl/>
        </w:rPr>
        <w:t>صر</w:t>
      </w:r>
      <w:r>
        <w:rPr>
          <w:rFonts w:hint="cs"/>
          <w:rtl/>
        </w:rPr>
        <w:t>ّ</w:t>
      </w:r>
      <w:r w:rsidRPr="00A106CB">
        <w:rPr>
          <w:rtl/>
        </w:rPr>
        <w:t>حة بأنها العصر.</w:t>
      </w:r>
      <w:r>
        <w:rPr>
          <w:rFonts w:hint="cs"/>
          <w:rtl/>
        </w:rPr>
        <w:t xml:space="preserve">.." </w:t>
      </w:r>
      <w:r w:rsidRPr="000253F1">
        <w:rPr>
          <w:rStyle w:val="ad"/>
          <w:rFonts w:hint="cs"/>
          <w:rtl/>
        </w:rPr>
        <w:t>(</w:t>
      </w:r>
      <w:r>
        <w:rPr>
          <w:rStyle w:val="ad"/>
          <w:rtl/>
        </w:rPr>
        <w:footnoteReference w:id="41"/>
      </w:r>
      <w:r w:rsidRPr="000253F1">
        <w:rPr>
          <w:rStyle w:val="ad"/>
          <w:rFonts w:hint="cs"/>
          <w:rtl/>
        </w:rPr>
        <w:t>)</w:t>
      </w:r>
      <w:r>
        <w:rPr>
          <w:rFonts w:hint="cs"/>
          <w:rtl/>
        </w:rPr>
        <w:t xml:space="preserve"> فالشوكاني قاطعٌ بأن الصلاة الوسطى هي صلاة العصر.</w:t>
      </w:r>
    </w:p>
    <w:p w14:paraId="2F3D4857" w14:textId="77777777" w:rsidR="00CB19AF" w:rsidRPr="00DE2057" w:rsidRDefault="00CB19AF" w:rsidP="00CB19AF">
      <w:pPr>
        <w:rPr>
          <w:rtl/>
        </w:rPr>
      </w:pPr>
      <w:r>
        <w:rPr>
          <w:rFonts w:hint="cs"/>
          <w:rtl/>
        </w:rPr>
        <w:t>ولكن هناك حديث آخر يدل على أن الصلاة الوسطى صلاة الظهر وهو بهذا يتعارض مع الحديث السابق، وفي هذا يقول الشوكاني في تكملة تفسيره للآية: "</w:t>
      </w:r>
      <w:r>
        <w:rPr>
          <w:rtl/>
        </w:rPr>
        <w:t xml:space="preserve">ولكن ‌المحتاج ‌إلى </w:t>
      </w:r>
      <w:r>
        <w:rPr>
          <w:rtl/>
        </w:rPr>
        <w:lastRenderedPageBreak/>
        <w:t>‌إمعان نظر وفكر ما ورد مرفوع</w:t>
      </w:r>
      <w:r>
        <w:rPr>
          <w:rFonts w:hint="cs"/>
          <w:rtl/>
        </w:rPr>
        <w:t>ً</w:t>
      </w:r>
      <w:r>
        <w:rPr>
          <w:rtl/>
        </w:rPr>
        <w:t xml:space="preserve">ا إلى النبي </w:t>
      </w:r>
      <w:r>
        <w:rPr>
          <w:rFonts w:hint="cs"/>
          <w:rtl/>
        </w:rPr>
        <w:t xml:space="preserve">ﷺ </w:t>
      </w:r>
      <w:r>
        <w:rPr>
          <w:rtl/>
        </w:rPr>
        <w:t>مما فيه دلالة على أنها الظهر</w:t>
      </w:r>
      <w:r>
        <w:rPr>
          <w:rFonts w:hint="cs"/>
          <w:rtl/>
        </w:rPr>
        <w:t>،</w:t>
      </w:r>
      <w:r>
        <w:rPr>
          <w:rtl/>
        </w:rPr>
        <w:t xml:space="preserve"> كما أخرجه ابن جرير </w:t>
      </w:r>
      <w:r w:rsidRPr="00CF7F72">
        <w:rPr>
          <w:rtl/>
        </w:rPr>
        <w:t>عن زيد بن ثابت</w:t>
      </w:r>
      <w:r>
        <w:rPr>
          <w:rFonts w:hint="cs"/>
          <w:rtl/>
        </w:rPr>
        <w:t xml:space="preserve"> -رضي الله عنه-</w:t>
      </w:r>
      <w:r>
        <w:rPr>
          <w:rtl/>
        </w:rPr>
        <w:t xml:space="preserve"> مرفوع</w:t>
      </w:r>
      <w:r>
        <w:rPr>
          <w:rFonts w:hint="cs"/>
          <w:rtl/>
        </w:rPr>
        <w:t>ً</w:t>
      </w:r>
      <w:r>
        <w:rPr>
          <w:rtl/>
        </w:rPr>
        <w:t>ا</w:t>
      </w:r>
      <w:r>
        <w:rPr>
          <w:rFonts w:hint="cs"/>
          <w:rtl/>
        </w:rPr>
        <w:t>:</w:t>
      </w:r>
      <w:r>
        <w:rPr>
          <w:rtl/>
        </w:rPr>
        <w:t xml:space="preserve"> «أن الصلاة الوسطى </w:t>
      </w:r>
      <w:r w:rsidRPr="002A44EA">
        <w:rPr>
          <w:b/>
          <w:bCs/>
          <w:rtl/>
        </w:rPr>
        <w:t>صلاة الظهر</w:t>
      </w:r>
      <w:r>
        <w:rPr>
          <w:rtl/>
        </w:rPr>
        <w:t>»</w:t>
      </w:r>
      <w:r>
        <w:rPr>
          <w:rFonts w:hint="cs"/>
          <w:rtl/>
        </w:rPr>
        <w:t xml:space="preserve"> </w:t>
      </w:r>
      <w:r w:rsidRPr="000253F1">
        <w:rPr>
          <w:rStyle w:val="ad"/>
          <w:rFonts w:hint="cs"/>
          <w:rtl/>
        </w:rPr>
        <w:t>(</w:t>
      </w:r>
      <w:r>
        <w:rPr>
          <w:rStyle w:val="ad"/>
          <w:rtl/>
        </w:rPr>
        <w:footnoteReference w:id="42"/>
      </w:r>
      <w:r w:rsidRPr="000253F1">
        <w:rPr>
          <w:rStyle w:val="ad"/>
          <w:rFonts w:hint="cs"/>
          <w:rtl/>
        </w:rPr>
        <w:t>)</w:t>
      </w:r>
      <w:r>
        <w:rPr>
          <w:rFonts w:hint="cs"/>
          <w:rtl/>
        </w:rPr>
        <w:t>،</w:t>
      </w:r>
      <w:r>
        <w:rPr>
          <w:rtl/>
        </w:rPr>
        <w:t xml:space="preserve"> ولا يصح</w:t>
      </w:r>
      <w:r>
        <w:rPr>
          <w:rFonts w:hint="cs"/>
          <w:rtl/>
        </w:rPr>
        <w:t>ّ</w:t>
      </w:r>
      <w:r>
        <w:rPr>
          <w:rtl/>
        </w:rPr>
        <w:t xml:space="preserve"> رفعه، بل المروي عن زيد بن ثابت ذلك من قوله</w:t>
      </w:r>
      <w:r>
        <w:rPr>
          <w:rFonts w:hint="cs"/>
          <w:rtl/>
        </w:rPr>
        <w:t xml:space="preserve">...، </w:t>
      </w:r>
      <w:r>
        <w:rPr>
          <w:rFonts w:hint="cs"/>
          <w:b/>
          <w:bCs/>
          <w:rtl/>
        </w:rPr>
        <w:t>و</w:t>
      </w:r>
      <w:r w:rsidRPr="0022105F">
        <w:rPr>
          <w:b/>
          <w:bCs/>
          <w:rtl/>
        </w:rPr>
        <w:t>لا ح</w:t>
      </w:r>
      <w:r>
        <w:rPr>
          <w:rFonts w:hint="cs"/>
          <w:b/>
          <w:bCs/>
          <w:rtl/>
        </w:rPr>
        <w:t>ُ</w:t>
      </w:r>
      <w:r w:rsidRPr="0022105F">
        <w:rPr>
          <w:b/>
          <w:bCs/>
          <w:rtl/>
        </w:rPr>
        <w:t>ج</w:t>
      </w:r>
      <w:r>
        <w:rPr>
          <w:rFonts w:hint="cs"/>
          <w:b/>
          <w:bCs/>
          <w:rtl/>
        </w:rPr>
        <w:t>َّ</w:t>
      </w:r>
      <w:r w:rsidRPr="0022105F">
        <w:rPr>
          <w:b/>
          <w:bCs/>
          <w:rtl/>
        </w:rPr>
        <w:t xml:space="preserve">ة في قول أحد مع قول رسول الله </w:t>
      </w:r>
      <w:r w:rsidRPr="0022105F">
        <w:rPr>
          <w:rFonts w:hint="cs"/>
          <w:b/>
          <w:bCs/>
          <w:rtl/>
        </w:rPr>
        <w:t>ﷺ</w:t>
      </w:r>
      <w:r w:rsidRPr="00DE2057">
        <w:rPr>
          <w:rFonts w:hint="cs"/>
          <w:rtl/>
        </w:rPr>
        <w:t>"</w:t>
      </w:r>
      <w:r>
        <w:rPr>
          <w:rFonts w:hint="cs"/>
          <w:b/>
          <w:bCs/>
          <w:rtl/>
        </w:rPr>
        <w:t xml:space="preserve"> </w:t>
      </w:r>
      <w:r w:rsidRPr="00DE2057">
        <w:rPr>
          <w:rStyle w:val="ad"/>
          <w:rFonts w:hint="cs"/>
          <w:rtl/>
        </w:rPr>
        <w:t>(</w:t>
      </w:r>
      <w:r w:rsidRPr="00DE2057">
        <w:rPr>
          <w:rStyle w:val="ad"/>
          <w:rtl/>
        </w:rPr>
        <w:footnoteReference w:id="43"/>
      </w:r>
      <w:r w:rsidRPr="00DE2057">
        <w:rPr>
          <w:rStyle w:val="ad"/>
          <w:rFonts w:hint="cs"/>
          <w:rtl/>
        </w:rPr>
        <w:t>)</w:t>
      </w:r>
      <w:r w:rsidRPr="00DE2057">
        <w:rPr>
          <w:rtl/>
        </w:rPr>
        <w:t>.</w:t>
      </w:r>
    </w:p>
    <w:p w14:paraId="5D0D0EAA" w14:textId="77777777" w:rsidR="00CB19AF" w:rsidRPr="00F740D2" w:rsidRDefault="00CB19AF" w:rsidP="00CB19AF">
      <w:pPr>
        <w:jc w:val="left"/>
        <w:rPr>
          <w:b/>
          <w:bCs/>
          <w:rtl/>
        </w:rPr>
      </w:pPr>
      <w:r w:rsidRPr="00F740D2">
        <w:rPr>
          <w:rFonts w:hint="cs"/>
          <w:b/>
          <w:bCs/>
          <w:rtl/>
        </w:rPr>
        <w:t>4- دفع موهم التعارض بين القراء</w:t>
      </w:r>
      <w:r>
        <w:rPr>
          <w:rFonts w:hint="cs"/>
          <w:b/>
          <w:bCs/>
          <w:rtl/>
        </w:rPr>
        <w:t>ات والسُّنة</w:t>
      </w:r>
      <w:r w:rsidRPr="00F740D2">
        <w:rPr>
          <w:rFonts w:hint="cs"/>
          <w:b/>
          <w:bCs/>
          <w:rtl/>
        </w:rPr>
        <w:t>:</w:t>
      </w:r>
    </w:p>
    <w:p w14:paraId="58F88086" w14:textId="77777777" w:rsidR="00CB19AF" w:rsidRPr="00F740D2" w:rsidRDefault="00CB19AF" w:rsidP="00CB19AF">
      <w:pPr>
        <w:jc w:val="both"/>
        <w:rPr>
          <w:rFonts w:ascii="ATraditional Arabic" w:hAnsi="ATraditional Arabic" w:cs="ATraditional Arabic"/>
          <w:szCs w:val="32"/>
          <w:rtl/>
        </w:rPr>
      </w:pPr>
      <w:r w:rsidRPr="00F740D2">
        <w:rPr>
          <w:rFonts w:hint="cs"/>
          <w:rtl/>
        </w:rPr>
        <w:t xml:space="preserve">والمثال الذي سنذكره </w:t>
      </w:r>
      <w:r>
        <w:rPr>
          <w:rFonts w:hint="cs"/>
          <w:rtl/>
        </w:rPr>
        <w:t xml:space="preserve">هنا </w:t>
      </w:r>
      <w:r w:rsidRPr="00F740D2">
        <w:rPr>
          <w:rFonts w:hint="cs"/>
          <w:rtl/>
        </w:rPr>
        <w:t xml:space="preserve">تابع للمثال السابق، وهو قوله: </w:t>
      </w:r>
      <w:r w:rsidRPr="00F740D2">
        <w:rPr>
          <w:rFonts w:ascii="ATraditional Arabic" w:hAnsi="ATraditional Arabic" w:cs="ATraditional Arabic"/>
          <w:rtl/>
        </w:rPr>
        <w:t>{</w:t>
      </w:r>
      <w:r w:rsidRPr="00F740D2">
        <w:rPr>
          <w:rFonts w:ascii="QCF2039" w:hAnsi="QCF2039" w:cs="QCF2039" w:hint="cs"/>
          <w:szCs w:val="32"/>
          <w:rtl/>
        </w:rPr>
        <w:t>ﱁ</w:t>
      </w:r>
      <w:r w:rsidRPr="00F740D2">
        <w:rPr>
          <w:rFonts w:ascii="QCF2039" w:hAnsi="QCF2039" w:cs="QCF2039"/>
          <w:szCs w:val="32"/>
          <w:rtl/>
        </w:rPr>
        <w:t xml:space="preserve"> </w:t>
      </w:r>
      <w:r w:rsidRPr="00F740D2">
        <w:rPr>
          <w:rFonts w:ascii="QCF2039" w:hAnsi="QCF2039" w:cs="QCF2039" w:hint="cs"/>
          <w:szCs w:val="32"/>
          <w:rtl/>
        </w:rPr>
        <w:t>ﱂ</w:t>
      </w:r>
      <w:r w:rsidRPr="00F740D2">
        <w:rPr>
          <w:rFonts w:ascii="QCF2039" w:hAnsi="QCF2039" w:cs="QCF2039"/>
          <w:szCs w:val="32"/>
          <w:rtl/>
        </w:rPr>
        <w:t xml:space="preserve"> </w:t>
      </w:r>
      <w:r w:rsidRPr="00F740D2">
        <w:rPr>
          <w:rFonts w:ascii="QCF2039" w:hAnsi="QCF2039" w:cs="QCF2039" w:hint="cs"/>
          <w:szCs w:val="32"/>
          <w:rtl/>
        </w:rPr>
        <w:t>ﱃ</w:t>
      </w:r>
      <w:r w:rsidRPr="00F740D2">
        <w:rPr>
          <w:rFonts w:ascii="QCF2039" w:hAnsi="QCF2039" w:cs="QCF2039"/>
          <w:szCs w:val="32"/>
          <w:rtl/>
        </w:rPr>
        <w:t xml:space="preserve"> </w:t>
      </w:r>
      <w:r w:rsidRPr="00F740D2">
        <w:rPr>
          <w:rFonts w:ascii="QCF2039" w:hAnsi="QCF2039" w:cs="QCF2039" w:hint="cs"/>
          <w:szCs w:val="32"/>
          <w:rtl/>
        </w:rPr>
        <w:t>ﱄ</w:t>
      </w:r>
      <w:r w:rsidRPr="00F740D2">
        <w:rPr>
          <w:rFonts w:ascii="QCF2039" w:hAnsi="QCF2039" w:cs="QCF2039"/>
          <w:szCs w:val="32"/>
          <w:rtl/>
        </w:rPr>
        <w:t xml:space="preserve"> </w:t>
      </w:r>
      <w:r w:rsidRPr="00F740D2">
        <w:rPr>
          <w:rFonts w:ascii="QCF2039" w:hAnsi="QCF2039" w:cs="QCF2039" w:hint="cs"/>
          <w:szCs w:val="32"/>
          <w:rtl/>
        </w:rPr>
        <w:t>ﱅ</w:t>
      </w:r>
      <w:r w:rsidRPr="00F740D2">
        <w:rPr>
          <w:rFonts w:ascii="QCF2039" w:hAnsi="QCF2039" w:cs="QCF2039"/>
          <w:szCs w:val="32"/>
          <w:rtl/>
        </w:rPr>
        <w:t xml:space="preserve"> </w:t>
      </w:r>
      <w:r w:rsidRPr="00F740D2">
        <w:rPr>
          <w:rFonts w:ascii="QCF2039" w:hAnsi="QCF2039" w:cs="QCF2039" w:hint="cs"/>
          <w:szCs w:val="32"/>
          <w:rtl/>
        </w:rPr>
        <w:t>ﱆ</w:t>
      </w:r>
      <w:r w:rsidRPr="00F740D2">
        <w:rPr>
          <w:rFonts w:ascii="QCF2039" w:hAnsi="QCF2039" w:cs="QCF2039"/>
          <w:szCs w:val="32"/>
          <w:rtl/>
        </w:rPr>
        <w:t xml:space="preserve"> </w:t>
      </w:r>
      <w:r w:rsidRPr="00F740D2">
        <w:rPr>
          <w:rFonts w:ascii="QCF2039" w:hAnsi="QCF2039" w:cs="QCF2039" w:hint="cs"/>
          <w:szCs w:val="32"/>
          <w:rtl/>
        </w:rPr>
        <w:t>ﱇ</w:t>
      </w:r>
      <w:r w:rsidRPr="00F740D2">
        <w:rPr>
          <w:rFonts w:ascii="QCF2039" w:hAnsi="QCF2039" w:cs="QCF2039"/>
          <w:szCs w:val="32"/>
          <w:rtl/>
        </w:rPr>
        <w:t xml:space="preserve"> </w:t>
      </w:r>
      <w:r w:rsidRPr="00F740D2">
        <w:rPr>
          <w:rFonts w:ascii="QCF2039" w:hAnsi="QCF2039" w:cs="QCF2039" w:hint="cs"/>
          <w:szCs w:val="32"/>
          <w:rtl/>
        </w:rPr>
        <w:t>ﱈ</w:t>
      </w:r>
      <w:r w:rsidRPr="00F740D2">
        <w:rPr>
          <w:rFonts w:ascii="QCF2039" w:hAnsi="QCF2039" w:cs="QCF2039"/>
          <w:szCs w:val="32"/>
          <w:rtl/>
        </w:rPr>
        <w:t xml:space="preserve"> </w:t>
      </w:r>
      <w:r w:rsidRPr="00F740D2">
        <w:rPr>
          <w:rFonts w:ascii="QCF2039" w:hAnsi="QCF2039" w:cs="QCF2039" w:hint="cs"/>
          <w:szCs w:val="32"/>
          <w:rtl/>
        </w:rPr>
        <w:t>ﱉ</w:t>
      </w:r>
      <w:r w:rsidRPr="00F740D2">
        <w:rPr>
          <w:rFonts w:ascii="ATraditional Arabic" w:hAnsi="ATraditional Arabic" w:cs="ATraditional Arabic"/>
          <w:szCs w:val="32"/>
          <w:rtl/>
        </w:rPr>
        <w:t>} [سورة البقرة:238]</w:t>
      </w:r>
    </w:p>
    <w:p w14:paraId="50677CAE" w14:textId="77777777" w:rsidR="00CB19AF" w:rsidRDefault="00CB19AF" w:rsidP="00CB19AF">
      <w:pPr>
        <w:jc w:val="both"/>
        <w:rPr>
          <w:rtl/>
        </w:rPr>
      </w:pPr>
      <w:r w:rsidRPr="00F740D2">
        <w:rPr>
          <w:rFonts w:hint="cs"/>
          <w:rtl/>
        </w:rPr>
        <w:t xml:space="preserve">حيث وردت </w:t>
      </w:r>
      <w:r>
        <w:rPr>
          <w:rFonts w:hint="cs"/>
          <w:rtl/>
        </w:rPr>
        <w:t>قراءة</w:t>
      </w:r>
      <w:r w:rsidRPr="00F740D2">
        <w:rPr>
          <w:rFonts w:hint="cs"/>
          <w:rtl/>
        </w:rPr>
        <w:t xml:space="preserve"> عن أمهات المؤمنين -رضي</w:t>
      </w:r>
      <w:r>
        <w:rPr>
          <w:rFonts w:hint="cs"/>
          <w:rtl/>
        </w:rPr>
        <w:t xml:space="preserve"> الله عنهن- فيها أن الرسول ﷺ قرأ الآية: (</w:t>
      </w:r>
      <w:r>
        <w:rPr>
          <w:rtl/>
        </w:rPr>
        <w:t xml:space="preserve">حافظوا على الصلوات </w:t>
      </w:r>
      <w:r w:rsidRPr="00CC484E">
        <w:rPr>
          <w:b/>
          <w:bCs/>
          <w:rtl/>
        </w:rPr>
        <w:t>والصلاة الوسطى وصلاة العصر</w:t>
      </w:r>
      <w:r w:rsidRPr="00CC484E">
        <w:rPr>
          <w:rFonts w:hint="cs"/>
          <w:rtl/>
        </w:rPr>
        <w:t xml:space="preserve">) </w:t>
      </w:r>
      <w:r w:rsidRPr="00CC484E">
        <w:rPr>
          <w:rStyle w:val="ad"/>
          <w:rFonts w:hint="cs"/>
          <w:rtl/>
        </w:rPr>
        <w:t>(</w:t>
      </w:r>
      <w:r w:rsidRPr="00CC484E">
        <w:rPr>
          <w:rStyle w:val="ad"/>
          <w:rtl/>
        </w:rPr>
        <w:footnoteReference w:id="44"/>
      </w:r>
      <w:r w:rsidRPr="00CC484E">
        <w:rPr>
          <w:rStyle w:val="ad"/>
          <w:rFonts w:hint="cs"/>
          <w:rtl/>
        </w:rPr>
        <w:t>)</w:t>
      </w:r>
      <w:r w:rsidRPr="00CC484E">
        <w:rPr>
          <w:rtl/>
        </w:rPr>
        <w:t>.</w:t>
      </w:r>
    </w:p>
    <w:p w14:paraId="2D26FD8C" w14:textId="77777777" w:rsidR="00CB19AF" w:rsidRDefault="00CB19AF" w:rsidP="00CB19AF">
      <w:pPr>
        <w:rPr>
          <w:rtl/>
        </w:rPr>
      </w:pPr>
      <w:r>
        <w:rPr>
          <w:rFonts w:hint="cs"/>
          <w:rtl/>
        </w:rPr>
        <w:t xml:space="preserve">فهذه </w:t>
      </w:r>
      <w:r w:rsidRPr="007F7808">
        <w:rPr>
          <w:rFonts w:hint="cs"/>
          <w:rtl/>
        </w:rPr>
        <w:t>القراءة قد يُفهم منها</w:t>
      </w:r>
      <w:r>
        <w:rPr>
          <w:rFonts w:hint="cs"/>
          <w:rtl/>
        </w:rPr>
        <w:t xml:space="preserve"> أن الصلاة الوسطى هي صلاة الظهر، وبهذا يوهم تعارضها مع الحديث الصحيح، فبيَّن الشوكاني أن ليس في القراءة ما يدل على تعيين الصلاة الوسطى أنها الظهر؛ </w:t>
      </w:r>
      <w:r w:rsidRPr="00405E46">
        <w:rPr>
          <w:rtl/>
        </w:rPr>
        <w:t>بل غاية ما يدل عليه عطف صلاة العصر على صلاة الوسطى أنها غيرها</w:t>
      </w:r>
      <w:r w:rsidRPr="00405E46">
        <w:rPr>
          <w:rFonts w:hint="cs"/>
          <w:rtl/>
        </w:rPr>
        <w:t>؛</w:t>
      </w:r>
      <w:r w:rsidRPr="00405E46">
        <w:rPr>
          <w:rtl/>
        </w:rPr>
        <w:t xml:space="preserve"> لأن </w:t>
      </w:r>
      <w:r>
        <w:rPr>
          <w:rFonts w:hint="cs"/>
          <w:rtl/>
        </w:rPr>
        <w:t>العطف يقتضي المغايرة،</w:t>
      </w:r>
      <w:r w:rsidRPr="00405E46">
        <w:rPr>
          <w:rFonts w:hint="cs"/>
          <w:rtl/>
        </w:rPr>
        <w:t xml:space="preserve"> ثم عقَّب بقوله: </w:t>
      </w:r>
      <w:r w:rsidRPr="00CF6D6A">
        <w:rPr>
          <w:rFonts w:hint="cs"/>
          <w:b/>
          <w:bCs/>
          <w:rtl/>
        </w:rPr>
        <w:t>"</w:t>
      </w:r>
      <w:r w:rsidRPr="00CF6D6A">
        <w:rPr>
          <w:b/>
          <w:bCs/>
          <w:rtl/>
        </w:rPr>
        <w:t>وهذا الاستدلال لا ي</w:t>
      </w:r>
      <w:r w:rsidRPr="00CF6D6A">
        <w:rPr>
          <w:rFonts w:hint="cs"/>
          <w:b/>
          <w:bCs/>
          <w:rtl/>
        </w:rPr>
        <w:t>ُ</w:t>
      </w:r>
      <w:r w:rsidRPr="00CF6D6A">
        <w:rPr>
          <w:b/>
          <w:bCs/>
          <w:rtl/>
        </w:rPr>
        <w:t xml:space="preserve">عارض ما ثبت عنه </w:t>
      </w:r>
      <w:r w:rsidRPr="00CF6D6A">
        <w:rPr>
          <w:rFonts w:hint="cs"/>
          <w:b/>
          <w:bCs/>
          <w:rtl/>
        </w:rPr>
        <w:t xml:space="preserve">ﷺ </w:t>
      </w:r>
      <w:r w:rsidRPr="00CF6D6A">
        <w:rPr>
          <w:b/>
          <w:bCs/>
          <w:rtl/>
        </w:rPr>
        <w:t>ثبوت</w:t>
      </w:r>
      <w:r w:rsidRPr="00CF6D6A">
        <w:rPr>
          <w:rFonts w:hint="cs"/>
          <w:b/>
          <w:bCs/>
          <w:rtl/>
        </w:rPr>
        <w:t>ً</w:t>
      </w:r>
      <w:r w:rsidRPr="00CF6D6A">
        <w:rPr>
          <w:b/>
          <w:bCs/>
          <w:rtl/>
        </w:rPr>
        <w:t>ا لا ي</w:t>
      </w:r>
      <w:r w:rsidRPr="00CF6D6A">
        <w:rPr>
          <w:rFonts w:hint="cs"/>
          <w:b/>
          <w:bCs/>
          <w:rtl/>
        </w:rPr>
        <w:t>ُ</w:t>
      </w:r>
      <w:r w:rsidRPr="00CF6D6A">
        <w:rPr>
          <w:b/>
          <w:bCs/>
          <w:rtl/>
        </w:rPr>
        <w:t>دفع أنها العصر كما قد</w:t>
      </w:r>
      <w:r w:rsidRPr="00CF6D6A">
        <w:rPr>
          <w:rFonts w:hint="cs"/>
          <w:b/>
          <w:bCs/>
          <w:rtl/>
        </w:rPr>
        <w:t>ّ</w:t>
      </w:r>
      <w:r w:rsidRPr="00CF6D6A">
        <w:rPr>
          <w:b/>
          <w:bCs/>
          <w:rtl/>
        </w:rPr>
        <w:t>منا بيانه</w:t>
      </w:r>
      <w:r w:rsidRPr="00CF6D6A">
        <w:rPr>
          <w:rFonts w:hint="cs"/>
          <w:b/>
          <w:bCs/>
          <w:rtl/>
        </w:rPr>
        <w:t>"</w:t>
      </w:r>
      <w:r>
        <w:rPr>
          <w:rFonts w:hint="cs"/>
          <w:rtl/>
        </w:rPr>
        <w:t xml:space="preserve"> </w:t>
      </w:r>
      <w:r w:rsidRPr="000253F1">
        <w:rPr>
          <w:rStyle w:val="ad"/>
          <w:rFonts w:hint="cs"/>
          <w:rtl/>
        </w:rPr>
        <w:t>(</w:t>
      </w:r>
      <w:r>
        <w:rPr>
          <w:rStyle w:val="ad"/>
          <w:rtl/>
        </w:rPr>
        <w:footnoteReference w:id="45"/>
      </w:r>
      <w:r w:rsidRPr="000253F1">
        <w:rPr>
          <w:rStyle w:val="ad"/>
          <w:rFonts w:hint="cs"/>
          <w:rtl/>
        </w:rPr>
        <w:t>)</w:t>
      </w:r>
      <w:r w:rsidRPr="00405E46">
        <w:rPr>
          <w:rtl/>
        </w:rPr>
        <w:t>.</w:t>
      </w:r>
    </w:p>
    <w:p w14:paraId="4BD9B1A2" w14:textId="77777777" w:rsidR="00CB19AF" w:rsidRDefault="00CB19AF" w:rsidP="00CB19AF">
      <w:pPr>
        <w:jc w:val="both"/>
        <w:rPr>
          <w:rtl/>
        </w:rPr>
      </w:pPr>
      <w:r>
        <w:rPr>
          <w:rFonts w:hint="cs"/>
          <w:rtl/>
        </w:rPr>
        <w:t>وقال في نهاية تفسيره للآية: "...</w:t>
      </w:r>
      <w:r w:rsidRPr="00764AC0">
        <w:rPr>
          <w:b/>
          <w:bCs/>
          <w:rtl/>
        </w:rPr>
        <w:t>ويبقى ما صح</w:t>
      </w:r>
      <w:r>
        <w:rPr>
          <w:rFonts w:hint="cs"/>
          <w:b/>
          <w:bCs/>
          <w:rtl/>
        </w:rPr>
        <w:t>َّ</w:t>
      </w:r>
      <w:r w:rsidRPr="00764AC0">
        <w:rPr>
          <w:b/>
          <w:bCs/>
          <w:rtl/>
        </w:rPr>
        <w:t xml:space="preserve"> عن النبي </w:t>
      </w:r>
      <w:r w:rsidRPr="00764AC0">
        <w:rPr>
          <w:rFonts w:hint="cs"/>
          <w:b/>
          <w:bCs/>
          <w:rtl/>
        </w:rPr>
        <w:t xml:space="preserve">ﷺ </w:t>
      </w:r>
      <w:r w:rsidRPr="00764AC0">
        <w:rPr>
          <w:b/>
          <w:bCs/>
          <w:rtl/>
        </w:rPr>
        <w:t>من التعيين صافي</w:t>
      </w:r>
      <w:r>
        <w:rPr>
          <w:rFonts w:hint="cs"/>
          <w:b/>
          <w:bCs/>
          <w:rtl/>
        </w:rPr>
        <w:t>ً</w:t>
      </w:r>
      <w:r w:rsidRPr="00764AC0">
        <w:rPr>
          <w:b/>
          <w:bCs/>
          <w:rtl/>
        </w:rPr>
        <w:t>ا عن شوب كدر الم</w:t>
      </w:r>
      <w:r>
        <w:rPr>
          <w:rFonts w:hint="cs"/>
          <w:b/>
          <w:bCs/>
          <w:rtl/>
        </w:rPr>
        <w:t>ُ</w:t>
      </w:r>
      <w:r w:rsidRPr="00764AC0">
        <w:rPr>
          <w:b/>
          <w:bCs/>
          <w:rtl/>
        </w:rPr>
        <w:t>عارضة</w:t>
      </w:r>
      <w:r>
        <w:rPr>
          <w:rFonts w:hint="cs"/>
          <w:b/>
          <w:bCs/>
          <w:rtl/>
        </w:rPr>
        <w:t xml:space="preserve">؛ </w:t>
      </w:r>
      <w:r w:rsidRPr="009A7456">
        <w:rPr>
          <w:rFonts w:hint="cs"/>
          <w:rtl/>
        </w:rPr>
        <w:t>على أنه قد ورد ما يدل على نسخ تلك القراءة التي نقلتها حفصة</w:t>
      </w:r>
      <w:r>
        <w:rPr>
          <w:rFonts w:hint="cs"/>
          <w:rtl/>
        </w:rPr>
        <w:t>،</w:t>
      </w:r>
      <w:r w:rsidRPr="009A7456">
        <w:rPr>
          <w:rFonts w:hint="cs"/>
          <w:rtl/>
        </w:rPr>
        <w:t xml:space="preserve"> </w:t>
      </w:r>
      <w:r w:rsidRPr="009A7456">
        <w:rPr>
          <w:rFonts w:hint="cs"/>
          <w:rtl/>
        </w:rPr>
        <w:lastRenderedPageBreak/>
        <w:t>وعائشة</w:t>
      </w:r>
      <w:r>
        <w:rPr>
          <w:rFonts w:hint="cs"/>
          <w:rtl/>
        </w:rPr>
        <w:t>،</w:t>
      </w:r>
      <w:r w:rsidRPr="009A7456">
        <w:rPr>
          <w:rFonts w:hint="cs"/>
          <w:rtl/>
        </w:rPr>
        <w:t xml:space="preserve"> وأم سلمة </w:t>
      </w:r>
      <w:r>
        <w:rPr>
          <w:rFonts w:hint="cs"/>
          <w:rtl/>
        </w:rPr>
        <w:t>-</w:t>
      </w:r>
      <w:r w:rsidRPr="009A7456">
        <w:rPr>
          <w:rFonts w:hint="cs"/>
          <w:rtl/>
        </w:rPr>
        <w:t>رضي الله عنهن</w:t>
      </w:r>
      <w:r>
        <w:rPr>
          <w:rFonts w:hint="cs"/>
          <w:rtl/>
        </w:rPr>
        <w:t>-</w:t>
      </w:r>
      <w:r w:rsidRPr="00764AC0">
        <w:rPr>
          <w:b/>
          <w:bCs/>
          <w:rtl/>
        </w:rPr>
        <w:t>.</w:t>
      </w:r>
      <w:r>
        <w:rPr>
          <w:rFonts w:hint="cs"/>
          <w:rtl/>
        </w:rPr>
        <w:t xml:space="preserve">.. </w:t>
      </w:r>
      <w:r w:rsidRPr="002101F1">
        <w:rPr>
          <w:rtl/>
        </w:rPr>
        <w:t>وإذا عرفت ما سقناه تبين لك أنه</w:t>
      </w:r>
      <w:r w:rsidRPr="004F25FB">
        <w:rPr>
          <w:b/>
          <w:bCs/>
          <w:rtl/>
        </w:rPr>
        <w:t xml:space="preserve"> لم يرد ما ي</w:t>
      </w:r>
      <w:r w:rsidRPr="004F25FB">
        <w:rPr>
          <w:rFonts w:hint="cs"/>
          <w:b/>
          <w:bCs/>
          <w:rtl/>
        </w:rPr>
        <w:t>ُ</w:t>
      </w:r>
      <w:r w:rsidRPr="004F25FB">
        <w:rPr>
          <w:b/>
          <w:bCs/>
          <w:rtl/>
        </w:rPr>
        <w:t>عارض أن الصلاة الوسطى صلاة العصر</w:t>
      </w:r>
      <w:r>
        <w:rPr>
          <w:rFonts w:hint="cs"/>
          <w:b/>
          <w:bCs/>
          <w:rtl/>
        </w:rPr>
        <w:t>"</w:t>
      </w:r>
      <w:r w:rsidRPr="004C4803">
        <w:rPr>
          <w:rStyle w:val="ad"/>
          <w:rFonts w:hint="cs"/>
          <w:rtl/>
        </w:rPr>
        <w:t>(</w:t>
      </w:r>
      <w:r w:rsidRPr="004C4803">
        <w:rPr>
          <w:rStyle w:val="ad"/>
          <w:rtl/>
        </w:rPr>
        <w:footnoteReference w:id="46"/>
      </w:r>
      <w:r w:rsidRPr="004C4803">
        <w:rPr>
          <w:rStyle w:val="ad"/>
          <w:rFonts w:hint="cs"/>
          <w:rtl/>
        </w:rPr>
        <w:t>)</w:t>
      </w:r>
      <w:r w:rsidRPr="004C4803">
        <w:rPr>
          <w:rtl/>
        </w:rPr>
        <w:t>.</w:t>
      </w:r>
    </w:p>
    <w:p w14:paraId="79808284" w14:textId="77777777" w:rsidR="00CB19AF" w:rsidRDefault="00CB19AF" w:rsidP="00CB19AF">
      <w:pPr>
        <w:jc w:val="left"/>
        <w:rPr>
          <w:rtl/>
        </w:rPr>
      </w:pPr>
      <w:r>
        <w:rPr>
          <w:rFonts w:hint="cs"/>
          <w:rtl/>
        </w:rPr>
        <w:t xml:space="preserve">وقد أفرد الشوكاني في كتابه </w:t>
      </w:r>
      <w:r>
        <w:rPr>
          <w:rFonts w:ascii="Traditional Arabic" w:hAnsi="Traditional Arabic"/>
          <w:rtl/>
        </w:rPr>
        <w:t>«</w:t>
      </w:r>
      <w:r>
        <w:rPr>
          <w:rFonts w:hint="cs"/>
          <w:rtl/>
        </w:rPr>
        <w:t>نيل الأوطار</w:t>
      </w:r>
      <w:r>
        <w:rPr>
          <w:rFonts w:ascii="Traditional Arabic" w:hAnsi="Traditional Arabic"/>
          <w:rtl/>
        </w:rPr>
        <w:t>»</w:t>
      </w:r>
      <w:r>
        <w:rPr>
          <w:rFonts w:hint="cs"/>
          <w:rtl/>
        </w:rPr>
        <w:t xml:space="preserve"> بابًا في بيان أن صلاة العصر هي الصلاة الوسطى</w:t>
      </w:r>
      <w:r w:rsidRPr="000253F1">
        <w:rPr>
          <w:rStyle w:val="ad"/>
          <w:rFonts w:hint="cs"/>
          <w:rtl/>
        </w:rPr>
        <w:t>(</w:t>
      </w:r>
      <w:r>
        <w:rPr>
          <w:rStyle w:val="ad"/>
          <w:rtl/>
        </w:rPr>
        <w:footnoteReference w:id="47"/>
      </w:r>
      <w:r w:rsidRPr="000253F1">
        <w:rPr>
          <w:rStyle w:val="ad"/>
          <w:rFonts w:hint="cs"/>
          <w:rtl/>
        </w:rPr>
        <w:t>)</w:t>
      </w:r>
      <w:r>
        <w:rPr>
          <w:rFonts w:hint="cs"/>
          <w:rtl/>
        </w:rPr>
        <w:t>.</w:t>
      </w:r>
    </w:p>
    <w:p w14:paraId="05E43905" w14:textId="77777777" w:rsidR="00572C7E" w:rsidRPr="00023C29" w:rsidRDefault="00572C7E" w:rsidP="00CB19AF">
      <w:pPr>
        <w:jc w:val="left"/>
        <w:rPr>
          <w:rtl/>
        </w:rPr>
      </w:pPr>
    </w:p>
    <w:p w14:paraId="521C0D05" w14:textId="77777777" w:rsidR="00CB19AF" w:rsidRPr="00773A36" w:rsidRDefault="00CB19AF" w:rsidP="00CB19AF">
      <w:pPr>
        <w:rPr>
          <w:b/>
          <w:bCs/>
          <w:rtl/>
        </w:rPr>
      </w:pPr>
      <w:r w:rsidRPr="004C5B06">
        <w:rPr>
          <w:rFonts w:hint="cs"/>
          <w:b/>
          <w:bCs/>
          <w:rtl/>
        </w:rPr>
        <w:t xml:space="preserve">وقد وقفتُ على أكثر من </w:t>
      </w:r>
      <w:r>
        <w:rPr>
          <w:rFonts w:hint="cs"/>
          <w:b/>
          <w:bCs/>
          <w:rtl/>
        </w:rPr>
        <w:t>عشرين</w:t>
      </w:r>
      <w:r w:rsidRPr="004C5B06">
        <w:rPr>
          <w:rFonts w:hint="cs"/>
          <w:b/>
          <w:bCs/>
          <w:rtl/>
        </w:rPr>
        <w:t xml:space="preserve"> موضعًا دفعَ فيها الشوكاني مُشكِل القرآن بالسُّنة، وله في ذلك عدة أساليب:</w:t>
      </w:r>
    </w:p>
    <w:p w14:paraId="192C5774" w14:textId="77777777" w:rsidR="00CB19AF" w:rsidRDefault="00CB19AF" w:rsidP="00CB19AF">
      <w:pPr>
        <w:ind w:firstLine="0"/>
        <w:rPr>
          <w:b/>
          <w:bCs/>
          <w:rtl/>
        </w:rPr>
      </w:pPr>
      <w:r>
        <w:rPr>
          <w:rFonts w:hint="cs"/>
          <w:b/>
          <w:bCs/>
          <w:rtl/>
        </w:rPr>
        <w:t>أولاً</w:t>
      </w:r>
      <w:r w:rsidRPr="00B36AE2">
        <w:rPr>
          <w:rFonts w:hint="cs"/>
          <w:b/>
          <w:bCs/>
          <w:rtl/>
        </w:rPr>
        <w:t xml:space="preserve">: </w:t>
      </w:r>
      <w:r>
        <w:rPr>
          <w:rFonts w:hint="cs"/>
          <w:b/>
          <w:bCs/>
          <w:rtl/>
        </w:rPr>
        <w:t xml:space="preserve">دفع الإشكال بذكر </w:t>
      </w:r>
      <w:r w:rsidRPr="00B36AE2">
        <w:rPr>
          <w:rFonts w:hint="cs"/>
          <w:b/>
          <w:bCs/>
          <w:rtl/>
        </w:rPr>
        <w:t xml:space="preserve">إجابة النبي ﷺ </w:t>
      </w:r>
      <w:proofErr w:type="spellStart"/>
      <w:r>
        <w:rPr>
          <w:rFonts w:hint="cs"/>
          <w:b/>
          <w:bCs/>
          <w:rtl/>
        </w:rPr>
        <w:t>ل</w:t>
      </w:r>
      <w:r w:rsidRPr="00B36AE2">
        <w:rPr>
          <w:rFonts w:hint="cs"/>
          <w:b/>
          <w:bCs/>
          <w:rtl/>
        </w:rPr>
        <w:t>استشكالات</w:t>
      </w:r>
      <w:proofErr w:type="spellEnd"/>
      <w:r w:rsidRPr="00B36AE2">
        <w:rPr>
          <w:rFonts w:hint="cs"/>
          <w:b/>
          <w:bCs/>
          <w:rtl/>
        </w:rPr>
        <w:t xml:space="preserve"> الصحابة:</w:t>
      </w:r>
    </w:p>
    <w:p w14:paraId="5523C06D" w14:textId="77777777" w:rsidR="00CB19AF" w:rsidRDefault="00CB19AF" w:rsidP="00CB19AF">
      <w:pPr>
        <w:ind w:firstLine="0"/>
        <w:jc w:val="both"/>
        <w:rPr>
          <w:rFonts w:ascii="ATraditional Arabic" w:hAnsi="ATraditional Arabic" w:cs="ATraditional Arabic"/>
          <w:szCs w:val="32"/>
          <w:rtl/>
        </w:rPr>
      </w:pPr>
      <w:r>
        <w:rPr>
          <w:rFonts w:hint="cs"/>
          <w:rtl/>
        </w:rPr>
        <w:t>فمن ذلك عند تفسيره ل</w:t>
      </w:r>
      <w:r>
        <w:rPr>
          <w:rtl/>
        </w:rPr>
        <w:t xml:space="preserve">قوله تعالى: </w:t>
      </w:r>
      <w:r>
        <w:rPr>
          <w:rFonts w:ascii="ATraditional Arabic" w:hAnsi="ATraditional Arabic" w:cs="ATraditional Arabic"/>
          <w:rtl/>
        </w:rPr>
        <w:t>{</w:t>
      </w:r>
      <w:r>
        <w:rPr>
          <w:rFonts w:ascii="QCF2138" w:hAnsi="QCF2138" w:cs="QCF2138" w:hint="cs"/>
          <w:szCs w:val="32"/>
          <w:rtl/>
        </w:rPr>
        <w:t>ﱁ</w:t>
      </w:r>
      <w:r>
        <w:rPr>
          <w:rFonts w:ascii="QCF2138" w:hAnsi="QCF2138" w:cs="QCF2138"/>
          <w:szCs w:val="32"/>
          <w:rtl/>
        </w:rPr>
        <w:t xml:space="preserve"> </w:t>
      </w:r>
      <w:r>
        <w:rPr>
          <w:rFonts w:ascii="QCF2138" w:hAnsi="QCF2138" w:cs="QCF2138" w:hint="cs"/>
          <w:szCs w:val="32"/>
          <w:rtl/>
        </w:rPr>
        <w:t>ﱂ</w:t>
      </w:r>
      <w:r>
        <w:rPr>
          <w:rFonts w:ascii="QCF2138" w:hAnsi="QCF2138" w:cs="QCF2138"/>
          <w:szCs w:val="32"/>
          <w:rtl/>
        </w:rPr>
        <w:t xml:space="preserve"> </w:t>
      </w:r>
      <w:r>
        <w:rPr>
          <w:rFonts w:ascii="QCF2138" w:hAnsi="QCF2138" w:cs="QCF2138" w:hint="cs"/>
          <w:szCs w:val="32"/>
          <w:rtl/>
        </w:rPr>
        <w:t>ﱃ</w:t>
      </w:r>
      <w:r>
        <w:rPr>
          <w:rFonts w:ascii="QCF2138" w:hAnsi="QCF2138" w:cs="QCF2138"/>
          <w:szCs w:val="32"/>
          <w:rtl/>
        </w:rPr>
        <w:t xml:space="preserve"> </w:t>
      </w:r>
      <w:r>
        <w:rPr>
          <w:rFonts w:ascii="QCF2138" w:hAnsi="QCF2138" w:cs="QCF2138" w:hint="cs"/>
          <w:szCs w:val="32"/>
          <w:rtl/>
        </w:rPr>
        <w:t>ﱄ</w:t>
      </w:r>
      <w:r>
        <w:rPr>
          <w:rFonts w:ascii="QCF2138" w:hAnsi="QCF2138" w:cs="QCF2138"/>
          <w:szCs w:val="32"/>
          <w:rtl/>
        </w:rPr>
        <w:t xml:space="preserve"> </w:t>
      </w:r>
      <w:r>
        <w:rPr>
          <w:rFonts w:ascii="QCF2138" w:hAnsi="QCF2138" w:cs="QCF2138" w:hint="cs"/>
          <w:szCs w:val="32"/>
          <w:rtl/>
        </w:rPr>
        <w:t>ﱅ</w:t>
      </w:r>
      <w:r>
        <w:rPr>
          <w:rFonts w:ascii="QCF2138" w:hAnsi="QCF2138" w:cs="QCF2138"/>
          <w:szCs w:val="32"/>
          <w:rtl/>
        </w:rPr>
        <w:t xml:space="preserve"> </w:t>
      </w:r>
      <w:r>
        <w:rPr>
          <w:rFonts w:ascii="QCF2138" w:hAnsi="QCF2138" w:cs="QCF2138" w:hint="cs"/>
          <w:szCs w:val="32"/>
          <w:rtl/>
        </w:rPr>
        <w:t>ﱆ</w:t>
      </w:r>
      <w:r>
        <w:rPr>
          <w:rFonts w:ascii="QCF2138" w:hAnsi="QCF2138" w:cs="QCF2138"/>
          <w:szCs w:val="32"/>
          <w:rtl/>
        </w:rPr>
        <w:t xml:space="preserve"> </w:t>
      </w:r>
      <w:r>
        <w:rPr>
          <w:rFonts w:ascii="QCF2138" w:hAnsi="QCF2138" w:cs="QCF2138" w:hint="cs"/>
          <w:szCs w:val="32"/>
          <w:rtl/>
        </w:rPr>
        <w:t>ﱇ</w:t>
      </w:r>
      <w:r>
        <w:rPr>
          <w:rFonts w:ascii="QCF2138" w:hAnsi="QCF2138" w:cs="QCF2138"/>
          <w:szCs w:val="32"/>
          <w:rtl/>
        </w:rPr>
        <w:t xml:space="preserve"> </w:t>
      </w:r>
      <w:r>
        <w:rPr>
          <w:rFonts w:ascii="QCF2138" w:hAnsi="QCF2138" w:cs="QCF2138" w:hint="cs"/>
          <w:szCs w:val="32"/>
          <w:rtl/>
        </w:rPr>
        <w:t>ﱈ</w:t>
      </w:r>
      <w:r>
        <w:rPr>
          <w:rFonts w:ascii="QCF2138" w:hAnsi="QCF2138" w:cs="QCF2138"/>
          <w:szCs w:val="32"/>
          <w:rtl/>
        </w:rPr>
        <w:t xml:space="preserve"> </w:t>
      </w:r>
      <w:r>
        <w:rPr>
          <w:rFonts w:ascii="QCF2138" w:hAnsi="QCF2138" w:cs="QCF2138" w:hint="cs"/>
          <w:szCs w:val="32"/>
          <w:rtl/>
        </w:rPr>
        <w:t>ﱉ</w:t>
      </w:r>
      <w:r>
        <w:rPr>
          <w:rFonts w:ascii="QCF2138" w:hAnsi="QCF2138" w:cs="QCF2138"/>
          <w:szCs w:val="32"/>
          <w:rtl/>
        </w:rPr>
        <w:t xml:space="preserve"> </w:t>
      </w:r>
      <w:r>
        <w:rPr>
          <w:rFonts w:ascii="QCF2138" w:hAnsi="QCF2138" w:cs="QCF2138" w:hint="cs"/>
          <w:szCs w:val="32"/>
          <w:rtl/>
        </w:rPr>
        <w:t>ﱊ</w:t>
      </w:r>
      <w:r>
        <w:rPr>
          <w:rFonts w:ascii="QCF2138" w:hAnsi="QCF2138" w:cs="QCF2138"/>
          <w:szCs w:val="32"/>
          <w:rtl/>
        </w:rPr>
        <w:t xml:space="preserve"> </w:t>
      </w:r>
      <w:r>
        <w:rPr>
          <w:rFonts w:ascii="QCF2138" w:hAnsi="QCF2138" w:cs="QCF2138" w:hint="cs"/>
          <w:szCs w:val="32"/>
          <w:rtl/>
        </w:rPr>
        <w:t>ﱋ</w:t>
      </w:r>
      <w:r>
        <w:rPr>
          <w:rFonts w:ascii="QCF2138" w:hAnsi="QCF2138" w:cs="QCF2138"/>
          <w:szCs w:val="32"/>
          <w:rtl/>
        </w:rPr>
        <w:t xml:space="preserve"> </w:t>
      </w:r>
      <w:r>
        <w:rPr>
          <w:rFonts w:ascii="QCF2138" w:hAnsi="QCF2138" w:cs="QCF2138" w:hint="cs"/>
          <w:szCs w:val="32"/>
          <w:rtl/>
        </w:rPr>
        <w:t>ﱌ</w:t>
      </w:r>
      <w:r>
        <w:rPr>
          <w:rFonts w:ascii="ATraditional Arabic" w:hAnsi="ATraditional Arabic" w:cs="ATraditional Arabic"/>
          <w:szCs w:val="32"/>
          <w:rtl/>
        </w:rPr>
        <w:t>} [سورة الأنعام:82]</w:t>
      </w:r>
    </w:p>
    <w:p w14:paraId="5799F3C8" w14:textId="77777777" w:rsidR="00CB19AF" w:rsidRDefault="00CB19AF" w:rsidP="00CB19AF">
      <w:pPr>
        <w:ind w:firstLine="0"/>
        <w:jc w:val="both"/>
        <w:rPr>
          <w:rtl/>
        </w:rPr>
      </w:pPr>
      <w:r>
        <w:rPr>
          <w:rFonts w:hint="cs"/>
          <w:rtl/>
        </w:rPr>
        <w:t xml:space="preserve">بيَّن الشوكاني في قسم الدراية أن </w:t>
      </w:r>
      <w:r w:rsidRPr="00E46648">
        <w:rPr>
          <w:rtl/>
        </w:rPr>
        <w:t>المراد بالظلم</w:t>
      </w:r>
      <w:r>
        <w:rPr>
          <w:rFonts w:hint="cs"/>
          <w:rtl/>
        </w:rPr>
        <w:t xml:space="preserve"> هنا</w:t>
      </w:r>
      <w:r w:rsidRPr="00E46648">
        <w:rPr>
          <w:rtl/>
        </w:rPr>
        <w:t>: الشرك</w:t>
      </w:r>
      <w:r>
        <w:rPr>
          <w:rFonts w:hint="cs"/>
          <w:rtl/>
        </w:rPr>
        <w:t>؛</w:t>
      </w:r>
      <w:r w:rsidRPr="00E46648">
        <w:rPr>
          <w:rtl/>
        </w:rPr>
        <w:t xml:space="preserve"> لما ثبت في الصحيحين وغيرهما من حديث ابن مسعود </w:t>
      </w:r>
      <w:r>
        <w:rPr>
          <w:rFonts w:hint="cs"/>
          <w:rtl/>
        </w:rPr>
        <w:t xml:space="preserve">-رضي الله عنه- </w:t>
      </w:r>
      <w:r w:rsidRPr="00E46648">
        <w:rPr>
          <w:rtl/>
        </w:rPr>
        <w:t xml:space="preserve">قال: لما نزلت هذه الآية شق ذلك على أصحاب رسول الله </w:t>
      </w:r>
      <w:r>
        <w:rPr>
          <w:rFonts w:hint="cs"/>
          <w:rtl/>
        </w:rPr>
        <w:t>ﷺ</w:t>
      </w:r>
      <w:r w:rsidRPr="00E46648">
        <w:rPr>
          <w:rtl/>
        </w:rPr>
        <w:t xml:space="preserve">، وقالوا: أينا لم يظلم نفسه؟ </w:t>
      </w:r>
      <w:r w:rsidRPr="00A478D1">
        <w:rPr>
          <w:b/>
          <w:bCs/>
          <w:rtl/>
        </w:rPr>
        <w:t xml:space="preserve">فقال رسول الله </w:t>
      </w:r>
      <w:r w:rsidRPr="00A478D1">
        <w:rPr>
          <w:rFonts w:hint="cs"/>
          <w:b/>
          <w:bCs/>
          <w:rtl/>
        </w:rPr>
        <w:t>ﷺ</w:t>
      </w:r>
      <w:r w:rsidRPr="00E46648">
        <w:rPr>
          <w:rtl/>
        </w:rPr>
        <w:t>: «</w:t>
      </w:r>
      <w:r w:rsidRPr="00463951">
        <w:rPr>
          <w:b/>
          <w:bCs/>
          <w:rtl/>
        </w:rPr>
        <w:t xml:space="preserve">ليس هو كما تظنون، إنما هو كما قال لقمان: </w:t>
      </w:r>
      <w:r>
        <w:rPr>
          <w:rFonts w:ascii="ATraditional Arabic" w:hAnsi="ATraditional Arabic" w:cs="ATraditional Arabic"/>
          <w:b/>
          <w:bCs/>
          <w:rtl/>
        </w:rPr>
        <w:t>{</w:t>
      </w:r>
      <w:r>
        <w:rPr>
          <w:rFonts w:ascii="QCF2412" w:hAnsi="QCF2412" w:cs="QCF2412" w:hint="cs"/>
          <w:b/>
          <w:szCs w:val="32"/>
          <w:rtl/>
        </w:rPr>
        <w:t>ﱜ</w:t>
      </w:r>
      <w:r>
        <w:rPr>
          <w:rFonts w:ascii="QCF2412" w:hAnsi="QCF2412" w:cs="QCF2412"/>
          <w:b/>
          <w:szCs w:val="32"/>
          <w:rtl/>
        </w:rPr>
        <w:t xml:space="preserve"> </w:t>
      </w:r>
      <w:r>
        <w:rPr>
          <w:rFonts w:ascii="QCF2412" w:hAnsi="QCF2412" w:cs="QCF2412" w:hint="cs"/>
          <w:b/>
          <w:szCs w:val="32"/>
          <w:rtl/>
        </w:rPr>
        <w:t>ﱝ</w:t>
      </w:r>
      <w:r>
        <w:rPr>
          <w:rFonts w:ascii="QCF2412" w:hAnsi="QCF2412" w:cs="QCF2412"/>
          <w:b/>
          <w:szCs w:val="32"/>
          <w:rtl/>
        </w:rPr>
        <w:t xml:space="preserve"> </w:t>
      </w:r>
      <w:r>
        <w:rPr>
          <w:rFonts w:ascii="QCF2412" w:hAnsi="QCF2412" w:cs="QCF2412" w:hint="cs"/>
          <w:b/>
          <w:szCs w:val="32"/>
          <w:rtl/>
        </w:rPr>
        <w:t>ﱞ</w:t>
      </w:r>
      <w:r>
        <w:rPr>
          <w:rFonts w:ascii="QCF2412" w:hAnsi="QCF2412" w:cs="QCF2412"/>
          <w:b/>
          <w:szCs w:val="32"/>
          <w:rtl/>
        </w:rPr>
        <w:t xml:space="preserve"> </w:t>
      </w:r>
      <w:proofErr w:type="spellStart"/>
      <w:r>
        <w:rPr>
          <w:rFonts w:ascii="QCF2412" w:hAnsi="QCF2412" w:cs="QCF2412" w:hint="cs"/>
          <w:b/>
          <w:szCs w:val="32"/>
          <w:rtl/>
        </w:rPr>
        <w:t>ﱟﱠ</w:t>
      </w:r>
      <w:proofErr w:type="spellEnd"/>
      <w:r>
        <w:rPr>
          <w:rFonts w:ascii="QCF2412" w:hAnsi="QCF2412" w:cs="QCF2412"/>
          <w:b/>
          <w:szCs w:val="32"/>
          <w:rtl/>
        </w:rPr>
        <w:t xml:space="preserve"> </w:t>
      </w:r>
      <w:r>
        <w:rPr>
          <w:rFonts w:ascii="QCF2412" w:hAnsi="QCF2412" w:cs="QCF2412" w:hint="cs"/>
          <w:b/>
          <w:szCs w:val="32"/>
          <w:rtl/>
        </w:rPr>
        <w:t>ﱡ</w:t>
      </w:r>
      <w:r>
        <w:rPr>
          <w:rFonts w:ascii="QCF2412" w:hAnsi="QCF2412" w:cs="QCF2412"/>
          <w:b/>
          <w:szCs w:val="32"/>
          <w:rtl/>
        </w:rPr>
        <w:t xml:space="preserve"> </w:t>
      </w:r>
      <w:r>
        <w:rPr>
          <w:rFonts w:ascii="QCF2412" w:hAnsi="QCF2412" w:cs="QCF2412" w:hint="cs"/>
          <w:b/>
          <w:szCs w:val="32"/>
          <w:rtl/>
        </w:rPr>
        <w:t>ﱢ</w:t>
      </w:r>
      <w:r>
        <w:rPr>
          <w:rFonts w:ascii="QCF2412" w:hAnsi="QCF2412" w:cs="QCF2412"/>
          <w:b/>
          <w:szCs w:val="32"/>
          <w:rtl/>
        </w:rPr>
        <w:t xml:space="preserve"> </w:t>
      </w:r>
      <w:r>
        <w:rPr>
          <w:rFonts w:ascii="QCF2412" w:hAnsi="QCF2412" w:cs="QCF2412" w:hint="cs"/>
          <w:b/>
          <w:szCs w:val="32"/>
          <w:rtl/>
        </w:rPr>
        <w:t>ﱣ</w:t>
      </w:r>
      <w:r>
        <w:rPr>
          <w:rFonts w:ascii="QCF2412" w:hAnsi="QCF2412" w:cs="QCF2412"/>
          <w:b/>
          <w:szCs w:val="32"/>
          <w:rtl/>
        </w:rPr>
        <w:t xml:space="preserve"> </w:t>
      </w:r>
      <w:r>
        <w:rPr>
          <w:rFonts w:ascii="QCF2412" w:hAnsi="QCF2412" w:cs="QCF2412" w:hint="cs"/>
          <w:b/>
          <w:szCs w:val="32"/>
          <w:rtl/>
        </w:rPr>
        <w:t>ﱤ</w:t>
      </w:r>
      <w:r>
        <w:rPr>
          <w:rFonts w:ascii="ATraditional Arabic" w:hAnsi="ATraditional Arabic" w:cs="ATraditional Arabic"/>
          <w:b/>
          <w:szCs w:val="32"/>
          <w:rtl/>
        </w:rPr>
        <w:t>}</w:t>
      </w:r>
      <w:r w:rsidRPr="00463951">
        <w:rPr>
          <w:b/>
          <w:bCs/>
          <w:rtl/>
        </w:rPr>
        <w:t>»</w:t>
      </w:r>
      <w:r>
        <w:rPr>
          <w:rFonts w:hint="cs"/>
          <w:rtl/>
        </w:rPr>
        <w:t xml:space="preserve"> </w:t>
      </w:r>
      <w:r w:rsidRPr="000253F1">
        <w:rPr>
          <w:rStyle w:val="ad"/>
          <w:rFonts w:hint="cs"/>
          <w:rtl/>
        </w:rPr>
        <w:t>(</w:t>
      </w:r>
      <w:r>
        <w:rPr>
          <w:rStyle w:val="ad"/>
          <w:rtl/>
        </w:rPr>
        <w:footnoteReference w:id="48"/>
      </w:r>
      <w:r w:rsidRPr="000253F1">
        <w:rPr>
          <w:rStyle w:val="ad"/>
          <w:rFonts w:hint="cs"/>
          <w:rtl/>
        </w:rPr>
        <w:t>)</w:t>
      </w:r>
      <w:r>
        <w:rPr>
          <w:rFonts w:hint="cs"/>
          <w:rtl/>
        </w:rPr>
        <w:t xml:space="preserve">. </w:t>
      </w:r>
    </w:p>
    <w:p w14:paraId="482A25DC" w14:textId="77777777" w:rsidR="00CB19AF" w:rsidRPr="003178EE" w:rsidRDefault="00CB19AF" w:rsidP="00CB19AF">
      <w:pPr>
        <w:ind w:firstLine="0"/>
        <w:jc w:val="both"/>
        <w:rPr>
          <w:rFonts w:ascii="ATraditional Arabic" w:hAnsi="ATraditional Arabic" w:cs="ATraditional Arabic"/>
          <w:b/>
          <w:szCs w:val="32"/>
          <w:rtl/>
        </w:rPr>
      </w:pPr>
      <w:r>
        <w:rPr>
          <w:rFonts w:hint="cs"/>
          <w:rtl/>
        </w:rPr>
        <w:t xml:space="preserve">وقد خالف الزمخشري هذا التفسير النبوي الصحيح، وفسَّر الظلم بالمعصية </w:t>
      </w:r>
      <w:proofErr w:type="spellStart"/>
      <w:r>
        <w:rPr>
          <w:rFonts w:hint="cs"/>
          <w:rtl/>
        </w:rPr>
        <w:t>المفسِّقة</w:t>
      </w:r>
      <w:proofErr w:type="spellEnd"/>
      <w:r>
        <w:rPr>
          <w:rFonts w:hint="cs"/>
          <w:rtl/>
        </w:rPr>
        <w:t xml:space="preserve"> </w:t>
      </w:r>
      <w:r w:rsidRPr="000253F1">
        <w:rPr>
          <w:rStyle w:val="ad"/>
          <w:rFonts w:hint="cs"/>
          <w:rtl/>
        </w:rPr>
        <w:t>(</w:t>
      </w:r>
      <w:r>
        <w:rPr>
          <w:rStyle w:val="ad"/>
          <w:rtl/>
        </w:rPr>
        <w:footnoteReference w:id="49"/>
      </w:r>
      <w:r w:rsidRPr="000253F1">
        <w:rPr>
          <w:rStyle w:val="ad"/>
          <w:rFonts w:hint="cs"/>
          <w:rtl/>
        </w:rPr>
        <w:t>)</w:t>
      </w:r>
      <w:r>
        <w:rPr>
          <w:rFonts w:hint="cs"/>
          <w:rtl/>
        </w:rPr>
        <w:t xml:space="preserve">؛ ليناسب معتقده المعتزلي في وجوب وعيد العصاة، وأنه لا حظ لهم في الأمن كالكفار </w:t>
      </w:r>
      <w:r w:rsidRPr="000253F1">
        <w:rPr>
          <w:rStyle w:val="ad"/>
          <w:rFonts w:hint="cs"/>
          <w:rtl/>
        </w:rPr>
        <w:t>(</w:t>
      </w:r>
      <w:r>
        <w:rPr>
          <w:rStyle w:val="ad"/>
          <w:rtl/>
        </w:rPr>
        <w:footnoteReference w:id="50"/>
      </w:r>
      <w:r w:rsidRPr="000253F1">
        <w:rPr>
          <w:rStyle w:val="ad"/>
          <w:rFonts w:hint="cs"/>
          <w:rtl/>
        </w:rPr>
        <w:t>)</w:t>
      </w:r>
      <w:r>
        <w:rPr>
          <w:rFonts w:hint="cs"/>
          <w:rtl/>
        </w:rPr>
        <w:t>، وتعقَّبه الشوكاني فقال: "</w:t>
      </w:r>
      <w:r w:rsidRPr="00E46648">
        <w:rPr>
          <w:rtl/>
        </w:rPr>
        <w:t>والعجب م</w:t>
      </w:r>
      <w:r>
        <w:rPr>
          <w:rFonts w:hint="cs"/>
          <w:rtl/>
        </w:rPr>
        <w:t>ِ</w:t>
      </w:r>
      <w:r w:rsidRPr="00E46648">
        <w:rPr>
          <w:rtl/>
        </w:rPr>
        <w:t>ن</w:t>
      </w:r>
      <w:r>
        <w:rPr>
          <w:rFonts w:hint="cs"/>
          <w:rtl/>
        </w:rPr>
        <w:t>ْ</w:t>
      </w:r>
      <w:r w:rsidRPr="00E46648">
        <w:rPr>
          <w:rtl/>
        </w:rPr>
        <w:t xml:space="preserve"> صاحب الكشاف حيث يقول في تفسير هذه الآية: </w:t>
      </w:r>
      <w:r>
        <w:rPr>
          <w:rFonts w:hint="cs"/>
          <w:rtl/>
        </w:rPr>
        <w:t>"</w:t>
      </w:r>
      <w:r w:rsidRPr="00E46648">
        <w:rPr>
          <w:rtl/>
        </w:rPr>
        <w:t>وأبى تفسير الظلم بالكفر لفظ الل</w:t>
      </w:r>
      <w:r>
        <w:rPr>
          <w:rFonts w:hint="cs"/>
          <w:rtl/>
        </w:rPr>
        <w:t>َّ</w:t>
      </w:r>
      <w:r w:rsidRPr="00E46648">
        <w:rPr>
          <w:rtl/>
        </w:rPr>
        <w:t>ب</w:t>
      </w:r>
      <w:r>
        <w:rPr>
          <w:rFonts w:hint="cs"/>
          <w:rtl/>
        </w:rPr>
        <w:t>ْ</w:t>
      </w:r>
      <w:r w:rsidRPr="00E46648">
        <w:rPr>
          <w:rtl/>
        </w:rPr>
        <w:t>س</w:t>
      </w:r>
      <w:r>
        <w:rPr>
          <w:rFonts w:hint="cs"/>
          <w:rtl/>
        </w:rPr>
        <w:t>"،</w:t>
      </w:r>
      <w:r w:rsidRPr="00E46648">
        <w:rPr>
          <w:rtl/>
        </w:rPr>
        <w:t xml:space="preserve"> وهو لا يدري أن الصادق المصدوق </w:t>
      </w:r>
      <w:r w:rsidRPr="00AA4256">
        <w:rPr>
          <w:b/>
          <w:bCs/>
          <w:rtl/>
        </w:rPr>
        <w:t>قد فس</w:t>
      </w:r>
      <w:r>
        <w:rPr>
          <w:rFonts w:hint="cs"/>
          <w:b/>
          <w:bCs/>
          <w:rtl/>
        </w:rPr>
        <w:t>َّ</w:t>
      </w:r>
      <w:r w:rsidRPr="00AA4256">
        <w:rPr>
          <w:b/>
          <w:bCs/>
          <w:rtl/>
        </w:rPr>
        <w:t>رها بهذا</w:t>
      </w:r>
      <w:r w:rsidRPr="00E46648">
        <w:rPr>
          <w:rtl/>
        </w:rPr>
        <w:t>، وإذا جاء نهر الله بطل نهر م</w:t>
      </w:r>
      <w:r>
        <w:rPr>
          <w:rFonts w:hint="cs"/>
          <w:rtl/>
        </w:rPr>
        <w:t>َ</w:t>
      </w:r>
      <w:r w:rsidRPr="00E46648">
        <w:rPr>
          <w:rtl/>
        </w:rPr>
        <w:t>عق</w:t>
      </w:r>
      <w:r>
        <w:rPr>
          <w:rFonts w:hint="cs"/>
          <w:rtl/>
        </w:rPr>
        <w:t>ِ</w:t>
      </w:r>
      <w:r w:rsidRPr="00E46648">
        <w:rPr>
          <w:rtl/>
        </w:rPr>
        <w:t>ل</w:t>
      </w:r>
      <w:r>
        <w:rPr>
          <w:rFonts w:hint="cs"/>
          <w:rtl/>
        </w:rPr>
        <w:t xml:space="preserve">" </w:t>
      </w:r>
      <w:r w:rsidRPr="000253F1">
        <w:rPr>
          <w:rStyle w:val="ad"/>
          <w:rFonts w:hint="cs"/>
          <w:rtl/>
        </w:rPr>
        <w:t>(</w:t>
      </w:r>
      <w:r>
        <w:rPr>
          <w:rStyle w:val="ad"/>
          <w:rtl/>
        </w:rPr>
        <w:footnoteReference w:id="51"/>
      </w:r>
      <w:r w:rsidRPr="000253F1">
        <w:rPr>
          <w:rStyle w:val="ad"/>
          <w:rFonts w:hint="cs"/>
          <w:rtl/>
        </w:rPr>
        <w:t>)</w:t>
      </w:r>
      <w:r>
        <w:rPr>
          <w:rFonts w:hint="cs"/>
          <w:rtl/>
        </w:rPr>
        <w:t>.</w:t>
      </w:r>
    </w:p>
    <w:p w14:paraId="13FB3979" w14:textId="77777777" w:rsidR="00CB19AF" w:rsidRPr="00C2512F" w:rsidRDefault="00CB19AF" w:rsidP="00CB19AF">
      <w:pPr>
        <w:ind w:firstLine="0"/>
        <w:rPr>
          <w:rtl/>
        </w:rPr>
      </w:pPr>
      <w:r>
        <w:rPr>
          <w:rFonts w:hint="cs"/>
          <w:rtl/>
        </w:rPr>
        <w:lastRenderedPageBreak/>
        <w:t>ثم أورد في قسم الرواية آثارًا أُخرِجت عن الصحابة فيها أن المراد بالظلم هنا: الشرك، ثم قال: "</w:t>
      </w:r>
      <w:r w:rsidRPr="00E46648">
        <w:rPr>
          <w:rtl/>
        </w:rPr>
        <w:t xml:space="preserve">ويغني عن الجميع ما قدمنا </w:t>
      </w:r>
      <w:r w:rsidRPr="00CC1409">
        <w:rPr>
          <w:b/>
          <w:bCs/>
          <w:rtl/>
        </w:rPr>
        <w:t xml:space="preserve">عن رسول الله </w:t>
      </w:r>
      <w:r w:rsidRPr="00CC1409">
        <w:rPr>
          <w:rFonts w:hint="cs"/>
          <w:b/>
          <w:bCs/>
          <w:rtl/>
        </w:rPr>
        <w:t xml:space="preserve">ﷺ </w:t>
      </w:r>
      <w:r w:rsidRPr="00CC1409">
        <w:rPr>
          <w:b/>
          <w:bCs/>
          <w:rtl/>
        </w:rPr>
        <w:t>في تفسير الآية</w:t>
      </w:r>
      <w:r w:rsidRPr="00E46648">
        <w:rPr>
          <w:rtl/>
        </w:rPr>
        <w:t xml:space="preserve"> كما هو ثابت في الصحيحين وغيرهما</w:t>
      </w:r>
      <w:r>
        <w:rPr>
          <w:rFonts w:hint="cs"/>
          <w:rtl/>
        </w:rPr>
        <w:t xml:space="preserve">" </w:t>
      </w:r>
      <w:r w:rsidRPr="000253F1">
        <w:rPr>
          <w:rStyle w:val="ad"/>
          <w:rFonts w:hint="cs"/>
          <w:rtl/>
        </w:rPr>
        <w:t>(</w:t>
      </w:r>
      <w:r>
        <w:rPr>
          <w:rStyle w:val="ad"/>
          <w:rtl/>
        </w:rPr>
        <w:footnoteReference w:id="52"/>
      </w:r>
      <w:r w:rsidRPr="000253F1">
        <w:rPr>
          <w:rStyle w:val="ad"/>
          <w:rFonts w:hint="cs"/>
          <w:rtl/>
        </w:rPr>
        <w:t>)</w:t>
      </w:r>
      <w:r w:rsidRPr="00E46648">
        <w:rPr>
          <w:rtl/>
        </w:rPr>
        <w:t>.</w:t>
      </w:r>
    </w:p>
    <w:p w14:paraId="27D8948D" w14:textId="77777777" w:rsidR="00CB19AF" w:rsidRPr="00814E90" w:rsidRDefault="00CB19AF" w:rsidP="00CB19AF">
      <w:pPr>
        <w:rPr>
          <w:rFonts w:ascii="Traditional Arabic" w:hAnsi="Traditional Arabic"/>
          <w:b/>
          <w:bCs/>
          <w:rtl/>
        </w:rPr>
      </w:pPr>
      <w:r w:rsidRPr="00814E90">
        <w:rPr>
          <w:rFonts w:ascii="Traditional Arabic" w:hAnsi="Traditional Arabic" w:hint="cs"/>
          <w:b/>
          <w:bCs/>
          <w:rtl/>
        </w:rPr>
        <w:t>ثانيًا: الاكتفاء بالبيان النبوي دون تعقيب:</w:t>
      </w:r>
    </w:p>
    <w:p w14:paraId="3AC7A48A" w14:textId="77777777" w:rsidR="00CB19AF" w:rsidRPr="00303A4B" w:rsidRDefault="00CB19AF" w:rsidP="00CB19AF">
      <w:pPr>
        <w:jc w:val="both"/>
        <w:rPr>
          <w:rFonts w:ascii="ATraditional Arabic" w:hAnsi="ATraditional Arabic" w:cs="ATraditional Arabic"/>
          <w:szCs w:val="32"/>
          <w:rtl/>
        </w:rPr>
      </w:pPr>
      <w:r w:rsidRPr="00303A4B">
        <w:rPr>
          <w:rFonts w:hint="cs"/>
          <w:rtl/>
        </w:rPr>
        <w:t xml:space="preserve">وذلك في قسم الرواية، فعند تفسيره لقوله تعالى: </w:t>
      </w:r>
      <w:r w:rsidRPr="00303A4B">
        <w:rPr>
          <w:rFonts w:ascii="ATraditional Arabic" w:hAnsi="ATraditional Arabic" w:cs="ATraditional Arabic"/>
          <w:rtl/>
        </w:rPr>
        <w:t>{</w:t>
      </w:r>
      <w:r w:rsidRPr="00303A4B">
        <w:rPr>
          <w:rFonts w:ascii="QCF2029" w:hAnsi="QCF2029" w:cs="QCF2029" w:hint="cs"/>
          <w:szCs w:val="32"/>
          <w:rtl/>
        </w:rPr>
        <w:t>ﱣ</w:t>
      </w:r>
      <w:r w:rsidRPr="00303A4B">
        <w:rPr>
          <w:rFonts w:ascii="QCF2029" w:hAnsi="QCF2029" w:cs="QCF2029"/>
          <w:szCs w:val="32"/>
          <w:rtl/>
        </w:rPr>
        <w:t xml:space="preserve"> </w:t>
      </w:r>
      <w:r w:rsidRPr="00303A4B">
        <w:rPr>
          <w:rFonts w:ascii="QCF2029" w:hAnsi="QCF2029" w:cs="QCF2029" w:hint="cs"/>
          <w:szCs w:val="32"/>
          <w:rtl/>
        </w:rPr>
        <w:t>ﱤ</w:t>
      </w:r>
      <w:r w:rsidRPr="00303A4B">
        <w:rPr>
          <w:rFonts w:ascii="QCF2029" w:hAnsi="QCF2029" w:cs="QCF2029"/>
          <w:szCs w:val="32"/>
          <w:rtl/>
        </w:rPr>
        <w:t xml:space="preserve"> </w:t>
      </w:r>
      <w:r w:rsidRPr="00303A4B">
        <w:rPr>
          <w:rFonts w:ascii="QCF2029" w:hAnsi="QCF2029" w:cs="QCF2029" w:hint="cs"/>
          <w:szCs w:val="32"/>
          <w:rtl/>
        </w:rPr>
        <w:t>ﱥ</w:t>
      </w:r>
      <w:r w:rsidRPr="00303A4B">
        <w:rPr>
          <w:rFonts w:ascii="QCF2029" w:hAnsi="QCF2029" w:cs="QCF2029"/>
          <w:szCs w:val="32"/>
          <w:rtl/>
        </w:rPr>
        <w:t xml:space="preserve"> </w:t>
      </w:r>
      <w:r w:rsidRPr="00303A4B">
        <w:rPr>
          <w:rFonts w:ascii="QCF2029" w:hAnsi="QCF2029" w:cs="QCF2029" w:hint="cs"/>
          <w:szCs w:val="32"/>
          <w:rtl/>
        </w:rPr>
        <w:t>ﱦ</w:t>
      </w:r>
      <w:r w:rsidRPr="00303A4B">
        <w:rPr>
          <w:rFonts w:ascii="QCF2029" w:hAnsi="QCF2029" w:cs="QCF2029"/>
          <w:szCs w:val="32"/>
          <w:rtl/>
        </w:rPr>
        <w:t xml:space="preserve"> </w:t>
      </w:r>
      <w:r w:rsidRPr="00303A4B">
        <w:rPr>
          <w:rFonts w:ascii="QCF2029" w:hAnsi="QCF2029" w:cs="QCF2029" w:hint="cs"/>
          <w:szCs w:val="32"/>
          <w:rtl/>
        </w:rPr>
        <w:t>ﱧ</w:t>
      </w:r>
      <w:r w:rsidRPr="00303A4B">
        <w:rPr>
          <w:rFonts w:ascii="QCF2029" w:hAnsi="QCF2029" w:cs="QCF2029"/>
          <w:szCs w:val="32"/>
          <w:rtl/>
        </w:rPr>
        <w:t xml:space="preserve"> </w:t>
      </w:r>
      <w:r w:rsidRPr="00303A4B">
        <w:rPr>
          <w:rFonts w:ascii="QCF2029" w:hAnsi="QCF2029" w:cs="QCF2029" w:hint="cs"/>
          <w:szCs w:val="32"/>
          <w:rtl/>
        </w:rPr>
        <w:t>ﱨ</w:t>
      </w:r>
      <w:r w:rsidRPr="00303A4B">
        <w:rPr>
          <w:rFonts w:ascii="QCF2029" w:hAnsi="QCF2029" w:cs="QCF2029"/>
          <w:szCs w:val="32"/>
          <w:rtl/>
        </w:rPr>
        <w:t xml:space="preserve"> </w:t>
      </w:r>
      <w:r w:rsidRPr="00303A4B">
        <w:rPr>
          <w:rFonts w:ascii="QCF2029" w:hAnsi="QCF2029" w:cs="QCF2029" w:hint="cs"/>
          <w:szCs w:val="32"/>
          <w:rtl/>
        </w:rPr>
        <w:t>ﱩ</w:t>
      </w:r>
      <w:r w:rsidRPr="00303A4B">
        <w:rPr>
          <w:rFonts w:ascii="QCF2029" w:hAnsi="QCF2029" w:cs="QCF2029"/>
          <w:szCs w:val="32"/>
          <w:rtl/>
        </w:rPr>
        <w:t xml:space="preserve"> </w:t>
      </w:r>
      <w:r w:rsidRPr="00303A4B">
        <w:rPr>
          <w:rFonts w:ascii="QCF2029" w:hAnsi="QCF2029" w:cs="QCF2029" w:hint="cs"/>
          <w:szCs w:val="32"/>
          <w:rtl/>
        </w:rPr>
        <w:t>ﱪ</w:t>
      </w:r>
      <w:r w:rsidRPr="00303A4B">
        <w:rPr>
          <w:rFonts w:ascii="QCF2029" w:hAnsi="QCF2029" w:cs="QCF2029"/>
          <w:szCs w:val="32"/>
          <w:rtl/>
        </w:rPr>
        <w:t xml:space="preserve"> </w:t>
      </w:r>
      <w:r w:rsidRPr="00303A4B">
        <w:rPr>
          <w:rFonts w:ascii="QCF2029" w:hAnsi="QCF2029" w:cs="QCF2029" w:hint="cs"/>
          <w:szCs w:val="32"/>
          <w:rtl/>
        </w:rPr>
        <w:t>ﱫ</w:t>
      </w:r>
      <w:r w:rsidRPr="00303A4B">
        <w:rPr>
          <w:rFonts w:ascii="QCF2029" w:hAnsi="QCF2029" w:cs="QCF2029"/>
          <w:szCs w:val="32"/>
          <w:rtl/>
        </w:rPr>
        <w:t xml:space="preserve"> </w:t>
      </w:r>
      <w:r w:rsidRPr="00303A4B">
        <w:rPr>
          <w:rFonts w:ascii="QCF2029" w:hAnsi="QCF2029" w:cs="QCF2029" w:hint="cs"/>
          <w:szCs w:val="32"/>
          <w:rtl/>
        </w:rPr>
        <w:t>ﱬ</w:t>
      </w:r>
      <w:r w:rsidRPr="00303A4B">
        <w:rPr>
          <w:rFonts w:ascii="QCF2029" w:hAnsi="QCF2029" w:cs="QCF2029"/>
          <w:szCs w:val="32"/>
          <w:rtl/>
        </w:rPr>
        <w:t xml:space="preserve"> </w:t>
      </w:r>
      <w:r w:rsidRPr="00303A4B">
        <w:rPr>
          <w:rFonts w:ascii="QCF2029" w:hAnsi="QCF2029" w:cs="QCF2029" w:hint="cs"/>
          <w:szCs w:val="32"/>
          <w:rtl/>
        </w:rPr>
        <w:t>ﱭ</w:t>
      </w:r>
      <w:r w:rsidRPr="00303A4B">
        <w:rPr>
          <w:rFonts w:ascii="QCF2029" w:hAnsi="QCF2029" w:cs="QCF2029"/>
          <w:szCs w:val="32"/>
          <w:rtl/>
        </w:rPr>
        <w:t xml:space="preserve"> </w:t>
      </w:r>
      <w:r w:rsidRPr="00303A4B">
        <w:rPr>
          <w:rFonts w:ascii="QCF2029" w:hAnsi="QCF2029" w:cs="QCF2029" w:hint="cs"/>
          <w:szCs w:val="32"/>
          <w:rtl/>
        </w:rPr>
        <w:t>ﱮ</w:t>
      </w:r>
      <w:r w:rsidRPr="00303A4B">
        <w:rPr>
          <w:rFonts w:ascii="ATraditional Arabic" w:hAnsi="ATraditional Arabic" w:cs="ATraditional Arabic"/>
          <w:szCs w:val="32"/>
          <w:rtl/>
        </w:rPr>
        <w:t>} [سورة البقرة:187]</w:t>
      </w:r>
    </w:p>
    <w:p w14:paraId="5449F324" w14:textId="159CFC8A" w:rsidR="00CB19AF" w:rsidRDefault="00CB19AF" w:rsidP="00572C7E">
      <w:pPr>
        <w:ind w:firstLine="0"/>
        <w:rPr>
          <w:rtl/>
        </w:rPr>
      </w:pPr>
      <w:r w:rsidRPr="00303A4B">
        <w:rPr>
          <w:rFonts w:hint="cs"/>
          <w:rtl/>
        </w:rPr>
        <w:t>قال: "</w:t>
      </w:r>
      <w:r w:rsidRPr="00303A4B">
        <w:rPr>
          <w:rtl/>
        </w:rPr>
        <w:t>وفي الصحيحين وغيرهما عن عدي بن حاتم</w:t>
      </w:r>
      <w:r w:rsidRPr="00303A4B">
        <w:rPr>
          <w:rFonts w:hint="cs"/>
          <w:rtl/>
        </w:rPr>
        <w:t xml:space="preserve"> -رضي الله عنه-</w:t>
      </w:r>
      <w:r w:rsidRPr="00303A4B">
        <w:rPr>
          <w:rtl/>
        </w:rPr>
        <w:t xml:space="preserve"> أنه جعل تحت وساده خيطين أبيض وأسود، وجعل ينظر إليهما فلا يتبين له الأبيض من الأسود</w:t>
      </w:r>
      <w:r w:rsidRPr="00303A4B">
        <w:rPr>
          <w:rFonts w:hint="cs"/>
          <w:rtl/>
        </w:rPr>
        <w:t>،</w:t>
      </w:r>
      <w:r w:rsidRPr="00303A4B">
        <w:rPr>
          <w:rtl/>
        </w:rPr>
        <w:t xml:space="preserve"> فغدا على رسول الله </w:t>
      </w:r>
      <w:r w:rsidRPr="00303A4B">
        <w:rPr>
          <w:rFonts w:hint="cs"/>
          <w:rtl/>
        </w:rPr>
        <w:t xml:space="preserve">ﷺ، </w:t>
      </w:r>
      <w:r w:rsidRPr="00303A4B">
        <w:rPr>
          <w:rtl/>
        </w:rPr>
        <w:t>فأخبره، فقال: «إن</w:t>
      </w:r>
      <w:r w:rsidRPr="00303A4B">
        <w:rPr>
          <w:rFonts w:hint="cs"/>
          <w:rtl/>
        </w:rPr>
        <w:t>ّ</w:t>
      </w:r>
      <w:r w:rsidRPr="00303A4B">
        <w:rPr>
          <w:rtl/>
        </w:rPr>
        <w:t xml:space="preserve"> وسادك إذا لع</w:t>
      </w:r>
      <w:r w:rsidRPr="00303A4B">
        <w:rPr>
          <w:rFonts w:hint="cs"/>
          <w:rtl/>
        </w:rPr>
        <w:t>َ</w:t>
      </w:r>
      <w:r w:rsidRPr="00303A4B">
        <w:rPr>
          <w:rtl/>
        </w:rPr>
        <w:t>ريض، إنما ذلك بياض</w:t>
      </w:r>
      <w:r w:rsidRPr="00303A4B">
        <w:rPr>
          <w:rFonts w:hint="cs"/>
          <w:rtl/>
        </w:rPr>
        <w:t>ُ</w:t>
      </w:r>
      <w:r w:rsidRPr="00303A4B">
        <w:rPr>
          <w:rtl/>
        </w:rPr>
        <w:t xml:space="preserve"> النهار من سواد الليل»</w:t>
      </w:r>
      <w:r w:rsidRPr="00303A4B">
        <w:rPr>
          <w:rFonts w:hint="cs"/>
          <w:rtl/>
        </w:rPr>
        <w:t xml:space="preserve"> </w:t>
      </w:r>
      <w:r w:rsidRPr="00303A4B">
        <w:rPr>
          <w:rStyle w:val="ad"/>
          <w:rFonts w:hint="cs"/>
          <w:rtl/>
        </w:rPr>
        <w:t>(</w:t>
      </w:r>
      <w:r w:rsidRPr="00303A4B">
        <w:rPr>
          <w:rStyle w:val="ad"/>
          <w:rtl/>
        </w:rPr>
        <w:footnoteReference w:id="53"/>
      </w:r>
      <w:r w:rsidRPr="00303A4B">
        <w:rPr>
          <w:rStyle w:val="ad"/>
          <w:rFonts w:hint="cs"/>
          <w:rtl/>
        </w:rPr>
        <w:t>)</w:t>
      </w:r>
      <w:r w:rsidRPr="00303A4B">
        <w:rPr>
          <w:rFonts w:hint="cs"/>
          <w:rtl/>
        </w:rPr>
        <w:t>"</w:t>
      </w:r>
      <w:r w:rsidRPr="00303A4B">
        <w:rPr>
          <w:rtl/>
        </w:rPr>
        <w:t xml:space="preserve"> </w:t>
      </w:r>
      <w:r w:rsidRPr="00303A4B">
        <w:rPr>
          <w:rStyle w:val="ad"/>
          <w:rFonts w:hint="cs"/>
          <w:rtl/>
        </w:rPr>
        <w:t>(</w:t>
      </w:r>
      <w:r w:rsidRPr="00303A4B">
        <w:rPr>
          <w:rStyle w:val="ad"/>
          <w:rtl/>
        </w:rPr>
        <w:footnoteReference w:id="54"/>
      </w:r>
      <w:r w:rsidRPr="00303A4B">
        <w:rPr>
          <w:rStyle w:val="ad"/>
          <w:rFonts w:hint="cs"/>
          <w:rtl/>
        </w:rPr>
        <w:t>)</w:t>
      </w:r>
      <w:r w:rsidRPr="00303A4B">
        <w:rPr>
          <w:rFonts w:hint="cs"/>
          <w:rtl/>
        </w:rPr>
        <w:t>.</w:t>
      </w:r>
    </w:p>
    <w:p w14:paraId="34018F22" w14:textId="77777777" w:rsidR="00CB19AF" w:rsidRPr="00303A4B" w:rsidRDefault="00CB19AF" w:rsidP="00CB19AF">
      <w:pPr>
        <w:rPr>
          <w:b/>
          <w:bCs/>
          <w:rtl/>
        </w:rPr>
      </w:pPr>
      <w:r w:rsidRPr="00303A4B">
        <w:rPr>
          <w:rFonts w:hint="cs"/>
          <w:b/>
          <w:bCs/>
          <w:rtl/>
        </w:rPr>
        <w:t>ثالثًا: تحرير وجه الإشكال ثم دفعه بالسُّنة:</w:t>
      </w:r>
    </w:p>
    <w:p w14:paraId="3ADCEA23" w14:textId="77777777" w:rsidR="00CB19AF" w:rsidRPr="001E4DB2" w:rsidRDefault="00CB19AF" w:rsidP="00CB19AF">
      <w:pPr>
        <w:jc w:val="both"/>
        <w:rPr>
          <w:rFonts w:ascii="ATraditional Arabic" w:hAnsi="ATraditional Arabic" w:cs="ATraditional Arabic"/>
          <w:szCs w:val="32"/>
          <w:rtl/>
        </w:rPr>
      </w:pPr>
      <w:r>
        <w:rPr>
          <w:rFonts w:hint="cs"/>
          <w:rtl/>
        </w:rPr>
        <w:t xml:space="preserve">ومثال ذلك تفسيره للصلاة الوسطى في قوله تعالى: </w:t>
      </w:r>
      <w:r>
        <w:rPr>
          <w:rFonts w:ascii="ATraditional Arabic" w:hAnsi="ATraditional Arabic" w:cs="ATraditional Arabic"/>
          <w:rtl/>
        </w:rPr>
        <w:t>{</w:t>
      </w:r>
      <w:r>
        <w:rPr>
          <w:rFonts w:ascii="QCF2039" w:hAnsi="QCF2039" w:cs="QCF2039" w:hint="cs"/>
          <w:szCs w:val="32"/>
          <w:rtl/>
        </w:rPr>
        <w:t>ﱁ</w:t>
      </w:r>
      <w:r>
        <w:rPr>
          <w:rFonts w:ascii="QCF2039" w:hAnsi="QCF2039" w:cs="QCF2039"/>
          <w:szCs w:val="32"/>
          <w:rtl/>
        </w:rPr>
        <w:t xml:space="preserve"> </w:t>
      </w:r>
      <w:r>
        <w:rPr>
          <w:rFonts w:ascii="QCF2039" w:hAnsi="QCF2039" w:cs="QCF2039" w:hint="cs"/>
          <w:szCs w:val="32"/>
          <w:rtl/>
        </w:rPr>
        <w:t>ﱂ</w:t>
      </w:r>
      <w:r>
        <w:rPr>
          <w:rFonts w:ascii="QCF2039" w:hAnsi="QCF2039" w:cs="QCF2039"/>
          <w:szCs w:val="32"/>
          <w:rtl/>
        </w:rPr>
        <w:t xml:space="preserve"> </w:t>
      </w:r>
      <w:r>
        <w:rPr>
          <w:rFonts w:ascii="QCF2039" w:hAnsi="QCF2039" w:cs="QCF2039" w:hint="cs"/>
          <w:szCs w:val="32"/>
          <w:rtl/>
        </w:rPr>
        <w:t>ﱃ</w:t>
      </w:r>
      <w:r>
        <w:rPr>
          <w:rFonts w:ascii="QCF2039" w:hAnsi="QCF2039" w:cs="QCF2039"/>
          <w:szCs w:val="32"/>
          <w:rtl/>
        </w:rPr>
        <w:t xml:space="preserve"> </w:t>
      </w:r>
      <w:r>
        <w:rPr>
          <w:rFonts w:ascii="QCF2039" w:hAnsi="QCF2039" w:cs="QCF2039" w:hint="cs"/>
          <w:szCs w:val="32"/>
          <w:rtl/>
        </w:rPr>
        <w:t>ﱄ</w:t>
      </w:r>
      <w:r>
        <w:rPr>
          <w:rFonts w:ascii="QCF2039" w:hAnsi="QCF2039" w:cs="QCF2039"/>
          <w:szCs w:val="32"/>
          <w:rtl/>
        </w:rPr>
        <w:t xml:space="preserve"> </w:t>
      </w:r>
      <w:r>
        <w:rPr>
          <w:rFonts w:ascii="QCF2039" w:hAnsi="QCF2039" w:cs="QCF2039" w:hint="cs"/>
          <w:szCs w:val="32"/>
          <w:rtl/>
        </w:rPr>
        <w:t>ﱅ</w:t>
      </w:r>
      <w:r>
        <w:rPr>
          <w:rFonts w:ascii="QCF2039" w:hAnsi="QCF2039" w:cs="QCF2039"/>
          <w:szCs w:val="32"/>
          <w:rtl/>
        </w:rPr>
        <w:t xml:space="preserve"> </w:t>
      </w:r>
      <w:r>
        <w:rPr>
          <w:rFonts w:ascii="QCF2039" w:hAnsi="QCF2039" w:cs="QCF2039" w:hint="cs"/>
          <w:szCs w:val="32"/>
          <w:rtl/>
        </w:rPr>
        <w:t>ﱆ</w:t>
      </w:r>
      <w:r>
        <w:rPr>
          <w:rFonts w:ascii="QCF2039" w:hAnsi="QCF2039" w:cs="QCF2039"/>
          <w:szCs w:val="32"/>
          <w:rtl/>
        </w:rPr>
        <w:t xml:space="preserve"> </w:t>
      </w:r>
      <w:r>
        <w:rPr>
          <w:rFonts w:ascii="QCF2039" w:hAnsi="QCF2039" w:cs="QCF2039" w:hint="cs"/>
          <w:szCs w:val="32"/>
          <w:rtl/>
        </w:rPr>
        <w:t>ﱇ</w:t>
      </w:r>
      <w:r>
        <w:rPr>
          <w:rFonts w:ascii="QCF2039" w:hAnsi="QCF2039" w:cs="QCF2039"/>
          <w:szCs w:val="32"/>
          <w:rtl/>
        </w:rPr>
        <w:t xml:space="preserve"> </w:t>
      </w:r>
      <w:r>
        <w:rPr>
          <w:rFonts w:ascii="QCF2039" w:hAnsi="QCF2039" w:cs="QCF2039" w:hint="cs"/>
          <w:szCs w:val="32"/>
          <w:rtl/>
        </w:rPr>
        <w:t>ﱈ</w:t>
      </w:r>
      <w:r>
        <w:rPr>
          <w:rFonts w:ascii="QCF2039" w:hAnsi="QCF2039" w:cs="QCF2039"/>
          <w:szCs w:val="32"/>
          <w:rtl/>
        </w:rPr>
        <w:t xml:space="preserve"> </w:t>
      </w:r>
      <w:r>
        <w:rPr>
          <w:rFonts w:ascii="QCF2039" w:hAnsi="QCF2039" w:cs="QCF2039" w:hint="cs"/>
          <w:szCs w:val="32"/>
          <w:rtl/>
        </w:rPr>
        <w:t>ﱉ</w:t>
      </w:r>
      <w:r>
        <w:rPr>
          <w:rFonts w:ascii="ATraditional Arabic" w:hAnsi="ATraditional Arabic" w:cs="ATraditional Arabic"/>
          <w:szCs w:val="32"/>
          <w:rtl/>
        </w:rPr>
        <w:t>} [سورة البقرة:238]</w:t>
      </w:r>
      <w:bookmarkStart w:id="2" w:name="هنا4"/>
      <w:bookmarkEnd w:id="2"/>
      <w:r>
        <w:rPr>
          <w:rFonts w:ascii="ATraditional Arabic" w:hAnsi="ATraditional Arabic" w:cs="ATraditional Arabic" w:hint="cs"/>
          <w:szCs w:val="32"/>
          <w:rtl/>
        </w:rPr>
        <w:t xml:space="preserve"> </w:t>
      </w:r>
      <w:r>
        <w:rPr>
          <w:rFonts w:hint="cs"/>
          <w:rtl/>
        </w:rPr>
        <w:t>وما ذكرناه في الأمثلة السابقة يُغني عن الإعادة.</w:t>
      </w:r>
    </w:p>
    <w:p w14:paraId="480F11F0" w14:textId="77777777" w:rsidR="00CB19AF" w:rsidRDefault="00CB19AF" w:rsidP="00CB19AF">
      <w:pPr>
        <w:rPr>
          <w:rtl/>
        </w:rPr>
      </w:pPr>
    </w:p>
    <w:p w14:paraId="052FFA22" w14:textId="77777777" w:rsidR="00CB19AF" w:rsidRPr="00B31121" w:rsidRDefault="00CB19AF" w:rsidP="00CB19AF">
      <w:pPr>
        <w:ind w:left="454" w:firstLine="0"/>
      </w:pPr>
      <w:r>
        <w:rPr>
          <w:rFonts w:hint="cs"/>
          <w:rtl/>
        </w:rPr>
        <w:t xml:space="preserve">يتضح مما سبق أن المشْكِل نسبي، وللاعتقاد أثر في مفهومه، وتوضيح مُشكل القرآن بالسُّنة عند الشوكاني حاصلٌ في آيات الأخبار وآيات الأحكام، وأنواع الإشكال التي وقفت عليها عند الشوكاني حاصلة في المعنى وفي اللغة وفي التردد وفي القراءات، وموهم التعارض داخلٌ في مشكل القرآن، وأكثر الأساليب ورودًا عنده: إيراد الأحاديث المباشرة التي دفع فيها الرسول ﷺ </w:t>
      </w:r>
      <w:proofErr w:type="spellStart"/>
      <w:r>
        <w:rPr>
          <w:rFonts w:hint="cs"/>
          <w:rtl/>
        </w:rPr>
        <w:t>استشكالات</w:t>
      </w:r>
      <w:proofErr w:type="spellEnd"/>
      <w:r>
        <w:rPr>
          <w:rFonts w:hint="cs"/>
          <w:rtl/>
        </w:rPr>
        <w:t xml:space="preserve"> الصحابة.</w:t>
      </w:r>
    </w:p>
    <w:p w14:paraId="502243EC" w14:textId="77777777" w:rsidR="00CB19AF" w:rsidRPr="00CB19AF" w:rsidRDefault="00CB19AF" w:rsidP="00CB19AF">
      <w:pPr>
        <w:ind w:firstLine="0"/>
        <w:jc w:val="both"/>
        <w:rPr>
          <w:rFonts w:ascii="Traditional Arabic" w:hAnsi="Traditional Arabic"/>
          <w:rtl/>
        </w:rPr>
      </w:pPr>
    </w:p>
    <w:bookmarkEnd w:id="0"/>
    <w:p w14:paraId="4D218E3C" w14:textId="77777777" w:rsidR="00CB19AF" w:rsidRDefault="00CB19AF" w:rsidP="00CB19AF">
      <w:pPr>
        <w:ind w:firstLine="0"/>
      </w:pPr>
    </w:p>
    <w:sectPr w:rsidR="00CB19AF" w:rsidSect="009B3042">
      <w:footerReference w:type="default" r:id="rId9"/>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C0C3F" w14:textId="77777777" w:rsidR="004A36B6" w:rsidRDefault="004A36B6" w:rsidP="00CB19AF">
      <w:r>
        <w:separator/>
      </w:r>
    </w:p>
  </w:endnote>
  <w:endnote w:type="continuationSeparator" w:id="0">
    <w:p w14:paraId="148BFA04" w14:textId="77777777" w:rsidR="004A36B6" w:rsidRDefault="004A36B6" w:rsidP="00CB19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AAA GoldenLotus">
    <w:panose1 w:val="02000000000000000000"/>
    <w:charset w:val="00"/>
    <w:family w:val="auto"/>
    <w:pitch w:val="variable"/>
    <w:sig w:usb0="00002007" w:usb1="80000000" w:usb2="00000008" w:usb3="00000000" w:csb0="00000043" w:csb1="00000000"/>
  </w:font>
  <w:font w:name="Tahoma">
    <w:panose1 w:val="020B0604030504040204"/>
    <w:charset w:val="00"/>
    <w:family w:val="swiss"/>
    <w:pitch w:val="variable"/>
    <w:sig w:usb0="E1002EFF" w:usb1="C000605B" w:usb2="00000029" w:usb3="00000000" w:csb0="000101FF" w:csb1="00000000"/>
  </w:font>
  <w:font w:name="ATraditional Arabic">
    <w:altName w:val="Sakkal Majalla"/>
    <w:panose1 w:val="02020603050405020304"/>
    <w:charset w:val="00"/>
    <w:family w:val="roman"/>
    <w:pitch w:val="variable"/>
    <w:sig w:usb0="00002003" w:usb1="00000000" w:usb2="00000008" w:usb3="00000000" w:csb0="00000041" w:csb1="00000000"/>
  </w:font>
  <w:font w:name="QCF2123">
    <w:panose1 w:val="00000400000000000000"/>
    <w:charset w:val="00"/>
    <w:family w:val="auto"/>
    <w:pitch w:val="variable"/>
    <w:sig w:usb0="00002003" w:usb1="80000000" w:usb2="00000000" w:usb3="00000000" w:csb0="00000041" w:csb1="00000000"/>
  </w:font>
  <w:font w:name="QCF2085">
    <w:panose1 w:val="00000400000000000000"/>
    <w:charset w:val="00"/>
    <w:family w:val="auto"/>
    <w:pitch w:val="variable"/>
    <w:sig w:usb0="00002003" w:usb1="80000000" w:usb2="00000000" w:usb3="00000000" w:csb0="00000041" w:csb1="00000000"/>
  </w:font>
  <w:font w:name="QCF2028">
    <w:panose1 w:val="00000400000000000000"/>
    <w:charset w:val="00"/>
    <w:family w:val="auto"/>
    <w:pitch w:val="variable"/>
    <w:sig w:usb0="00002003" w:usb1="80000000" w:usb2="00000000" w:usb3="00000000" w:csb0="00000041" w:csb1="00000000"/>
  </w:font>
  <w:font w:name="QCF2341">
    <w:panose1 w:val="00000400000000000000"/>
    <w:charset w:val="00"/>
    <w:family w:val="auto"/>
    <w:pitch w:val="variable"/>
    <w:sig w:usb0="00002003" w:usb1="80000000" w:usb2="00000000" w:usb3="00000000" w:csb0="00000041" w:csb1="00000000"/>
  </w:font>
  <w:font w:name="QCF2049">
    <w:panose1 w:val="00000400000000000000"/>
    <w:charset w:val="00"/>
    <w:family w:val="auto"/>
    <w:pitch w:val="variable"/>
    <w:sig w:usb0="00002003" w:usb1="80000000" w:usb2="00000000" w:usb3="00000000" w:csb0="00000041" w:csb1="00000000"/>
  </w:font>
  <w:font w:name="QCF2108">
    <w:panose1 w:val="00000400000000000000"/>
    <w:charset w:val="00"/>
    <w:family w:val="auto"/>
    <w:pitch w:val="variable"/>
    <w:sig w:usb0="00002003" w:usb1="80000000" w:usb2="00000000" w:usb3="00000000" w:csb0="00000041" w:csb1="00000000"/>
  </w:font>
  <w:font w:name="QCF2050">
    <w:panose1 w:val="00000400000000000000"/>
    <w:charset w:val="00"/>
    <w:family w:val="auto"/>
    <w:pitch w:val="variable"/>
    <w:sig w:usb0="00002003" w:usb1="80000000" w:usb2="00000000" w:usb3="00000000" w:csb0="00000041" w:csb1="00000000"/>
  </w:font>
  <w:font w:name="QCF2094">
    <w:panose1 w:val="00000400000000000000"/>
    <w:charset w:val="00"/>
    <w:family w:val="auto"/>
    <w:pitch w:val="variable"/>
    <w:sig w:usb0="00002003" w:usb1="80000000" w:usb2="00000000" w:usb3="00000000" w:csb0="00000041" w:csb1="00000000"/>
  </w:font>
  <w:font w:name="QCF2061">
    <w:panose1 w:val="00000400000000000000"/>
    <w:charset w:val="00"/>
    <w:family w:val="auto"/>
    <w:pitch w:val="variable"/>
    <w:sig w:usb0="00002003" w:usb1="80000000" w:usb2="00000000" w:usb3="00000000" w:csb0="00000041" w:csb1="00000000"/>
  </w:font>
  <w:font w:name="QCF2486">
    <w:panose1 w:val="00000400000000000000"/>
    <w:charset w:val="00"/>
    <w:family w:val="auto"/>
    <w:pitch w:val="variable"/>
    <w:sig w:usb0="00002003" w:usb1="80000000" w:usb2="00000000" w:usb3="00000000" w:csb0="00000041" w:csb1="00000000"/>
  </w:font>
  <w:font w:name="QCF2270">
    <w:panose1 w:val="00000400000000000000"/>
    <w:charset w:val="00"/>
    <w:family w:val="auto"/>
    <w:pitch w:val="variable"/>
    <w:sig w:usb0="00002003" w:usb1="80000000" w:usb2="00000000" w:usb3="00000000" w:csb0="00000041" w:csb1="00000000"/>
  </w:font>
  <w:font w:name="QCF2155">
    <w:panose1 w:val="00000400000000000000"/>
    <w:charset w:val="00"/>
    <w:family w:val="auto"/>
    <w:pitch w:val="variable"/>
    <w:sig w:usb0="00002003" w:usb1="80000000" w:usb2="00000000" w:usb3="00000000" w:csb0="00000041" w:csb1="00000000"/>
  </w:font>
  <w:font w:name="QCF2089">
    <w:panose1 w:val="00000400000000000000"/>
    <w:charset w:val="00"/>
    <w:family w:val="auto"/>
    <w:pitch w:val="variable"/>
    <w:sig w:usb0="00002003" w:usb1="80000000" w:usb2="00000000" w:usb3="00000000" w:csb0="00000041" w:csb1="00000000"/>
  </w:font>
  <w:font w:name="QCF2105">
    <w:panose1 w:val="00000400000000000000"/>
    <w:charset w:val="00"/>
    <w:family w:val="auto"/>
    <w:pitch w:val="variable"/>
    <w:sig w:usb0="00002003" w:usb1="80000000" w:usb2="00000000" w:usb3="00000000" w:csb0="00000041" w:csb1="00000000"/>
  </w:font>
  <w:font w:name="QCF2063">
    <w:panose1 w:val="00000400000000000000"/>
    <w:charset w:val="00"/>
    <w:family w:val="auto"/>
    <w:pitch w:val="variable"/>
    <w:sig w:usb0="00002003" w:usb1="80000000" w:usb2="00000000" w:usb3="00000000" w:csb0="00000041" w:csb1="00000000"/>
  </w:font>
  <w:font w:name="QCF2039">
    <w:panose1 w:val="00000400000000000000"/>
    <w:charset w:val="00"/>
    <w:family w:val="auto"/>
    <w:pitch w:val="variable"/>
    <w:sig w:usb0="00002003" w:usb1="80000000" w:usb2="00000000" w:usb3="00000000" w:csb0="00000041" w:csb1="00000000"/>
  </w:font>
  <w:font w:name="QCF2138">
    <w:panose1 w:val="00000400000000000000"/>
    <w:charset w:val="00"/>
    <w:family w:val="auto"/>
    <w:pitch w:val="variable"/>
    <w:sig w:usb0="00002003" w:usb1="80000000" w:usb2="00000000" w:usb3="00000000" w:csb0="00000041" w:csb1="00000000"/>
  </w:font>
  <w:font w:name="QCF2412">
    <w:panose1 w:val="00000400000000000000"/>
    <w:charset w:val="00"/>
    <w:family w:val="auto"/>
    <w:pitch w:val="variable"/>
    <w:sig w:usb0="00002003" w:usb1="80000000" w:usb2="00000000" w:usb3="00000000" w:csb0="00000041" w:csb1="00000000"/>
  </w:font>
  <w:font w:name="QCF2029">
    <w:panose1 w:val="00000400000000000000"/>
    <w:charset w:val="00"/>
    <w:family w:val="auto"/>
    <w:pitch w:val="variable"/>
    <w:sig w:usb0="00002003" w:usb1="80000000" w:usb2="00000000"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DEA33" w14:textId="5C9709B1" w:rsidR="00210AFF" w:rsidRDefault="00210AFF" w:rsidP="00210AFF">
    <w:pPr>
      <w:ind w:right="-851" w:firstLine="0"/>
    </w:pPr>
    <w:r>
      <w:rPr>
        <w:noProof/>
      </w:rPr>
      <mc:AlternateContent>
        <mc:Choice Requires="wps">
          <w:drawing>
            <wp:anchor distT="45720" distB="45720" distL="114300" distR="114300" simplePos="0" relativeHeight="251661312" behindDoc="1" locked="0" layoutInCell="1" allowOverlap="1" wp14:anchorId="14B25ED7" wp14:editId="3024D1FA">
              <wp:simplePos x="0" y="0"/>
              <wp:positionH relativeFrom="column">
                <wp:posOffset>2132716</wp:posOffset>
              </wp:positionH>
              <wp:positionV relativeFrom="paragraph">
                <wp:posOffset>106750</wp:posOffset>
              </wp:positionV>
              <wp:extent cx="1771015" cy="340360"/>
              <wp:effectExtent l="0" t="0" r="19685" b="21590"/>
              <wp:wrapTight wrapText="bothSides">
                <wp:wrapPolygon edited="0">
                  <wp:start x="0" y="0"/>
                  <wp:lineTo x="0" y="21761"/>
                  <wp:lineTo x="21608" y="21761"/>
                  <wp:lineTo x="21608" y="0"/>
                  <wp:lineTo x="0" y="0"/>
                </wp:wrapPolygon>
              </wp:wrapTight>
              <wp:docPr id="2" name="مربع نص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771015" cy="340360"/>
                      </a:xfrm>
                      <a:prstGeom prst="rect">
                        <a:avLst/>
                      </a:prstGeom>
                      <a:noFill/>
                      <a:ln w="9525">
                        <a:solidFill>
                          <a:sysClr val="window" lastClr="FFFFFF">
                            <a:lumMod val="100000"/>
                            <a:lumOff val="0"/>
                          </a:sysClr>
                        </a:solidFill>
                        <a:miter lim="800000"/>
                        <a:headEnd/>
                        <a:tailEnd/>
                      </a:ln>
                      <a:extLst>
                        <a:ext uri="{909E8E84-426E-40DD-AFC4-6F175D3DCCD1}">
                          <a14:hiddenFill xmlns:a14="http://schemas.microsoft.com/office/drawing/2010/main">
                            <a:solidFill>
                              <a:srgbClr val="FFFFFF"/>
                            </a:solidFill>
                          </a14:hiddenFill>
                        </a:ext>
                      </a:extLst>
                    </wps:spPr>
                    <wps:txbx>
                      <w:txbxContent>
                        <w:p w14:paraId="243D5CC4" w14:textId="77777777" w:rsidR="00210AFF" w:rsidRDefault="00210AFF" w:rsidP="00210AFF">
                          <w:hyperlink r:id="rId1" w:history="1">
                            <w:r w:rsidRPr="00C01086">
                              <w:rPr>
                                <w:rStyle w:val="Hyperlink"/>
                                <w:sz w:val="26"/>
                                <w:szCs w:val="26"/>
                              </w:rPr>
                              <w:t>www.alukah.net</w:t>
                            </w:r>
                          </w:hyperlink>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4B25ED7" id="_x0000_t202" coordsize="21600,21600" o:spt="202" path="m,l,21600r21600,l21600,xe">
              <v:stroke joinstyle="miter"/>
              <v:path gradientshapeok="t" o:connecttype="rect"/>
            </v:shapetype>
            <v:shape id="مربع نص 4" o:spid="_x0000_s1027" type="#_x0000_t202" style="position:absolute;left:0;text-align:left;margin-left:167.95pt;margin-top:8.4pt;width:139.45pt;height:26.8pt;flip:x;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" filled="f" strokecolor="white">
              <v:textbox>
                <w:txbxContent>
                  <w:p w14:paraId="243D5CC4" w14:textId="77777777" w:rsidR="00210AFF" w:rsidRDefault="00210AFF" w:rsidP="00210AFF">
                    <w:hyperlink r:id="rId2" w:history="1">
                      <w:r w:rsidRPr="00C01086">
                        <w:rPr>
                          <w:rStyle w:val="Hyperlink"/>
                          <w:sz w:val="26"/>
                          <w:szCs w:val="26"/>
                        </w:rPr>
                        <w:t>www.alukah.net</w:t>
                      </w:r>
                    </w:hyperlink>
                  </w:p>
                </w:txbxContent>
              </v:textbox>
              <w10:wrap type="tight"/>
            </v:shape>
          </w:pict>
        </mc:Fallback>
      </mc:AlternateContent>
    </w:r>
    <w:r>
      <w:rPr>
        <w:noProof/>
      </w:rPr>
      <mc:AlternateContent>
        <mc:Choice Requires="wpg">
          <w:drawing>
            <wp:anchor distT="0" distB="0" distL="114300" distR="114300" simplePos="0" relativeHeight="251659264" behindDoc="0" locked="0" layoutInCell="1" allowOverlap="1" wp14:anchorId="601159E4" wp14:editId="3398123C">
              <wp:simplePos x="0" y="0"/>
              <wp:positionH relativeFrom="page">
                <wp:posOffset>1287228</wp:posOffset>
              </wp:positionH>
              <wp:positionV relativeFrom="page">
                <wp:posOffset>10019542</wp:posOffset>
              </wp:positionV>
              <wp:extent cx="588240" cy="521195"/>
              <wp:effectExtent l="38100" t="0" r="21590" b="50800"/>
              <wp:wrapNone/>
              <wp:docPr id="3" name="مجموعة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588240" cy="521195"/>
                        <a:chOff x="10004" y="14365"/>
                        <a:chExt cx="820" cy="647"/>
                      </a:xfrm>
                    </wpg:grpSpPr>
                    <wps:wsp>
                      <wps:cNvPr id="4" name="Rectangle 20"/>
                      <wps:cNvSpPr>
                        <a:spLocks noChangeArrowheads="1"/>
                      </wps:cNvSpPr>
                      <wps:spPr bwMode="auto">
                        <a:xfrm rot="-5786020">
                          <a:off x="10190" y="14378"/>
                          <a:ext cx="548" cy="720"/>
                        </a:xfrm>
                        <a:prstGeom prst="rect">
                          <a:avLst/>
                        </a:prstGeom>
                        <a:solidFill>
                          <a:sysClr val="window" lastClr="FFFFFF"/>
                        </a:solidFill>
                        <a:ln w="12700" cap="flat" cmpd="sng" algn="ctr">
                          <a:solidFill>
                            <a:srgbClr val="A5A5A5"/>
                          </a:solidFill>
                          <a:prstDash val="solid"/>
                          <a:miter lim="800000"/>
                        </a:ln>
                        <a:effectLst/>
                      </wps:spPr>
                      <wps:bodyPr rot="0" vert="horz" wrap="square" lIns="91440" tIns="45720" rIns="91440" bIns="45720" anchor="t" anchorCtr="0" upright="1">
                        <a:noAutofit/>
                      </wps:bodyPr>
                    </wps:wsp>
                    <wps:wsp>
                      <wps:cNvPr id="5" name="Rectangle 21"/>
                      <wps:cNvSpPr>
                        <a:spLocks noChangeArrowheads="1"/>
                      </wps:cNvSpPr>
                      <wps:spPr bwMode="auto">
                        <a:xfrm rot="-4936653">
                          <a:off x="10190" y="14378"/>
                          <a:ext cx="548" cy="720"/>
                        </a:xfrm>
                        <a:prstGeom prst="rect">
                          <a:avLst/>
                        </a:prstGeom>
                        <a:solidFill>
                          <a:sysClr val="window" lastClr="FFFFFF"/>
                        </a:solidFill>
                        <a:ln w="12700" cap="flat" cmpd="sng" algn="ctr">
                          <a:solidFill>
                            <a:srgbClr val="A5A5A5"/>
                          </a:solidFill>
                          <a:prstDash val="solid"/>
                          <a:miter lim="800000"/>
                        </a:ln>
                        <a:effectLst/>
                      </wps:spPr>
                      <wps:bodyPr rot="0" vert="horz" wrap="square" lIns="91440" tIns="45720" rIns="91440" bIns="45720" anchor="t" anchorCtr="0" upright="1">
                        <a:noAutofit/>
                      </wps:bodyPr>
                    </wps:wsp>
                    <wps:wsp>
                      <wps:cNvPr id="6" name="Rectangle 22"/>
                      <wps:cNvSpPr>
                        <a:spLocks noChangeArrowheads="1"/>
                      </wps:cNvSpPr>
                      <wps:spPr bwMode="auto">
                        <a:xfrm rot="16200000">
                          <a:off x="10090" y="14279"/>
                          <a:ext cx="548" cy="720"/>
                        </a:xfrm>
                        <a:prstGeom prst="rect">
                          <a:avLst/>
                        </a:prstGeom>
                        <a:solidFill>
                          <a:sysClr val="window" lastClr="FFFFFF"/>
                        </a:solidFill>
                        <a:ln w="12700" cap="flat" cmpd="sng" algn="ctr">
                          <a:solidFill>
                            <a:srgbClr val="A5A5A5"/>
                          </a:solidFill>
                          <a:prstDash val="solid"/>
                          <a:miter lim="800000"/>
                        </a:ln>
                        <a:effectLst/>
                      </wps:spPr>
                      <wps:txbx>
                        <w:txbxContent>
                          <w:p w14:paraId="389FBD98" w14:textId="77777777" w:rsidR="00210AFF" w:rsidRPr="00210AFF" w:rsidRDefault="00210AFF" w:rsidP="00210AFF">
                            <w:pPr>
                              <w:bidi w:val="0"/>
                              <w:jc w:val="left"/>
                              <w:rPr>
                                <w:rFonts w:ascii="Tahoma" w:hAnsi="Tahoma" w:cs="Tahoma"/>
                                <w:b/>
                                <w:bCs/>
                                <w:sz w:val="26"/>
                                <w:szCs w:val="26"/>
                              </w:rPr>
                            </w:pPr>
                            <w:r w:rsidRPr="00210AFF">
                              <w:rPr>
                                <w:rFonts w:ascii="Tahoma" w:hAnsi="Tahoma" w:cs="Tahoma"/>
                                <w:b/>
                                <w:bCs/>
                                <w:sz w:val="26"/>
                                <w:szCs w:val="26"/>
                              </w:rPr>
                              <w:fldChar w:fldCharType="begin"/>
                            </w:r>
                            <w:r w:rsidRPr="00210AFF">
                              <w:rPr>
                                <w:rFonts w:ascii="Tahoma" w:hAnsi="Tahoma" w:cs="Tahoma"/>
                                <w:b/>
                                <w:bCs/>
                                <w:sz w:val="26"/>
                                <w:szCs w:val="26"/>
                              </w:rPr>
                              <w:instrText>PAGE    \* MERGEFORMAT</w:instrText>
                            </w:r>
                            <w:r w:rsidRPr="00210AFF">
                              <w:rPr>
                                <w:rFonts w:ascii="Tahoma" w:hAnsi="Tahoma" w:cs="Tahoma"/>
                                <w:b/>
                                <w:bCs/>
                                <w:sz w:val="26"/>
                                <w:szCs w:val="26"/>
                              </w:rPr>
                              <w:fldChar w:fldCharType="separate"/>
                            </w:r>
                            <w:r w:rsidRPr="00210AFF">
                              <w:rPr>
                                <w:rFonts w:ascii="Tahoma" w:hAnsi="Tahoma" w:cs="Tahoma"/>
                                <w:b/>
                                <w:bCs/>
                                <w:noProof/>
                                <w:sz w:val="26"/>
                                <w:szCs w:val="26"/>
                                <w:rtl/>
                                <w:lang w:val="ar-SA"/>
                              </w:rPr>
                              <w:t>2</w:t>
                            </w:r>
                            <w:r w:rsidRPr="00210AFF">
                              <w:rPr>
                                <w:rFonts w:ascii="Tahoma" w:hAnsi="Tahoma" w:cs="Tahoma"/>
                                <w:b/>
                                <w:bCs/>
                                <w:sz w:val="26"/>
                                <w:szCs w:val="26"/>
                              </w:rPr>
                              <w:fldChar w:fldCharType="end"/>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01159E4" id="مجموعة 8" o:spid="_x0000_s1028" style="position:absolute;left:0;text-align:left;margin-left:101.35pt;margin-top:788.95pt;width:46.3pt;height:41.05pt;flip:x;z-index:251659264;mso-position-horizontal-relative:page;mso-position-vertical-relative:page" coordorigin="10004,14365" coordsize="820,6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">
              <v:rect id="Rectangle 20" o:spid="_x0000_s1029" style="position:absolute;left:10190;top:14378;width:548;height:720;rotation:-6319877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" fillcolor="window" strokecolor="#a5a5a5" strokeweight="1pt"/>
              <v:rect id="Rectangle 21" o:spid="_x0000_s1030" style="position:absolute;left:10190;top:14378;width:548;height:720;rotation:-5392142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" fillcolor="window" strokecolor="#a5a5a5" strokeweight="1pt"/>
              <v:rect id="Rectangle 22" o:spid="_x0000_s1031" style="position:absolute;left:10090;top:14279;width:548;height:720;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" fillcolor="window" strokecolor="#a5a5a5" strokeweight="1pt">
                <v:textbox>
                  <w:txbxContent>
                    <w:p w14:paraId="389FBD98" w14:textId="77777777" w:rsidR="00210AFF" w:rsidRPr="00210AFF" w:rsidRDefault="00210AFF" w:rsidP="00210AFF">
                      <w:pPr>
                        <w:bidi w:val="0"/>
                        <w:jc w:val="left"/>
                        <w:rPr>
                          <w:rFonts w:ascii="Tahoma" w:hAnsi="Tahoma" w:cs="Tahoma"/>
                          <w:b/>
                          <w:bCs/>
                          <w:sz w:val="26"/>
                          <w:szCs w:val="26"/>
                        </w:rPr>
                      </w:pPr>
                      <w:r w:rsidRPr="00210AFF">
                        <w:rPr>
                          <w:rFonts w:ascii="Tahoma" w:hAnsi="Tahoma" w:cs="Tahoma"/>
                          <w:b/>
                          <w:bCs/>
                          <w:sz w:val="26"/>
                          <w:szCs w:val="26"/>
                        </w:rPr>
                        <w:fldChar w:fldCharType="begin"/>
                      </w:r>
                      <w:r w:rsidRPr="00210AFF">
                        <w:rPr>
                          <w:rFonts w:ascii="Tahoma" w:hAnsi="Tahoma" w:cs="Tahoma"/>
                          <w:b/>
                          <w:bCs/>
                          <w:sz w:val="26"/>
                          <w:szCs w:val="26"/>
                        </w:rPr>
                        <w:instrText>PAGE    \* MERGEFORMAT</w:instrText>
                      </w:r>
                      <w:r w:rsidRPr="00210AFF">
                        <w:rPr>
                          <w:rFonts w:ascii="Tahoma" w:hAnsi="Tahoma" w:cs="Tahoma"/>
                          <w:b/>
                          <w:bCs/>
                          <w:sz w:val="26"/>
                          <w:szCs w:val="26"/>
                        </w:rPr>
                        <w:fldChar w:fldCharType="separate"/>
                      </w:r>
                      <w:r w:rsidRPr="00210AFF">
                        <w:rPr>
                          <w:rFonts w:ascii="Tahoma" w:hAnsi="Tahoma" w:cs="Tahoma"/>
                          <w:b/>
                          <w:bCs/>
                          <w:noProof/>
                          <w:sz w:val="26"/>
                          <w:szCs w:val="26"/>
                          <w:rtl/>
                          <w:lang w:val="ar-SA"/>
                        </w:rPr>
                        <w:t>2</w:t>
                      </w:r>
                      <w:r w:rsidRPr="00210AFF">
                        <w:rPr>
                          <w:rFonts w:ascii="Tahoma" w:hAnsi="Tahoma" w:cs="Tahoma"/>
                          <w:b/>
                          <w:bCs/>
                          <w:sz w:val="26"/>
                          <w:szCs w:val="26"/>
                        </w:rPr>
                        <w:fldChar w:fldCharType="end"/>
                      </w:r>
                    </w:p>
                  </w:txbxContent>
                </v:textbox>
              </v:rect>
              <w10:wrap anchorx="page" anchory="page"/>
            </v:group>
          </w:pict>
        </mc:Fallback>
      </mc:AlternateContent>
    </w:r>
    <w:r>
      <w:rPr>
        <w:noProof/>
      </w:rPr>
      <w:drawing>
        <wp:anchor distT="0" distB="0" distL="114300" distR="114300" simplePos="0" relativeHeight="251658239" behindDoc="1" locked="0" layoutInCell="1" allowOverlap="1" wp14:anchorId="19ED1DDF" wp14:editId="5699951E">
          <wp:simplePos x="0" y="0"/>
          <wp:positionH relativeFrom="column">
            <wp:posOffset>144698</wp:posOffset>
          </wp:positionH>
          <wp:positionV relativeFrom="paragraph">
            <wp:posOffset>94339</wp:posOffset>
          </wp:positionV>
          <wp:extent cx="5274310" cy="467995"/>
          <wp:effectExtent l="0" t="0" r="0" b="0"/>
          <wp:wrapNone/>
          <wp:docPr id="508638056" name="صورة 2" descr="H:\desktop\شغل عاجل\العلامة المائية\00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H:\desktop\شغل عاجل\العلامة المائية\000000.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274310" cy="46799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8D6F4F" w14:textId="77777777" w:rsidR="004A36B6" w:rsidRDefault="004A36B6" w:rsidP="00CB19AF">
      <w:r>
        <w:separator/>
      </w:r>
    </w:p>
  </w:footnote>
  <w:footnote w:type="continuationSeparator" w:id="0">
    <w:p w14:paraId="54640BE2" w14:textId="77777777" w:rsidR="004A36B6" w:rsidRDefault="004A36B6" w:rsidP="00CB19AF">
      <w:r>
        <w:continuationSeparator/>
      </w:r>
    </w:p>
  </w:footnote>
  <w:footnote w:id="1">
    <w:p w14:paraId="1C9BAAF1" w14:textId="77777777" w:rsidR="00CB19AF" w:rsidRDefault="00CB19AF" w:rsidP="00CB19AF">
      <w:pPr>
        <w:pStyle w:val="ae"/>
        <w:rPr>
          <w:rtl/>
        </w:rPr>
      </w:pPr>
      <w:r>
        <w:rPr>
          <w:rFonts w:hint="cs"/>
          <w:rtl/>
        </w:rPr>
        <w:t>(</w:t>
      </w:r>
      <w:r w:rsidRPr="000253F1">
        <w:footnoteRef/>
      </w:r>
      <w:r>
        <w:rPr>
          <w:rFonts w:hint="cs"/>
          <w:rtl/>
        </w:rPr>
        <w:t>)</w:t>
      </w:r>
      <w:r>
        <w:rPr>
          <w:rtl/>
        </w:rPr>
        <w:t xml:space="preserve"> </w:t>
      </w:r>
      <w:r>
        <w:rPr>
          <w:rFonts w:hint="cs"/>
          <w:rtl/>
        </w:rPr>
        <w:t>انظر: تهذيب اللغة، المؤلف: محمد بن أحمد بن الأزهري الهروي، أبو منصور، المحقق: محمد عوض مرعب، الناشر: دار إحياء التراث العربي -بيروت، الطبعة: الأولى، 2001 م (10/16) مادة (شكل)، ومقاييس اللغة لابن فارس (3/204)، مادة (شكل)، ولسان العرب لابن منظور (11/357)، مادة (شكل).</w:t>
      </w:r>
    </w:p>
  </w:footnote>
  <w:footnote w:id="2">
    <w:p w14:paraId="1AF9A90F" w14:textId="77777777" w:rsidR="00CB19AF" w:rsidRDefault="00CB19AF" w:rsidP="00CB19AF">
      <w:pPr>
        <w:pStyle w:val="ae"/>
        <w:rPr>
          <w:rtl/>
        </w:rPr>
      </w:pPr>
      <w:r>
        <w:rPr>
          <w:rFonts w:hint="cs"/>
          <w:rtl/>
        </w:rPr>
        <w:t>(</w:t>
      </w:r>
      <w:r w:rsidRPr="000253F1">
        <w:footnoteRef/>
      </w:r>
      <w:r>
        <w:rPr>
          <w:rFonts w:hint="cs"/>
          <w:rtl/>
        </w:rPr>
        <w:t>)</w:t>
      </w:r>
      <w:r>
        <w:rPr>
          <w:rtl/>
        </w:rPr>
        <w:t xml:space="preserve"> </w:t>
      </w:r>
      <w:r>
        <w:rPr>
          <w:rFonts w:hint="cs"/>
          <w:rtl/>
        </w:rPr>
        <w:t xml:space="preserve">الأحاديث المشْكِلة الواردة في </w:t>
      </w:r>
      <w:r w:rsidRPr="00926AA8">
        <w:rPr>
          <w:rFonts w:hint="cs"/>
          <w:rtl/>
        </w:rPr>
        <w:t xml:space="preserve">تفسير القرآن الكريم </w:t>
      </w:r>
      <w:r w:rsidRPr="00926AA8">
        <w:rPr>
          <w:rtl/>
        </w:rPr>
        <w:t>«</w:t>
      </w:r>
      <w:r w:rsidRPr="00926AA8">
        <w:rPr>
          <w:rFonts w:hint="cs"/>
          <w:rtl/>
        </w:rPr>
        <w:t>عرض ودراسة</w:t>
      </w:r>
      <w:r w:rsidRPr="00926AA8">
        <w:rPr>
          <w:rtl/>
        </w:rPr>
        <w:t>»</w:t>
      </w:r>
      <w:r w:rsidRPr="00926AA8">
        <w:rPr>
          <w:rFonts w:hint="cs"/>
          <w:rtl/>
        </w:rPr>
        <w:t xml:space="preserve">، </w:t>
      </w:r>
      <w:r>
        <w:rPr>
          <w:rFonts w:hint="cs"/>
          <w:rtl/>
        </w:rPr>
        <w:t xml:space="preserve">المؤلف: </w:t>
      </w:r>
      <w:r w:rsidRPr="00926AA8">
        <w:rPr>
          <w:rFonts w:hint="cs"/>
          <w:rtl/>
        </w:rPr>
        <w:t>د. أحمد بن عبد العزيز القصير، الناشر: دار ابن الجوزي، المملكة العربية السعودية-الدمام، الطبعة: الأولى، 1430 ه (ص26).</w:t>
      </w:r>
    </w:p>
  </w:footnote>
  <w:footnote w:id="3">
    <w:p w14:paraId="76D75F31" w14:textId="77777777" w:rsidR="00CB19AF" w:rsidRDefault="00CB19AF" w:rsidP="00CB19AF">
      <w:pPr>
        <w:pStyle w:val="ae"/>
        <w:rPr>
          <w:rtl/>
        </w:rPr>
      </w:pPr>
      <w:r w:rsidRPr="00926AA8">
        <w:rPr>
          <w:rFonts w:hint="cs"/>
          <w:rtl/>
        </w:rPr>
        <w:t>(</w:t>
      </w:r>
      <w:r w:rsidRPr="00926AA8">
        <w:footnoteRef/>
      </w:r>
      <w:r w:rsidRPr="00926AA8">
        <w:rPr>
          <w:rFonts w:hint="cs"/>
          <w:rtl/>
        </w:rPr>
        <w:t>)</w:t>
      </w:r>
      <w:r w:rsidRPr="00926AA8">
        <w:rPr>
          <w:rtl/>
        </w:rPr>
        <w:t xml:space="preserve"> </w:t>
      </w:r>
      <w:r w:rsidRPr="00926AA8">
        <w:rPr>
          <w:rFonts w:hint="cs"/>
          <w:rtl/>
        </w:rPr>
        <w:t xml:space="preserve">مشكل القرآن الكريم </w:t>
      </w:r>
      <w:r w:rsidRPr="00926AA8">
        <w:rPr>
          <w:rtl/>
        </w:rPr>
        <w:t>«</w:t>
      </w:r>
      <w:r w:rsidRPr="00926AA8">
        <w:rPr>
          <w:rFonts w:hint="cs"/>
          <w:rtl/>
        </w:rPr>
        <w:t xml:space="preserve">بحث حول استشكال المفسرين لآيات القرآن الكريم، أسبابه، وأنواعه، وطرق دفعه، </w:t>
      </w:r>
      <w:r>
        <w:rPr>
          <w:rFonts w:hint="cs"/>
          <w:rtl/>
        </w:rPr>
        <w:t xml:space="preserve">المؤلف: </w:t>
      </w:r>
      <w:r w:rsidRPr="00926AA8">
        <w:rPr>
          <w:rFonts w:hint="cs"/>
          <w:rtl/>
        </w:rPr>
        <w:t>عبد الله بن حمد المنصور، الناشر: دار ابن الجوزي، المملكة العربية السعودية-الدمام، الطبعة: الأولى، 1426 ه (ص54).</w:t>
      </w:r>
    </w:p>
  </w:footnote>
  <w:footnote w:id="4">
    <w:p w14:paraId="3F6BC43A" w14:textId="72F3E471" w:rsidR="00CB19AF" w:rsidRDefault="00CB19AF" w:rsidP="00CB19AF">
      <w:pPr>
        <w:pStyle w:val="ae"/>
        <w:rPr>
          <w:rtl/>
        </w:rPr>
      </w:pPr>
      <w:r>
        <w:rPr>
          <w:rFonts w:hint="cs"/>
          <w:rtl/>
        </w:rPr>
        <w:t>(</w:t>
      </w:r>
      <w:r w:rsidRPr="000253F1">
        <w:footnoteRef/>
      </w:r>
      <w:r>
        <w:rPr>
          <w:rFonts w:hint="cs"/>
          <w:rtl/>
        </w:rPr>
        <w:t>)</w:t>
      </w:r>
      <w:r>
        <w:rPr>
          <w:rtl/>
        </w:rPr>
        <w:t xml:space="preserve"> </w:t>
      </w:r>
      <w:r w:rsidRPr="00441300">
        <w:rPr>
          <w:rFonts w:hint="cs"/>
          <w:rtl/>
        </w:rPr>
        <w:t>تأويل مشكل القرآن، المؤلف: عبد الله بن مسلم بن قتيبة الدينوري، المحقق: إبراهيم شمس الدين، الناشر: دار الكتب العلمية، بيروت-لبنان، (ص68)، الحدود في</w:t>
      </w:r>
      <w:r w:rsidRPr="000511DB">
        <w:rPr>
          <w:rFonts w:hint="cs"/>
          <w:rtl/>
        </w:rPr>
        <w:t xml:space="preserve"> الأصول، المؤلف: سليمان بن خلف الباجي، المحقق: محمد حسن محمد حسن إسماعيل، الناشر: دار الكتب العلمية، بيروت-لبنان، الطبعة: الأولى، 1424 ه (ص108</w:t>
      </w:r>
      <w:r w:rsidRPr="00441300">
        <w:rPr>
          <w:rFonts w:hint="cs"/>
          <w:rtl/>
        </w:rPr>
        <w:t>) والبرهان في</w:t>
      </w:r>
      <w:r>
        <w:rPr>
          <w:rFonts w:hint="cs"/>
          <w:rtl/>
        </w:rPr>
        <w:t xml:space="preserve"> علوم القرآن (2/69).</w:t>
      </w:r>
    </w:p>
  </w:footnote>
  <w:footnote w:id="5">
    <w:p w14:paraId="2453AE6D" w14:textId="77777777" w:rsidR="00CB19AF" w:rsidRDefault="00CB19AF" w:rsidP="00CB19AF">
      <w:pPr>
        <w:pStyle w:val="ae"/>
        <w:rPr>
          <w:rtl/>
        </w:rPr>
      </w:pPr>
      <w:r>
        <w:rPr>
          <w:rFonts w:hint="cs"/>
          <w:rtl/>
        </w:rPr>
        <w:t>(</w:t>
      </w:r>
      <w:r w:rsidRPr="000253F1">
        <w:footnoteRef/>
      </w:r>
      <w:r>
        <w:rPr>
          <w:rFonts w:hint="cs"/>
          <w:rtl/>
        </w:rPr>
        <w:t>)</w:t>
      </w:r>
      <w:r>
        <w:rPr>
          <w:rtl/>
        </w:rPr>
        <w:t xml:space="preserve"> </w:t>
      </w:r>
      <w:r w:rsidRPr="00905F3E">
        <w:rPr>
          <w:rFonts w:hint="cs"/>
          <w:rtl/>
        </w:rPr>
        <w:t>المتشابه</w:t>
      </w:r>
      <w:r>
        <w:rPr>
          <w:rFonts w:hint="cs"/>
          <w:rtl/>
        </w:rPr>
        <w:t xml:space="preserve"> نوعان: متشابه مُطلَق يخفى على كل أحد ولا يعلمه إلا الله، ومتشابه نسبي: يخفى على أحد دون أحد، انظر</w:t>
      </w:r>
      <w:r w:rsidRPr="00905F3E">
        <w:rPr>
          <w:rFonts w:hint="cs"/>
          <w:rtl/>
        </w:rPr>
        <w:t>: القول</w:t>
      </w:r>
      <w:r>
        <w:rPr>
          <w:rFonts w:hint="cs"/>
          <w:rtl/>
        </w:rPr>
        <w:t xml:space="preserve"> المفيد على كتاب التوحيد، المؤلف: محمد بن صالح بن محمد العثيمين، الناشر: دار ابن الجوزي، المملكة العربية السعودية-الدمام، الطبعة: الثانية، 1424 هـ (2/196)، وقد أشار الشوكاني إلى أن </w:t>
      </w:r>
      <w:r w:rsidRPr="00382618">
        <w:rPr>
          <w:rFonts w:hint="cs"/>
          <w:rtl/>
        </w:rPr>
        <w:t>المتشابه يتنوع، انظر: فتح</w:t>
      </w:r>
      <w:r>
        <w:rPr>
          <w:rFonts w:hint="cs"/>
          <w:rtl/>
        </w:rPr>
        <w:t xml:space="preserve"> القدير (2/127).</w:t>
      </w:r>
    </w:p>
  </w:footnote>
  <w:footnote w:id="6">
    <w:p w14:paraId="39575EC5" w14:textId="77777777" w:rsidR="00CB19AF" w:rsidRDefault="00CB19AF" w:rsidP="00CB19AF">
      <w:pPr>
        <w:pStyle w:val="ae"/>
        <w:rPr>
          <w:rtl/>
        </w:rPr>
      </w:pPr>
      <w:r>
        <w:rPr>
          <w:rFonts w:hint="cs"/>
          <w:rtl/>
        </w:rPr>
        <w:t>(</w:t>
      </w:r>
      <w:r w:rsidRPr="000253F1">
        <w:footnoteRef/>
      </w:r>
      <w:r>
        <w:rPr>
          <w:rFonts w:hint="cs"/>
          <w:rtl/>
        </w:rPr>
        <w:t>)</w:t>
      </w:r>
      <w:r>
        <w:rPr>
          <w:rtl/>
        </w:rPr>
        <w:t xml:space="preserve"> </w:t>
      </w:r>
      <w:r>
        <w:rPr>
          <w:rFonts w:hint="cs"/>
          <w:rtl/>
        </w:rPr>
        <w:t xml:space="preserve">تعليق مختصر على لمعة </w:t>
      </w:r>
      <w:r w:rsidRPr="00104AD6">
        <w:rPr>
          <w:rFonts w:hint="cs"/>
          <w:rtl/>
        </w:rPr>
        <w:t>الاعتقاد الهادي إلى سبيل الرشاد، المؤلف: محمد صالح محمد العثيمين، المحقق</w:t>
      </w:r>
      <w:r>
        <w:rPr>
          <w:rFonts w:hint="cs"/>
          <w:rtl/>
        </w:rPr>
        <w:t xml:space="preserve">: أشرف بن عبد المقصود بن عبد الرحيم، الناشر: مكتبة أضواء السلف، الطبعة: الثالثة، 1415 ه (ص33). </w:t>
      </w:r>
    </w:p>
  </w:footnote>
  <w:footnote w:id="7">
    <w:p w14:paraId="67DB76DE" w14:textId="77777777" w:rsidR="00CB19AF" w:rsidRDefault="00CB19AF" w:rsidP="00CB19AF">
      <w:pPr>
        <w:pStyle w:val="ae"/>
        <w:rPr>
          <w:rtl/>
        </w:rPr>
      </w:pPr>
      <w:r>
        <w:rPr>
          <w:rFonts w:hint="cs"/>
          <w:rtl/>
        </w:rPr>
        <w:t>(</w:t>
      </w:r>
      <w:r w:rsidRPr="000253F1">
        <w:footnoteRef/>
      </w:r>
      <w:r>
        <w:rPr>
          <w:rFonts w:hint="cs"/>
          <w:rtl/>
        </w:rPr>
        <w:t>)</w:t>
      </w:r>
      <w:r>
        <w:rPr>
          <w:rtl/>
        </w:rPr>
        <w:t xml:space="preserve"> </w:t>
      </w:r>
      <w:r>
        <w:rPr>
          <w:rFonts w:hint="cs"/>
          <w:rtl/>
        </w:rPr>
        <w:t>فتح القدير (2/128).</w:t>
      </w:r>
    </w:p>
  </w:footnote>
  <w:footnote w:id="8">
    <w:p w14:paraId="696C118A" w14:textId="77777777" w:rsidR="00CB19AF" w:rsidRDefault="00CB19AF" w:rsidP="00CB19AF">
      <w:pPr>
        <w:pStyle w:val="ae"/>
        <w:rPr>
          <w:rtl/>
        </w:rPr>
      </w:pPr>
      <w:r>
        <w:rPr>
          <w:rFonts w:hint="cs"/>
          <w:rtl/>
        </w:rPr>
        <w:t>(</w:t>
      </w:r>
      <w:r w:rsidRPr="000253F1">
        <w:footnoteRef/>
      </w:r>
      <w:r>
        <w:rPr>
          <w:rFonts w:hint="cs"/>
          <w:rtl/>
        </w:rPr>
        <w:t>)</w:t>
      </w:r>
      <w:r>
        <w:rPr>
          <w:rtl/>
        </w:rPr>
        <w:t xml:space="preserve"> </w:t>
      </w:r>
      <w:r>
        <w:rPr>
          <w:rFonts w:hint="cs"/>
          <w:rtl/>
        </w:rPr>
        <w:t>فتح القدير (7/450).</w:t>
      </w:r>
    </w:p>
  </w:footnote>
  <w:footnote w:id="9">
    <w:p w14:paraId="71E9D4BD" w14:textId="77777777" w:rsidR="00CB19AF" w:rsidRDefault="00CB19AF" w:rsidP="00CB19AF">
      <w:pPr>
        <w:pStyle w:val="ae"/>
        <w:rPr>
          <w:rtl/>
        </w:rPr>
      </w:pPr>
      <w:r>
        <w:rPr>
          <w:rFonts w:hint="cs"/>
          <w:rtl/>
        </w:rPr>
        <w:t>(</w:t>
      </w:r>
      <w:r w:rsidRPr="000253F1">
        <w:footnoteRef/>
      </w:r>
      <w:r>
        <w:rPr>
          <w:rFonts w:hint="cs"/>
          <w:rtl/>
        </w:rPr>
        <w:t>)</w:t>
      </w:r>
      <w:r>
        <w:rPr>
          <w:rtl/>
        </w:rPr>
        <w:t xml:space="preserve"> </w:t>
      </w:r>
      <w:r>
        <w:rPr>
          <w:rFonts w:hint="cs"/>
          <w:rtl/>
        </w:rPr>
        <w:t xml:space="preserve">فتح القدير (2/129)، اكتفيت بما ذكره الشوكاني؛ لأن فوائد وحكم وجود المشكل كثيرة وليس هذا محل بسطها، وقد جمعها بعض من بحث عن مشكل القرآن الكريم، انظر: </w:t>
      </w:r>
      <w:r w:rsidRPr="00807DC1">
        <w:rPr>
          <w:rFonts w:hint="cs"/>
          <w:rtl/>
        </w:rPr>
        <w:t>مشكل القرآن الكريم للمنصور</w:t>
      </w:r>
      <w:r>
        <w:rPr>
          <w:rFonts w:hint="cs"/>
          <w:rtl/>
        </w:rPr>
        <w:t xml:space="preserve"> (ص105).</w:t>
      </w:r>
    </w:p>
  </w:footnote>
  <w:footnote w:id="10">
    <w:p w14:paraId="32934F4C" w14:textId="77777777" w:rsidR="00CB19AF" w:rsidRDefault="00CB19AF" w:rsidP="00CB19AF">
      <w:pPr>
        <w:pStyle w:val="ae"/>
        <w:rPr>
          <w:rtl/>
        </w:rPr>
      </w:pPr>
      <w:r>
        <w:rPr>
          <w:rFonts w:hint="cs"/>
          <w:rtl/>
        </w:rPr>
        <w:t>(</w:t>
      </w:r>
      <w:r w:rsidRPr="000253F1">
        <w:footnoteRef/>
      </w:r>
      <w:r>
        <w:rPr>
          <w:rFonts w:hint="cs"/>
          <w:rtl/>
        </w:rPr>
        <w:t>)</w:t>
      </w:r>
      <w:r>
        <w:rPr>
          <w:rtl/>
        </w:rPr>
        <w:t xml:space="preserve"> </w:t>
      </w:r>
      <w:r>
        <w:rPr>
          <w:rFonts w:hint="cs"/>
          <w:rtl/>
        </w:rPr>
        <w:t>أخرجه أحمد في مسنده (14/268-269) برقم (8620). قال شعيب الأرناؤوط في تخريجه للمسند: حسن لغيره، وهذا الحديث تفرّد به الإمام أحمد.</w:t>
      </w:r>
    </w:p>
  </w:footnote>
  <w:footnote w:id="11">
    <w:p w14:paraId="5855DB2B" w14:textId="77777777" w:rsidR="00CB19AF" w:rsidRDefault="00CB19AF" w:rsidP="00CB19AF">
      <w:pPr>
        <w:pStyle w:val="ae"/>
        <w:rPr>
          <w:rtl/>
        </w:rPr>
      </w:pPr>
      <w:r>
        <w:rPr>
          <w:rFonts w:hint="cs"/>
          <w:rtl/>
        </w:rPr>
        <w:t>(</w:t>
      </w:r>
      <w:r w:rsidRPr="000253F1">
        <w:footnoteRef/>
      </w:r>
      <w:r>
        <w:rPr>
          <w:rFonts w:hint="cs"/>
          <w:rtl/>
        </w:rPr>
        <w:t>)</w:t>
      </w:r>
      <w:r>
        <w:rPr>
          <w:rtl/>
        </w:rPr>
        <w:t xml:space="preserve"> </w:t>
      </w:r>
      <w:r>
        <w:rPr>
          <w:rFonts w:hint="cs"/>
          <w:rtl/>
        </w:rPr>
        <w:t>فتح القدير (3/184).</w:t>
      </w:r>
    </w:p>
  </w:footnote>
  <w:footnote w:id="12">
    <w:p w14:paraId="70C5E22D" w14:textId="77777777" w:rsidR="00CB19AF" w:rsidRDefault="00CB19AF" w:rsidP="00CB19AF">
      <w:pPr>
        <w:pStyle w:val="ae"/>
        <w:rPr>
          <w:rtl/>
        </w:rPr>
      </w:pPr>
      <w:r>
        <w:rPr>
          <w:rFonts w:hint="cs"/>
          <w:rtl/>
        </w:rPr>
        <w:t>(</w:t>
      </w:r>
      <w:r w:rsidRPr="000253F1">
        <w:footnoteRef/>
      </w:r>
      <w:r>
        <w:rPr>
          <w:rFonts w:hint="cs"/>
          <w:rtl/>
        </w:rPr>
        <w:t>)</w:t>
      </w:r>
      <w:r>
        <w:rPr>
          <w:rtl/>
        </w:rPr>
        <w:t xml:space="preserve"> </w:t>
      </w:r>
      <w:r>
        <w:rPr>
          <w:rFonts w:hint="cs"/>
          <w:rtl/>
        </w:rPr>
        <w:t>انظر: فتح القدير (2/541).</w:t>
      </w:r>
    </w:p>
  </w:footnote>
  <w:footnote w:id="13">
    <w:p w14:paraId="7282C537" w14:textId="77777777" w:rsidR="00CB19AF" w:rsidRPr="00407E11" w:rsidRDefault="00CB19AF" w:rsidP="00CB19AF">
      <w:pPr>
        <w:pStyle w:val="ae"/>
        <w:rPr>
          <w:rtl/>
        </w:rPr>
      </w:pPr>
      <w:r w:rsidRPr="00407E11">
        <w:rPr>
          <w:rFonts w:hint="cs"/>
          <w:rtl/>
        </w:rPr>
        <w:t>(</w:t>
      </w:r>
      <w:r w:rsidRPr="00407E11">
        <w:footnoteRef/>
      </w:r>
      <w:r w:rsidRPr="00407E11">
        <w:rPr>
          <w:rFonts w:hint="cs"/>
          <w:rtl/>
        </w:rPr>
        <w:t>)</w:t>
      </w:r>
      <w:r w:rsidRPr="00407E11">
        <w:rPr>
          <w:rtl/>
        </w:rPr>
        <w:t xml:space="preserve"> </w:t>
      </w:r>
      <w:r w:rsidRPr="00407E11">
        <w:rPr>
          <w:rFonts w:hint="cs"/>
          <w:rtl/>
        </w:rPr>
        <w:t>أخرجه البخاري في صحيحه (1/23) برقم (39).</w:t>
      </w:r>
    </w:p>
  </w:footnote>
  <w:footnote w:id="14">
    <w:p w14:paraId="1DD4CC57" w14:textId="77777777" w:rsidR="00CB19AF" w:rsidRPr="00322942" w:rsidRDefault="00CB19AF" w:rsidP="00CB19AF">
      <w:pPr>
        <w:pStyle w:val="ae"/>
        <w:rPr>
          <w:highlight w:val="yellow"/>
          <w:rtl/>
        </w:rPr>
      </w:pPr>
      <w:r w:rsidRPr="00407E11">
        <w:rPr>
          <w:rFonts w:hint="cs"/>
          <w:rtl/>
        </w:rPr>
        <w:t>(</w:t>
      </w:r>
      <w:r w:rsidRPr="00407E11">
        <w:footnoteRef/>
      </w:r>
      <w:r w:rsidRPr="00407E11">
        <w:rPr>
          <w:rFonts w:hint="cs"/>
          <w:rtl/>
        </w:rPr>
        <w:t>)</w:t>
      </w:r>
      <w:r w:rsidRPr="00407E11">
        <w:rPr>
          <w:rtl/>
        </w:rPr>
        <w:t xml:space="preserve"> </w:t>
      </w:r>
      <w:r w:rsidRPr="00407E11">
        <w:rPr>
          <w:rFonts w:hint="cs"/>
          <w:rtl/>
        </w:rPr>
        <w:t>أخرجه البخاري في صحيحه (1/38) برقم (69)، ومسلم في صحيحه (3/1359) برقم (1734).</w:t>
      </w:r>
    </w:p>
  </w:footnote>
  <w:footnote w:id="15">
    <w:p w14:paraId="07AFD4BD" w14:textId="77777777" w:rsidR="00CB19AF" w:rsidRPr="00322942" w:rsidRDefault="00CB19AF" w:rsidP="00CB19AF">
      <w:pPr>
        <w:pStyle w:val="ae"/>
        <w:rPr>
          <w:highlight w:val="yellow"/>
          <w:rtl/>
        </w:rPr>
      </w:pPr>
      <w:r w:rsidRPr="00230E67">
        <w:rPr>
          <w:rFonts w:hint="cs"/>
          <w:rtl/>
        </w:rPr>
        <w:t>(</w:t>
      </w:r>
      <w:r w:rsidRPr="00230E67">
        <w:footnoteRef/>
      </w:r>
      <w:r w:rsidRPr="00230E67">
        <w:rPr>
          <w:rFonts w:hint="cs"/>
          <w:rtl/>
        </w:rPr>
        <w:t>)</w:t>
      </w:r>
      <w:r w:rsidRPr="00230E67">
        <w:rPr>
          <w:rtl/>
        </w:rPr>
        <w:t xml:space="preserve"> </w:t>
      </w:r>
      <w:r w:rsidRPr="00230E67">
        <w:rPr>
          <w:rFonts w:hint="cs"/>
          <w:rtl/>
        </w:rPr>
        <w:t>أخرجه أبو داود في سننه (1/93) برقم (336)</w:t>
      </w:r>
      <w:r>
        <w:rPr>
          <w:rFonts w:hint="cs"/>
          <w:rtl/>
        </w:rPr>
        <w:t>، وهو حديث صحيح، انظر: صحيح الجامع للألباني (2/805) برقم (4363).</w:t>
      </w:r>
    </w:p>
  </w:footnote>
  <w:footnote w:id="16">
    <w:p w14:paraId="7F8113CC" w14:textId="77777777" w:rsidR="00CB19AF" w:rsidRDefault="00CB19AF" w:rsidP="00CB19AF">
      <w:pPr>
        <w:pStyle w:val="ae"/>
        <w:rPr>
          <w:rtl/>
        </w:rPr>
      </w:pPr>
      <w:r w:rsidRPr="00666D17">
        <w:rPr>
          <w:rFonts w:hint="cs"/>
          <w:rtl/>
        </w:rPr>
        <w:t>(</w:t>
      </w:r>
      <w:r w:rsidRPr="00666D17">
        <w:footnoteRef/>
      </w:r>
      <w:r w:rsidRPr="00666D17">
        <w:rPr>
          <w:rFonts w:hint="cs"/>
          <w:rtl/>
        </w:rPr>
        <w:t>)</w:t>
      </w:r>
      <w:r w:rsidRPr="00666D17">
        <w:rPr>
          <w:rtl/>
        </w:rPr>
        <w:t xml:space="preserve"> </w:t>
      </w:r>
      <w:r w:rsidRPr="00666D17">
        <w:rPr>
          <w:rFonts w:hint="cs"/>
          <w:rtl/>
        </w:rPr>
        <w:t>أخرجه أحمد في مسنده (41/349) برقم (24855)</w:t>
      </w:r>
      <w:r>
        <w:rPr>
          <w:rFonts w:hint="cs"/>
          <w:rtl/>
        </w:rPr>
        <w:t>، بلفظ "إني أرسلت بحنيفية سمحة"، وهو حديث صحيح، صححه شعيب الأرناؤوط في تخريجه للمسند قال: "حديث قوي، وهذا سند حسن".</w:t>
      </w:r>
    </w:p>
  </w:footnote>
  <w:footnote w:id="17">
    <w:p w14:paraId="15E181B5" w14:textId="77777777" w:rsidR="00CB19AF" w:rsidRDefault="00CB19AF" w:rsidP="00CB19AF">
      <w:pPr>
        <w:pStyle w:val="ae"/>
        <w:rPr>
          <w:rtl/>
        </w:rPr>
      </w:pPr>
      <w:r>
        <w:rPr>
          <w:rFonts w:hint="cs"/>
          <w:rtl/>
        </w:rPr>
        <w:t>(</w:t>
      </w:r>
      <w:r w:rsidRPr="000253F1">
        <w:footnoteRef/>
      </w:r>
      <w:r>
        <w:rPr>
          <w:rFonts w:hint="cs"/>
          <w:rtl/>
        </w:rPr>
        <w:t>)</w:t>
      </w:r>
      <w:r>
        <w:rPr>
          <w:rtl/>
        </w:rPr>
        <w:t xml:space="preserve"> </w:t>
      </w:r>
      <w:r>
        <w:rPr>
          <w:rFonts w:hint="cs"/>
          <w:rtl/>
        </w:rPr>
        <w:t>فتح القدير (2/542).</w:t>
      </w:r>
    </w:p>
  </w:footnote>
  <w:footnote w:id="18">
    <w:p w14:paraId="0739B554" w14:textId="77777777" w:rsidR="00CB19AF" w:rsidRDefault="00CB19AF" w:rsidP="00CB19AF">
      <w:pPr>
        <w:pStyle w:val="ae"/>
        <w:rPr>
          <w:rtl/>
        </w:rPr>
      </w:pPr>
      <w:r>
        <w:rPr>
          <w:rFonts w:hint="cs"/>
          <w:rtl/>
        </w:rPr>
        <w:t>(</w:t>
      </w:r>
      <w:r w:rsidRPr="000253F1">
        <w:footnoteRef/>
      </w:r>
      <w:r>
        <w:rPr>
          <w:rFonts w:hint="cs"/>
          <w:rtl/>
        </w:rPr>
        <w:t>)</w:t>
      </w:r>
      <w:r>
        <w:rPr>
          <w:rtl/>
        </w:rPr>
        <w:t xml:space="preserve"> </w:t>
      </w:r>
      <w:r>
        <w:rPr>
          <w:rFonts w:hint="cs"/>
          <w:rtl/>
        </w:rPr>
        <w:t>أخرجه ابن ماجة في سننه (1/659) برقم (2045)، وقال الألباني: صحيح، انظر: صحيح الجامع الصغير وزيادته (1/659) برقم (3508).</w:t>
      </w:r>
    </w:p>
  </w:footnote>
  <w:footnote w:id="19">
    <w:p w14:paraId="4BEE1050" w14:textId="77777777" w:rsidR="00CB19AF" w:rsidRDefault="00CB19AF" w:rsidP="00CB19AF">
      <w:pPr>
        <w:pStyle w:val="ae"/>
        <w:rPr>
          <w:rtl/>
        </w:rPr>
      </w:pPr>
      <w:r>
        <w:rPr>
          <w:rFonts w:hint="cs"/>
          <w:rtl/>
        </w:rPr>
        <w:t>(</w:t>
      </w:r>
      <w:r w:rsidRPr="000253F1">
        <w:footnoteRef/>
      </w:r>
      <w:r>
        <w:rPr>
          <w:rFonts w:hint="cs"/>
          <w:rtl/>
        </w:rPr>
        <w:t>)</w:t>
      </w:r>
      <w:r>
        <w:rPr>
          <w:rtl/>
        </w:rPr>
        <w:t xml:space="preserve"> </w:t>
      </w:r>
      <w:r>
        <w:rPr>
          <w:rFonts w:hint="cs"/>
          <w:rtl/>
        </w:rPr>
        <w:t>فتح القدير (2/105).</w:t>
      </w:r>
    </w:p>
  </w:footnote>
  <w:footnote w:id="20">
    <w:p w14:paraId="06F49AC4" w14:textId="77777777" w:rsidR="00CB19AF" w:rsidRDefault="00CB19AF" w:rsidP="00CB19AF">
      <w:pPr>
        <w:pStyle w:val="ae"/>
        <w:rPr>
          <w:rtl/>
        </w:rPr>
      </w:pPr>
      <w:r>
        <w:rPr>
          <w:rFonts w:hint="cs"/>
          <w:rtl/>
        </w:rPr>
        <w:t>(</w:t>
      </w:r>
      <w:r w:rsidRPr="000253F1">
        <w:footnoteRef/>
      </w:r>
      <w:r>
        <w:rPr>
          <w:rFonts w:hint="cs"/>
          <w:rtl/>
        </w:rPr>
        <w:t>)</w:t>
      </w:r>
      <w:r>
        <w:rPr>
          <w:rtl/>
        </w:rPr>
        <w:t xml:space="preserve"> </w:t>
      </w:r>
      <w:r>
        <w:rPr>
          <w:rFonts w:hint="cs"/>
          <w:rtl/>
        </w:rPr>
        <w:t>فتح القدير (3/43-44).</w:t>
      </w:r>
    </w:p>
  </w:footnote>
  <w:footnote w:id="21">
    <w:p w14:paraId="70E2128A" w14:textId="77777777" w:rsidR="00CB19AF" w:rsidRDefault="00CB19AF" w:rsidP="00CB19AF">
      <w:pPr>
        <w:pStyle w:val="ae"/>
        <w:rPr>
          <w:rtl/>
        </w:rPr>
      </w:pPr>
      <w:r>
        <w:rPr>
          <w:rFonts w:hint="cs"/>
          <w:rtl/>
        </w:rPr>
        <w:t>(</w:t>
      </w:r>
      <w:r w:rsidRPr="000253F1">
        <w:footnoteRef/>
      </w:r>
      <w:r>
        <w:rPr>
          <w:rFonts w:hint="cs"/>
          <w:rtl/>
        </w:rPr>
        <w:t>)</w:t>
      </w:r>
      <w:r>
        <w:rPr>
          <w:rtl/>
        </w:rPr>
        <w:t xml:space="preserve"> </w:t>
      </w:r>
      <w:r w:rsidRPr="00891410">
        <w:rPr>
          <w:rFonts w:hint="cs"/>
          <w:rtl/>
        </w:rPr>
        <w:t>فتح القدير (</w:t>
      </w:r>
      <w:r>
        <w:rPr>
          <w:rFonts w:hint="cs"/>
          <w:rtl/>
        </w:rPr>
        <w:t>3/44).</w:t>
      </w:r>
    </w:p>
  </w:footnote>
  <w:footnote w:id="22">
    <w:p w14:paraId="2BEE20F6" w14:textId="77777777" w:rsidR="00CB19AF" w:rsidRDefault="00CB19AF" w:rsidP="00CB19AF">
      <w:pPr>
        <w:pStyle w:val="ae"/>
        <w:rPr>
          <w:rtl/>
        </w:rPr>
      </w:pPr>
      <w:r>
        <w:rPr>
          <w:rFonts w:hint="cs"/>
          <w:rtl/>
        </w:rPr>
        <w:t>(</w:t>
      </w:r>
      <w:r w:rsidRPr="000253F1">
        <w:footnoteRef/>
      </w:r>
      <w:r>
        <w:rPr>
          <w:rFonts w:hint="cs"/>
          <w:rtl/>
        </w:rPr>
        <w:t>)</w:t>
      </w:r>
      <w:r>
        <w:rPr>
          <w:rtl/>
        </w:rPr>
        <w:t xml:space="preserve"> </w:t>
      </w:r>
      <w:r>
        <w:rPr>
          <w:rFonts w:hint="cs"/>
          <w:rtl/>
        </w:rPr>
        <w:t>أخرجه البخاري في صحيحه (1/73) برقم (163)، ومسلم في صحيحه (1/214) برقم (242).</w:t>
      </w:r>
    </w:p>
  </w:footnote>
  <w:footnote w:id="23">
    <w:p w14:paraId="69733556" w14:textId="77777777" w:rsidR="00CB19AF" w:rsidRDefault="00CB19AF" w:rsidP="00CB19AF">
      <w:pPr>
        <w:pStyle w:val="ae"/>
        <w:rPr>
          <w:rtl/>
        </w:rPr>
      </w:pPr>
      <w:r>
        <w:rPr>
          <w:rFonts w:hint="cs"/>
          <w:rtl/>
        </w:rPr>
        <w:t>(</w:t>
      </w:r>
      <w:r w:rsidRPr="000253F1">
        <w:footnoteRef/>
      </w:r>
      <w:r>
        <w:rPr>
          <w:rFonts w:hint="cs"/>
          <w:rtl/>
        </w:rPr>
        <w:t>)</w:t>
      </w:r>
      <w:r>
        <w:rPr>
          <w:rtl/>
        </w:rPr>
        <w:t xml:space="preserve"> </w:t>
      </w:r>
      <w:r w:rsidRPr="00BD0DF4">
        <w:rPr>
          <w:rFonts w:hint="cs"/>
          <w:rtl/>
        </w:rPr>
        <w:t>أخرجه ابن ماجه</w:t>
      </w:r>
      <w:r>
        <w:rPr>
          <w:rFonts w:hint="cs"/>
          <w:rtl/>
        </w:rPr>
        <w:t xml:space="preserve"> في سننه (1/145) برقم (419). قال الألباني: إسناده ضعيف جدا، انظر: سلسلة الأحاديث الضعيفة والموضوعة (10/281) برقم (4735).</w:t>
      </w:r>
    </w:p>
  </w:footnote>
  <w:footnote w:id="24">
    <w:p w14:paraId="03D21863" w14:textId="77777777" w:rsidR="00CB19AF" w:rsidRDefault="00CB19AF" w:rsidP="00CB19AF">
      <w:pPr>
        <w:pStyle w:val="ae"/>
        <w:rPr>
          <w:rtl/>
        </w:rPr>
      </w:pPr>
      <w:r>
        <w:rPr>
          <w:rFonts w:hint="cs"/>
          <w:rtl/>
        </w:rPr>
        <w:t>(</w:t>
      </w:r>
      <w:r w:rsidRPr="000253F1">
        <w:footnoteRef/>
      </w:r>
      <w:r>
        <w:rPr>
          <w:rFonts w:hint="cs"/>
          <w:rtl/>
        </w:rPr>
        <w:t>)</w:t>
      </w:r>
      <w:r>
        <w:rPr>
          <w:rtl/>
        </w:rPr>
        <w:t xml:space="preserve"> </w:t>
      </w:r>
      <w:r>
        <w:rPr>
          <w:rFonts w:hint="cs"/>
          <w:rtl/>
        </w:rPr>
        <w:t>أخرجه مسلم في صحيحه (1/215) برقم (243).</w:t>
      </w:r>
    </w:p>
  </w:footnote>
  <w:footnote w:id="25">
    <w:p w14:paraId="2DFE2FE9" w14:textId="77777777" w:rsidR="00CB19AF" w:rsidRDefault="00CB19AF" w:rsidP="00CB19AF">
      <w:pPr>
        <w:pStyle w:val="ae"/>
        <w:rPr>
          <w:rtl/>
        </w:rPr>
      </w:pPr>
      <w:r>
        <w:rPr>
          <w:rFonts w:hint="cs"/>
          <w:rtl/>
        </w:rPr>
        <w:t>(</w:t>
      </w:r>
      <w:r w:rsidRPr="000253F1">
        <w:footnoteRef/>
      </w:r>
      <w:r>
        <w:rPr>
          <w:rFonts w:hint="cs"/>
          <w:rtl/>
        </w:rPr>
        <w:t>)</w:t>
      </w:r>
      <w:r>
        <w:rPr>
          <w:rtl/>
        </w:rPr>
        <w:t xml:space="preserve"> </w:t>
      </w:r>
      <w:r>
        <w:rPr>
          <w:rFonts w:hint="cs"/>
          <w:rtl/>
        </w:rPr>
        <w:t>فتح القدير (3/45-46).</w:t>
      </w:r>
    </w:p>
  </w:footnote>
  <w:footnote w:id="26">
    <w:p w14:paraId="0B80BBFD" w14:textId="77777777" w:rsidR="00CB19AF" w:rsidRDefault="00CB19AF" w:rsidP="00CB19AF">
      <w:pPr>
        <w:pStyle w:val="ae"/>
        <w:rPr>
          <w:rtl/>
        </w:rPr>
      </w:pPr>
      <w:r>
        <w:rPr>
          <w:rFonts w:hint="cs"/>
          <w:rtl/>
        </w:rPr>
        <w:t>(</w:t>
      </w:r>
      <w:r w:rsidRPr="000253F1">
        <w:footnoteRef/>
      </w:r>
      <w:r>
        <w:rPr>
          <w:rFonts w:hint="cs"/>
          <w:rtl/>
        </w:rPr>
        <w:t>)</w:t>
      </w:r>
      <w:r>
        <w:rPr>
          <w:rtl/>
        </w:rPr>
        <w:t xml:space="preserve"> </w:t>
      </w:r>
      <w:r>
        <w:rPr>
          <w:rFonts w:hint="cs"/>
          <w:rtl/>
        </w:rPr>
        <w:t>فتح القدير (2/122).</w:t>
      </w:r>
    </w:p>
  </w:footnote>
  <w:footnote w:id="27">
    <w:p w14:paraId="64B8912E" w14:textId="77777777" w:rsidR="00CB19AF" w:rsidRDefault="00CB19AF" w:rsidP="00CB19AF">
      <w:pPr>
        <w:pStyle w:val="ae"/>
        <w:rPr>
          <w:rtl/>
        </w:rPr>
      </w:pPr>
      <w:r>
        <w:rPr>
          <w:rFonts w:hint="cs"/>
          <w:rtl/>
        </w:rPr>
        <w:t>(</w:t>
      </w:r>
      <w:r w:rsidRPr="000253F1">
        <w:footnoteRef/>
      </w:r>
      <w:r>
        <w:rPr>
          <w:rFonts w:hint="cs"/>
          <w:rtl/>
        </w:rPr>
        <w:t>)</w:t>
      </w:r>
      <w:r>
        <w:rPr>
          <w:rtl/>
        </w:rPr>
        <w:t xml:space="preserve"> </w:t>
      </w:r>
      <w:r w:rsidRPr="003673BE">
        <w:rPr>
          <w:rFonts w:hint="cs"/>
          <w:rtl/>
        </w:rPr>
        <w:t xml:space="preserve">ذكر الباحث عبد الله المنصور في بحثه </w:t>
      </w:r>
      <w:r w:rsidRPr="003673BE">
        <w:rPr>
          <w:rtl/>
        </w:rPr>
        <w:t>«</w:t>
      </w:r>
      <w:r w:rsidRPr="003673BE">
        <w:rPr>
          <w:rFonts w:hint="cs"/>
          <w:rtl/>
        </w:rPr>
        <w:t>مشكل القرآن الكريم</w:t>
      </w:r>
      <w:r w:rsidRPr="003673BE">
        <w:rPr>
          <w:rtl/>
        </w:rPr>
        <w:t>»</w:t>
      </w:r>
      <w:r w:rsidRPr="003673BE">
        <w:rPr>
          <w:rFonts w:hint="cs"/>
          <w:rtl/>
        </w:rPr>
        <w:t xml:space="preserve"> أن من أسباب الإشكال في القرآن</w:t>
      </w:r>
      <w:r>
        <w:rPr>
          <w:rFonts w:hint="cs"/>
          <w:rtl/>
        </w:rPr>
        <w:t>: تردد معنى الآية بين أن يكون لها مفهوم مخالفة أو لا، انظر: (ص217).</w:t>
      </w:r>
    </w:p>
  </w:footnote>
  <w:footnote w:id="28">
    <w:p w14:paraId="17A67B5D" w14:textId="77777777" w:rsidR="00CB19AF" w:rsidRDefault="00CB19AF" w:rsidP="00CB19AF">
      <w:pPr>
        <w:pStyle w:val="ae"/>
        <w:rPr>
          <w:rtl/>
        </w:rPr>
      </w:pPr>
      <w:r>
        <w:rPr>
          <w:rFonts w:hint="cs"/>
          <w:rtl/>
        </w:rPr>
        <w:t>(</w:t>
      </w:r>
      <w:r w:rsidRPr="000253F1">
        <w:footnoteRef/>
      </w:r>
      <w:r>
        <w:rPr>
          <w:rFonts w:hint="cs"/>
          <w:rtl/>
        </w:rPr>
        <w:t>)</w:t>
      </w:r>
      <w:r>
        <w:rPr>
          <w:rtl/>
        </w:rPr>
        <w:t xml:space="preserve"> </w:t>
      </w:r>
      <w:r>
        <w:rPr>
          <w:rFonts w:hint="cs"/>
          <w:rtl/>
        </w:rPr>
        <w:t>إرشاد الفحول (2/38).</w:t>
      </w:r>
    </w:p>
  </w:footnote>
  <w:footnote w:id="29">
    <w:p w14:paraId="68D7569B" w14:textId="77777777" w:rsidR="00CB19AF" w:rsidRDefault="00CB19AF" w:rsidP="00CB19AF">
      <w:pPr>
        <w:pStyle w:val="ae"/>
        <w:rPr>
          <w:rtl/>
        </w:rPr>
      </w:pPr>
      <w:r>
        <w:rPr>
          <w:rFonts w:hint="cs"/>
          <w:rtl/>
        </w:rPr>
        <w:t>(</w:t>
      </w:r>
      <w:r w:rsidRPr="000253F1">
        <w:footnoteRef/>
      </w:r>
      <w:r>
        <w:rPr>
          <w:rFonts w:hint="cs"/>
          <w:rtl/>
        </w:rPr>
        <w:t>)</w:t>
      </w:r>
      <w:r>
        <w:rPr>
          <w:rtl/>
        </w:rPr>
        <w:t xml:space="preserve"> </w:t>
      </w:r>
      <w:r>
        <w:rPr>
          <w:rFonts w:hint="cs"/>
          <w:rtl/>
        </w:rPr>
        <w:t xml:space="preserve">يعني حديث عائشة -رضي الله عنها- </w:t>
      </w:r>
      <w:r>
        <w:rPr>
          <w:rtl/>
        </w:rPr>
        <w:t>«</w:t>
      </w:r>
      <w:r>
        <w:rPr>
          <w:rFonts w:hint="cs"/>
          <w:rtl/>
        </w:rPr>
        <w:t xml:space="preserve">فُرضت الصلاة ركعتين </w:t>
      </w:r>
      <w:proofErr w:type="spellStart"/>
      <w:r>
        <w:rPr>
          <w:rFonts w:hint="cs"/>
          <w:rtl/>
        </w:rPr>
        <w:t>ركعتين</w:t>
      </w:r>
      <w:proofErr w:type="spellEnd"/>
      <w:r>
        <w:rPr>
          <w:rFonts w:hint="cs"/>
          <w:rtl/>
        </w:rPr>
        <w:t>، فزيدت في الحضر، وأُقرّت في السفر</w:t>
      </w:r>
      <w:r>
        <w:rPr>
          <w:rtl/>
        </w:rPr>
        <w:t>»</w:t>
      </w:r>
      <w:r>
        <w:rPr>
          <w:rFonts w:hint="cs"/>
          <w:rtl/>
        </w:rPr>
        <w:t>، أخرجه البخاري في صحيحه (1/137) برقم (343)، ومسلم في صحيحه (1/478) برقم (685)، وقد أورده الشوكاني في مطلع تفسيره للآية.</w:t>
      </w:r>
    </w:p>
  </w:footnote>
  <w:footnote w:id="30">
    <w:p w14:paraId="28225E83" w14:textId="77777777" w:rsidR="00CB19AF" w:rsidRDefault="00CB19AF" w:rsidP="00CB19AF">
      <w:pPr>
        <w:pStyle w:val="ae"/>
        <w:rPr>
          <w:rtl/>
        </w:rPr>
      </w:pPr>
      <w:r>
        <w:rPr>
          <w:rFonts w:hint="cs"/>
          <w:rtl/>
        </w:rPr>
        <w:t>(</w:t>
      </w:r>
      <w:r w:rsidRPr="000253F1">
        <w:footnoteRef/>
      </w:r>
      <w:r>
        <w:rPr>
          <w:rFonts w:hint="cs"/>
          <w:rtl/>
        </w:rPr>
        <w:t>)</w:t>
      </w:r>
      <w:r>
        <w:rPr>
          <w:rtl/>
        </w:rPr>
        <w:t xml:space="preserve"> </w:t>
      </w:r>
      <w:r>
        <w:rPr>
          <w:rFonts w:hint="cs"/>
          <w:rtl/>
        </w:rPr>
        <w:t xml:space="preserve">مفهوم الشرط: "ما دخل عليه أحد الحرفين: إن أو إذا أو ما يقوم مقامهما، مما يدل على سببية الأول، </w:t>
      </w:r>
      <w:proofErr w:type="spellStart"/>
      <w:r>
        <w:rPr>
          <w:rFonts w:hint="cs"/>
          <w:rtl/>
        </w:rPr>
        <w:t>ومسببية</w:t>
      </w:r>
      <w:proofErr w:type="spellEnd"/>
      <w:r>
        <w:rPr>
          <w:rFonts w:hint="cs"/>
          <w:rtl/>
        </w:rPr>
        <w:t xml:space="preserve"> الثاني، وهذا الشرط اللغوي، وهو المراد"، انظر: إرشاد الفحول (2/43). </w:t>
      </w:r>
    </w:p>
  </w:footnote>
  <w:footnote w:id="31">
    <w:p w14:paraId="49909823" w14:textId="77777777" w:rsidR="00CB19AF" w:rsidRDefault="00CB19AF" w:rsidP="00CB19AF">
      <w:pPr>
        <w:pStyle w:val="ae"/>
        <w:rPr>
          <w:rtl/>
        </w:rPr>
      </w:pPr>
      <w:r>
        <w:rPr>
          <w:rFonts w:hint="cs"/>
          <w:rtl/>
        </w:rPr>
        <w:t>(</w:t>
      </w:r>
      <w:r w:rsidRPr="000253F1">
        <w:footnoteRef/>
      </w:r>
      <w:r>
        <w:rPr>
          <w:rFonts w:hint="cs"/>
          <w:rtl/>
        </w:rPr>
        <w:t>)</w:t>
      </w:r>
      <w:r>
        <w:rPr>
          <w:rtl/>
        </w:rPr>
        <w:t xml:space="preserve"> </w:t>
      </w:r>
      <w:r>
        <w:rPr>
          <w:rFonts w:hint="cs"/>
          <w:rtl/>
        </w:rPr>
        <w:t>فتح القدير (2/635).</w:t>
      </w:r>
    </w:p>
  </w:footnote>
  <w:footnote w:id="32">
    <w:p w14:paraId="4B295AAB" w14:textId="77777777" w:rsidR="00CB19AF" w:rsidRDefault="00CB19AF" w:rsidP="00CB19AF">
      <w:pPr>
        <w:pStyle w:val="ae"/>
        <w:rPr>
          <w:rtl/>
        </w:rPr>
      </w:pPr>
      <w:r>
        <w:rPr>
          <w:rFonts w:hint="cs"/>
          <w:rtl/>
        </w:rPr>
        <w:t>(</w:t>
      </w:r>
      <w:r w:rsidRPr="000253F1">
        <w:footnoteRef/>
      </w:r>
      <w:r>
        <w:rPr>
          <w:rFonts w:hint="cs"/>
          <w:rtl/>
        </w:rPr>
        <w:t>)</w:t>
      </w:r>
      <w:r>
        <w:rPr>
          <w:rtl/>
        </w:rPr>
        <w:t xml:space="preserve"> </w:t>
      </w:r>
      <w:r>
        <w:rPr>
          <w:rFonts w:hint="cs"/>
          <w:rtl/>
        </w:rPr>
        <w:t>أي: ما لم تَبْلغ روحه حُلْقومه، فيكون بمنزلة الشيء الذي يتغرغر به المريض، والغرغرة: أن يُجعَل المشروب في الفم ويُردَّد إلى أصل الحلق ولا يُبلع، انظر: النهاية في غريب الحديث والأثر (3/360).</w:t>
      </w:r>
    </w:p>
  </w:footnote>
  <w:footnote w:id="33">
    <w:p w14:paraId="0C8837CD" w14:textId="77777777" w:rsidR="00CB19AF" w:rsidRDefault="00CB19AF" w:rsidP="00CB19AF">
      <w:pPr>
        <w:pStyle w:val="ae"/>
        <w:rPr>
          <w:rtl/>
        </w:rPr>
      </w:pPr>
      <w:r>
        <w:rPr>
          <w:rFonts w:hint="cs"/>
          <w:rtl/>
        </w:rPr>
        <w:t>(</w:t>
      </w:r>
      <w:r w:rsidRPr="000253F1">
        <w:footnoteRef/>
      </w:r>
      <w:r>
        <w:rPr>
          <w:rFonts w:hint="cs"/>
          <w:rtl/>
        </w:rPr>
        <w:t>)</w:t>
      </w:r>
      <w:r>
        <w:rPr>
          <w:rtl/>
        </w:rPr>
        <w:t xml:space="preserve"> </w:t>
      </w:r>
      <w:r w:rsidRPr="00237685">
        <w:rPr>
          <w:rFonts w:hint="cs"/>
          <w:rtl/>
        </w:rPr>
        <w:t>أخرجه الترمذي في سننه (5/507) برقم (3537) وقال: "هذا حديث حسن غريب"، وابن ماجه في سننه (2/1420) برقم (4253)، وأحمد في مسنده (10/</w:t>
      </w:r>
      <w:r>
        <w:rPr>
          <w:rFonts w:hint="cs"/>
          <w:rtl/>
        </w:rPr>
        <w:t xml:space="preserve">300) برقم (6160)، قال الألباني: وهو حديث حسن، انظر: صحيح الجامع الصغير وزيادته، أبو عبد الرحمن محمد ناصر الدين </w:t>
      </w:r>
      <w:proofErr w:type="spellStart"/>
      <w:r>
        <w:rPr>
          <w:rFonts w:hint="cs"/>
          <w:rtl/>
        </w:rPr>
        <w:t>الأشقودري</w:t>
      </w:r>
      <w:proofErr w:type="spellEnd"/>
      <w:r>
        <w:rPr>
          <w:rFonts w:hint="cs"/>
          <w:rtl/>
        </w:rPr>
        <w:t xml:space="preserve"> الألباني، الناشر: المكتب الإسلامي (1/386) برقم (1900).</w:t>
      </w:r>
    </w:p>
  </w:footnote>
  <w:footnote w:id="34">
    <w:p w14:paraId="60D1799B" w14:textId="77777777" w:rsidR="00CB19AF" w:rsidRDefault="00CB19AF" w:rsidP="00CB19AF">
      <w:pPr>
        <w:pStyle w:val="ae"/>
        <w:rPr>
          <w:rtl/>
        </w:rPr>
      </w:pPr>
      <w:r>
        <w:rPr>
          <w:rFonts w:hint="cs"/>
          <w:rtl/>
        </w:rPr>
        <w:t>(</w:t>
      </w:r>
      <w:r w:rsidRPr="000253F1">
        <w:footnoteRef/>
      </w:r>
      <w:r>
        <w:rPr>
          <w:rFonts w:hint="cs"/>
          <w:rtl/>
        </w:rPr>
        <w:t>)</w:t>
      </w:r>
      <w:r>
        <w:rPr>
          <w:rtl/>
        </w:rPr>
        <w:t xml:space="preserve"> </w:t>
      </w:r>
      <w:r>
        <w:rPr>
          <w:rFonts w:hint="cs"/>
          <w:rtl/>
        </w:rPr>
        <w:t>انظر: فتح القدير (2/238-239).</w:t>
      </w:r>
    </w:p>
  </w:footnote>
  <w:footnote w:id="35">
    <w:p w14:paraId="5F3309BF" w14:textId="77777777" w:rsidR="00CB19AF" w:rsidRDefault="00CB19AF" w:rsidP="00CB19AF">
      <w:pPr>
        <w:pStyle w:val="ae"/>
        <w:rPr>
          <w:rtl/>
        </w:rPr>
      </w:pPr>
      <w:r>
        <w:rPr>
          <w:rFonts w:hint="cs"/>
          <w:rtl/>
        </w:rPr>
        <w:t>(</w:t>
      </w:r>
      <w:r w:rsidRPr="000253F1">
        <w:footnoteRef/>
      </w:r>
      <w:r>
        <w:rPr>
          <w:rFonts w:hint="cs"/>
          <w:rtl/>
        </w:rPr>
        <w:t>)</w:t>
      </w:r>
      <w:r>
        <w:rPr>
          <w:rtl/>
        </w:rPr>
        <w:t xml:space="preserve"> </w:t>
      </w:r>
      <w:r>
        <w:rPr>
          <w:rFonts w:hint="cs"/>
          <w:rtl/>
        </w:rPr>
        <w:t>أخرجه البخاري في صحيحه (5/2147) برقم (5349)، ومسلم في صحيحه (4/2170) برقم (2816).</w:t>
      </w:r>
    </w:p>
  </w:footnote>
  <w:footnote w:id="36">
    <w:p w14:paraId="4409C771" w14:textId="77777777" w:rsidR="00CB19AF" w:rsidRDefault="00CB19AF" w:rsidP="00CB19AF">
      <w:pPr>
        <w:pStyle w:val="ae"/>
        <w:rPr>
          <w:rtl/>
        </w:rPr>
      </w:pPr>
      <w:r>
        <w:rPr>
          <w:rFonts w:hint="cs"/>
          <w:rtl/>
        </w:rPr>
        <w:t>(</w:t>
      </w:r>
      <w:r w:rsidRPr="000253F1">
        <w:footnoteRef/>
      </w:r>
      <w:r>
        <w:rPr>
          <w:rFonts w:hint="cs"/>
          <w:rtl/>
        </w:rPr>
        <w:t>)</w:t>
      </w:r>
      <w:r>
        <w:rPr>
          <w:rtl/>
        </w:rPr>
        <w:t xml:space="preserve"> </w:t>
      </w:r>
      <w:r>
        <w:rPr>
          <w:rFonts w:hint="cs"/>
          <w:rtl/>
        </w:rPr>
        <w:t>فتح القدير (5/394).</w:t>
      </w:r>
    </w:p>
  </w:footnote>
  <w:footnote w:id="37">
    <w:p w14:paraId="463518D6" w14:textId="77777777" w:rsidR="00CB19AF" w:rsidRDefault="00CB19AF" w:rsidP="00CB19AF">
      <w:pPr>
        <w:pStyle w:val="ae"/>
        <w:rPr>
          <w:rtl/>
        </w:rPr>
      </w:pPr>
      <w:r>
        <w:rPr>
          <w:rFonts w:hint="cs"/>
          <w:rtl/>
        </w:rPr>
        <w:t>(</w:t>
      </w:r>
      <w:r w:rsidRPr="000253F1">
        <w:footnoteRef/>
      </w:r>
      <w:r>
        <w:rPr>
          <w:rFonts w:hint="cs"/>
          <w:rtl/>
        </w:rPr>
        <w:t>)</w:t>
      </w:r>
      <w:r>
        <w:rPr>
          <w:rtl/>
        </w:rPr>
        <w:t xml:space="preserve"> </w:t>
      </w:r>
      <w:r>
        <w:rPr>
          <w:rFonts w:hint="cs"/>
          <w:rtl/>
        </w:rPr>
        <w:t xml:space="preserve">"قول الزمخشري: </w:t>
      </w:r>
      <w:r>
        <w:rPr>
          <w:rtl/>
        </w:rPr>
        <w:t>«</w:t>
      </w:r>
      <w:r>
        <w:rPr>
          <w:rFonts w:hint="cs"/>
          <w:rtl/>
        </w:rPr>
        <w:t>كما تقول المبطلة</w:t>
      </w:r>
      <w:r>
        <w:rPr>
          <w:rtl/>
        </w:rPr>
        <w:t>»</w:t>
      </w:r>
      <w:r>
        <w:rPr>
          <w:rFonts w:hint="cs"/>
          <w:rtl/>
        </w:rPr>
        <w:t xml:space="preserve"> يريد أهل السُّنة القائلين: دخول الجنة بالفضل، واقتسامها بالأعمال كما في الحديث"، </w:t>
      </w:r>
      <w:r w:rsidRPr="00CC752F">
        <w:rPr>
          <w:rFonts w:hint="cs"/>
          <w:rtl/>
        </w:rPr>
        <w:t>انظر: حاشية الشيخ محمد عليان المرزوقي على تفسير الكشاف للزمخشري، ضبطه وصححه ورتّبه: مصطفى حسين أحمد، الناشر: دار الريان للتراث بالقاهرة- دار الكتاب العربي ببيروت، الطبعة: الثالثة 1407 ه، (2/106).</w:t>
      </w:r>
    </w:p>
  </w:footnote>
  <w:footnote w:id="38">
    <w:p w14:paraId="7E069AF6" w14:textId="77777777" w:rsidR="00CB19AF" w:rsidRDefault="00CB19AF" w:rsidP="00CB19AF">
      <w:pPr>
        <w:pStyle w:val="ae"/>
        <w:rPr>
          <w:rtl/>
        </w:rPr>
      </w:pPr>
      <w:r>
        <w:rPr>
          <w:rFonts w:hint="cs"/>
          <w:rtl/>
        </w:rPr>
        <w:t>(</w:t>
      </w:r>
      <w:r w:rsidRPr="000253F1">
        <w:footnoteRef/>
      </w:r>
      <w:r>
        <w:rPr>
          <w:rFonts w:hint="cs"/>
          <w:rtl/>
        </w:rPr>
        <w:t>)</w:t>
      </w:r>
      <w:r>
        <w:rPr>
          <w:rtl/>
        </w:rPr>
        <w:t xml:space="preserve"> </w:t>
      </w:r>
      <w:r>
        <w:rPr>
          <w:rFonts w:hint="cs"/>
          <w:rtl/>
        </w:rPr>
        <w:t>فتح القدير (3/522-523).</w:t>
      </w:r>
    </w:p>
  </w:footnote>
  <w:footnote w:id="39">
    <w:p w14:paraId="5E73CBAC" w14:textId="77777777" w:rsidR="00CB19AF" w:rsidRDefault="00CB19AF" w:rsidP="00CB19AF">
      <w:pPr>
        <w:pStyle w:val="ae"/>
        <w:rPr>
          <w:rtl/>
        </w:rPr>
      </w:pPr>
      <w:r>
        <w:rPr>
          <w:rFonts w:hint="cs"/>
          <w:rtl/>
        </w:rPr>
        <w:t>(</w:t>
      </w:r>
      <w:r w:rsidRPr="000253F1">
        <w:footnoteRef/>
      </w:r>
      <w:r>
        <w:rPr>
          <w:rFonts w:hint="cs"/>
          <w:rtl/>
        </w:rPr>
        <w:t>)</w:t>
      </w:r>
      <w:r>
        <w:rPr>
          <w:rtl/>
        </w:rPr>
        <w:t xml:space="preserve"> </w:t>
      </w:r>
      <w:r>
        <w:rPr>
          <w:rFonts w:hint="cs"/>
          <w:rtl/>
        </w:rPr>
        <w:t>فتح القدير (2/268).</w:t>
      </w:r>
    </w:p>
  </w:footnote>
  <w:footnote w:id="40">
    <w:p w14:paraId="1B596C83" w14:textId="77777777" w:rsidR="00CB19AF" w:rsidRDefault="00CB19AF" w:rsidP="00CB19AF">
      <w:pPr>
        <w:pStyle w:val="ae"/>
        <w:rPr>
          <w:rtl/>
        </w:rPr>
      </w:pPr>
      <w:r>
        <w:rPr>
          <w:rFonts w:hint="cs"/>
          <w:rtl/>
        </w:rPr>
        <w:t>(</w:t>
      </w:r>
      <w:r w:rsidRPr="000253F1">
        <w:footnoteRef/>
      </w:r>
      <w:r>
        <w:rPr>
          <w:rFonts w:hint="cs"/>
          <w:rtl/>
        </w:rPr>
        <w:t>)</w:t>
      </w:r>
      <w:r>
        <w:rPr>
          <w:rtl/>
        </w:rPr>
        <w:t xml:space="preserve"> </w:t>
      </w:r>
      <w:r w:rsidRPr="002F181F">
        <w:rPr>
          <w:rFonts w:hint="cs"/>
          <w:rtl/>
        </w:rPr>
        <w:t>أخرجه البخاري في صحيحه (5/2349) برقم (6033)، ومسلم في صحيحه (1/436) برقم (627).</w:t>
      </w:r>
    </w:p>
  </w:footnote>
  <w:footnote w:id="41">
    <w:p w14:paraId="50A4AE10" w14:textId="77777777" w:rsidR="00CB19AF" w:rsidRPr="00B52298" w:rsidRDefault="00CB19AF" w:rsidP="00CB19AF">
      <w:pPr>
        <w:pStyle w:val="ae"/>
        <w:rPr>
          <w:rtl/>
        </w:rPr>
      </w:pPr>
      <w:r>
        <w:rPr>
          <w:rFonts w:hint="cs"/>
          <w:rtl/>
        </w:rPr>
        <w:t>(</w:t>
      </w:r>
      <w:r w:rsidRPr="000253F1">
        <w:footnoteRef/>
      </w:r>
      <w:r>
        <w:rPr>
          <w:rFonts w:hint="cs"/>
          <w:rtl/>
        </w:rPr>
        <w:t>)</w:t>
      </w:r>
      <w:r>
        <w:rPr>
          <w:rtl/>
        </w:rPr>
        <w:t xml:space="preserve"> </w:t>
      </w:r>
      <w:r w:rsidRPr="00B52298">
        <w:rPr>
          <w:rFonts w:hint="cs"/>
          <w:rtl/>
        </w:rPr>
        <w:t>فتح القدير (1/750-751).</w:t>
      </w:r>
    </w:p>
  </w:footnote>
  <w:footnote w:id="42">
    <w:p w14:paraId="58B678CC" w14:textId="77777777" w:rsidR="00CB19AF" w:rsidRPr="00DE2057" w:rsidRDefault="00CB19AF" w:rsidP="00CB19AF">
      <w:pPr>
        <w:pStyle w:val="ae"/>
        <w:rPr>
          <w:highlight w:val="yellow"/>
          <w:rtl/>
        </w:rPr>
      </w:pPr>
      <w:r w:rsidRPr="00CB7AED">
        <w:rPr>
          <w:rFonts w:hint="cs"/>
          <w:rtl/>
        </w:rPr>
        <w:t>(</w:t>
      </w:r>
      <w:r w:rsidRPr="00CB7AED">
        <w:footnoteRef/>
      </w:r>
      <w:r w:rsidRPr="00CB7AED">
        <w:rPr>
          <w:rFonts w:hint="cs"/>
          <w:rtl/>
        </w:rPr>
        <w:t>)</w:t>
      </w:r>
      <w:r w:rsidRPr="00CB7AED">
        <w:rPr>
          <w:rtl/>
        </w:rPr>
        <w:t xml:space="preserve"> </w:t>
      </w:r>
      <w:r w:rsidRPr="00CB7AED">
        <w:rPr>
          <w:rFonts w:hint="cs"/>
          <w:rtl/>
        </w:rPr>
        <w:t>أخرجه ابن جرير الطبري في تفسيره (4/363).</w:t>
      </w:r>
    </w:p>
  </w:footnote>
  <w:footnote w:id="43">
    <w:p w14:paraId="6B4513E8" w14:textId="77777777" w:rsidR="00CB19AF" w:rsidRDefault="00CB19AF" w:rsidP="00CB19AF">
      <w:pPr>
        <w:pStyle w:val="ae"/>
        <w:rPr>
          <w:rtl/>
        </w:rPr>
      </w:pPr>
      <w:r w:rsidRPr="00B52298">
        <w:rPr>
          <w:rFonts w:hint="cs"/>
          <w:rtl/>
        </w:rPr>
        <w:t>(</w:t>
      </w:r>
      <w:r w:rsidRPr="00B52298">
        <w:footnoteRef/>
      </w:r>
      <w:r w:rsidRPr="00B52298">
        <w:rPr>
          <w:rFonts w:hint="cs"/>
          <w:rtl/>
        </w:rPr>
        <w:t>)</w:t>
      </w:r>
      <w:r w:rsidRPr="00B52298">
        <w:rPr>
          <w:rtl/>
        </w:rPr>
        <w:t xml:space="preserve"> </w:t>
      </w:r>
      <w:r w:rsidRPr="00B52298">
        <w:rPr>
          <w:rFonts w:hint="cs"/>
          <w:rtl/>
        </w:rPr>
        <w:t>فتح القدير (1/753).</w:t>
      </w:r>
    </w:p>
  </w:footnote>
  <w:footnote w:id="44">
    <w:p w14:paraId="54199767" w14:textId="77777777" w:rsidR="00CB19AF" w:rsidRDefault="00CB19AF" w:rsidP="00CB19AF">
      <w:pPr>
        <w:pStyle w:val="ae"/>
        <w:rPr>
          <w:rtl/>
        </w:rPr>
      </w:pPr>
      <w:r>
        <w:rPr>
          <w:rFonts w:hint="cs"/>
          <w:rtl/>
        </w:rPr>
        <w:t>(</w:t>
      </w:r>
      <w:r w:rsidRPr="000253F1">
        <w:footnoteRef/>
      </w:r>
      <w:r>
        <w:rPr>
          <w:rFonts w:hint="cs"/>
          <w:rtl/>
        </w:rPr>
        <w:t>)</w:t>
      </w:r>
      <w:r>
        <w:rPr>
          <w:rtl/>
        </w:rPr>
        <w:t xml:space="preserve"> </w:t>
      </w:r>
      <w:r>
        <w:rPr>
          <w:rFonts w:hint="cs"/>
          <w:rtl/>
        </w:rPr>
        <w:t>أخرجه مسلم في صحيحه عن عائشة رضي الله عنها (1/437) برقم (629)، وأخرجه ابن جرير الطبري في تفسيره عن عائشة رضي الله عنها (4/365) وعن حفصة رضي الله عنها (4/363)، وأخرجه ابن أبي شيبة في مصنفه عن أم سلمة رضي الله عنها (5/383) برقم (8829)، قال النووي في شرحه على مسلم: "إنها قراءة شاذة، والقراءة الشاذة لا يحتج بها، ولا يكون لها حكم الخبر عن رسول الله ﷺ؛ لأن ناقلها لم ينقلها إلا على أنها قرآن، والقرآن لا يثبت إلا بالتواتر بالإجماع، وإذا لم يثبت قرآنًا لا يثبت خبرًا..."، انظر: المنهاج شرح صحيح مسلم بن الحجاج، المؤلف: أبو زكريا محيي الدين يحيى بن شرف النووي، الناشر: دار إحياء التراث العربي- بيروت، الطبعة: الثانية، 1392 ه (5/130-131).</w:t>
      </w:r>
    </w:p>
  </w:footnote>
  <w:footnote w:id="45">
    <w:p w14:paraId="74D22873" w14:textId="77777777" w:rsidR="00CB19AF" w:rsidRDefault="00CB19AF" w:rsidP="00CB19AF">
      <w:pPr>
        <w:pStyle w:val="ae"/>
        <w:rPr>
          <w:rtl/>
        </w:rPr>
      </w:pPr>
      <w:r>
        <w:rPr>
          <w:rFonts w:hint="cs"/>
          <w:rtl/>
        </w:rPr>
        <w:t>(</w:t>
      </w:r>
      <w:r w:rsidRPr="000253F1">
        <w:footnoteRef/>
      </w:r>
      <w:r>
        <w:rPr>
          <w:rFonts w:hint="cs"/>
          <w:rtl/>
        </w:rPr>
        <w:t>)</w:t>
      </w:r>
      <w:r>
        <w:rPr>
          <w:rtl/>
        </w:rPr>
        <w:t xml:space="preserve"> </w:t>
      </w:r>
      <w:r>
        <w:rPr>
          <w:rFonts w:hint="cs"/>
          <w:rtl/>
        </w:rPr>
        <w:t>انظر: فتح القدير (1/754-755).</w:t>
      </w:r>
    </w:p>
  </w:footnote>
  <w:footnote w:id="46">
    <w:p w14:paraId="3D66C268" w14:textId="77777777" w:rsidR="00CB19AF" w:rsidRDefault="00CB19AF" w:rsidP="00CB19AF">
      <w:pPr>
        <w:pStyle w:val="ae"/>
        <w:rPr>
          <w:rtl/>
        </w:rPr>
      </w:pPr>
      <w:r>
        <w:rPr>
          <w:rFonts w:hint="cs"/>
          <w:rtl/>
        </w:rPr>
        <w:t>(</w:t>
      </w:r>
      <w:r w:rsidRPr="000253F1">
        <w:footnoteRef/>
      </w:r>
      <w:r>
        <w:rPr>
          <w:rFonts w:hint="cs"/>
          <w:rtl/>
        </w:rPr>
        <w:t>)</w:t>
      </w:r>
      <w:r>
        <w:rPr>
          <w:rtl/>
        </w:rPr>
        <w:t xml:space="preserve"> </w:t>
      </w:r>
      <w:r>
        <w:rPr>
          <w:rFonts w:hint="cs"/>
          <w:rtl/>
        </w:rPr>
        <w:t>انظر: فتح القدير (1/756).</w:t>
      </w:r>
    </w:p>
  </w:footnote>
  <w:footnote w:id="47">
    <w:p w14:paraId="2A3CE8B9" w14:textId="77777777" w:rsidR="00CB19AF" w:rsidRDefault="00CB19AF" w:rsidP="00CB19AF">
      <w:pPr>
        <w:pStyle w:val="ae"/>
        <w:rPr>
          <w:rtl/>
        </w:rPr>
      </w:pPr>
      <w:r>
        <w:rPr>
          <w:rFonts w:hint="cs"/>
          <w:rtl/>
        </w:rPr>
        <w:t>(</w:t>
      </w:r>
      <w:r w:rsidRPr="000253F1">
        <w:footnoteRef/>
      </w:r>
      <w:r>
        <w:rPr>
          <w:rFonts w:hint="cs"/>
          <w:rtl/>
        </w:rPr>
        <w:t>)</w:t>
      </w:r>
      <w:r>
        <w:rPr>
          <w:rtl/>
        </w:rPr>
        <w:t xml:space="preserve"> </w:t>
      </w:r>
      <w:r>
        <w:rPr>
          <w:rFonts w:hint="cs"/>
          <w:rtl/>
        </w:rPr>
        <w:t>نيل الأوطار شرح منتقى الأخبار</w:t>
      </w:r>
      <w:r w:rsidRPr="00D008ED">
        <w:rPr>
          <w:rFonts w:hint="cs"/>
          <w:rtl/>
        </w:rPr>
        <w:t xml:space="preserve">، المؤلف: محمد بن علي بن محمد الشوكاني، تحقيق: عصام الدين </w:t>
      </w:r>
      <w:proofErr w:type="spellStart"/>
      <w:r w:rsidRPr="00D008ED">
        <w:rPr>
          <w:rFonts w:hint="cs"/>
          <w:rtl/>
        </w:rPr>
        <w:t>الصبابطي</w:t>
      </w:r>
      <w:proofErr w:type="spellEnd"/>
      <w:r w:rsidRPr="00D008ED">
        <w:rPr>
          <w:rFonts w:hint="cs"/>
          <w:rtl/>
        </w:rPr>
        <w:t>، الناشر: دار الحديث-مصر، الطبعة: الأولى، 1413 ه (1/384).</w:t>
      </w:r>
    </w:p>
  </w:footnote>
  <w:footnote w:id="48">
    <w:p w14:paraId="7DB8CBFB" w14:textId="77777777" w:rsidR="00CB19AF" w:rsidRDefault="00CB19AF" w:rsidP="00CB19AF">
      <w:pPr>
        <w:pStyle w:val="ae"/>
        <w:rPr>
          <w:rtl/>
        </w:rPr>
      </w:pPr>
      <w:r w:rsidRPr="00AE3922">
        <w:rPr>
          <w:rFonts w:hint="cs"/>
          <w:rtl/>
        </w:rPr>
        <w:t>(</w:t>
      </w:r>
      <w:r w:rsidRPr="00AE3922">
        <w:footnoteRef/>
      </w:r>
      <w:r w:rsidRPr="00AE3922">
        <w:rPr>
          <w:rFonts w:hint="cs"/>
          <w:rtl/>
        </w:rPr>
        <w:t>)</w:t>
      </w:r>
      <w:r w:rsidRPr="00AE3922">
        <w:rPr>
          <w:rtl/>
        </w:rPr>
        <w:t xml:space="preserve"> </w:t>
      </w:r>
      <w:r w:rsidRPr="00AE3922">
        <w:rPr>
          <w:rFonts w:hint="cs"/>
          <w:rtl/>
        </w:rPr>
        <w:t>أخرجه البخاري</w:t>
      </w:r>
      <w:r>
        <w:rPr>
          <w:rFonts w:hint="cs"/>
          <w:rtl/>
        </w:rPr>
        <w:t xml:space="preserve"> في صحيحه (6/2535) برقم (6520)، ومسلم في صحيحه (1/114) برقم (124).</w:t>
      </w:r>
    </w:p>
  </w:footnote>
  <w:footnote w:id="49">
    <w:p w14:paraId="35766707" w14:textId="77777777" w:rsidR="00CB19AF" w:rsidRDefault="00CB19AF" w:rsidP="00CB19AF">
      <w:pPr>
        <w:pStyle w:val="ae"/>
        <w:rPr>
          <w:rtl/>
        </w:rPr>
      </w:pPr>
      <w:r>
        <w:rPr>
          <w:rFonts w:hint="cs"/>
          <w:rtl/>
        </w:rPr>
        <w:t>(</w:t>
      </w:r>
      <w:r w:rsidRPr="000253F1">
        <w:footnoteRef/>
      </w:r>
      <w:r>
        <w:rPr>
          <w:rFonts w:hint="cs"/>
          <w:rtl/>
        </w:rPr>
        <w:t>)</w:t>
      </w:r>
      <w:r>
        <w:rPr>
          <w:rtl/>
        </w:rPr>
        <w:t xml:space="preserve"> </w:t>
      </w:r>
      <w:r>
        <w:rPr>
          <w:rFonts w:hint="cs"/>
          <w:rtl/>
        </w:rPr>
        <w:t>انظر: تفسير الكشاف (2/43).</w:t>
      </w:r>
    </w:p>
  </w:footnote>
  <w:footnote w:id="50">
    <w:p w14:paraId="1A5B415A" w14:textId="77777777" w:rsidR="00CB19AF" w:rsidRDefault="00CB19AF" w:rsidP="00CB19AF">
      <w:pPr>
        <w:pStyle w:val="ae"/>
        <w:rPr>
          <w:rtl/>
        </w:rPr>
      </w:pPr>
      <w:r>
        <w:rPr>
          <w:rFonts w:hint="cs"/>
          <w:rtl/>
        </w:rPr>
        <w:t>(</w:t>
      </w:r>
      <w:r w:rsidRPr="000253F1">
        <w:footnoteRef/>
      </w:r>
      <w:r>
        <w:rPr>
          <w:rFonts w:hint="cs"/>
          <w:rtl/>
        </w:rPr>
        <w:t>)</w:t>
      </w:r>
      <w:r>
        <w:rPr>
          <w:rtl/>
        </w:rPr>
        <w:t xml:space="preserve"> </w:t>
      </w:r>
      <w:r>
        <w:rPr>
          <w:rFonts w:hint="cs"/>
          <w:rtl/>
        </w:rPr>
        <w:t xml:space="preserve">انظر: حاشية الكشاف </w:t>
      </w:r>
      <w:r>
        <w:rPr>
          <w:rtl/>
        </w:rPr>
        <w:t>«</w:t>
      </w:r>
      <w:r>
        <w:rPr>
          <w:rFonts w:hint="cs"/>
          <w:rtl/>
        </w:rPr>
        <w:t>الانتصاف من الكشاف</w:t>
      </w:r>
      <w:r>
        <w:rPr>
          <w:rtl/>
        </w:rPr>
        <w:t>»</w:t>
      </w:r>
      <w:r>
        <w:rPr>
          <w:rFonts w:hint="cs"/>
          <w:rtl/>
        </w:rPr>
        <w:t>، لأحمد المعروف بابن المنير الاسكندري (2/43).</w:t>
      </w:r>
    </w:p>
  </w:footnote>
  <w:footnote w:id="51">
    <w:p w14:paraId="39E6C9F3" w14:textId="77777777" w:rsidR="00CB19AF" w:rsidRDefault="00CB19AF" w:rsidP="00CB19AF">
      <w:pPr>
        <w:pStyle w:val="ae"/>
        <w:rPr>
          <w:rtl/>
        </w:rPr>
      </w:pPr>
      <w:r>
        <w:rPr>
          <w:rFonts w:hint="cs"/>
          <w:rtl/>
        </w:rPr>
        <w:t>(</w:t>
      </w:r>
      <w:r w:rsidRPr="000253F1">
        <w:footnoteRef/>
      </w:r>
      <w:r>
        <w:rPr>
          <w:rFonts w:hint="cs"/>
          <w:rtl/>
        </w:rPr>
        <w:t>)</w:t>
      </w:r>
      <w:r>
        <w:rPr>
          <w:rtl/>
        </w:rPr>
        <w:t xml:space="preserve"> </w:t>
      </w:r>
      <w:r>
        <w:rPr>
          <w:rFonts w:hint="cs"/>
          <w:rtl/>
        </w:rPr>
        <w:t>فتح القدير (3/337).</w:t>
      </w:r>
    </w:p>
  </w:footnote>
  <w:footnote w:id="52">
    <w:p w14:paraId="65DE4837" w14:textId="77777777" w:rsidR="00CB19AF" w:rsidRDefault="00CB19AF" w:rsidP="00CB19AF">
      <w:pPr>
        <w:pStyle w:val="ae"/>
        <w:rPr>
          <w:rtl/>
        </w:rPr>
      </w:pPr>
      <w:r>
        <w:rPr>
          <w:rFonts w:hint="cs"/>
          <w:rtl/>
        </w:rPr>
        <w:t>(</w:t>
      </w:r>
      <w:r w:rsidRPr="000253F1">
        <w:footnoteRef/>
      </w:r>
      <w:r>
        <w:rPr>
          <w:rFonts w:hint="cs"/>
          <w:rtl/>
        </w:rPr>
        <w:t>)</w:t>
      </w:r>
      <w:r>
        <w:rPr>
          <w:rtl/>
        </w:rPr>
        <w:t xml:space="preserve"> </w:t>
      </w:r>
      <w:r>
        <w:rPr>
          <w:rFonts w:hint="cs"/>
          <w:rtl/>
        </w:rPr>
        <w:t>انظر: فتح القدير (3/339-340).</w:t>
      </w:r>
    </w:p>
  </w:footnote>
  <w:footnote w:id="53">
    <w:p w14:paraId="1B855720" w14:textId="77777777" w:rsidR="00CB19AF" w:rsidRDefault="00CB19AF" w:rsidP="00CB19AF">
      <w:pPr>
        <w:pStyle w:val="ae"/>
        <w:rPr>
          <w:rtl/>
        </w:rPr>
      </w:pPr>
      <w:r>
        <w:rPr>
          <w:rFonts w:hint="cs"/>
          <w:rtl/>
        </w:rPr>
        <w:t>(</w:t>
      </w:r>
      <w:r w:rsidRPr="000253F1">
        <w:footnoteRef/>
      </w:r>
      <w:r>
        <w:rPr>
          <w:rFonts w:hint="cs"/>
          <w:rtl/>
        </w:rPr>
        <w:t>)</w:t>
      </w:r>
      <w:r>
        <w:rPr>
          <w:rtl/>
        </w:rPr>
        <w:t xml:space="preserve"> </w:t>
      </w:r>
      <w:r w:rsidRPr="00DD0800">
        <w:rPr>
          <w:rFonts w:hint="cs"/>
          <w:rtl/>
        </w:rPr>
        <w:t>أخرجه البخاري في صحيحه (4/1640) برقم (4239)، ومسلم في صحيحه (2/</w:t>
      </w:r>
      <w:r>
        <w:rPr>
          <w:rFonts w:hint="cs"/>
          <w:rtl/>
        </w:rPr>
        <w:t>766) برقم (1090).</w:t>
      </w:r>
    </w:p>
  </w:footnote>
  <w:footnote w:id="54">
    <w:p w14:paraId="656C24BD" w14:textId="77777777" w:rsidR="00CB19AF" w:rsidRDefault="00CB19AF" w:rsidP="00CB19AF">
      <w:pPr>
        <w:pStyle w:val="ae"/>
        <w:rPr>
          <w:rtl/>
        </w:rPr>
      </w:pPr>
      <w:r>
        <w:rPr>
          <w:rFonts w:hint="cs"/>
          <w:rtl/>
        </w:rPr>
        <w:t>(</w:t>
      </w:r>
      <w:r w:rsidRPr="000253F1">
        <w:footnoteRef/>
      </w:r>
      <w:r>
        <w:rPr>
          <w:rFonts w:hint="cs"/>
          <w:rtl/>
        </w:rPr>
        <w:t>)</w:t>
      </w:r>
      <w:r>
        <w:rPr>
          <w:rtl/>
        </w:rPr>
        <w:t xml:space="preserve"> </w:t>
      </w:r>
      <w:r>
        <w:rPr>
          <w:rFonts w:hint="cs"/>
          <w:rtl/>
        </w:rPr>
        <w:t>فتح القدير (1/565).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5F6BCA"/>
    <w:multiLevelType w:val="hybridMultilevel"/>
    <w:tmpl w:val="FEC2EE3A"/>
    <w:lvl w:ilvl="0" w:tplc="92BE0E0A">
      <w:start w:val="1"/>
      <w:numFmt w:val="decimal"/>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1" w15:restartNumberingAfterBreak="0">
    <w:nsid w:val="306D1572"/>
    <w:multiLevelType w:val="hybridMultilevel"/>
    <w:tmpl w:val="15A0EC26"/>
    <w:lvl w:ilvl="0" w:tplc="1B0E5A0C">
      <w:numFmt w:val="bullet"/>
      <w:lvlText w:val="-"/>
      <w:lvlJc w:val="left"/>
      <w:pPr>
        <w:ind w:left="814" w:hanging="360"/>
      </w:pPr>
      <w:rPr>
        <w:rFonts w:ascii="Traditional Arabic" w:eastAsiaTheme="minorHAnsi" w:hAnsi="Traditional Arabic" w:cs="Traditional Arabic" w:hint="default"/>
        <w:b/>
      </w:rPr>
    </w:lvl>
    <w:lvl w:ilvl="1" w:tplc="04090003" w:tentative="1">
      <w:start w:val="1"/>
      <w:numFmt w:val="bullet"/>
      <w:lvlText w:val="o"/>
      <w:lvlJc w:val="left"/>
      <w:pPr>
        <w:ind w:left="1534" w:hanging="360"/>
      </w:pPr>
      <w:rPr>
        <w:rFonts w:ascii="Courier New" w:hAnsi="Courier New" w:cs="Courier New" w:hint="default"/>
      </w:rPr>
    </w:lvl>
    <w:lvl w:ilvl="2" w:tplc="04090005" w:tentative="1">
      <w:start w:val="1"/>
      <w:numFmt w:val="bullet"/>
      <w:lvlText w:val=""/>
      <w:lvlJc w:val="left"/>
      <w:pPr>
        <w:ind w:left="2254" w:hanging="360"/>
      </w:pPr>
      <w:rPr>
        <w:rFonts w:ascii="Wingdings" w:hAnsi="Wingdings" w:hint="default"/>
      </w:rPr>
    </w:lvl>
    <w:lvl w:ilvl="3" w:tplc="04090001" w:tentative="1">
      <w:start w:val="1"/>
      <w:numFmt w:val="bullet"/>
      <w:lvlText w:val=""/>
      <w:lvlJc w:val="left"/>
      <w:pPr>
        <w:ind w:left="2974" w:hanging="360"/>
      </w:pPr>
      <w:rPr>
        <w:rFonts w:ascii="Symbol" w:hAnsi="Symbol" w:hint="default"/>
      </w:rPr>
    </w:lvl>
    <w:lvl w:ilvl="4" w:tplc="04090003" w:tentative="1">
      <w:start w:val="1"/>
      <w:numFmt w:val="bullet"/>
      <w:lvlText w:val="o"/>
      <w:lvlJc w:val="left"/>
      <w:pPr>
        <w:ind w:left="3694" w:hanging="360"/>
      </w:pPr>
      <w:rPr>
        <w:rFonts w:ascii="Courier New" w:hAnsi="Courier New" w:cs="Courier New" w:hint="default"/>
      </w:rPr>
    </w:lvl>
    <w:lvl w:ilvl="5" w:tplc="04090005" w:tentative="1">
      <w:start w:val="1"/>
      <w:numFmt w:val="bullet"/>
      <w:lvlText w:val=""/>
      <w:lvlJc w:val="left"/>
      <w:pPr>
        <w:ind w:left="4414" w:hanging="360"/>
      </w:pPr>
      <w:rPr>
        <w:rFonts w:ascii="Wingdings" w:hAnsi="Wingdings" w:hint="default"/>
      </w:rPr>
    </w:lvl>
    <w:lvl w:ilvl="6" w:tplc="04090001" w:tentative="1">
      <w:start w:val="1"/>
      <w:numFmt w:val="bullet"/>
      <w:lvlText w:val=""/>
      <w:lvlJc w:val="left"/>
      <w:pPr>
        <w:ind w:left="5134" w:hanging="360"/>
      </w:pPr>
      <w:rPr>
        <w:rFonts w:ascii="Symbol" w:hAnsi="Symbol" w:hint="default"/>
      </w:rPr>
    </w:lvl>
    <w:lvl w:ilvl="7" w:tplc="04090003" w:tentative="1">
      <w:start w:val="1"/>
      <w:numFmt w:val="bullet"/>
      <w:lvlText w:val="o"/>
      <w:lvlJc w:val="left"/>
      <w:pPr>
        <w:ind w:left="5854" w:hanging="360"/>
      </w:pPr>
      <w:rPr>
        <w:rFonts w:ascii="Courier New" w:hAnsi="Courier New" w:cs="Courier New" w:hint="default"/>
      </w:rPr>
    </w:lvl>
    <w:lvl w:ilvl="8" w:tplc="04090005" w:tentative="1">
      <w:start w:val="1"/>
      <w:numFmt w:val="bullet"/>
      <w:lvlText w:val=""/>
      <w:lvlJc w:val="left"/>
      <w:pPr>
        <w:ind w:left="6574" w:hanging="360"/>
      </w:pPr>
      <w:rPr>
        <w:rFonts w:ascii="Wingdings" w:hAnsi="Wingdings" w:hint="default"/>
      </w:rPr>
    </w:lvl>
  </w:abstractNum>
  <w:abstractNum w:abstractNumId="2" w15:restartNumberingAfterBreak="0">
    <w:nsid w:val="706C1EEE"/>
    <w:multiLevelType w:val="hybridMultilevel"/>
    <w:tmpl w:val="131C6BC8"/>
    <w:lvl w:ilvl="0" w:tplc="49EAFAB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78D00785"/>
    <w:multiLevelType w:val="hybridMultilevel"/>
    <w:tmpl w:val="131C6BC8"/>
    <w:lvl w:ilvl="0" w:tplc="49EAFAB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2107311169">
    <w:abstractNumId w:val="3"/>
  </w:num>
  <w:num w:numId="2" w16cid:durableId="478962592">
    <w:abstractNumId w:val="2"/>
  </w:num>
  <w:num w:numId="3" w16cid:durableId="1136801317">
    <w:abstractNumId w:val="0"/>
  </w:num>
  <w:num w:numId="4" w16cid:durableId="21372890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9AF"/>
    <w:rsid w:val="00056F59"/>
    <w:rsid w:val="00210AFF"/>
    <w:rsid w:val="003728B3"/>
    <w:rsid w:val="004A36B6"/>
    <w:rsid w:val="00572C7E"/>
    <w:rsid w:val="00966A69"/>
    <w:rsid w:val="009B3042"/>
    <w:rsid w:val="00C714CC"/>
    <w:rsid w:val="00CB19AF"/>
    <w:rsid w:val="00E8436E"/>
    <w:rsid w:val="00F2029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00B79F"/>
  <w15:chartTrackingRefBased/>
  <w15:docId w15:val="{699C0B9D-7D5F-4B51-891C-D94798659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B19AF"/>
    <w:pPr>
      <w:bidi/>
      <w:spacing w:after="0" w:line="240" w:lineRule="auto"/>
      <w:ind w:firstLine="567"/>
      <w:jc w:val="lowKashida"/>
    </w:pPr>
    <w:rPr>
      <w:rFonts w:cs="Traditional Arabic"/>
      <w:kern w:val="0"/>
      <w:sz w:val="32"/>
      <w:szCs w:val="36"/>
      <w14:ligatures w14:val="none"/>
    </w:rPr>
  </w:style>
  <w:style w:type="paragraph" w:styleId="1">
    <w:name w:val="heading 1"/>
    <w:basedOn w:val="a"/>
    <w:next w:val="a"/>
    <w:link w:val="1Char"/>
    <w:uiPriority w:val="9"/>
    <w:qFormat/>
    <w:rsid w:val="00CB19A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unhideWhenUsed/>
    <w:qFormat/>
    <w:rsid w:val="00CB19AF"/>
    <w:pPr>
      <w:keepNext/>
      <w:keepLines/>
      <w:spacing w:before="160" w:after="80"/>
      <w:outlineLvl w:val="1"/>
    </w:pPr>
    <w:rPr>
      <w:rFonts w:asciiTheme="majorHAnsi" w:eastAsiaTheme="majorEastAsia" w:hAnsiTheme="majorHAnsi" w:cstheme="majorBidi"/>
      <w:color w:val="2F5496" w:themeColor="accent1" w:themeShade="BF"/>
      <w:szCs w:val="32"/>
    </w:rPr>
  </w:style>
  <w:style w:type="paragraph" w:styleId="3">
    <w:name w:val="heading 3"/>
    <w:basedOn w:val="a"/>
    <w:next w:val="a"/>
    <w:link w:val="3Char"/>
    <w:uiPriority w:val="9"/>
    <w:unhideWhenUsed/>
    <w:qFormat/>
    <w:rsid w:val="00CB19AF"/>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unhideWhenUsed/>
    <w:qFormat/>
    <w:rsid w:val="00CB19AF"/>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unhideWhenUsed/>
    <w:qFormat/>
    <w:rsid w:val="00CB19AF"/>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CB19AF"/>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CB19AF"/>
    <w:pPr>
      <w:keepNext/>
      <w:keepLines/>
      <w:spacing w:before="4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CB19AF"/>
    <w:pPr>
      <w:keepNext/>
      <w:keepLines/>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CB19AF"/>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CB19AF"/>
    <w:rPr>
      <w:rFonts w:asciiTheme="majorHAnsi" w:eastAsiaTheme="majorEastAsia" w:hAnsiTheme="majorHAnsi" w:cstheme="majorBidi"/>
      <w:color w:val="2F5496" w:themeColor="accent1" w:themeShade="BF"/>
      <w:sz w:val="40"/>
      <w:szCs w:val="40"/>
    </w:rPr>
  </w:style>
  <w:style w:type="character" w:customStyle="1" w:styleId="2Char">
    <w:name w:val="عنوان 2 Char"/>
    <w:basedOn w:val="a0"/>
    <w:link w:val="2"/>
    <w:uiPriority w:val="9"/>
    <w:rsid w:val="00CB19AF"/>
    <w:rPr>
      <w:rFonts w:asciiTheme="majorHAnsi" w:eastAsiaTheme="majorEastAsia" w:hAnsiTheme="majorHAnsi" w:cstheme="majorBidi"/>
      <w:color w:val="2F5496" w:themeColor="accent1" w:themeShade="BF"/>
      <w:sz w:val="32"/>
      <w:szCs w:val="32"/>
    </w:rPr>
  </w:style>
  <w:style w:type="character" w:customStyle="1" w:styleId="3Char">
    <w:name w:val="عنوان 3 Char"/>
    <w:basedOn w:val="a0"/>
    <w:link w:val="3"/>
    <w:uiPriority w:val="9"/>
    <w:rsid w:val="00CB19AF"/>
    <w:rPr>
      <w:rFonts w:eastAsiaTheme="majorEastAsia" w:cstheme="majorBidi"/>
      <w:color w:val="2F5496" w:themeColor="accent1" w:themeShade="BF"/>
      <w:sz w:val="28"/>
      <w:szCs w:val="28"/>
    </w:rPr>
  </w:style>
  <w:style w:type="character" w:customStyle="1" w:styleId="4Char">
    <w:name w:val="عنوان 4 Char"/>
    <w:basedOn w:val="a0"/>
    <w:link w:val="4"/>
    <w:uiPriority w:val="9"/>
    <w:rsid w:val="00CB19AF"/>
    <w:rPr>
      <w:rFonts w:eastAsiaTheme="majorEastAsia" w:cstheme="majorBidi"/>
      <w:i/>
      <w:iCs/>
      <w:color w:val="2F5496" w:themeColor="accent1" w:themeShade="BF"/>
    </w:rPr>
  </w:style>
  <w:style w:type="character" w:customStyle="1" w:styleId="5Char">
    <w:name w:val="عنوان 5 Char"/>
    <w:basedOn w:val="a0"/>
    <w:link w:val="5"/>
    <w:uiPriority w:val="9"/>
    <w:rsid w:val="00CB19AF"/>
    <w:rPr>
      <w:rFonts w:eastAsiaTheme="majorEastAsia" w:cstheme="majorBidi"/>
      <w:color w:val="2F5496" w:themeColor="accent1" w:themeShade="BF"/>
    </w:rPr>
  </w:style>
  <w:style w:type="character" w:customStyle="1" w:styleId="6Char">
    <w:name w:val="عنوان 6 Char"/>
    <w:basedOn w:val="a0"/>
    <w:link w:val="6"/>
    <w:uiPriority w:val="9"/>
    <w:semiHidden/>
    <w:rsid w:val="00CB19AF"/>
    <w:rPr>
      <w:rFonts w:eastAsiaTheme="majorEastAsia" w:cstheme="majorBidi"/>
      <w:i/>
      <w:iCs/>
      <w:color w:val="595959" w:themeColor="text1" w:themeTint="A6"/>
    </w:rPr>
  </w:style>
  <w:style w:type="character" w:customStyle="1" w:styleId="7Char">
    <w:name w:val="عنوان 7 Char"/>
    <w:basedOn w:val="a0"/>
    <w:link w:val="7"/>
    <w:uiPriority w:val="9"/>
    <w:semiHidden/>
    <w:rsid w:val="00CB19AF"/>
    <w:rPr>
      <w:rFonts w:eastAsiaTheme="majorEastAsia" w:cstheme="majorBidi"/>
      <w:color w:val="595959" w:themeColor="text1" w:themeTint="A6"/>
    </w:rPr>
  </w:style>
  <w:style w:type="character" w:customStyle="1" w:styleId="8Char">
    <w:name w:val="عنوان 8 Char"/>
    <w:basedOn w:val="a0"/>
    <w:link w:val="8"/>
    <w:uiPriority w:val="9"/>
    <w:semiHidden/>
    <w:rsid w:val="00CB19AF"/>
    <w:rPr>
      <w:rFonts w:eastAsiaTheme="majorEastAsia" w:cstheme="majorBidi"/>
      <w:i/>
      <w:iCs/>
      <w:color w:val="272727" w:themeColor="text1" w:themeTint="D8"/>
    </w:rPr>
  </w:style>
  <w:style w:type="character" w:customStyle="1" w:styleId="9Char">
    <w:name w:val="عنوان 9 Char"/>
    <w:basedOn w:val="a0"/>
    <w:link w:val="9"/>
    <w:uiPriority w:val="9"/>
    <w:semiHidden/>
    <w:rsid w:val="00CB19AF"/>
    <w:rPr>
      <w:rFonts w:eastAsiaTheme="majorEastAsia" w:cstheme="majorBidi"/>
      <w:color w:val="272727" w:themeColor="text1" w:themeTint="D8"/>
    </w:rPr>
  </w:style>
  <w:style w:type="paragraph" w:styleId="a3">
    <w:name w:val="Title"/>
    <w:basedOn w:val="a"/>
    <w:next w:val="a"/>
    <w:link w:val="Char"/>
    <w:uiPriority w:val="10"/>
    <w:qFormat/>
    <w:rsid w:val="00CB19AF"/>
    <w:pPr>
      <w:spacing w:after="80"/>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CB19AF"/>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CB19AF"/>
    <w:pPr>
      <w:numPr>
        <w:ilvl w:val="1"/>
      </w:numPr>
      <w:ind w:firstLine="567"/>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CB19AF"/>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CB19AF"/>
    <w:pPr>
      <w:spacing w:before="160"/>
      <w:jc w:val="center"/>
    </w:pPr>
    <w:rPr>
      <w:i/>
      <w:iCs/>
      <w:color w:val="404040" w:themeColor="text1" w:themeTint="BF"/>
    </w:rPr>
  </w:style>
  <w:style w:type="character" w:customStyle="1" w:styleId="Char1">
    <w:name w:val="اقتباس Char"/>
    <w:basedOn w:val="a0"/>
    <w:link w:val="a5"/>
    <w:uiPriority w:val="29"/>
    <w:rsid w:val="00CB19AF"/>
    <w:rPr>
      <w:i/>
      <w:iCs/>
      <w:color w:val="404040" w:themeColor="text1" w:themeTint="BF"/>
    </w:rPr>
  </w:style>
  <w:style w:type="paragraph" w:styleId="a6">
    <w:name w:val="List Paragraph"/>
    <w:basedOn w:val="a"/>
    <w:uiPriority w:val="34"/>
    <w:qFormat/>
    <w:rsid w:val="00CB19AF"/>
    <w:pPr>
      <w:ind w:left="720"/>
      <w:contextualSpacing/>
    </w:pPr>
  </w:style>
  <w:style w:type="character" w:styleId="a7">
    <w:name w:val="Intense Emphasis"/>
    <w:basedOn w:val="a0"/>
    <w:uiPriority w:val="21"/>
    <w:qFormat/>
    <w:rsid w:val="00CB19AF"/>
    <w:rPr>
      <w:i/>
      <w:iCs/>
      <w:color w:val="2F5496" w:themeColor="accent1" w:themeShade="BF"/>
    </w:rPr>
  </w:style>
  <w:style w:type="paragraph" w:styleId="a8">
    <w:name w:val="Intense Quote"/>
    <w:basedOn w:val="a"/>
    <w:next w:val="a"/>
    <w:link w:val="Char2"/>
    <w:uiPriority w:val="30"/>
    <w:qFormat/>
    <w:rsid w:val="00CB19A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اقتباس مكثف Char"/>
    <w:basedOn w:val="a0"/>
    <w:link w:val="a8"/>
    <w:uiPriority w:val="30"/>
    <w:rsid w:val="00CB19AF"/>
    <w:rPr>
      <w:i/>
      <w:iCs/>
      <w:color w:val="2F5496" w:themeColor="accent1" w:themeShade="BF"/>
    </w:rPr>
  </w:style>
  <w:style w:type="character" w:styleId="a9">
    <w:name w:val="Intense Reference"/>
    <w:basedOn w:val="a0"/>
    <w:uiPriority w:val="32"/>
    <w:qFormat/>
    <w:rsid w:val="00CB19AF"/>
    <w:rPr>
      <w:b/>
      <w:bCs/>
      <w:smallCaps/>
      <w:color w:val="2F5496" w:themeColor="accent1" w:themeShade="BF"/>
      <w:spacing w:val="5"/>
    </w:rPr>
  </w:style>
  <w:style w:type="paragraph" w:styleId="aa">
    <w:name w:val="annotation text"/>
    <w:basedOn w:val="a"/>
    <w:link w:val="Char3"/>
    <w:uiPriority w:val="99"/>
    <w:unhideWhenUsed/>
    <w:rsid w:val="00CB19AF"/>
    <w:pPr>
      <w:spacing w:after="160"/>
      <w:ind w:firstLine="720"/>
      <w:jc w:val="left"/>
    </w:pPr>
    <w:rPr>
      <w:rFonts w:ascii="Sakkal Majalla" w:hAnsi="Sakkal Majalla" w:cs="AAA GoldenLotus"/>
      <w:sz w:val="20"/>
      <w:szCs w:val="28"/>
    </w:rPr>
  </w:style>
  <w:style w:type="character" w:customStyle="1" w:styleId="Char3">
    <w:name w:val="نص تعليق Char"/>
    <w:basedOn w:val="a0"/>
    <w:link w:val="aa"/>
    <w:uiPriority w:val="99"/>
    <w:rsid w:val="00CB19AF"/>
    <w:rPr>
      <w:rFonts w:ascii="Sakkal Majalla" w:hAnsi="Sakkal Majalla" w:cs="AAA GoldenLotus"/>
      <w:kern w:val="0"/>
      <w:sz w:val="20"/>
      <w:szCs w:val="28"/>
      <w14:ligatures w14:val="none"/>
    </w:rPr>
  </w:style>
  <w:style w:type="paragraph" w:styleId="ab">
    <w:name w:val="header"/>
    <w:basedOn w:val="a"/>
    <w:link w:val="Char4"/>
    <w:uiPriority w:val="99"/>
    <w:unhideWhenUsed/>
    <w:rsid w:val="00CB19AF"/>
    <w:pPr>
      <w:pBdr>
        <w:bottom w:val="double" w:sz="4" w:space="1" w:color="auto"/>
      </w:pBdr>
      <w:tabs>
        <w:tab w:val="center" w:pos="4153"/>
        <w:tab w:val="right" w:pos="8306"/>
      </w:tabs>
      <w:ind w:firstLine="0"/>
    </w:pPr>
    <w:rPr>
      <w:rFonts w:ascii="Sakkal Majalla" w:hAnsi="Sakkal Majalla"/>
      <w:sz w:val="34"/>
      <w:szCs w:val="28"/>
    </w:rPr>
  </w:style>
  <w:style w:type="character" w:customStyle="1" w:styleId="Char4">
    <w:name w:val="رأس الصفحة Char"/>
    <w:basedOn w:val="a0"/>
    <w:link w:val="ab"/>
    <w:uiPriority w:val="99"/>
    <w:rsid w:val="00CB19AF"/>
    <w:rPr>
      <w:rFonts w:ascii="Sakkal Majalla" w:hAnsi="Sakkal Majalla" w:cs="Traditional Arabic"/>
      <w:kern w:val="0"/>
      <w:sz w:val="34"/>
      <w:szCs w:val="28"/>
      <w14:ligatures w14:val="none"/>
    </w:rPr>
  </w:style>
  <w:style w:type="paragraph" w:styleId="ac">
    <w:name w:val="footer"/>
    <w:basedOn w:val="a"/>
    <w:link w:val="Char5"/>
    <w:uiPriority w:val="99"/>
    <w:unhideWhenUsed/>
    <w:rsid w:val="00CB19AF"/>
    <w:pPr>
      <w:tabs>
        <w:tab w:val="center" w:pos="4153"/>
        <w:tab w:val="right" w:pos="8306"/>
      </w:tabs>
      <w:ind w:firstLine="454"/>
    </w:pPr>
    <w:rPr>
      <w:rFonts w:ascii="Sakkal Majalla" w:hAnsi="Sakkal Majalla"/>
      <w:sz w:val="34"/>
    </w:rPr>
  </w:style>
  <w:style w:type="character" w:customStyle="1" w:styleId="Char5">
    <w:name w:val="تذييل الصفحة Char"/>
    <w:basedOn w:val="a0"/>
    <w:link w:val="ac"/>
    <w:uiPriority w:val="99"/>
    <w:rsid w:val="00CB19AF"/>
    <w:rPr>
      <w:rFonts w:ascii="Sakkal Majalla" w:hAnsi="Sakkal Majalla" w:cs="Traditional Arabic"/>
      <w:kern w:val="0"/>
      <w:sz w:val="34"/>
      <w:szCs w:val="36"/>
      <w14:ligatures w14:val="none"/>
    </w:rPr>
  </w:style>
  <w:style w:type="character" w:styleId="ad">
    <w:name w:val="footnote reference"/>
    <w:aliases w:val="Footnote Reference"/>
    <w:basedOn w:val="a0"/>
    <w:rsid w:val="00CB19AF"/>
    <w:rPr>
      <w:rFonts w:ascii="Traditional Arabic" w:hAnsi="Traditional Arabic" w:cs="Traditional Arabic"/>
      <w:position w:val="0"/>
      <w:sz w:val="32"/>
      <w:szCs w:val="36"/>
      <w:vertAlign w:val="superscript"/>
    </w:rPr>
  </w:style>
  <w:style w:type="paragraph" w:styleId="ae">
    <w:name w:val="footnote text"/>
    <w:basedOn w:val="a"/>
    <w:link w:val="Char6"/>
    <w:uiPriority w:val="99"/>
    <w:unhideWhenUsed/>
    <w:rsid w:val="00CB19AF"/>
    <w:pPr>
      <w:ind w:left="340" w:hanging="340"/>
    </w:pPr>
    <w:rPr>
      <w:rFonts w:ascii="Traditional Arabic" w:hAnsi="Traditional Arabic"/>
      <w:sz w:val="24"/>
      <w:szCs w:val="28"/>
    </w:rPr>
  </w:style>
  <w:style w:type="character" w:customStyle="1" w:styleId="Char6">
    <w:name w:val="نص حاشية سفلية Char"/>
    <w:basedOn w:val="a0"/>
    <w:link w:val="ae"/>
    <w:uiPriority w:val="99"/>
    <w:rsid w:val="00CB19AF"/>
    <w:rPr>
      <w:rFonts w:ascii="Traditional Arabic" w:hAnsi="Traditional Arabic" w:cs="Traditional Arabic"/>
      <w:kern w:val="0"/>
      <w:szCs w:val="28"/>
      <w14:ligatures w14:val="none"/>
    </w:rPr>
  </w:style>
  <w:style w:type="table" w:styleId="af">
    <w:name w:val="Table Grid"/>
    <w:basedOn w:val="a1"/>
    <w:uiPriority w:val="39"/>
    <w:rsid w:val="00CB19AF"/>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0">
    <w:name w:val="قصيدة"/>
    <w:basedOn w:val="a"/>
    <w:uiPriority w:val="9"/>
    <w:rsid w:val="00CB19AF"/>
    <w:pPr>
      <w:ind w:firstLine="0"/>
    </w:pPr>
    <w:rPr>
      <w:rFonts w:ascii="Sakkal Majalla" w:hAnsi="Sakkal Majalla"/>
      <w:sz w:val="34"/>
    </w:rPr>
  </w:style>
  <w:style w:type="paragraph" w:customStyle="1" w:styleId="af1">
    <w:name w:val="كليشة"/>
    <w:rsid w:val="00CB19AF"/>
    <w:pPr>
      <w:spacing w:line="259" w:lineRule="auto"/>
      <w:jc w:val="center"/>
    </w:pPr>
    <w:rPr>
      <w:rFonts w:ascii="Sakkal Majalla" w:hAnsi="Sakkal Majalla" w:cs="Traditional Arabic"/>
      <w:kern w:val="0"/>
      <w:sz w:val="28"/>
      <w:szCs w:val="32"/>
      <w14:ligatures w14:val="none"/>
    </w:rPr>
  </w:style>
  <w:style w:type="paragraph" w:customStyle="1" w:styleId="af2">
    <w:name w:val="صفحة العنوان"/>
    <w:rsid w:val="00CB19AF"/>
    <w:pPr>
      <w:spacing w:after="0" w:line="240" w:lineRule="auto"/>
      <w:jc w:val="center"/>
    </w:pPr>
    <w:rPr>
      <w:rFonts w:ascii="Sakkal Majalla" w:hAnsi="Sakkal Majalla" w:cs="Traditional Arabic"/>
      <w:b/>
      <w:bCs/>
      <w:kern w:val="0"/>
      <w:sz w:val="32"/>
      <w:szCs w:val="36"/>
      <w14:ligatures w14:val="none"/>
    </w:rPr>
  </w:style>
  <w:style w:type="paragraph" w:styleId="af3">
    <w:name w:val="Balloon Text"/>
    <w:basedOn w:val="a"/>
    <w:link w:val="Char7"/>
    <w:uiPriority w:val="99"/>
    <w:semiHidden/>
    <w:unhideWhenUsed/>
    <w:rsid w:val="00CB19AF"/>
    <w:pPr>
      <w:ind w:firstLine="454"/>
    </w:pPr>
    <w:rPr>
      <w:rFonts w:ascii="Tahoma" w:hAnsi="Tahoma" w:cs="Tahoma"/>
      <w:sz w:val="18"/>
      <w:szCs w:val="18"/>
    </w:rPr>
  </w:style>
  <w:style w:type="character" w:customStyle="1" w:styleId="Char7">
    <w:name w:val="نص في بالون Char"/>
    <w:basedOn w:val="a0"/>
    <w:link w:val="af3"/>
    <w:uiPriority w:val="99"/>
    <w:semiHidden/>
    <w:rsid w:val="00CB19AF"/>
    <w:rPr>
      <w:rFonts w:ascii="Tahoma" w:hAnsi="Tahoma" w:cs="Tahoma"/>
      <w:kern w:val="0"/>
      <w:sz w:val="18"/>
      <w:szCs w:val="18"/>
      <w14:ligatures w14:val="none"/>
    </w:rPr>
  </w:style>
  <w:style w:type="character" w:styleId="af4">
    <w:name w:val="Strong"/>
    <w:basedOn w:val="a0"/>
    <w:uiPriority w:val="22"/>
    <w:qFormat/>
    <w:rsid w:val="00CB19AF"/>
    <w:rPr>
      <w:b/>
      <w:bCs/>
    </w:rPr>
  </w:style>
  <w:style w:type="character" w:styleId="af5">
    <w:name w:val="page number"/>
    <w:basedOn w:val="a0"/>
    <w:uiPriority w:val="99"/>
    <w:semiHidden/>
    <w:unhideWhenUsed/>
    <w:rsid w:val="00CB19AF"/>
  </w:style>
  <w:style w:type="paragraph" w:styleId="af6">
    <w:name w:val="No Spacing"/>
    <w:link w:val="Char8"/>
    <w:uiPriority w:val="1"/>
    <w:qFormat/>
    <w:rsid w:val="00CB19AF"/>
    <w:pPr>
      <w:bidi/>
      <w:spacing w:after="0" w:line="240" w:lineRule="auto"/>
    </w:pPr>
    <w:rPr>
      <w:rFonts w:eastAsiaTheme="minorEastAsia"/>
      <w:kern w:val="0"/>
      <w:sz w:val="22"/>
      <w:szCs w:val="22"/>
      <w14:ligatures w14:val="none"/>
    </w:rPr>
  </w:style>
  <w:style w:type="character" w:customStyle="1" w:styleId="Char8">
    <w:name w:val="بلا تباعد Char"/>
    <w:basedOn w:val="a0"/>
    <w:link w:val="af6"/>
    <w:uiPriority w:val="1"/>
    <w:rsid w:val="00CB19AF"/>
    <w:rPr>
      <w:rFonts w:eastAsiaTheme="minorEastAsia"/>
      <w:kern w:val="0"/>
      <w:sz w:val="22"/>
      <w:szCs w:val="22"/>
      <w14:ligatures w14:val="none"/>
    </w:rPr>
  </w:style>
  <w:style w:type="paragraph" w:customStyle="1" w:styleId="af7">
    <w:name w:val="عنوان جانبي"/>
    <w:basedOn w:val="a"/>
    <w:link w:val="Char9"/>
    <w:qFormat/>
    <w:rsid w:val="00CB19AF"/>
    <w:pPr>
      <w:spacing w:line="228" w:lineRule="auto"/>
      <w:ind w:firstLine="0"/>
      <w:jc w:val="center"/>
    </w:pPr>
    <w:rPr>
      <w:rFonts w:ascii="Sakkal Majalla" w:hAnsi="Sakkal Majalla" w:cs="Sakkal Majalla"/>
      <w:b/>
      <w:bCs/>
      <w:sz w:val="24"/>
      <w:szCs w:val="24"/>
    </w:rPr>
  </w:style>
  <w:style w:type="character" w:customStyle="1" w:styleId="Char9">
    <w:name w:val="عنوان جانبي Char"/>
    <w:basedOn w:val="a0"/>
    <w:link w:val="af7"/>
    <w:rsid w:val="00CB19AF"/>
    <w:rPr>
      <w:rFonts w:ascii="Sakkal Majalla" w:hAnsi="Sakkal Majalla" w:cs="Sakkal Majalla"/>
      <w:b/>
      <w:bCs/>
      <w:kern w:val="0"/>
      <w14:ligatures w14:val="none"/>
    </w:rPr>
  </w:style>
  <w:style w:type="character" w:styleId="Hyperlink">
    <w:name w:val="Hyperlink"/>
    <w:uiPriority w:val="99"/>
    <w:unhideWhenUsed/>
    <w:qFormat/>
    <w:rsid w:val="00210AF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hyperlink" Target="http://www.alukah.net" TargetMode="External"/><Relationship Id="rId1" Type="http://schemas.openxmlformats.org/officeDocument/2006/relationships/hyperlink" Target="http://www.alukah.net"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15</Pages>
  <Words>2020</Words>
  <Characters>11519</Characters>
  <Application>Microsoft Office Word</Application>
  <DocSecurity>0</DocSecurity>
  <Lines>95</Lines>
  <Paragraphs>27</Paragraphs>
  <ScaleCrop>false</ScaleCrop>
  <Company/>
  <LinksUpToDate>false</LinksUpToDate>
  <CharactersWithSpaces>13512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ريما فهد سليمان اللزام</dc:creator>
  <cp:keywords/>
  <dc:description/>
  <cp:lastModifiedBy>Waleed sendbad</cp:lastModifiedBy>
  <cp:revision>5</cp:revision>
  <dcterms:created xsi:type="dcterms:W3CDTF">2025-04-17T04:33:00Z</dcterms:created>
  <dcterms:modified xsi:type="dcterms:W3CDTF">2025-10-14T14:15:00Z</dcterms:modified>
</cp:coreProperties>
</file>